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748BE" w14:textId="77777777" w:rsidR="000B1B8F" w:rsidRPr="000B1B8F" w:rsidRDefault="000B1B8F" w:rsidP="000B1B8F">
      <w:pPr>
        <w:spacing w:after="0" w:line="240" w:lineRule="auto"/>
        <w:jc w:val="center"/>
        <w:rPr>
          <w:sz w:val="24"/>
        </w:rPr>
      </w:pPr>
      <w:r w:rsidRPr="000B1B8F">
        <w:rPr>
          <w:sz w:val="24"/>
        </w:rPr>
        <w:t>The Highland Council</w:t>
      </w:r>
    </w:p>
    <w:p w14:paraId="65AE8055" w14:textId="77777777" w:rsidR="000B1B8F" w:rsidRPr="000B1B8F" w:rsidRDefault="000B1B8F" w:rsidP="000B1B8F">
      <w:pPr>
        <w:spacing w:after="0" w:line="240" w:lineRule="auto"/>
        <w:jc w:val="center"/>
        <w:rPr>
          <w:sz w:val="24"/>
        </w:rPr>
      </w:pPr>
      <w:r w:rsidRPr="000B1B8F">
        <w:rPr>
          <w:sz w:val="24"/>
        </w:rPr>
        <w:t>The Small Isles &amp; Knoydart (Prohibition of Vehicles) Order 2003</w:t>
      </w:r>
    </w:p>
    <w:p w14:paraId="727E1883" w14:textId="77777777" w:rsidR="000B1B8F" w:rsidRPr="000B1B8F" w:rsidRDefault="000B1B8F" w:rsidP="000B1B8F">
      <w:pPr>
        <w:spacing w:after="0" w:line="240" w:lineRule="auto"/>
        <w:jc w:val="center"/>
        <w:rPr>
          <w:sz w:val="24"/>
        </w:rPr>
      </w:pPr>
      <w:r w:rsidRPr="000B1B8F">
        <w:rPr>
          <w:sz w:val="24"/>
        </w:rPr>
        <w:t>Amendment 2010</w:t>
      </w:r>
    </w:p>
    <w:p w14:paraId="6A7F5F69" w14:textId="77777777" w:rsidR="000B1B8F" w:rsidRPr="000B1B8F" w:rsidRDefault="000B1B8F" w:rsidP="000B1B8F">
      <w:pPr>
        <w:spacing w:after="0" w:line="240" w:lineRule="auto"/>
        <w:jc w:val="center"/>
        <w:rPr>
          <w:sz w:val="24"/>
        </w:rPr>
      </w:pPr>
      <w:r w:rsidRPr="000B1B8F">
        <w:rPr>
          <w:sz w:val="24"/>
        </w:rPr>
        <w:t>PERMIT INFORMATION</w:t>
      </w:r>
    </w:p>
    <w:p w14:paraId="337C28DF" w14:textId="77777777" w:rsidR="000B1B8F" w:rsidRPr="000B1B8F" w:rsidRDefault="000B1B8F" w:rsidP="000B1B8F">
      <w:pPr>
        <w:spacing w:after="0" w:line="240" w:lineRule="auto"/>
        <w:rPr>
          <w:b/>
          <w:color w:val="00B050"/>
          <w:sz w:val="24"/>
          <w:szCs w:val="21"/>
        </w:rPr>
      </w:pPr>
      <w:r w:rsidRPr="000B1B8F">
        <w:rPr>
          <w:b/>
          <w:color w:val="00B050"/>
          <w:sz w:val="24"/>
          <w:szCs w:val="21"/>
        </w:rPr>
        <w:t>Resident Permits (Green)</w:t>
      </w:r>
    </w:p>
    <w:p w14:paraId="3D38B1CD" w14:textId="77777777" w:rsidR="000B1B8F" w:rsidRPr="000B1B8F" w:rsidRDefault="000B1B8F" w:rsidP="00D024F1">
      <w:pPr>
        <w:spacing w:after="0" w:line="240" w:lineRule="auto"/>
        <w:jc w:val="both"/>
        <w:rPr>
          <w:sz w:val="24"/>
          <w:szCs w:val="21"/>
        </w:rPr>
      </w:pPr>
      <w:r w:rsidRPr="000B1B8F">
        <w:rPr>
          <w:sz w:val="24"/>
          <w:szCs w:val="21"/>
        </w:rPr>
        <w:t>Any person ‘ordinarily resident’ (i.e. 8 months per calendar year) on the Island of Muck, Eigg or the Knoydart peninsula who owns or operates a vehicle which is going to be driven on any of the Council Public Roads in the terms of the Order should have a permit displayed on the windscreen of their vehicle at all times. There is nothing in the Order which specifies the number of vehicles per property for residents.</w:t>
      </w:r>
    </w:p>
    <w:p w14:paraId="4309E78E" w14:textId="77777777" w:rsidR="000B1B8F" w:rsidRPr="000B1B8F" w:rsidRDefault="000B1B8F" w:rsidP="00D024F1">
      <w:pPr>
        <w:spacing w:after="0" w:line="240" w:lineRule="auto"/>
        <w:jc w:val="both"/>
        <w:rPr>
          <w:sz w:val="24"/>
          <w:szCs w:val="21"/>
        </w:rPr>
      </w:pPr>
      <w:r w:rsidRPr="000B1B8F">
        <w:rPr>
          <w:sz w:val="24"/>
          <w:szCs w:val="21"/>
        </w:rPr>
        <w:t xml:space="preserve">The permits are free and are available from Community Services Office, </w:t>
      </w:r>
      <w:proofErr w:type="spellStart"/>
      <w:r w:rsidRPr="000B1B8F">
        <w:rPr>
          <w:sz w:val="24"/>
          <w:szCs w:val="21"/>
        </w:rPr>
        <w:t>Carr’s</w:t>
      </w:r>
      <w:proofErr w:type="spellEnd"/>
      <w:r w:rsidRPr="000B1B8F">
        <w:rPr>
          <w:sz w:val="24"/>
          <w:szCs w:val="21"/>
        </w:rPr>
        <w:t xml:space="preserve"> Corner Industrial Estate, Fort William PH33 6TL. Arrangements have been made that Residents Permit Applications can be made by e-mail to </w:t>
      </w:r>
      <w:hyperlink r:id="rId8" w:history="1">
        <w:r w:rsidRPr="000B1B8F">
          <w:rPr>
            <w:rStyle w:val="Hyperlink"/>
            <w:sz w:val="24"/>
            <w:szCs w:val="21"/>
          </w:rPr>
          <w:t>communityservices.lochaber@highland.gov.uk</w:t>
        </w:r>
      </w:hyperlink>
      <w:r w:rsidRPr="000B1B8F">
        <w:rPr>
          <w:sz w:val="24"/>
          <w:szCs w:val="21"/>
        </w:rPr>
        <w:t xml:space="preserve">  The relevant documents will need to be scanned and sent in an attachment with the application and Community Services will then post out the permit.</w:t>
      </w:r>
    </w:p>
    <w:p w14:paraId="6E050382" w14:textId="77777777" w:rsidR="000B1B8F" w:rsidRDefault="000B1B8F" w:rsidP="00D024F1">
      <w:pPr>
        <w:spacing w:after="0" w:line="240" w:lineRule="auto"/>
        <w:jc w:val="both"/>
        <w:rPr>
          <w:sz w:val="24"/>
          <w:szCs w:val="21"/>
        </w:rPr>
      </w:pPr>
      <w:r w:rsidRPr="000B1B8F">
        <w:rPr>
          <w:sz w:val="24"/>
          <w:szCs w:val="21"/>
        </w:rPr>
        <w:t>Application forms are available to download from The Highland Council website.</w:t>
      </w:r>
    </w:p>
    <w:p w14:paraId="516472A9" w14:textId="77777777" w:rsidR="000B1B8F" w:rsidRPr="000B1B8F" w:rsidRDefault="000B1B8F" w:rsidP="000B1B8F">
      <w:pPr>
        <w:spacing w:after="0" w:line="240" w:lineRule="auto"/>
        <w:rPr>
          <w:sz w:val="24"/>
          <w:szCs w:val="21"/>
        </w:rPr>
      </w:pPr>
    </w:p>
    <w:p w14:paraId="158F8E8B" w14:textId="77777777" w:rsidR="000B1B8F" w:rsidRPr="000B1B8F" w:rsidRDefault="000B1B8F" w:rsidP="000B1B8F">
      <w:pPr>
        <w:spacing w:after="0" w:line="240" w:lineRule="auto"/>
        <w:rPr>
          <w:b/>
          <w:color w:val="00B050"/>
          <w:sz w:val="24"/>
          <w:szCs w:val="21"/>
        </w:rPr>
      </w:pPr>
      <w:r w:rsidRPr="000B1B8F">
        <w:rPr>
          <w:b/>
          <w:color w:val="00B050"/>
          <w:sz w:val="24"/>
          <w:szCs w:val="21"/>
        </w:rPr>
        <w:t>Holiday Home Owners Permits - Knoydart (Green)</w:t>
      </w:r>
    </w:p>
    <w:p w14:paraId="3F5C3979" w14:textId="77777777" w:rsidR="000B1B8F" w:rsidRDefault="000B1B8F" w:rsidP="000B1B8F">
      <w:pPr>
        <w:spacing w:after="0" w:line="240" w:lineRule="auto"/>
        <w:rPr>
          <w:sz w:val="24"/>
          <w:szCs w:val="21"/>
        </w:rPr>
      </w:pPr>
      <w:r w:rsidRPr="000B1B8F">
        <w:rPr>
          <w:sz w:val="24"/>
          <w:szCs w:val="21"/>
        </w:rPr>
        <w:t>Non-resident holiday home owners on Knoydart are currently covered in the order; they are permitted 1 permit per year for a vehicle based at their property. These applications are also available per e-mail.</w:t>
      </w:r>
    </w:p>
    <w:p w14:paraId="50159BAA" w14:textId="77777777" w:rsidR="000B1B8F" w:rsidRPr="000B1B8F" w:rsidRDefault="000B1B8F" w:rsidP="000B1B8F">
      <w:pPr>
        <w:spacing w:after="0" w:line="240" w:lineRule="auto"/>
        <w:rPr>
          <w:sz w:val="24"/>
          <w:szCs w:val="21"/>
        </w:rPr>
      </w:pPr>
    </w:p>
    <w:p w14:paraId="6801B840" w14:textId="77777777" w:rsidR="000B1B8F" w:rsidRPr="000B1B8F" w:rsidRDefault="000B1B8F" w:rsidP="000B1B8F">
      <w:pPr>
        <w:spacing w:after="0" w:line="240" w:lineRule="auto"/>
        <w:rPr>
          <w:b/>
          <w:color w:val="FF0000"/>
          <w:sz w:val="24"/>
          <w:szCs w:val="21"/>
        </w:rPr>
      </w:pPr>
      <w:r w:rsidRPr="000B1B8F">
        <w:rPr>
          <w:b/>
          <w:color w:val="FF0000"/>
          <w:sz w:val="24"/>
          <w:szCs w:val="21"/>
        </w:rPr>
        <w:t>Temporary Permits (Red)</w:t>
      </w:r>
    </w:p>
    <w:p w14:paraId="250653E1" w14:textId="77777777" w:rsidR="000B1B8F" w:rsidRPr="000B1B8F" w:rsidRDefault="000B1B8F" w:rsidP="000B1B8F">
      <w:pPr>
        <w:spacing w:after="0" w:line="240" w:lineRule="auto"/>
        <w:rPr>
          <w:sz w:val="24"/>
          <w:szCs w:val="21"/>
        </w:rPr>
      </w:pPr>
      <w:r w:rsidRPr="000B1B8F">
        <w:rPr>
          <w:sz w:val="24"/>
          <w:szCs w:val="21"/>
        </w:rPr>
        <w:t>Exceptions are made for other essential services required to the Small Isles and Knoydart by the way of a Temporary Permit. These are available from Community Services Office, Fort William.</w:t>
      </w:r>
    </w:p>
    <w:p w14:paraId="7ECCB667" w14:textId="77777777" w:rsidR="000B1B8F" w:rsidRDefault="000B1B8F" w:rsidP="000B1B8F">
      <w:pPr>
        <w:spacing w:after="0" w:line="240" w:lineRule="auto"/>
        <w:rPr>
          <w:sz w:val="24"/>
          <w:szCs w:val="21"/>
        </w:rPr>
      </w:pPr>
      <w:r w:rsidRPr="000B1B8F">
        <w:rPr>
          <w:sz w:val="24"/>
          <w:szCs w:val="21"/>
        </w:rPr>
        <w:t xml:space="preserve">The exceptions </w:t>
      </w:r>
      <w:proofErr w:type="gramStart"/>
      <w:r w:rsidRPr="000B1B8F">
        <w:rPr>
          <w:sz w:val="24"/>
          <w:szCs w:val="21"/>
        </w:rPr>
        <w:t>are:-</w:t>
      </w:r>
      <w:proofErr w:type="gramEnd"/>
    </w:p>
    <w:p w14:paraId="0E7E7B31" w14:textId="77777777" w:rsidR="00D024F1" w:rsidRPr="000B1B8F" w:rsidRDefault="00D024F1" w:rsidP="000B1B8F">
      <w:pPr>
        <w:spacing w:after="0" w:line="240" w:lineRule="auto"/>
        <w:rPr>
          <w:sz w:val="24"/>
          <w:szCs w:val="21"/>
        </w:rPr>
      </w:pPr>
    </w:p>
    <w:p w14:paraId="2548BE53" w14:textId="77777777" w:rsidR="000B1B8F" w:rsidRPr="000B1B8F" w:rsidRDefault="000B1B8F" w:rsidP="000B1B8F">
      <w:pPr>
        <w:spacing w:after="0" w:line="240" w:lineRule="auto"/>
        <w:rPr>
          <w:sz w:val="24"/>
          <w:szCs w:val="21"/>
        </w:rPr>
      </w:pPr>
      <w:r w:rsidRPr="000B1B8F">
        <w:rPr>
          <w:sz w:val="24"/>
          <w:szCs w:val="21"/>
        </w:rPr>
        <w:t>1) Registered contractors or Utility Companies carrying out work on the island.</w:t>
      </w:r>
    </w:p>
    <w:p w14:paraId="72BA407A" w14:textId="77777777" w:rsidR="000B1B8F" w:rsidRPr="000B1B8F" w:rsidRDefault="000B1B8F" w:rsidP="000B1B8F">
      <w:pPr>
        <w:spacing w:after="0" w:line="240" w:lineRule="auto"/>
        <w:rPr>
          <w:sz w:val="24"/>
          <w:szCs w:val="21"/>
        </w:rPr>
      </w:pPr>
      <w:r w:rsidRPr="000B1B8F">
        <w:rPr>
          <w:sz w:val="24"/>
          <w:szCs w:val="21"/>
        </w:rPr>
        <w:t>2) Blue Disabled Badge Holders.</w:t>
      </w:r>
    </w:p>
    <w:p w14:paraId="6E488FB7" w14:textId="77777777" w:rsidR="000B1B8F" w:rsidRPr="000B1B8F" w:rsidRDefault="000B1B8F" w:rsidP="000B1B8F">
      <w:pPr>
        <w:spacing w:after="0" w:line="240" w:lineRule="auto"/>
        <w:rPr>
          <w:sz w:val="24"/>
          <w:szCs w:val="21"/>
        </w:rPr>
      </w:pPr>
      <w:r w:rsidRPr="000B1B8F">
        <w:rPr>
          <w:sz w:val="24"/>
          <w:szCs w:val="21"/>
        </w:rPr>
        <w:t>3) Emergency Services or Local Authority (THC) vehicles.</w:t>
      </w:r>
    </w:p>
    <w:p w14:paraId="70BE4202" w14:textId="77777777" w:rsidR="000B1B8F" w:rsidRPr="000B1B8F" w:rsidRDefault="000B1B8F" w:rsidP="000B1B8F">
      <w:pPr>
        <w:spacing w:after="0" w:line="240" w:lineRule="auto"/>
        <w:rPr>
          <w:sz w:val="24"/>
          <w:szCs w:val="21"/>
        </w:rPr>
      </w:pPr>
      <w:r w:rsidRPr="000B1B8F">
        <w:rPr>
          <w:sz w:val="24"/>
          <w:szCs w:val="21"/>
        </w:rPr>
        <w:t>4) Doctors, Dentist, Funeral Undertakers and essential vehicles in connection with a wedding.</w:t>
      </w:r>
    </w:p>
    <w:p w14:paraId="4DF74189" w14:textId="77777777" w:rsidR="000B1B8F" w:rsidRPr="000B1B8F" w:rsidRDefault="000B1B8F" w:rsidP="000B1B8F">
      <w:pPr>
        <w:spacing w:after="0" w:line="240" w:lineRule="auto"/>
        <w:rPr>
          <w:sz w:val="24"/>
          <w:szCs w:val="21"/>
        </w:rPr>
      </w:pPr>
      <w:r w:rsidRPr="000B1B8F">
        <w:rPr>
          <w:sz w:val="24"/>
          <w:szCs w:val="21"/>
        </w:rPr>
        <w:t>5) Transporting equipment for agricultural or forestry use.</w:t>
      </w:r>
    </w:p>
    <w:p w14:paraId="2199F385" w14:textId="77777777" w:rsidR="000B1B8F" w:rsidRPr="000B1B8F" w:rsidRDefault="000B1B8F" w:rsidP="000B1B8F">
      <w:pPr>
        <w:spacing w:after="0" w:line="240" w:lineRule="auto"/>
        <w:rPr>
          <w:sz w:val="24"/>
          <w:szCs w:val="21"/>
        </w:rPr>
      </w:pPr>
      <w:r w:rsidRPr="000B1B8F">
        <w:rPr>
          <w:sz w:val="24"/>
          <w:szCs w:val="21"/>
        </w:rPr>
        <w:t>6) Licensed goods vehicle or a light goods vehicle for delivery goods, material or livestock (but not passengers or a caravan) to or from the island.</w:t>
      </w:r>
    </w:p>
    <w:p w14:paraId="2A200B7C" w14:textId="77777777" w:rsidR="000B1B8F" w:rsidRPr="000B1B8F" w:rsidRDefault="000B1B8F" w:rsidP="000B1B8F">
      <w:pPr>
        <w:spacing w:after="0" w:line="240" w:lineRule="auto"/>
        <w:rPr>
          <w:sz w:val="24"/>
          <w:szCs w:val="21"/>
        </w:rPr>
      </w:pPr>
      <w:r w:rsidRPr="000B1B8F">
        <w:rPr>
          <w:sz w:val="24"/>
          <w:szCs w:val="21"/>
        </w:rPr>
        <w:t>7) To convey essential heavy equipment which cannot be transported without the use of a vehicle for a pre-arranged Community Event, i.e. a pre-arranged event which has been organised by The Knoydart Foundation, The Isle of Eigg Heritage Trust or The Isle of Muck Community Enterprise Ltd, and is of benefit to the community and residents, but not individual businesses of the Small Isles &amp; Knoydart. Applications for this type of permit must be made and approved in writing by 2 officials of one of the three named representative bodies.</w:t>
      </w:r>
    </w:p>
    <w:p w14:paraId="2A65698B" w14:textId="77777777" w:rsidR="000B1B8F" w:rsidRDefault="000B1B8F" w:rsidP="000B1B8F">
      <w:pPr>
        <w:spacing w:after="0" w:line="240" w:lineRule="auto"/>
        <w:rPr>
          <w:b/>
          <w:color w:val="FF0000"/>
          <w:sz w:val="24"/>
          <w:szCs w:val="21"/>
        </w:rPr>
      </w:pPr>
    </w:p>
    <w:p w14:paraId="0F8EB6A4" w14:textId="77777777" w:rsidR="000B1B8F" w:rsidRDefault="000B1B8F" w:rsidP="000B1B8F">
      <w:pPr>
        <w:spacing w:after="0" w:line="240" w:lineRule="auto"/>
        <w:rPr>
          <w:sz w:val="24"/>
          <w:szCs w:val="21"/>
        </w:rPr>
      </w:pPr>
      <w:r w:rsidRPr="000B1B8F">
        <w:rPr>
          <w:b/>
          <w:color w:val="FF0000"/>
          <w:sz w:val="24"/>
          <w:szCs w:val="21"/>
        </w:rPr>
        <w:t>Maintenance Permit (Red):</w:t>
      </w:r>
      <w:r w:rsidRPr="000B1B8F">
        <w:rPr>
          <w:color w:val="FF0000"/>
          <w:sz w:val="24"/>
          <w:szCs w:val="21"/>
        </w:rPr>
        <w:t xml:space="preserve"> </w:t>
      </w:r>
      <w:r w:rsidRPr="000B1B8F">
        <w:rPr>
          <w:sz w:val="24"/>
          <w:szCs w:val="21"/>
        </w:rPr>
        <w:t xml:space="preserve">Is for a vehicle registered to a person who owns but does not ordinarily reside in their property on the Isle of Eigg or Muck to carry out maintenance to their property </w:t>
      </w:r>
      <w:r w:rsidRPr="00D024F1">
        <w:rPr>
          <w:b/>
          <w:sz w:val="24"/>
          <w:szCs w:val="21"/>
        </w:rPr>
        <w:t>(maximum stay of 14 days per permit - two per calendar year).</w:t>
      </w:r>
      <w:r w:rsidRPr="000B1B8F">
        <w:rPr>
          <w:sz w:val="24"/>
          <w:szCs w:val="21"/>
        </w:rPr>
        <w:t xml:space="preserve"> Proof of status will be required along with the application form. Applications for this type of permit should be made to Community Services Office, </w:t>
      </w:r>
      <w:proofErr w:type="spellStart"/>
      <w:r w:rsidRPr="000B1B8F">
        <w:rPr>
          <w:sz w:val="24"/>
          <w:szCs w:val="21"/>
        </w:rPr>
        <w:t>Carr’s</w:t>
      </w:r>
      <w:proofErr w:type="spellEnd"/>
      <w:r w:rsidRPr="000B1B8F">
        <w:rPr>
          <w:sz w:val="24"/>
          <w:szCs w:val="21"/>
        </w:rPr>
        <w:t xml:space="preserve"> Corner Industrial Estate, Fort William PH33 6TL. The email address is: </w:t>
      </w:r>
      <w:hyperlink r:id="rId9" w:history="1">
        <w:r w:rsidRPr="00101EF6">
          <w:rPr>
            <w:rStyle w:val="Hyperlink"/>
            <w:sz w:val="24"/>
            <w:szCs w:val="21"/>
          </w:rPr>
          <w:t>communityservices.lochaber@highland.gov.uk</w:t>
        </w:r>
      </w:hyperlink>
    </w:p>
    <w:p w14:paraId="71016D71" w14:textId="77777777" w:rsidR="000B1B8F" w:rsidRPr="000B1B8F" w:rsidRDefault="000B1B8F" w:rsidP="000B1B8F">
      <w:pPr>
        <w:spacing w:after="0" w:line="240" w:lineRule="auto"/>
        <w:rPr>
          <w:sz w:val="24"/>
          <w:szCs w:val="21"/>
        </w:rPr>
      </w:pPr>
    </w:p>
    <w:p w14:paraId="5ED08D46" w14:textId="77777777" w:rsidR="000B1B8F" w:rsidRPr="000B1B8F" w:rsidRDefault="000B1B8F" w:rsidP="000B1B8F">
      <w:pPr>
        <w:spacing w:after="0" w:line="240" w:lineRule="auto"/>
        <w:rPr>
          <w:sz w:val="24"/>
          <w:szCs w:val="21"/>
        </w:rPr>
      </w:pPr>
      <w:r w:rsidRPr="000B1B8F">
        <w:rPr>
          <w:sz w:val="24"/>
          <w:szCs w:val="21"/>
        </w:rPr>
        <w:t>If you are arranging for a contractor to come over to carry out essential work, please advise them that they will need to apply and collect their permit before departure. The permit disc must be displayed on the windscreen of the vehicle for the duration of the visit.</w:t>
      </w:r>
    </w:p>
    <w:p w14:paraId="01C88EC6" w14:textId="77777777" w:rsidR="000B1B8F" w:rsidRDefault="000B1B8F" w:rsidP="000B1B8F">
      <w:pPr>
        <w:spacing w:after="0" w:line="240" w:lineRule="auto"/>
        <w:rPr>
          <w:sz w:val="24"/>
          <w:szCs w:val="21"/>
        </w:rPr>
      </w:pPr>
    </w:p>
    <w:p w14:paraId="0619FB54" w14:textId="77777777" w:rsidR="000B1B8F" w:rsidRPr="000B1B8F" w:rsidRDefault="000B1B8F" w:rsidP="000B1B8F">
      <w:pPr>
        <w:spacing w:after="0" w:line="240" w:lineRule="auto"/>
        <w:rPr>
          <w:b/>
          <w:sz w:val="24"/>
          <w:szCs w:val="21"/>
        </w:rPr>
      </w:pPr>
      <w:r w:rsidRPr="000B1B8F">
        <w:rPr>
          <w:b/>
          <w:sz w:val="24"/>
          <w:szCs w:val="21"/>
        </w:rPr>
        <w:t>Opening Hours</w:t>
      </w:r>
    </w:p>
    <w:p w14:paraId="2DCB7E3D" w14:textId="77777777" w:rsidR="000B1B8F" w:rsidRPr="000B1B8F" w:rsidRDefault="000B1B8F" w:rsidP="000B1B8F">
      <w:pPr>
        <w:spacing w:after="0" w:line="240" w:lineRule="auto"/>
        <w:rPr>
          <w:sz w:val="24"/>
          <w:szCs w:val="21"/>
        </w:rPr>
      </w:pPr>
      <w:r w:rsidRPr="000B1B8F">
        <w:rPr>
          <w:sz w:val="24"/>
          <w:szCs w:val="21"/>
        </w:rPr>
        <w:t xml:space="preserve">Community Services, </w:t>
      </w:r>
      <w:proofErr w:type="spellStart"/>
      <w:r w:rsidRPr="000B1B8F">
        <w:rPr>
          <w:sz w:val="24"/>
          <w:szCs w:val="21"/>
        </w:rPr>
        <w:t>Carr’s</w:t>
      </w:r>
      <w:proofErr w:type="spellEnd"/>
      <w:r w:rsidRPr="000B1B8F">
        <w:rPr>
          <w:sz w:val="24"/>
          <w:szCs w:val="21"/>
        </w:rPr>
        <w:t xml:space="preserve"> Corner Industrial Estate, Fort William PH33 6TL</w:t>
      </w:r>
    </w:p>
    <w:p w14:paraId="72B6C7E2" w14:textId="23F99DB8" w:rsidR="000B1B8F" w:rsidRPr="000B1B8F" w:rsidRDefault="000B1B8F" w:rsidP="000B1B8F">
      <w:pPr>
        <w:spacing w:after="0" w:line="240" w:lineRule="auto"/>
        <w:rPr>
          <w:sz w:val="24"/>
          <w:szCs w:val="21"/>
        </w:rPr>
      </w:pPr>
      <w:r w:rsidRPr="000B1B8F">
        <w:rPr>
          <w:sz w:val="24"/>
          <w:szCs w:val="21"/>
        </w:rPr>
        <w:t xml:space="preserve">Tel: 01349 </w:t>
      </w:r>
      <w:r w:rsidR="00517FD3">
        <w:rPr>
          <w:sz w:val="24"/>
          <w:szCs w:val="21"/>
        </w:rPr>
        <w:t>886601</w:t>
      </w:r>
      <w:bookmarkStart w:id="0" w:name="_GoBack"/>
      <w:bookmarkEnd w:id="0"/>
      <w:r w:rsidRPr="000B1B8F">
        <w:rPr>
          <w:sz w:val="24"/>
          <w:szCs w:val="21"/>
        </w:rPr>
        <w:t xml:space="preserve"> Opening Hours: Mon – Fri 9am-5pm</w:t>
      </w:r>
    </w:p>
    <w:p w14:paraId="691F22F8" w14:textId="77777777" w:rsidR="000B1B8F" w:rsidRPr="000B1B8F" w:rsidRDefault="000B1B8F" w:rsidP="000B1B8F">
      <w:pPr>
        <w:spacing w:after="0" w:line="240" w:lineRule="auto"/>
        <w:rPr>
          <w:sz w:val="24"/>
          <w:szCs w:val="21"/>
        </w:rPr>
      </w:pPr>
    </w:p>
    <w:p w14:paraId="6A8D820C" w14:textId="77777777" w:rsidR="000B1B8F" w:rsidRPr="000B1B8F" w:rsidRDefault="000B1B8F" w:rsidP="000B1B8F">
      <w:pPr>
        <w:pBdr>
          <w:top w:val="single" w:sz="4" w:space="1" w:color="auto"/>
        </w:pBdr>
        <w:spacing w:after="0" w:line="240" w:lineRule="auto"/>
        <w:jc w:val="center"/>
        <w:rPr>
          <w:color w:val="FF0000"/>
          <w:sz w:val="26"/>
          <w:szCs w:val="26"/>
        </w:rPr>
      </w:pPr>
      <w:r w:rsidRPr="000B1B8F">
        <w:rPr>
          <w:color w:val="FF0000"/>
          <w:sz w:val="26"/>
          <w:szCs w:val="26"/>
        </w:rPr>
        <w:t xml:space="preserve">Important – The following weight, width and length restrictions are in place on the Small Isles Roads.  </w:t>
      </w:r>
    </w:p>
    <w:p w14:paraId="51C2ED29" w14:textId="77777777" w:rsidR="000B1B8F" w:rsidRDefault="000B1B8F" w:rsidP="000B1B8F">
      <w:pPr>
        <w:pBdr>
          <w:top w:val="single" w:sz="4" w:space="1" w:color="auto"/>
        </w:pBdr>
        <w:spacing w:after="0" w:line="240" w:lineRule="auto"/>
        <w:jc w:val="center"/>
        <w:rPr>
          <w:color w:val="FF0000"/>
          <w:sz w:val="26"/>
          <w:szCs w:val="26"/>
        </w:rPr>
      </w:pPr>
    </w:p>
    <w:p w14:paraId="3E111FD4" w14:textId="77777777" w:rsidR="00B320BE" w:rsidRPr="000B1B8F" w:rsidRDefault="000B1B8F" w:rsidP="000B1B8F">
      <w:pPr>
        <w:pBdr>
          <w:top w:val="single" w:sz="4" w:space="1" w:color="auto"/>
        </w:pBdr>
        <w:spacing w:after="0" w:line="240" w:lineRule="auto"/>
        <w:rPr>
          <w:color w:val="FF0000"/>
          <w:sz w:val="26"/>
          <w:szCs w:val="26"/>
        </w:rPr>
      </w:pPr>
      <w:r>
        <w:rPr>
          <w:color w:val="FF0000"/>
          <w:sz w:val="26"/>
          <w:szCs w:val="26"/>
        </w:rPr>
        <w:t xml:space="preserve">      </w:t>
      </w:r>
      <w:r w:rsidRPr="000B1B8F">
        <w:rPr>
          <w:color w:val="FF0000"/>
          <w:sz w:val="26"/>
          <w:szCs w:val="26"/>
        </w:rPr>
        <w:t xml:space="preserve">Weight Restriction – 7.5 tons GLW  </w:t>
      </w:r>
      <w:r>
        <w:rPr>
          <w:color w:val="FF0000"/>
          <w:sz w:val="26"/>
          <w:szCs w:val="26"/>
        </w:rPr>
        <w:t xml:space="preserve">  </w:t>
      </w:r>
      <w:r w:rsidRPr="000B1B8F">
        <w:rPr>
          <w:color w:val="FF0000"/>
          <w:sz w:val="26"/>
          <w:szCs w:val="26"/>
        </w:rPr>
        <w:t xml:space="preserve"> </w:t>
      </w:r>
      <w:r>
        <w:rPr>
          <w:color w:val="FF0000"/>
          <w:sz w:val="26"/>
          <w:szCs w:val="26"/>
        </w:rPr>
        <w:t xml:space="preserve">          </w:t>
      </w:r>
      <w:r w:rsidRPr="000B1B8F">
        <w:rPr>
          <w:color w:val="FF0000"/>
          <w:sz w:val="26"/>
          <w:szCs w:val="26"/>
        </w:rPr>
        <w:t xml:space="preserve">Width Restriction – 2.5m </w:t>
      </w:r>
      <w:r>
        <w:rPr>
          <w:color w:val="FF0000"/>
          <w:sz w:val="26"/>
          <w:szCs w:val="26"/>
        </w:rPr>
        <w:t xml:space="preserve">            </w:t>
      </w:r>
      <w:r w:rsidRPr="000B1B8F">
        <w:rPr>
          <w:color w:val="FF0000"/>
          <w:sz w:val="26"/>
          <w:szCs w:val="26"/>
        </w:rPr>
        <w:t>Length Restriction – 10m</w:t>
      </w:r>
    </w:p>
    <w:sectPr w:rsidR="00B320BE" w:rsidRPr="000B1B8F" w:rsidSect="000B1B8F">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B8F"/>
    <w:rsid w:val="000B1B8F"/>
    <w:rsid w:val="00517FD3"/>
    <w:rsid w:val="00B320BE"/>
    <w:rsid w:val="00D02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70D6"/>
  <w15:chartTrackingRefBased/>
  <w15:docId w15:val="{75FF61A0-CD55-4648-8A34-624C6A6C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B8F"/>
    <w:rPr>
      <w:color w:val="0563C1" w:themeColor="hyperlink"/>
      <w:u w:val="single"/>
    </w:rPr>
  </w:style>
  <w:style w:type="character" w:styleId="UnresolvedMention">
    <w:name w:val="Unresolved Mention"/>
    <w:basedOn w:val="DefaultParagraphFont"/>
    <w:uiPriority w:val="99"/>
    <w:semiHidden/>
    <w:unhideWhenUsed/>
    <w:rsid w:val="000B1B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Services.Lochaber@highland.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communityservices.lochaber@high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3" ma:contentTypeDescription="Create a new document." ma:contentTypeScope="" ma:versionID="bae8e6722a44cbbd5481d4c1fb0f046a">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84ebe0010035df2cc938dac07e178b24"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C7F19-5961-47AF-AE98-7ABDBC14F69B}">
  <ds:schemaRefs>
    <ds:schemaRef ds:uri="f208d9d4-ab53-4bb8-846a-65b2416c60b1"/>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67b068b7-2e2b-4052-af03-84bdb19f149d"/>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7C1DFE7C-AE98-4023-A45B-60D2E16AF7B4}">
  <ds:schemaRefs>
    <ds:schemaRef ds:uri="http://schemas.microsoft.com/sharepoint/v3/contenttype/forms"/>
  </ds:schemaRefs>
</ds:datastoreItem>
</file>

<file path=customXml/itemProps3.xml><?xml version="1.0" encoding="utf-8"?>
<ds:datastoreItem xmlns:ds="http://schemas.openxmlformats.org/officeDocument/2006/customXml" ds:itemID="{5FB90AF1-B300-40DA-884D-118DD3061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6F808A-1A42-4D19-8544-91D8E802A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573</Words>
  <Characters>3271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Donaldson</dc:creator>
  <cp:keywords/>
  <dc:description/>
  <cp:lastModifiedBy>Sarah McKeown</cp:lastModifiedBy>
  <cp:revision>2</cp:revision>
  <dcterms:created xsi:type="dcterms:W3CDTF">2020-07-20T08:51:00Z</dcterms:created>
  <dcterms:modified xsi:type="dcterms:W3CDTF">2020-07-20T08:51:00Z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0x01010045BA50B0AEA50A408B1CCE59390A0063</vt:lpwstr>
  </property>
</Properties>
</file>