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DBE" w:rsidRPr="00BA4A95" w:rsidRDefault="00806DBE" w:rsidP="00806DBE">
      <w:pPr>
        <w:jc w:val="center"/>
        <w:rPr>
          <w:rFonts w:ascii="Arial" w:hAnsi="Arial" w:cs="Arial"/>
          <w:b/>
          <w:sz w:val="24"/>
          <w:szCs w:val="24"/>
        </w:rPr>
      </w:pPr>
      <w:r w:rsidRPr="00BA4A95">
        <w:rPr>
          <w:rFonts w:ascii="Arial" w:hAnsi="Arial" w:cs="Arial"/>
          <w:b/>
          <w:sz w:val="24"/>
          <w:szCs w:val="24"/>
        </w:rPr>
        <w:t>RURAL IMPACT ASSESSMENT</w:t>
      </w:r>
    </w:p>
    <w:p w:rsidR="00806DBE" w:rsidRDefault="00806DBE" w:rsidP="00115108">
      <w:pPr>
        <w:spacing w:after="0"/>
        <w:jc w:val="both"/>
        <w:rPr>
          <w:rFonts w:ascii="Arial" w:hAnsi="Arial" w:cs="Arial"/>
          <w:sz w:val="24"/>
          <w:szCs w:val="24"/>
        </w:rPr>
      </w:pPr>
      <w:r w:rsidRPr="00806DBE">
        <w:rPr>
          <w:rFonts w:ascii="Arial" w:hAnsi="Arial" w:cs="Arial"/>
          <w:sz w:val="24"/>
          <w:szCs w:val="24"/>
        </w:rPr>
        <w:t xml:space="preserve">This Rural Impact Assessment has been prepared on a proposal to </w:t>
      </w:r>
      <w:r w:rsidR="00EE641B">
        <w:rPr>
          <w:rFonts w:ascii="Arial" w:hAnsi="Arial" w:cs="Arial"/>
          <w:sz w:val="24"/>
          <w:szCs w:val="24"/>
        </w:rPr>
        <w:t xml:space="preserve">discontinue the provision of education at </w:t>
      </w:r>
      <w:r w:rsidRPr="00806DBE">
        <w:rPr>
          <w:rFonts w:ascii="Arial" w:hAnsi="Arial" w:cs="Arial"/>
          <w:sz w:val="24"/>
          <w:szCs w:val="24"/>
        </w:rPr>
        <w:t>the Black Isle Education Centre</w:t>
      </w:r>
      <w:r w:rsidR="00EE641B">
        <w:rPr>
          <w:rFonts w:ascii="Arial" w:hAnsi="Arial" w:cs="Arial"/>
          <w:sz w:val="24"/>
          <w:szCs w:val="24"/>
        </w:rPr>
        <w:t xml:space="preserve">. </w:t>
      </w:r>
    </w:p>
    <w:p w:rsidR="00115108" w:rsidRPr="00806DBE" w:rsidRDefault="00115108" w:rsidP="00115108">
      <w:pPr>
        <w:spacing w:after="0"/>
        <w:jc w:val="both"/>
        <w:rPr>
          <w:rFonts w:ascii="Arial" w:hAnsi="Arial"/>
          <w:sz w:val="24"/>
          <w:szCs w:val="24"/>
        </w:rPr>
      </w:pPr>
    </w:p>
    <w:p w:rsidR="00806DBE" w:rsidRPr="003B579A" w:rsidRDefault="00806DBE" w:rsidP="008D4813">
      <w:pPr>
        <w:jc w:val="both"/>
        <w:rPr>
          <w:rFonts w:ascii="Arial" w:hAnsi="Arial" w:cs="Arial"/>
          <w:sz w:val="24"/>
          <w:szCs w:val="24"/>
        </w:rPr>
      </w:pPr>
      <w:r>
        <w:rPr>
          <w:rFonts w:ascii="Arial" w:hAnsi="Arial" w:cs="Arial"/>
          <w:sz w:val="24"/>
          <w:szCs w:val="24"/>
        </w:rPr>
        <w:t>The Assessment is current prior to public consultation but may be amended in the light of comments received during the course of that consultation.</w:t>
      </w:r>
    </w:p>
    <w:p w:rsidR="00806DBE" w:rsidRPr="00BA4A95" w:rsidRDefault="00806DBE" w:rsidP="00806DBE">
      <w:pPr>
        <w:autoSpaceDE w:val="0"/>
        <w:autoSpaceDN w:val="0"/>
        <w:adjustRightInd w:val="0"/>
        <w:ind w:left="-57" w:hanging="284"/>
        <w:rPr>
          <w:rFonts w:ascii="Arial" w:hAnsi="Arial" w:cs="Arial"/>
          <w:b/>
          <w:sz w:val="24"/>
          <w:szCs w:val="24"/>
        </w:rPr>
      </w:pPr>
      <w:r>
        <w:rPr>
          <w:rFonts w:ascii="Arial" w:hAnsi="Arial" w:cs="Arial"/>
          <w:b/>
          <w:sz w:val="24"/>
          <w:szCs w:val="24"/>
        </w:rPr>
        <w:tab/>
        <w:t xml:space="preserve">Details of Consultation </w:t>
      </w:r>
      <w:proofErr w:type="gramStart"/>
      <w:r>
        <w:rPr>
          <w:rFonts w:ascii="Arial" w:hAnsi="Arial" w:cs="Arial"/>
          <w:b/>
          <w:sz w:val="24"/>
          <w:szCs w:val="24"/>
        </w:rPr>
        <w:t>T</w:t>
      </w:r>
      <w:r w:rsidRPr="00BA4A95">
        <w:rPr>
          <w:rFonts w:ascii="Arial" w:hAnsi="Arial" w:cs="Arial"/>
          <w:b/>
          <w:sz w:val="24"/>
          <w:szCs w:val="24"/>
        </w:rPr>
        <w:t>o</w:t>
      </w:r>
      <w:proofErr w:type="gramEnd"/>
      <w:r>
        <w:rPr>
          <w:rFonts w:ascii="Arial" w:hAnsi="Arial" w:cs="Arial"/>
          <w:b/>
          <w:sz w:val="24"/>
          <w:szCs w:val="24"/>
        </w:rPr>
        <w:t xml:space="preserve"> B</w:t>
      </w:r>
      <w:r w:rsidRPr="00BA4A95">
        <w:rPr>
          <w:rFonts w:ascii="Arial" w:hAnsi="Arial" w:cs="Arial"/>
          <w:b/>
          <w:sz w:val="24"/>
          <w:szCs w:val="24"/>
        </w:rPr>
        <w:t>e Carried Out:</w:t>
      </w:r>
    </w:p>
    <w:p w:rsidR="00806DBE" w:rsidRPr="00BA4A95" w:rsidRDefault="00806DBE" w:rsidP="008D4813">
      <w:pPr>
        <w:ind w:left="-57" w:hanging="720"/>
        <w:rPr>
          <w:rFonts w:ascii="Arial" w:hAnsi="Arial" w:cs="Arial"/>
          <w:sz w:val="24"/>
          <w:szCs w:val="24"/>
        </w:rPr>
      </w:pPr>
      <w:r w:rsidRPr="00BA4A95">
        <w:rPr>
          <w:rFonts w:ascii="Arial" w:hAnsi="Arial" w:cs="Arial"/>
          <w:sz w:val="24"/>
          <w:szCs w:val="24"/>
        </w:rPr>
        <w:tab/>
        <w:t>The Proposal will be the subject of statutory consultation from under the terms of the Schools (Consultation) (Scotland) Act 2010, as amended.</w:t>
      </w:r>
    </w:p>
    <w:p w:rsidR="00806DBE" w:rsidRPr="00806DBE" w:rsidRDefault="00806DBE" w:rsidP="008D4813">
      <w:pPr>
        <w:ind w:left="-57" w:hanging="720"/>
        <w:rPr>
          <w:rFonts w:ascii="Arial" w:hAnsi="Arial" w:cs="Arial"/>
          <w:sz w:val="24"/>
          <w:szCs w:val="24"/>
        </w:rPr>
      </w:pPr>
      <w:r w:rsidRPr="00BA4A95">
        <w:rPr>
          <w:rFonts w:ascii="Arial" w:hAnsi="Arial" w:cs="Arial"/>
          <w:sz w:val="24"/>
          <w:szCs w:val="24"/>
        </w:rPr>
        <w:tab/>
      </w:r>
      <w:r w:rsidRPr="00806DBE">
        <w:rPr>
          <w:rFonts w:ascii="Arial" w:hAnsi="Arial" w:cs="Arial"/>
          <w:sz w:val="24"/>
          <w:szCs w:val="24"/>
        </w:rPr>
        <w:t>In accordance with statutory requirements, the following will be consulted:</w:t>
      </w:r>
    </w:p>
    <w:p w:rsidR="00806DBE" w:rsidRPr="00B63A1E" w:rsidRDefault="00806DBE" w:rsidP="008D4813">
      <w:pPr>
        <w:pStyle w:val="Default"/>
        <w:spacing w:line="276" w:lineRule="auto"/>
        <w:ind w:left="-57"/>
      </w:pPr>
      <w:r w:rsidRPr="00B63A1E">
        <w:t>(</w:t>
      </w:r>
      <w:proofErr w:type="spellStart"/>
      <w:r w:rsidRPr="00B63A1E">
        <w:t>i</w:t>
      </w:r>
      <w:proofErr w:type="spellEnd"/>
      <w:r w:rsidRPr="00B63A1E">
        <w:t xml:space="preserve">) Parents of pupils </w:t>
      </w:r>
      <w:r>
        <w:t>currently receiving a service from the Black Isle Education Centre</w:t>
      </w:r>
      <w:r w:rsidRPr="00B63A1E">
        <w:t>;</w:t>
      </w:r>
    </w:p>
    <w:p w:rsidR="00806DBE" w:rsidRPr="00B63A1E" w:rsidRDefault="00806DBE" w:rsidP="008D4813">
      <w:pPr>
        <w:pStyle w:val="Default"/>
        <w:spacing w:line="276" w:lineRule="auto"/>
        <w:ind w:left="-57"/>
      </w:pPr>
      <w:r w:rsidRPr="00B63A1E">
        <w:t xml:space="preserve">(ii) </w:t>
      </w:r>
      <w:r>
        <w:t xml:space="preserve">Any </w:t>
      </w:r>
      <w:r w:rsidRPr="00B63A1E">
        <w:t xml:space="preserve">pupils </w:t>
      </w:r>
      <w:r>
        <w:t>currently receiving a service from the Black Isle Education Centre.</w:t>
      </w:r>
      <w:r w:rsidRPr="00B63A1E">
        <w:t xml:space="preserve"> </w:t>
      </w:r>
    </w:p>
    <w:p w:rsidR="00806DBE" w:rsidRPr="00B63A1E" w:rsidRDefault="00806DBE" w:rsidP="008D4813">
      <w:pPr>
        <w:pStyle w:val="Default"/>
        <w:spacing w:line="276" w:lineRule="auto"/>
        <w:ind w:left="-57"/>
        <w:jc w:val="both"/>
      </w:pPr>
      <w:r w:rsidRPr="00B63A1E">
        <w:t>(iii) Members of Parliament and Members of Scottish Parliament for the area affected by the proposal;</w:t>
      </w:r>
    </w:p>
    <w:p w:rsidR="00806DBE" w:rsidRPr="00B63A1E" w:rsidRDefault="00806DBE" w:rsidP="008D4813">
      <w:pPr>
        <w:pStyle w:val="Default"/>
        <w:spacing w:line="276" w:lineRule="auto"/>
        <w:ind w:left="-57"/>
      </w:pPr>
      <w:proofErr w:type="gramStart"/>
      <w:r>
        <w:t xml:space="preserve">(iv) </w:t>
      </w:r>
      <w:r w:rsidRPr="00B63A1E">
        <w:t>Staff</w:t>
      </w:r>
      <w:proofErr w:type="gramEnd"/>
      <w:r w:rsidRPr="00B63A1E">
        <w:t xml:space="preserve"> of </w:t>
      </w:r>
      <w:r>
        <w:t xml:space="preserve">the Black Isle Education Centre. </w:t>
      </w:r>
      <w:r w:rsidRPr="00B63A1E">
        <w:t xml:space="preserve"> </w:t>
      </w:r>
    </w:p>
    <w:p w:rsidR="00806DBE" w:rsidRPr="00B63A1E" w:rsidRDefault="00806DBE" w:rsidP="008D4813">
      <w:pPr>
        <w:pStyle w:val="Default"/>
        <w:spacing w:line="276" w:lineRule="auto"/>
        <w:ind w:left="-57"/>
      </w:pPr>
      <w:proofErr w:type="gramStart"/>
      <w:r w:rsidRPr="00B63A1E">
        <w:t>(vi) Trade union</w:t>
      </w:r>
      <w:proofErr w:type="gramEnd"/>
      <w:r w:rsidRPr="00B63A1E">
        <w:t xml:space="preserve"> representatives;</w:t>
      </w:r>
    </w:p>
    <w:p w:rsidR="00806DBE" w:rsidRPr="00B63A1E" w:rsidRDefault="00806DBE" w:rsidP="008D4813">
      <w:pPr>
        <w:pStyle w:val="Default"/>
        <w:spacing w:line="276" w:lineRule="auto"/>
        <w:ind w:left="-57"/>
      </w:pPr>
      <w:r w:rsidRPr="00B63A1E">
        <w:t xml:space="preserve">(vii) </w:t>
      </w:r>
      <w:r>
        <w:t xml:space="preserve">Fortrose and </w:t>
      </w:r>
      <w:proofErr w:type="spellStart"/>
      <w:r>
        <w:t>Rosemarkie</w:t>
      </w:r>
      <w:proofErr w:type="spellEnd"/>
      <w:r>
        <w:t xml:space="preserve"> Community Council</w:t>
      </w:r>
      <w:r w:rsidRPr="00B63A1E">
        <w:t>;</w:t>
      </w:r>
    </w:p>
    <w:p w:rsidR="00806DBE" w:rsidRPr="00B63A1E" w:rsidRDefault="00806DBE" w:rsidP="008D4813">
      <w:pPr>
        <w:pStyle w:val="Default"/>
        <w:spacing w:line="276" w:lineRule="auto"/>
        <w:ind w:left="-57"/>
      </w:pPr>
      <w:r w:rsidRPr="00B63A1E">
        <w:t>(viii) Education Scotland;</w:t>
      </w:r>
    </w:p>
    <w:p w:rsidR="00806DBE" w:rsidRDefault="00806DBE" w:rsidP="008D4813">
      <w:pPr>
        <w:pStyle w:val="Default"/>
        <w:spacing w:line="276" w:lineRule="auto"/>
        <w:ind w:left="-57"/>
      </w:pPr>
      <w:r>
        <w:t>(ix) Highland Youth Convenor</w:t>
      </w:r>
      <w:r w:rsidRPr="00B63A1E">
        <w:t>.</w:t>
      </w:r>
    </w:p>
    <w:p w:rsidR="00806DBE" w:rsidRPr="00B63A1E" w:rsidRDefault="00806DBE" w:rsidP="008D4813">
      <w:pPr>
        <w:pStyle w:val="Default"/>
        <w:spacing w:line="276" w:lineRule="auto"/>
        <w:ind w:left="-57"/>
      </w:pPr>
      <w:r>
        <w:t>(x) Members of the Highland Community Planning Partnership</w:t>
      </w:r>
    </w:p>
    <w:p w:rsidR="00EE641B" w:rsidRDefault="00806DBE" w:rsidP="008D4813">
      <w:pPr>
        <w:ind w:left="-57" w:hanging="720"/>
        <w:jc w:val="both"/>
        <w:rPr>
          <w:rFonts w:ascii="Arial" w:hAnsi="Arial" w:cs="Arial"/>
          <w:sz w:val="24"/>
          <w:szCs w:val="24"/>
        </w:rPr>
      </w:pPr>
      <w:r w:rsidRPr="00BA4A95">
        <w:rPr>
          <w:rFonts w:ascii="Arial" w:hAnsi="Arial" w:cs="Arial"/>
          <w:sz w:val="24"/>
          <w:szCs w:val="24"/>
        </w:rPr>
        <w:tab/>
      </w:r>
    </w:p>
    <w:p w:rsidR="00806DBE" w:rsidRPr="00BA4A95" w:rsidRDefault="00EE641B" w:rsidP="008D4813">
      <w:pPr>
        <w:ind w:left="-57" w:hanging="720"/>
        <w:jc w:val="both"/>
        <w:rPr>
          <w:rFonts w:ascii="Arial" w:hAnsi="Arial" w:cs="Arial"/>
          <w:sz w:val="24"/>
          <w:szCs w:val="24"/>
        </w:rPr>
      </w:pPr>
      <w:r>
        <w:rPr>
          <w:rFonts w:ascii="Arial" w:hAnsi="Arial" w:cs="Arial"/>
          <w:sz w:val="24"/>
          <w:szCs w:val="24"/>
        </w:rPr>
        <w:tab/>
      </w:r>
      <w:r w:rsidR="00806DBE" w:rsidRPr="00BA4A95">
        <w:rPr>
          <w:rFonts w:ascii="Arial" w:hAnsi="Arial" w:cs="Arial"/>
          <w:sz w:val="24"/>
          <w:szCs w:val="24"/>
        </w:rPr>
        <w:t>The proposal document will also be advertised in the local press and on the Highland Council website.</w:t>
      </w:r>
    </w:p>
    <w:p w:rsidR="00806DBE" w:rsidRPr="00BA4A95" w:rsidRDefault="00806DBE" w:rsidP="008D4813">
      <w:pPr>
        <w:autoSpaceDE w:val="0"/>
        <w:autoSpaceDN w:val="0"/>
        <w:adjustRightInd w:val="0"/>
        <w:ind w:left="-57" w:hanging="284"/>
        <w:jc w:val="both"/>
        <w:rPr>
          <w:rFonts w:ascii="Arial" w:hAnsi="Arial" w:cs="Arial"/>
          <w:sz w:val="24"/>
          <w:szCs w:val="24"/>
        </w:rPr>
      </w:pPr>
      <w:r w:rsidRPr="00BA4A95">
        <w:rPr>
          <w:rFonts w:ascii="Arial" w:hAnsi="Arial" w:cs="Arial"/>
          <w:sz w:val="24"/>
          <w:szCs w:val="24"/>
        </w:rPr>
        <w:tab/>
        <w:t>A</w:t>
      </w:r>
      <w:r>
        <w:rPr>
          <w:rFonts w:ascii="Arial" w:hAnsi="Arial" w:cs="Arial"/>
          <w:sz w:val="24"/>
          <w:szCs w:val="24"/>
        </w:rPr>
        <w:t xml:space="preserve"> public meeting will b</w:t>
      </w:r>
      <w:r w:rsidR="00A665C8">
        <w:rPr>
          <w:rFonts w:ascii="Arial" w:hAnsi="Arial" w:cs="Arial"/>
          <w:sz w:val="24"/>
          <w:szCs w:val="24"/>
        </w:rPr>
        <w:t>e h</w:t>
      </w:r>
      <w:r w:rsidR="0065783C">
        <w:rPr>
          <w:rFonts w:ascii="Arial" w:hAnsi="Arial" w:cs="Arial"/>
          <w:sz w:val="24"/>
          <w:szCs w:val="24"/>
        </w:rPr>
        <w:t xml:space="preserve">eld in the Centre on </w:t>
      </w:r>
      <w:r w:rsidR="00EE641B" w:rsidRPr="00EE641B">
        <w:rPr>
          <w:rFonts w:ascii="Arial" w:hAnsi="Arial" w:cs="Arial"/>
          <w:sz w:val="24"/>
          <w:szCs w:val="24"/>
          <w:highlight w:val="yellow"/>
        </w:rPr>
        <w:t>xx</w:t>
      </w:r>
      <w:r w:rsidR="00EE641B">
        <w:rPr>
          <w:rFonts w:ascii="Arial" w:hAnsi="Arial" w:cs="Arial"/>
          <w:sz w:val="24"/>
          <w:szCs w:val="24"/>
        </w:rPr>
        <w:t xml:space="preserve"> June </w:t>
      </w:r>
      <w:r w:rsidR="00A665C8">
        <w:rPr>
          <w:rFonts w:ascii="Arial" w:hAnsi="Arial" w:cs="Arial"/>
          <w:sz w:val="24"/>
          <w:szCs w:val="24"/>
        </w:rPr>
        <w:t>2016</w:t>
      </w:r>
      <w:r w:rsidRPr="00BA4A95">
        <w:rPr>
          <w:rFonts w:ascii="Arial" w:hAnsi="Arial" w:cs="Arial"/>
          <w:sz w:val="24"/>
          <w:szCs w:val="24"/>
        </w:rPr>
        <w:t>. This meeting will be advertised in advance in the local press and on the Highland Council website.</w:t>
      </w:r>
    </w:p>
    <w:p w:rsidR="00806DBE" w:rsidRPr="001E1EA2" w:rsidRDefault="00806DBE" w:rsidP="00806DBE">
      <w:pPr>
        <w:rPr>
          <w:rFonts w:ascii="Arial" w:hAnsi="Arial" w:cs="Arial"/>
          <w:sz w:val="24"/>
        </w:rPr>
      </w:pPr>
      <w:r>
        <w:rPr>
          <w:rFonts w:ascii="Arial" w:hAnsi="Arial" w:cs="Arial"/>
          <w:b/>
          <w:bCs/>
          <w:sz w:val="24"/>
        </w:rPr>
        <w:t>W</w:t>
      </w:r>
      <w:r w:rsidRPr="001E1EA2">
        <w:rPr>
          <w:rFonts w:ascii="Arial" w:hAnsi="Arial" w:cs="Arial"/>
          <w:b/>
          <w:bCs/>
          <w:sz w:val="24"/>
        </w:rPr>
        <w:t>hat the change will mean in rural communities</w:t>
      </w:r>
    </w:p>
    <w:p w:rsidR="00EE641B" w:rsidRDefault="00EE641B" w:rsidP="00EE641B">
      <w:pPr>
        <w:jc w:val="both"/>
        <w:rPr>
          <w:rFonts w:ascii="Arial" w:hAnsi="Arial" w:cs="Arial"/>
          <w:b/>
          <w:bCs/>
          <w:sz w:val="24"/>
        </w:rPr>
      </w:pPr>
      <w:r>
        <w:rPr>
          <w:rFonts w:ascii="Arial" w:hAnsi="Arial" w:cs="Arial"/>
          <w:bCs/>
          <w:sz w:val="24"/>
        </w:rPr>
        <w:t>Currently young people with social, emotional and behavioural needs are transported to the Centre by bus and taxi.  Under the proposal these youngsters will attend their local schools.  The Centre will no longer be needed and will be disposed of.  Other than the possible future disposal of the site, the local rural community will not be affected.</w:t>
      </w:r>
    </w:p>
    <w:p w:rsidR="00806DBE" w:rsidRDefault="00806DBE" w:rsidP="00806DBE">
      <w:pPr>
        <w:rPr>
          <w:rFonts w:ascii="Arial" w:hAnsi="Arial" w:cs="Arial"/>
          <w:b/>
          <w:bCs/>
          <w:sz w:val="24"/>
        </w:rPr>
      </w:pPr>
      <w:r>
        <w:rPr>
          <w:rFonts w:ascii="Arial" w:hAnsi="Arial" w:cs="Arial"/>
          <w:b/>
          <w:bCs/>
          <w:sz w:val="24"/>
        </w:rPr>
        <w:t>H</w:t>
      </w:r>
      <w:r w:rsidRPr="001E1EA2">
        <w:rPr>
          <w:rFonts w:ascii="Arial" w:hAnsi="Arial" w:cs="Arial"/>
          <w:b/>
          <w:bCs/>
          <w:sz w:val="24"/>
        </w:rPr>
        <w:t>ow will people in rural c</w:t>
      </w:r>
      <w:r>
        <w:rPr>
          <w:rFonts w:ascii="Arial" w:hAnsi="Arial" w:cs="Arial"/>
          <w:b/>
          <w:bCs/>
          <w:sz w:val="24"/>
        </w:rPr>
        <w:t>ommunities be affected?</w:t>
      </w:r>
    </w:p>
    <w:p w:rsidR="00EE641B" w:rsidRPr="00EE641B" w:rsidRDefault="00EE641B" w:rsidP="00806DBE">
      <w:pPr>
        <w:rPr>
          <w:rFonts w:ascii="Arial" w:hAnsi="Arial" w:cs="Arial"/>
          <w:bCs/>
          <w:sz w:val="24"/>
        </w:rPr>
      </w:pPr>
      <w:proofErr w:type="gramStart"/>
      <w:r>
        <w:rPr>
          <w:rFonts w:ascii="Arial" w:hAnsi="Arial" w:cs="Arial"/>
          <w:bCs/>
          <w:sz w:val="24"/>
        </w:rPr>
        <w:t>As above.</w:t>
      </w:r>
      <w:proofErr w:type="gramEnd"/>
      <w:r>
        <w:rPr>
          <w:rFonts w:ascii="Arial" w:hAnsi="Arial" w:cs="Arial"/>
          <w:bCs/>
          <w:sz w:val="24"/>
        </w:rPr>
        <w:t xml:space="preserve">  The current users of the facility are brought in from elsewhere and there will be no effect on local people.</w:t>
      </w:r>
    </w:p>
    <w:p w:rsidR="00806DBE" w:rsidRDefault="008D4813" w:rsidP="00EE641B">
      <w:pPr>
        <w:autoSpaceDE w:val="0"/>
        <w:autoSpaceDN w:val="0"/>
        <w:adjustRightInd w:val="0"/>
        <w:spacing w:after="0"/>
        <w:ind w:hanging="567"/>
        <w:jc w:val="both"/>
        <w:rPr>
          <w:rFonts w:ascii="Arial" w:hAnsi="Arial" w:cs="Arial"/>
          <w:sz w:val="24"/>
        </w:rPr>
      </w:pPr>
      <w:r>
        <w:rPr>
          <w:rFonts w:ascii="Arial" w:hAnsi="Arial" w:cs="Arial"/>
          <w:b/>
          <w:sz w:val="24"/>
        </w:rPr>
        <w:tab/>
      </w:r>
      <w:r w:rsidR="00806DBE" w:rsidRPr="006E7C84">
        <w:rPr>
          <w:rFonts w:ascii="Arial" w:hAnsi="Arial" w:cs="Arial"/>
          <w:b/>
          <w:sz w:val="24"/>
        </w:rPr>
        <w:t>Accessibility of service –</w:t>
      </w:r>
      <w:r w:rsidR="00806DBE" w:rsidRPr="00224525">
        <w:rPr>
          <w:rFonts w:ascii="Arial" w:hAnsi="Arial" w:cs="Arial"/>
          <w:sz w:val="24"/>
        </w:rPr>
        <w:t xml:space="preserve"> </w:t>
      </w:r>
      <w:r w:rsidR="00706CBF">
        <w:rPr>
          <w:rFonts w:ascii="Arial" w:hAnsi="Arial" w:cs="Arial"/>
          <w:sz w:val="24"/>
        </w:rPr>
        <w:t>The service is offer</w:t>
      </w:r>
      <w:r w:rsidR="006C1C48">
        <w:rPr>
          <w:rFonts w:ascii="Arial" w:hAnsi="Arial" w:cs="Arial"/>
          <w:sz w:val="24"/>
        </w:rPr>
        <w:t>ed to young people with social,</w:t>
      </w:r>
      <w:r>
        <w:rPr>
          <w:rFonts w:ascii="Arial" w:hAnsi="Arial" w:cs="Arial"/>
          <w:sz w:val="24"/>
        </w:rPr>
        <w:t xml:space="preserve"> </w:t>
      </w:r>
      <w:r w:rsidR="006C1C48">
        <w:rPr>
          <w:rFonts w:ascii="Arial" w:hAnsi="Arial" w:cs="Arial"/>
          <w:sz w:val="24"/>
        </w:rPr>
        <w:t>emotional and behavioural needs</w:t>
      </w:r>
      <w:r w:rsidR="00EE641B">
        <w:rPr>
          <w:rFonts w:ascii="Arial" w:hAnsi="Arial" w:cs="Arial"/>
          <w:sz w:val="24"/>
        </w:rPr>
        <w:t>, who would be better provided for in their local schools</w:t>
      </w:r>
    </w:p>
    <w:p w:rsidR="00806DBE" w:rsidRDefault="00806DBE" w:rsidP="008D4813">
      <w:pPr>
        <w:autoSpaceDE w:val="0"/>
        <w:autoSpaceDN w:val="0"/>
        <w:adjustRightInd w:val="0"/>
        <w:spacing w:after="0"/>
        <w:ind w:hanging="567"/>
        <w:rPr>
          <w:rFonts w:ascii="Arial" w:hAnsi="Arial" w:cs="Arial"/>
          <w:sz w:val="24"/>
        </w:rPr>
      </w:pPr>
    </w:p>
    <w:p w:rsidR="00806DBE" w:rsidRDefault="00806DBE" w:rsidP="00806DBE">
      <w:pPr>
        <w:rPr>
          <w:rFonts w:ascii="Arial" w:hAnsi="Arial" w:cs="Arial"/>
          <w:sz w:val="24"/>
        </w:rPr>
      </w:pPr>
      <w:r w:rsidRPr="00EE6D86">
        <w:rPr>
          <w:rFonts w:ascii="Arial" w:hAnsi="Arial" w:cs="Arial"/>
          <w:b/>
          <w:sz w:val="24"/>
        </w:rPr>
        <w:t>Travel time to the service</w:t>
      </w:r>
      <w:r>
        <w:rPr>
          <w:rFonts w:ascii="Arial" w:hAnsi="Arial" w:cs="Arial"/>
          <w:sz w:val="24"/>
        </w:rPr>
        <w:t xml:space="preserve"> </w:t>
      </w:r>
      <w:r w:rsidR="006C1C48">
        <w:rPr>
          <w:rFonts w:ascii="Arial" w:hAnsi="Arial" w:cs="Arial"/>
          <w:sz w:val="24"/>
        </w:rPr>
        <w:t>–</w:t>
      </w:r>
      <w:r>
        <w:rPr>
          <w:rFonts w:ascii="Arial" w:hAnsi="Arial" w:cs="Arial"/>
          <w:sz w:val="24"/>
        </w:rPr>
        <w:t xml:space="preserve"> </w:t>
      </w:r>
      <w:r w:rsidR="006C1C48">
        <w:rPr>
          <w:rFonts w:ascii="Arial" w:hAnsi="Arial" w:cs="Arial"/>
          <w:sz w:val="24"/>
        </w:rPr>
        <w:t>T</w:t>
      </w:r>
      <w:r w:rsidR="00EE641B">
        <w:rPr>
          <w:rFonts w:ascii="Arial" w:hAnsi="Arial" w:cs="Arial"/>
          <w:sz w:val="24"/>
        </w:rPr>
        <w:t>ravel time for young people will be reduced.</w:t>
      </w:r>
      <w:r w:rsidR="006C1C48">
        <w:rPr>
          <w:rFonts w:ascii="Arial" w:hAnsi="Arial" w:cs="Arial"/>
          <w:sz w:val="24"/>
        </w:rPr>
        <w:t xml:space="preserve">  </w:t>
      </w:r>
      <w:r>
        <w:rPr>
          <w:rFonts w:ascii="Arial" w:hAnsi="Arial" w:cs="Arial"/>
          <w:sz w:val="24"/>
        </w:rPr>
        <w:t xml:space="preserve">  </w:t>
      </w:r>
    </w:p>
    <w:p w:rsidR="00806DBE" w:rsidRDefault="00806DBE" w:rsidP="00806DBE">
      <w:pPr>
        <w:rPr>
          <w:rFonts w:ascii="Arial" w:hAnsi="Arial" w:cs="Arial"/>
          <w:sz w:val="24"/>
        </w:rPr>
      </w:pPr>
      <w:r w:rsidRPr="00EE6D86">
        <w:rPr>
          <w:rFonts w:ascii="Arial" w:hAnsi="Arial" w:cs="Arial"/>
          <w:b/>
          <w:sz w:val="24"/>
        </w:rPr>
        <w:t>Cost to access the service</w:t>
      </w:r>
      <w:r>
        <w:rPr>
          <w:rFonts w:ascii="Arial" w:hAnsi="Arial" w:cs="Arial"/>
          <w:sz w:val="24"/>
        </w:rPr>
        <w:t xml:space="preserve"> </w:t>
      </w:r>
      <w:r w:rsidRPr="00224525">
        <w:rPr>
          <w:rFonts w:ascii="Arial" w:hAnsi="Arial" w:cs="Arial"/>
          <w:sz w:val="24"/>
        </w:rPr>
        <w:t xml:space="preserve">– </w:t>
      </w:r>
      <w:r w:rsidR="006C1C48">
        <w:rPr>
          <w:rFonts w:ascii="Arial" w:hAnsi="Arial" w:cs="Arial"/>
          <w:sz w:val="24"/>
        </w:rPr>
        <w:t xml:space="preserve">The Service is provided free at point of use and this will not change.  </w:t>
      </w:r>
    </w:p>
    <w:p w:rsidR="00A01C1D" w:rsidRDefault="00806DBE" w:rsidP="008D4813">
      <w:pPr>
        <w:jc w:val="both"/>
        <w:rPr>
          <w:rFonts w:ascii="Arial" w:hAnsi="Arial" w:cs="Arial"/>
          <w:sz w:val="24"/>
        </w:rPr>
      </w:pPr>
      <w:r w:rsidRPr="00242F0E">
        <w:rPr>
          <w:rFonts w:ascii="Arial" w:hAnsi="Arial" w:cs="Arial"/>
          <w:b/>
          <w:sz w:val="24"/>
        </w:rPr>
        <w:t>Economic impact</w:t>
      </w:r>
      <w:r w:rsidRPr="00242F0E">
        <w:rPr>
          <w:rFonts w:ascii="Arial" w:hAnsi="Arial" w:cs="Arial"/>
          <w:sz w:val="24"/>
        </w:rPr>
        <w:t xml:space="preserve"> – </w:t>
      </w:r>
      <w:r w:rsidR="00242F0E">
        <w:rPr>
          <w:rFonts w:ascii="Arial" w:hAnsi="Arial" w:cs="Arial"/>
          <w:sz w:val="24"/>
        </w:rPr>
        <w:t>There will be some changes in direct employment at the Centre.  Highland Council will make every effort to redeploy any affected staff, and for that reason there should be no adverse economic impact on the Black Isle.</w:t>
      </w:r>
    </w:p>
    <w:p w:rsidR="00806DBE" w:rsidRPr="00DF6A52" w:rsidRDefault="00806DBE" w:rsidP="008D4813">
      <w:pPr>
        <w:jc w:val="both"/>
        <w:rPr>
          <w:rFonts w:ascii="Arial" w:hAnsi="Arial" w:cs="Arial"/>
          <w:sz w:val="24"/>
        </w:rPr>
      </w:pPr>
      <w:r w:rsidRPr="006E7C84">
        <w:rPr>
          <w:rFonts w:ascii="Arial" w:hAnsi="Arial" w:cs="Arial"/>
          <w:b/>
          <w:color w:val="000000"/>
          <w:sz w:val="24"/>
          <w:szCs w:val="24"/>
        </w:rPr>
        <w:t>P</w:t>
      </w:r>
      <w:r w:rsidRPr="006E7C84">
        <w:rPr>
          <w:rFonts w:ascii="Arial" w:hAnsi="Arial" w:cs="Arial"/>
          <w:b/>
          <w:sz w:val="24"/>
        </w:rPr>
        <w:t>artner service delivery</w:t>
      </w:r>
      <w:r>
        <w:rPr>
          <w:rFonts w:ascii="Arial" w:hAnsi="Arial" w:cs="Arial"/>
          <w:b/>
          <w:sz w:val="24"/>
        </w:rPr>
        <w:t xml:space="preserve"> – </w:t>
      </w:r>
      <w:r w:rsidR="00EE641B" w:rsidRPr="00EE641B">
        <w:rPr>
          <w:rFonts w:ascii="Arial" w:hAnsi="Arial" w:cs="Arial"/>
          <w:sz w:val="24"/>
        </w:rPr>
        <w:t>This will continue</w:t>
      </w:r>
      <w:r w:rsidR="00EE641B">
        <w:rPr>
          <w:rFonts w:ascii="Arial" w:hAnsi="Arial" w:cs="Arial"/>
          <w:b/>
          <w:sz w:val="24"/>
        </w:rPr>
        <w:t xml:space="preserve"> </w:t>
      </w:r>
      <w:r w:rsidR="00EE641B">
        <w:rPr>
          <w:rFonts w:ascii="Arial" w:hAnsi="Arial" w:cs="Arial"/>
          <w:sz w:val="24"/>
        </w:rPr>
        <w:t>within the chil</w:t>
      </w:r>
      <w:bookmarkStart w:id="0" w:name="_GoBack"/>
      <w:bookmarkEnd w:id="0"/>
      <w:r w:rsidR="00EE641B">
        <w:rPr>
          <w:rFonts w:ascii="Arial" w:hAnsi="Arial" w:cs="Arial"/>
          <w:sz w:val="24"/>
        </w:rPr>
        <w:t xml:space="preserve">dren’s local schools.  </w:t>
      </w:r>
      <w:r>
        <w:rPr>
          <w:rFonts w:ascii="Arial" w:hAnsi="Arial" w:cs="Arial"/>
          <w:sz w:val="24"/>
        </w:rPr>
        <w:t xml:space="preserve">  </w:t>
      </w:r>
    </w:p>
    <w:p w:rsidR="00806DBE" w:rsidRPr="001E1EA2" w:rsidRDefault="00806DBE" w:rsidP="00806DBE">
      <w:pPr>
        <w:rPr>
          <w:rFonts w:ascii="Arial" w:hAnsi="Arial" w:cs="Arial"/>
          <w:sz w:val="24"/>
        </w:rPr>
      </w:pPr>
      <w:r w:rsidRPr="008D5EDA">
        <w:rPr>
          <w:rFonts w:ascii="Arial" w:hAnsi="Arial" w:cs="Arial"/>
          <w:b/>
          <w:sz w:val="24"/>
        </w:rPr>
        <w:t>O</w:t>
      </w:r>
      <w:r w:rsidRPr="001E1EA2">
        <w:rPr>
          <w:rFonts w:ascii="Arial" w:hAnsi="Arial" w:cs="Arial"/>
          <w:b/>
          <w:bCs/>
          <w:sz w:val="24"/>
        </w:rPr>
        <w:t xml:space="preserve">ther options </w:t>
      </w:r>
      <w:r>
        <w:rPr>
          <w:rFonts w:ascii="Arial" w:hAnsi="Arial" w:cs="Arial"/>
          <w:b/>
          <w:bCs/>
          <w:sz w:val="24"/>
        </w:rPr>
        <w:t>or adjustments</w:t>
      </w:r>
    </w:p>
    <w:p w:rsidR="00806DBE" w:rsidRDefault="006C1C48" w:rsidP="00806DBE">
      <w:pPr>
        <w:rPr>
          <w:rFonts w:ascii="Arial" w:hAnsi="Arial" w:cs="Arial"/>
          <w:sz w:val="24"/>
          <w:szCs w:val="24"/>
        </w:rPr>
      </w:pPr>
      <w:r>
        <w:rPr>
          <w:rFonts w:ascii="Arial" w:hAnsi="Arial" w:cs="Arial"/>
          <w:sz w:val="24"/>
        </w:rPr>
        <w:t>Not applicable</w:t>
      </w:r>
      <w:r w:rsidR="00806DBE">
        <w:rPr>
          <w:rFonts w:ascii="Arial" w:hAnsi="Arial" w:cs="Arial"/>
          <w:sz w:val="24"/>
        </w:rPr>
        <w:t xml:space="preserve">.  </w:t>
      </w:r>
      <w:r w:rsidR="00806DBE" w:rsidRPr="00224525">
        <w:rPr>
          <w:rFonts w:ascii="Arial" w:hAnsi="Arial" w:cs="Arial"/>
          <w:sz w:val="24"/>
          <w:szCs w:val="24"/>
        </w:rPr>
        <w:t xml:space="preserve"> </w:t>
      </w:r>
    </w:p>
    <w:p w:rsidR="00806DBE" w:rsidRDefault="00806DBE" w:rsidP="00806DBE">
      <w:pPr>
        <w:autoSpaceDE w:val="0"/>
        <w:autoSpaceDN w:val="0"/>
        <w:adjustRightInd w:val="0"/>
        <w:ind w:left="-57" w:hanging="284"/>
        <w:rPr>
          <w:rFonts w:ascii="Arial" w:hAnsi="Arial" w:cs="Arial"/>
        </w:rPr>
      </w:pPr>
    </w:p>
    <w:p w:rsidR="00806DBE" w:rsidRPr="00BA4A95" w:rsidRDefault="00806DBE" w:rsidP="00806DBE"/>
    <w:p w:rsidR="00687FCE" w:rsidRDefault="00687FCE"/>
    <w:sectPr w:rsidR="00687F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DBE"/>
    <w:rsid w:val="00115108"/>
    <w:rsid w:val="001666EB"/>
    <w:rsid w:val="00242F0E"/>
    <w:rsid w:val="00465639"/>
    <w:rsid w:val="005B2984"/>
    <w:rsid w:val="0065783C"/>
    <w:rsid w:val="00687FCE"/>
    <w:rsid w:val="006C1C48"/>
    <w:rsid w:val="00706CBF"/>
    <w:rsid w:val="00806DBE"/>
    <w:rsid w:val="008D4813"/>
    <w:rsid w:val="00991361"/>
    <w:rsid w:val="00A01C1D"/>
    <w:rsid w:val="00A665C8"/>
    <w:rsid w:val="00A736C4"/>
    <w:rsid w:val="00E23789"/>
    <w:rsid w:val="00EE64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D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806DBE"/>
    <w:pPr>
      <w:autoSpaceDE w:val="0"/>
      <w:autoSpaceDN w:val="0"/>
      <w:adjustRightInd w:val="0"/>
      <w:spacing w:after="0" w:line="240" w:lineRule="auto"/>
    </w:pPr>
    <w:rPr>
      <w:rFonts w:ascii="Arial" w:hAnsi="Arial" w:cs="Arial"/>
      <w:color w:val="000000"/>
      <w:sz w:val="24"/>
      <w:szCs w:val="24"/>
    </w:rPr>
  </w:style>
  <w:style w:type="character" w:customStyle="1" w:styleId="DefaultChar">
    <w:name w:val="Default Char"/>
    <w:link w:val="Default"/>
    <w:locked/>
    <w:rsid w:val="00806DBE"/>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D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806DBE"/>
    <w:pPr>
      <w:autoSpaceDE w:val="0"/>
      <w:autoSpaceDN w:val="0"/>
      <w:adjustRightInd w:val="0"/>
      <w:spacing w:after="0" w:line="240" w:lineRule="auto"/>
    </w:pPr>
    <w:rPr>
      <w:rFonts w:ascii="Arial" w:hAnsi="Arial" w:cs="Arial"/>
      <w:color w:val="000000"/>
      <w:sz w:val="24"/>
      <w:szCs w:val="24"/>
    </w:rPr>
  </w:style>
  <w:style w:type="character" w:customStyle="1" w:styleId="DefaultChar">
    <w:name w:val="Default Char"/>
    <w:link w:val="Default"/>
    <w:locked/>
    <w:rsid w:val="00806DBE"/>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397</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2655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Jackson</dc:creator>
  <cp:lastModifiedBy>Ian Jackson</cp:lastModifiedBy>
  <cp:revision>2</cp:revision>
  <dcterms:created xsi:type="dcterms:W3CDTF">2016-05-03T13:03:00Z</dcterms:created>
  <dcterms:modified xsi:type="dcterms:W3CDTF">2016-05-03T13:03:00Z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-748300222</vt:i4>
  </property>
  <property fmtid="{D5CDD505-2E9C-101B-9397-08002B2CF9AE}" pid="3" name="_NewReviewCycle">
    <vt:lpwstr/>
  </property>
  <property fmtid="{D5CDD505-2E9C-101B-9397-08002B2CF9AE}" pid="4" name="_EmailSubject">
    <vt:lpwstr>BIEC</vt:lpwstr>
  </property>
  <property fmtid="{D5CDD505-2E9C-101B-9397-08002B2CF9AE}" pid="5" name="_AuthorEmail">
    <vt:lpwstr>bernadette.cairns@highland.gcsx.gov.uk</vt:lpwstr>
  </property>
  <property fmtid="{D5CDD505-2E9C-101B-9397-08002B2CF9AE}" pid="6" name="_AuthorEmailDisplayName">
    <vt:lpwstr>Bernadette Cairns</vt:lpwstr>
  </property>
  <property fmtid="{D5CDD505-2E9C-101B-9397-08002B2CF9AE}" pid="7" name="_PreviousAdHocReviewCycleID">
    <vt:i4>-1905104945</vt:i4>
  </property>
  <property fmtid="{D5CDD505-2E9C-101B-9397-08002B2CF9AE}" pid="8" name="_ReviewingToolsShownOnce">
    <vt:lpwstr/>
  </property>
</Properties>
</file>