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72" w:rsidRPr="00DD12BA" w:rsidRDefault="00C55EDF" w:rsidP="00B54D2A">
      <w:pPr>
        <w:ind w:left="2160"/>
        <w:rPr>
          <w:rFonts w:ascii="Arial" w:hAnsi="Arial" w:cs="Arial"/>
          <w:b/>
          <w:sz w:val="32"/>
          <w:szCs w:val="32"/>
        </w:rPr>
      </w:pPr>
      <w:bookmarkStart w:id="0" w:name="_GoBack"/>
      <w:r>
        <w:rPr>
          <w:noProof/>
          <w:lang w:eastAsia="en-GB"/>
        </w:rPr>
        <w:drawing>
          <wp:anchor distT="0" distB="0" distL="114300" distR="114300" simplePos="0" relativeHeight="251660288" behindDoc="1" locked="0" layoutInCell="1" allowOverlap="1" wp14:anchorId="33D7E5E9" wp14:editId="7C9BE166">
            <wp:simplePos x="0" y="0"/>
            <wp:positionH relativeFrom="column">
              <wp:posOffset>3488055</wp:posOffset>
            </wp:positionH>
            <wp:positionV relativeFrom="paragraph">
              <wp:posOffset>-123190</wp:posOffset>
            </wp:positionV>
            <wp:extent cx="2969260" cy="1719580"/>
            <wp:effectExtent l="0" t="0" r="2540" b="0"/>
            <wp:wrapTight wrapText="bothSides">
              <wp:wrapPolygon edited="0">
                <wp:start x="0" y="0"/>
                <wp:lineTo x="0" y="21297"/>
                <wp:lineTo x="21480" y="21297"/>
                <wp:lineTo x="21480" y="0"/>
                <wp:lineTo x="0" y="0"/>
              </wp:wrapPolygon>
            </wp:wrapTight>
            <wp:docPr id="3" name="Picture 3" descr="http://www.gov.scot/Resource/0050/00507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scot/Resource/0050/0050755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9260" cy="17195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54D2A" w:rsidRPr="00DD12BA">
        <w:rPr>
          <w:rFonts w:ascii="Arial" w:hAnsi="Arial" w:cs="Arial"/>
          <w:b/>
          <w:noProof/>
          <w:sz w:val="32"/>
          <w:szCs w:val="32"/>
          <w:lang w:eastAsia="en-GB"/>
        </w:rPr>
        <w:drawing>
          <wp:anchor distT="0" distB="0" distL="114300" distR="114300" simplePos="0" relativeHeight="251659264" behindDoc="0" locked="0" layoutInCell="1" allowOverlap="1" wp14:anchorId="6CEA80BB" wp14:editId="7B5981DD">
            <wp:simplePos x="0" y="0"/>
            <wp:positionH relativeFrom="column">
              <wp:posOffset>-321945</wp:posOffset>
            </wp:positionH>
            <wp:positionV relativeFrom="paragraph">
              <wp:posOffset>-121285</wp:posOffset>
            </wp:positionV>
            <wp:extent cx="3165475" cy="1590675"/>
            <wp:effectExtent l="0" t="0" r="0" b="9525"/>
            <wp:wrapNone/>
            <wp:docPr id="2" name="Picture 2" descr="http://www.highland.gov.uk/NR/rdonlyres/A8A6DB91-B533-496A-AC6A-CF420546EE6F/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ghland.gov.uk/NR/rdonlyres/A8A6DB91-B533-496A-AC6A-CF420546EE6F/0/Colour.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65475" cy="1590675"/>
                    </a:xfrm>
                    <a:prstGeom prst="rect">
                      <a:avLst/>
                    </a:prstGeom>
                    <a:noFill/>
                  </pic:spPr>
                </pic:pic>
              </a:graphicData>
            </a:graphic>
            <wp14:sizeRelH relativeFrom="page">
              <wp14:pctWidth>0</wp14:pctWidth>
            </wp14:sizeRelH>
            <wp14:sizeRelV relativeFrom="page">
              <wp14:pctHeight>0</wp14:pctHeight>
            </wp14:sizeRelV>
          </wp:anchor>
        </w:drawing>
      </w:r>
    </w:p>
    <w:p w:rsidR="00B54D2A" w:rsidRDefault="00DB1A72">
      <w:pPr>
        <w:rPr>
          <w:rFonts w:ascii="Arial" w:hAnsi="Arial" w:cs="Arial"/>
          <w:b/>
          <w:sz w:val="32"/>
          <w:szCs w:val="32"/>
        </w:rPr>
      </w:pPr>
      <w:r w:rsidRPr="00DD12BA">
        <w:rPr>
          <w:rFonts w:ascii="Arial" w:hAnsi="Arial" w:cs="Arial"/>
          <w:b/>
          <w:sz w:val="32"/>
          <w:szCs w:val="32"/>
        </w:rPr>
        <w:t xml:space="preserve"> </w:t>
      </w:r>
      <w:r w:rsidRPr="00DD12BA">
        <w:rPr>
          <w:rFonts w:ascii="Arial" w:hAnsi="Arial" w:cs="Arial"/>
          <w:b/>
          <w:sz w:val="32"/>
          <w:szCs w:val="32"/>
        </w:rPr>
        <w:tab/>
      </w:r>
      <w:r w:rsidRPr="00DD12BA">
        <w:rPr>
          <w:rFonts w:ascii="Arial" w:hAnsi="Arial" w:cs="Arial"/>
          <w:b/>
          <w:sz w:val="32"/>
          <w:szCs w:val="32"/>
        </w:rPr>
        <w:tab/>
      </w:r>
      <w:r w:rsidRPr="00DD12BA">
        <w:rPr>
          <w:rFonts w:ascii="Arial" w:hAnsi="Arial" w:cs="Arial"/>
          <w:b/>
          <w:sz w:val="32"/>
          <w:szCs w:val="32"/>
        </w:rPr>
        <w:tab/>
      </w:r>
      <w:r w:rsidR="000F7801" w:rsidRPr="00DD12BA">
        <w:rPr>
          <w:rFonts w:ascii="Arial" w:hAnsi="Arial" w:cs="Arial"/>
          <w:b/>
          <w:sz w:val="32"/>
          <w:szCs w:val="32"/>
        </w:rPr>
        <w:t xml:space="preserve">           </w:t>
      </w:r>
    </w:p>
    <w:p w:rsidR="00B54D2A" w:rsidRDefault="00B54D2A">
      <w:pPr>
        <w:rPr>
          <w:rFonts w:ascii="Arial" w:hAnsi="Arial" w:cs="Arial"/>
          <w:b/>
          <w:sz w:val="32"/>
          <w:szCs w:val="32"/>
        </w:rPr>
      </w:pPr>
    </w:p>
    <w:p w:rsidR="00B54D2A" w:rsidRDefault="00B54D2A">
      <w:pPr>
        <w:rPr>
          <w:rFonts w:ascii="Arial" w:hAnsi="Arial" w:cs="Arial"/>
          <w:b/>
          <w:sz w:val="32"/>
          <w:szCs w:val="32"/>
        </w:rPr>
      </w:pPr>
    </w:p>
    <w:p w:rsidR="00B54D2A" w:rsidRDefault="00B54D2A" w:rsidP="00B54D2A">
      <w:pPr>
        <w:jc w:val="center"/>
        <w:rPr>
          <w:rFonts w:ascii="Arial" w:hAnsi="Arial" w:cs="Arial"/>
          <w:b/>
          <w:sz w:val="32"/>
          <w:szCs w:val="32"/>
        </w:rPr>
      </w:pPr>
    </w:p>
    <w:p w:rsidR="00B54D2A" w:rsidRDefault="00B54D2A" w:rsidP="00B54D2A">
      <w:pPr>
        <w:jc w:val="center"/>
        <w:rPr>
          <w:rFonts w:ascii="Arial" w:hAnsi="Arial" w:cs="Arial"/>
          <w:b/>
          <w:sz w:val="32"/>
          <w:szCs w:val="32"/>
        </w:rPr>
      </w:pPr>
    </w:p>
    <w:p w:rsidR="00B54D2A" w:rsidRPr="00B54D2A" w:rsidRDefault="00B54D2A" w:rsidP="00B54D2A">
      <w:pPr>
        <w:jc w:val="center"/>
        <w:rPr>
          <w:rFonts w:ascii="Arial" w:hAnsi="Arial" w:cs="Arial"/>
          <w:b/>
          <w:sz w:val="40"/>
          <w:szCs w:val="40"/>
        </w:rPr>
      </w:pPr>
      <w:r w:rsidRPr="00B54D2A">
        <w:rPr>
          <w:rFonts w:ascii="Arial" w:hAnsi="Arial" w:cs="Arial"/>
          <w:b/>
          <w:sz w:val="40"/>
          <w:szCs w:val="40"/>
        </w:rPr>
        <w:t>EMPLOYMENT GRANTS APPLICATION GUIDANCE</w:t>
      </w:r>
    </w:p>
    <w:p w:rsidR="00B54D2A" w:rsidRDefault="00B54D2A">
      <w:pPr>
        <w:rPr>
          <w:rFonts w:ascii="Arial" w:hAnsi="Arial" w:cs="Arial"/>
          <w:b/>
          <w:sz w:val="24"/>
          <w:szCs w:val="24"/>
        </w:rPr>
      </w:pPr>
    </w:p>
    <w:p w:rsidR="00B54D2A" w:rsidRPr="00CC027D" w:rsidRDefault="00B54D2A" w:rsidP="00B54D2A">
      <w:pPr>
        <w:rPr>
          <w:rFonts w:ascii="Arial" w:hAnsi="Arial" w:cs="Arial"/>
          <w:b/>
          <w:sz w:val="28"/>
          <w:szCs w:val="28"/>
        </w:rPr>
      </w:pPr>
      <w:r w:rsidRPr="00CC027D">
        <w:rPr>
          <w:rFonts w:ascii="Arial" w:hAnsi="Arial" w:cs="Arial"/>
          <w:b/>
          <w:sz w:val="28"/>
          <w:szCs w:val="28"/>
        </w:rPr>
        <w:t>A: The Headlines</w:t>
      </w:r>
    </w:p>
    <w:p w:rsidR="00B54D2A" w:rsidRPr="00CC027D" w:rsidRDefault="00B54D2A" w:rsidP="00B54D2A">
      <w:pPr>
        <w:rPr>
          <w:rFonts w:ascii="Arial" w:hAnsi="Arial" w:cs="Arial"/>
          <w:b/>
          <w:sz w:val="28"/>
          <w:szCs w:val="28"/>
        </w:rPr>
      </w:pPr>
      <w:r w:rsidRPr="00CC027D">
        <w:rPr>
          <w:rFonts w:ascii="Arial" w:hAnsi="Arial" w:cs="Arial"/>
          <w:b/>
          <w:sz w:val="28"/>
          <w:szCs w:val="28"/>
        </w:rPr>
        <w:t>B: The Detail</w:t>
      </w:r>
    </w:p>
    <w:p w:rsidR="00B54D2A" w:rsidRPr="00CC027D" w:rsidRDefault="00B54D2A" w:rsidP="00B54D2A">
      <w:pPr>
        <w:rPr>
          <w:rFonts w:ascii="Arial" w:hAnsi="Arial" w:cs="Arial"/>
          <w:b/>
          <w:sz w:val="28"/>
          <w:szCs w:val="28"/>
        </w:rPr>
      </w:pPr>
      <w:r w:rsidRPr="00CC027D">
        <w:rPr>
          <w:rFonts w:ascii="Arial" w:hAnsi="Arial" w:cs="Arial"/>
          <w:b/>
          <w:sz w:val="28"/>
          <w:szCs w:val="28"/>
        </w:rPr>
        <w:t>1:</w:t>
      </w:r>
      <w:r w:rsidR="00CC027D" w:rsidRPr="00CC027D">
        <w:rPr>
          <w:rFonts w:ascii="Arial" w:hAnsi="Arial" w:cs="Arial"/>
          <w:b/>
          <w:sz w:val="28"/>
          <w:szCs w:val="28"/>
        </w:rPr>
        <w:t xml:space="preserve"> Which businesses are eligible?</w:t>
      </w:r>
    </w:p>
    <w:p w:rsidR="00B54D2A" w:rsidRPr="00CC027D" w:rsidRDefault="00B54D2A" w:rsidP="00B54D2A">
      <w:pPr>
        <w:rPr>
          <w:rFonts w:ascii="Arial" w:hAnsi="Arial" w:cs="Arial"/>
          <w:b/>
          <w:sz w:val="28"/>
          <w:szCs w:val="28"/>
        </w:rPr>
      </w:pPr>
      <w:r w:rsidRPr="00CC027D">
        <w:rPr>
          <w:rFonts w:ascii="Arial" w:hAnsi="Arial" w:cs="Arial"/>
          <w:b/>
          <w:sz w:val="28"/>
          <w:szCs w:val="28"/>
        </w:rPr>
        <w:t>2:</w:t>
      </w:r>
      <w:r w:rsidR="00CC027D" w:rsidRPr="00CC027D">
        <w:rPr>
          <w:rFonts w:ascii="Arial" w:hAnsi="Arial" w:cs="Arial"/>
          <w:b/>
          <w:sz w:val="28"/>
          <w:szCs w:val="28"/>
        </w:rPr>
        <w:t xml:space="preserve"> Which jobs are eligible for grant support?</w:t>
      </w:r>
    </w:p>
    <w:p w:rsidR="00B54D2A" w:rsidRDefault="00B54D2A" w:rsidP="00B54D2A">
      <w:pPr>
        <w:rPr>
          <w:rFonts w:ascii="Arial" w:hAnsi="Arial" w:cs="Arial"/>
          <w:b/>
          <w:sz w:val="28"/>
          <w:szCs w:val="28"/>
        </w:rPr>
      </w:pPr>
      <w:r w:rsidRPr="00CC027D">
        <w:rPr>
          <w:rFonts w:ascii="Arial" w:hAnsi="Arial" w:cs="Arial"/>
          <w:b/>
          <w:sz w:val="28"/>
          <w:szCs w:val="28"/>
        </w:rPr>
        <w:t>3:</w:t>
      </w:r>
      <w:r w:rsidR="009D0842">
        <w:rPr>
          <w:rFonts w:ascii="Arial" w:hAnsi="Arial" w:cs="Arial"/>
          <w:b/>
          <w:sz w:val="28"/>
          <w:szCs w:val="28"/>
        </w:rPr>
        <w:t xml:space="preserve"> Which r</w:t>
      </w:r>
      <w:r w:rsidR="00CC027D" w:rsidRPr="00CC027D">
        <w:rPr>
          <w:rFonts w:ascii="Arial" w:hAnsi="Arial" w:cs="Arial"/>
          <w:b/>
          <w:sz w:val="28"/>
          <w:szCs w:val="28"/>
        </w:rPr>
        <w:t>ecruits are eligible?</w:t>
      </w:r>
    </w:p>
    <w:p w:rsidR="00D32996" w:rsidRPr="00CC027D" w:rsidRDefault="00D32996" w:rsidP="00B54D2A">
      <w:pPr>
        <w:rPr>
          <w:rFonts w:ascii="Arial" w:hAnsi="Arial" w:cs="Arial"/>
          <w:b/>
          <w:sz w:val="28"/>
          <w:szCs w:val="28"/>
        </w:rPr>
      </w:pPr>
      <w:r>
        <w:rPr>
          <w:rFonts w:ascii="Arial" w:hAnsi="Arial" w:cs="Arial"/>
          <w:b/>
          <w:sz w:val="28"/>
          <w:szCs w:val="28"/>
        </w:rPr>
        <w:t>4: Which jobs / businesses are normally excluded?</w:t>
      </w:r>
    </w:p>
    <w:p w:rsidR="00B54D2A" w:rsidRPr="00CC027D" w:rsidRDefault="00D32996" w:rsidP="00B54D2A">
      <w:pPr>
        <w:rPr>
          <w:rFonts w:ascii="Arial" w:hAnsi="Arial" w:cs="Arial"/>
          <w:b/>
          <w:sz w:val="28"/>
          <w:szCs w:val="28"/>
        </w:rPr>
      </w:pPr>
      <w:r>
        <w:rPr>
          <w:rFonts w:ascii="Arial" w:hAnsi="Arial" w:cs="Arial"/>
          <w:b/>
          <w:sz w:val="28"/>
          <w:szCs w:val="28"/>
        </w:rPr>
        <w:t>5</w:t>
      </w:r>
      <w:r w:rsidR="00B54D2A" w:rsidRPr="00CC027D">
        <w:rPr>
          <w:rFonts w:ascii="Arial" w:hAnsi="Arial" w:cs="Arial"/>
          <w:b/>
          <w:sz w:val="28"/>
          <w:szCs w:val="28"/>
        </w:rPr>
        <w:t>:</w:t>
      </w:r>
      <w:r w:rsidR="00CC027D" w:rsidRPr="00CC027D">
        <w:rPr>
          <w:rFonts w:ascii="Arial" w:hAnsi="Arial" w:cs="Arial"/>
          <w:b/>
          <w:sz w:val="28"/>
          <w:szCs w:val="28"/>
        </w:rPr>
        <w:t xml:space="preserve"> What is the level and period of grant?</w:t>
      </w:r>
    </w:p>
    <w:p w:rsidR="00B54D2A" w:rsidRPr="00CC027D" w:rsidRDefault="00D32996" w:rsidP="00B54D2A">
      <w:pPr>
        <w:rPr>
          <w:rFonts w:ascii="Arial" w:hAnsi="Arial" w:cs="Arial"/>
          <w:b/>
          <w:sz w:val="28"/>
          <w:szCs w:val="28"/>
        </w:rPr>
      </w:pPr>
      <w:r>
        <w:rPr>
          <w:rFonts w:ascii="Arial" w:hAnsi="Arial" w:cs="Arial"/>
          <w:b/>
          <w:sz w:val="28"/>
          <w:szCs w:val="28"/>
        </w:rPr>
        <w:t>6</w:t>
      </w:r>
      <w:r w:rsidR="00B54D2A" w:rsidRPr="00CC027D">
        <w:rPr>
          <w:rFonts w:ascii="Arial" w:hAnsi="Arial" w:cs="Arial"/>
          <w:b/>
          <w:sz w:val="28"/>
          <w:szCs w:val="28"/>
        </w:rPr>
        <w:t>:</w:t>
      </w:r>
      <w:r w:rsidR="00CC027D" w:rsidRPr="00CC027D">
        <w:rPr>
          <w:rFonts w:ascii="Arial" w:hAnsi="Arial" w:cs="Arial"/>
          <w:b/>
          <w:sz w:val="28"/>
          <w:szCs w:val="28"/>
        </w:rPr>
        <w:t xml:space="preserve"> Training Allowances</w:t>
      </w:r>
    </w:p>
    <w:p w:rsidR="00B54D2A" w:rsidRPr="00CC027D" w:rsidRDefault="00D32996" w:rsidP="00B54D2A">
      <w:pPr>
        <w:rPr>
          <w:rFonts w:ascii="Arial" w:hAnsi="Arial" w:cs="Arial"/>
          <w:b/>
          <w:sz w:val="28"/>
          <w:szCs w:val="28"/>
        </w:rPr>
      </w:pPr>
      <w:r>
        <w:rPr>
          <w:rFonts w:ascii="Arial" w:hAnsi="Arial" w:cs="Arial"/>
          <w:b/>
          <w:sz w:val="28"/>
          <w:szCs w:val="28"/>
        </w:rPr>
        <w:t>7</w:t>
      </w:r>
      <w:r w:rsidR="00B54D2A" w:rsidRPr="00CC027D">
        <w:rPr>
          <w:rFonts w:ascii="Arial" w:hAnsi="Arial" w:cs="Arial"/>
          <w:b/>
          <w:sz w:val="28"/>
          <w:szCs w:val="28"/>
        </w:rPr>
        <w:t>:</w:t>
      </w:r>
      <w:r w:rsidR="00CC027D" w:rsidRPr="00CC027D">
        <w:rPr>
          <w:rFonts w:ascii="Arial" w:hAnsi="Arial" w:cs="Arial"/>
          <w:b/>
          <w:sz w:val="28"/>
          <w:szCs w:val="28"/>
        </w:rPr>
        <w:t xml:space="preserve"> How is the grant claimed and paid?</w:t>
      </w:r>
    </w:p>
    <w:p w:rsidR="00B54D2A" w:rsidRPr="00CC027D" w:rsidRDefault="00D32996" w:rsidP="00B54D2A">
      <w:pPr>
        <w:rPr>
          <w:rFonts w:ascii="Arial" w:hAnsi="Arial" w:cs="Arial"/>
          <w:b/>
          <w:sz w:val="28"/>
          <w:szCs w:val="28"/>
        </w:rPr>
      </w:pPr>
      <w:r>
        <w:rPr>
          <w:rFonts w:ascii="Arial" w:hAnsi="Arial" w:cs="Arial"/>
          <w:b/>
          <w:sz w:val="28"/>
          <w:szCs w:val="28"/>
        </w:rPr>
        <w:t>8</w:t>
      </w:r>
      <w:r w:rsidR="00B54D2A" w:rsidRPr="00CC027D">
        <w:rPr>
          <w:rFonts w:ascii="Arial" w:hAnsi="Arial" w:cs="Arial"/>
          <w:b/>
          <w:sz w:val="28"/>
          <w:szCs w:val="28"/>
        </w:rPr>
        <w:t>:</w:t>
      </w:r>
      <w:r w:rsidR="00CC027D" w:rsidRPr="00CC027D">
        <w:rPr>
          <w:rFonts w:ascii="Arial" w:hAnsi="Arial" w:cs="Arial"/>
          <w:b/>
          <w:sz w:val="28"/>
          <w:szCs w:val="28"/>
        </w:rPr>
        <w:t xml:space="preserve"> What if</w:t>
      </w:r>
      <w:r w:rsidR="009D0842">
        <w:rPr>
          <w:rFonts w:ascii="Arial" w:hAnsi="Arial" w:cs="Arial"/>
          <w:b/>
          <w:sz w:val="28"/>
          <w:szCs w:val="28"/>
        </w:rPr>
        <w:t xml:space="preserve"> an employee leaves during the grant p</w:t>
      </w:r>
      <w:r w:rsidR="00CC027D" w:rsidRPr="00CC027D">
        <w:rPr>
          <w:rFonts w:ascii="Arial" w:hAnsi="Arial" w:cs="Arial"/>
          <w:b/>
          <w:sz w:val="28"/>
          <w:szCs w:val="28"/>
        </w:rPr>
        <w:t>eriod?</w:t>
      </w:r>
    </w:p>
    <w:p w:rsidR="00B54D2A" w:rsidRPr="00CC027D" w:rsidRDefault="00D32996" w:rsidP="00B54D2A">
      <w:pPr>
        <w:rPr>
          <w:rFonts w:ascii="Arial" w:hAnsi="Arial" w:cs="Arial"/>
          <w:b/>
          <w:sz w:val="28"/>
          <w:szCs w:val="28"/>
        </w:rPr>
      </w:pPr>
      <w:r>
        <w:rPr>
          <w:rFonts w:ascii="Arial" w:hAnsi="Arial" w:cs="Arial"/>
          <w:b/>
          <w:sz w:val="28"/>
          <w:szCs w:val="28"/>
        </w:rPr>
        <w:t>9</w:t>
      </w:r>
      <w:r w:rsidR="00B54D2A" w:rsidRPr="00CC027D">
        <w:rPr>
          <w:rFonts w:ascii="Arial" w:hAnsi="Arial" w:cs="Arial"/>
          <w:b/>
          <w:sz w:val="28"/>
          <w:szCs w:val="28"/>
        </w:rPr>
        <w:t>:</w:t>
      </w:r>
      <w:r w:rsidR="00CC027D" w:rsidRPr="00CC027D">
        <w:rPr>
          <w:rFonts w:ascii="Arial" w:hAnsi="Arial" w:cs="Arial"/>
          <w:b/>
          <w:sz w:val="28"/>
          <w:szCs w:val="28"/>
        </w:rPr>
        <w:t xml:space="preserve"> How many grants can a business claim?</w:t>
      </w:r>
    </w:p>
    <w:p w:rsidR="00B54D2A" w:rsidRPr="00CC027D" w:rsidRDefault="00D32996" w:rsidP="00B54D2A">
      <w:pPr>
        <w:rPr>
          <w:rFonts w:ascii="Arial" w:hAnsi="Arial" w:cs="Arial"/>
          <w:b/>
          <w:sz w:val="28"/>
          <w:szCs w:val="28"/>
        </w:rPr>
      </w:pPr>
      <w:r>
        <w:rPr>
          <w:rFonts w:ascii="Arial" w:hAnsi="Arial" w:cs="Arial"/>
          <w:b/>
          <w:sz w:val="28"/>
          <w:szCs w:val="28"/>
        </w:rPr>
        <w:t>10</w:t>
      </w:r>
      <w:r w:rsidR="00B54D2A" w:rsidRPr="00CC027D">
        <w:rPr>
          <w:rFonts w:ascii="Arial" w:hAnsi="Arial" w:cs="Arial"/>
          <w:b/>
          <w:sz w:val="28"/>
          <w:szCs w:val="28"/>
        </w:rPr>
        <w:t>:</w:t>
      </w:r>
      <w:r w:rsidR="00CC027D" w:rsidRPr="00CC027D">
        <w:rPr>
          <w:rFonts w:ascii="Arial" w:hAnsi="Arial" w:cs="Arial"/>
          <w:b/>
          <w:sz w:val="28"/>
          <w:szCs w:val="28"/>
        </w:rPr>
        <w:t xml:space="preserve"> What support is provided after the grant is approved?</w:t>
      </w:r>
    </w:p>
    <w:p w:rsidR="00B54D2A" w:rsidRPr="00CC027D" w:rsidRDefault="00D32996" w:rsidP="00B54D2A">
      <w:pPr>
        <w:rPr>
          <w:rFonts w:ascii="Arial" w:hAnsi="Arial" w:cs="Arial"/>
          <w:b/>
          <w:sz w:val="28"/>
          <w:szCs w:val="28"/>
        </w:rPr>
      </w:pPr>
      <w:r>
        <w:rPr>
          <w:rFonts w:ascii="Arial" w:hAnsi="Arial" w:cs="Arial"/>
          <w:b/>
          <w:sz w:val="28"/>
          <w:szCs w:val="28"/>
        </w:rPr>
        <w:t>11</w:t>
      </w:r>
      <w:r w:rsidR="00B54D2A" w:rsidRPr="00CC027D">
        <w:rPr>
          <w:rFonts w:ascii="Arial" w:hAnsi="Arial" w:cs="Arial"/>
          <w:b/>
          <w:sz w:val="28"/>
          <w:szCs w:val="28"/>
        </w:rPr>
        <w:t>:</w:t>
      </w:r>
      <w:r w:rsidR="00CC027D" w:rsidRPr="00CC027D">
        <w:rPr>
          <w:rFonts w:ascii="Arial" w:hAnsi="Arial" w:cs="Arial"/>
          <w:b/>
          <w:sz w:val="28"/>
          <w:szCs w:val="28"/>
        </w:rPr>
        <w:t xml:space="preserve"> How does the business recruit an individual eligible for grant </w:t>
      </w:r>
      <w:r w:rsidR="009D0842">
        <w:rPr>
          <w:rFonts w:ascii="Arial" w:hAnsi="Arial" w:cs="Arial"/>
          <w:b/>
          <w:sz w:val="28"/>
          <w:szCs w:val="28"/>
        </w:rPr>
        <w:t xml:space="preserve">      </w:t>
      </w:r>
      <w:r w:rsidR="00CC027D" w:rsidRPr="00CC027D">
        <w:rPr>
          <w:rFonts w:ascii="Arial" w:hAnsi="Arial" w:cs="Arial"/>
          <w:b/>
          <w:sz w:val="28"/>
          <w:szCs w:val="28"/>
        </w:rPr>
        <w:t xml:space="preserve">support?    </w:t>
      </w:r>
    </w:p>
    <w:p w:rsidR="00CC027D" w:rsidRDefault="00CC027D" w:rsidP="00CC027D">
      <w:pPr>
        <w:rPr>
          <w:rFonts w:ascii="Arial" w:hAnsi="Arial" w:cs="Arial"/>
          <w:b/>
          <w:sz w:val="28"/>
          <w:szCs w:val="28"/>
        </w:rPr>
      </w:pPr>
      <w:r w:rsidRPr="00CC027D">
        <w:rPr>
          <w:rFonts w:ascii="Arial" w:hAnsi="Arial" w:cs="Arial"/>
          <w:b/>
          <w:sz w:val="28"/>
          <w:szCs w:val="28"/>
        </w:rPr>
        <w:t>1</w:t>
      </w:r>
      <w:r w:rsidR="00D32996">
        <w:rPr>
          <w:rFonts w:ascii="Arial" w:hAnsi="Arial" w:cs="Arial"/>
          <w:b/>
          <w:sz w:val="28"/>
          <w:szCs w:val="28"/>
        </w:rPr>
        <w:t>2</w:t>
      </w:r>
      <w:r w:rsidRPr="00CC027D">
        <w:rPr>
          <w:rFonts w:ascii="Arial" w:hAnsi="Arial" w:cs="Arial"/>
          <w:b/>
          <w:sz w:val="28"/>
          <w:szCs w:val="28"/>
        </w:rPr>
        <w:t>. How can business apply?</w:t>
      </w:r>
    </w:p>
    <w:p w:rsidR="00726DA2" w:rsidRPr="00CC027D" w:rsidRDefault="00726DA2" w:rsidP="00CC027D">
      <w:pPr>
        <w:rPr>
          <w:rFonts w:ascii="Arial" w:hAnsi="Arial" w:cs="Arial"/>
          <w:b/>
          <w:sz w:val="28"/>
          <w:szCs w:val="28"/>
        </w:rPr>
      </w:pPr>
      <w:r>
        <w:rPr>
          <w:rFonts w:ascii="Arial" w:hAnsi="Arial" w:cs="Arial"/>
          <w:b/>
          <w:sz w:val="28"/>
          <w:szCs w:val="28"/>
        </w:rPr>
        <w:t>13. What is the closing date?</w:t>
      </w:r>
    </w:p>
    <w:p w:rsidR="00DB1A72" w:rsidRPr="00EB0831" w:rsidRDefault="00CC027D">
      <w:pPr>
        <w:rPr>
          <w:rFonts w:ascii="Arial" w:hAnsi="Arial" w:cs="Arial"/>
          <w:b/>
          <w:sz w:val="24"/>
          <w:szCs w:val="24"/>
        </w:rPr>
      </w:pPr>
      <w:r w:rsidRPr="00CC027D">
        <w:rPr>
          <w:rFonts w:ascii="Arial" w:hAnsi="Arial" w:cs="Arial"/>
          <w:b/>
          <w:sz w:val="28"/>
          <w:szCs w:val="28"/>
        </w:rPr>
        <w:t>1</w:t>
      </w:r>
      <w:r w:rsidR="00D32996">
        <w:rPr>
          <w:rFonts w:ascii="Arial" w:hAnsi="Arial" w:cs="Arial"/>
          <w:b/>
          <w:sz w:val="28"/>
          <w:szCs w:val="28"/>
        </w:rPr>
        <w:t>3</w:t>
      </w:r>
      <w:r w:rsidRPr="00CC027D">
        <w:rPr>
          <w:rFonts w:ascii="Arial" w:hAnsi="Arial" w:cs="Arial"/>
          <w:b/>
          <w:sz w:val="28"/>
          <w:szCs w:val="28"/>
        </w:rPr>
        <w:t>. Our Contact Details</w:t>
      </w:r>
      <w:r w:rsidR="00B54D2A">
        <w:rPr>
          <w:rFonts w:ascii="Arial" w:hAnsi="Arial" w:cs="Arial"/>
          <w:b/>
          <w:sz w:val="32"/>
          <w:szCs w:val="32"/>
        </w:rPr>
        <w:br w:type="page"/>
      </w:r>
      <w:r w:rsidR="000F7801" w:rsidRPr="00726DA2">
        <w:rPr>
          <w:rFonts w:ascii="Arial" w:hAnsi="Arial" w:cs="Arial"/>
          <w:b/>
          <w:sz w:val="40"/>
          <w:szCs w:val="40"/>
        </w:rPr>
        <w:lastRenderedPageBreak/>
        <w:t xml:space="preserve">  </w:t>
      </w:r>
      <w:r w:rsidR="00DD12BA" w:rsidRPr="00726DA2">
        <w:rPr>
          <w:rFonts w:ascii="Arial" w:hAnsi="Arial" w:cs="Arial"/>
          <w:b/>
          <w:sz w:val="40"/>
          <w:szCs w:val="40"/>
        </w:rPr>
        <w:t>Application Guidance</w:t>
      </w:r>
    </w:p>
    <w:p w:rsidR="00DD12BA" w:rsidRPr="00256CE0" w:rsidRDefault="00B54D2A" w:rsidP="009B26A2">
      <w:pPr>
        <w:rPr>
          <w:rFonts w:ascii="Arial" w:hAnsi="Arial" w:cs="Arial"/>
          <w:b/>
          <w:sz w:val="28"/>
          <w:szCs w:val="28"/>
        </w:rPr>
      </w:pPr>
      <w:r>
        <w:rPr>
          <w:rFonts w:ascii="Arial" w:hAnsi="Arial" w:cs="Arial"/>
          <w:b/>
          <w:sz w:val="28"/>
          <w:szCs w:val="28"/>
        </w:rPr>
        <w:t>A:</w:t>
      </w:r>
      <w:r w:rsidR="0056667A">
        <w:rPr>
          <w:rFonts w:ascii="Arial" w:hAnsi="Arial" w:cs="Arial"/>
          <w:b/>
          <w:sz w:val="28"/>
          <w:szCs w:val="28"/>
        </w:rPr>
        <w:t xml:space="preserve"> </w:t>
      </w:r>
      <w:r w:rsidR="009B26A2">
        <w:rPr>
          <w:rFonts w:ascii="Arial" w:hAnsi="Arial" w:cs="Arial"/>
          <w:b/>
          <w:sz w:val="28"/>
          <w:szCs w:val="28"/>
        </w:rPr>
        <w:t>THE HEADLINES</w:t>
      </w:r>
    </w:p>
    <w:p w:rsidR="00DD12BA" w:rsidRPr="00911A0E" w:rsidRDefault="009C2F75">
      <w:pPr>
        <w:rPr>
          <w:rFonts w:ascii="Arial" w:hAnsi="Arial" w:cs="Arial"/>
          <w:b/>
          <w:sz w:val="28"/>
          <w:szCs w:val="28"/>
        </w:rPr>
      </w:pPr>
      <w:r w:rsidRPr="00DD12BA">
        <w:rPr>
          <w:rFonts w:ascii="Arial" w:hAnsi="Arial" w:cs="Arial"/>
          <w:b/>
          <w:i/>
        </w:rPr>
        <w:t xml:space="preserve"> </w:t>
      </w:r>
      <w:r w:rsidR="00DD12BA" w:rsidRPr="00911A0E">
        <w:rPr>
          <w:rFonts w:ascii="Arial" w:hAnsi="Arial" w:cs="Arial"/>
          <w:b/>
          <w:sz w:val="28"/>
          <w:szCs w:val="28"/>
        </w:rPr>
        <w:t>Eligible Businesses:</w:t>
      </w:r>
    </w:p>
    <w:p w:rsidR="008B6ACD" w:rsidRPr="00195273" w:rsidRDefault="00DD12BA" w:rsidP="00DD12BA">
      <w:pPr>
        <w:pStyle w:val="ListParagraph"/>
        <w:numPr>
          <w:ilvl w:val="0"/>
          <w:numId w:val="1"/>
        </w:numPr>
        <w:rPr>
          <w:rFonts w:ascii="Arial" w:hAnsi="Arial" w:cs="Arial"/>
          <w:sz w:val="24"/>
          <w:szCs w:val="24"/>
        </w:rPr>
      </w:pPr>
      <w:r w:rsidRPr="00195273">
        <w:rPr>
          <w:rFonts w:ascii="Arial" w:hAnsi="Arial" w:cs="Arial"/>
          <w:sz w:val="24"/>
          <w:szCs w:val="24"/>
        </w:rPr>
        <w:t>Will have less than 50 employees;</w:t>
      </w:r>
    </w:p>
    <w:p w:rsidR="00DD12BA" w:rsidRPr="00195273" w:rsidRDefault="00DD12BA" w:rsidP="00DD12BA">
      <w:pPr>
        <w:pStyle w:val="ListParagraph"/>
        <w:numPr>
          <w:ilvl w:val="0"/>
          <w:numId w:val="1"/>
        </w:numPr>
        <w:rPr>
          <w:rFonts w:ascii="Arial" w:hAnsi="Arial" w:cs="Arial"/>
          <w:sz w:val="24"/>
          <w:szCs w:val="24"/>
        </w:rPr>
      </w:pPr>
      <w:r w:rsidRPr="00195273">
        <w:rPr>
          <w:rFonts w:ascii="Arial" w:hAnsi="Arial" w:cs="Arial"/>
          <w:sz w:val="24"/>
          <w:szCs w:val="24"/>
        </w:rPr>
        <w:t xml:space="preserve">Will </w:t>
      </w:r>
      <w:r w:rsidR="00256CE0" w:rsidRPr="00195273">
        <w:rPr>
          <w:rFonts w:ascii="Arial" w:hAnsi="Arial" w:cs="Arial"/>
          <w:sz w:val="24"/>
          <w:szCs w:val="24"/>
        </w:rPr>
        <w:t>be creating an additional job</w:t>
      </w:r>
      <w:r w:rsidRPr="00195273">
        <w:rPr>
          <w:rFonts w:ascii="Arial" w:hAnsi="Arial" w:cs="Arial"/>
          <w:sz w:val="24"/>
          <w:szCs w:val="24"/>
        </w:rPr>
        <w:t xml:space="preserve"> either </w:t>
      </w:r>
      <w:r w:rsidR="00256CE0" w:rsidRPr="00195273">
        <w:rPr>
          <w:rFonts w:ascii="Arial" w:hAnsi="Arial" w:cs="Arial"/>
          <w:sz w:val="24"/>
          <w:szCs w:val="24"/>
        </w:rPr>
        <w:t xml:space="preserve">permanent </w:t>
      </w:r>
      <w:r w:rsidRPr="00195273">
        <w:rPr>
          <w:rFonts w:ascii="Arial" w:hAnsi="Arial" w:cs="Arial"/>
          <w:sz w:val="24"/>
          <w:szCs w:val="24"/>
        </w:rPr>
        <w:t>or be a mini</w:t>
      </w:r>
      <w:r w:rsidR="00256CE0" w:rsidRPr="00195273">
        <w:rPr>
          <w:rFonts w:ascii="Arial" w:hAnsi="Arial" w:cs="Arial"/>
          <w:sz w:val="24"/>
          <w:szCs w:val="24"/>
        </w:rPr>
        <w:t>m</w:t>
      </w:r>
      <w:r w:rsidRPr="00195273">
        <w:rPr>
          <w:rFonts w:ascii="Arial" w:hAnsi="Arial" w:cs="Arial"/>
          <w:sz w:val="24"/>
          <w:szCs w:val="24"/>
        </w:rPr>
        <w:t>um of 18 months in length</w:t>
      </w:r>
      <w:r w:rsidR="009D0842">
        <w:rPr>
          <w:rFonts w:ascii="Arial" w:hAnsi="Arial" w:cs="Arial"/>
          <w:sz w:val="24"/>
          <w:szCs w:val="24"/>
        </w:rPr>
        <w:t>;</w:t>
      </w:r>
    </w:p>
    <w:p w:rsidR="00DD12BA" w:rsidRPr="00195273" w:rsidRDefault="00DD12BA" w:rsidP="00DD12BA">
      <w:pPr>
        <w:pStyle w:val="ListParagraph"/>
        <w:numPr>
          <w:ilvl w:val="0"/>
          <w:numId w:val="1"/>
        </w:numPr>
        <w:rPr>
          <w:rFonts w:ascii="Arial" w:hAnsi="Arial" w:cs="Arial"/>
          <w:sz w:val="24"/>
          <w:szCs w:val="24"/>
        </w:rPr>
      </w:pPr>
      <w:r w:rsidRPr="00195273">
        <w:rPr>
          <w:rFonts w:ascii="Arial" w:hAnsi="Arial" w:cs="Arial"/>
          <w:sz w:val="24"/>
          <w:szCs w:val="24"/>
        </w:rPr>
        <w:t>Will be ensuring the job offering 21 hours to 45 hours per week</w:t>
      </w:r>
      <w:r w:rsidR="009D0842">
        <w:rPr>
          <w:rFonts w:ascii="Arial" w:hAnsi="Arial" w:cs="Arial"/>
          <w:sz w:val="24"/>
          <w:szCs w:val="24"/>
        </w:rPr>
        <w:t>.</w:t>
      </w:r>
    </w:p>
    <w:p w:rsidR="00256CE0" w:rsidRPr="00911A0E" w:rsidRDefault="00256CE0" w:rsidP="00256CE0">
      <w:pPr>
        <w:ind w:left="360" w:hanging="218"/>
        <w:rPr>
          <w:rFonts w:ascii="Arial" w:hAnsi="Arial" w:cs="Arial"/>
          <w:b/>
          <w:sz w:val="28"/>
          <w:szCs w:val="28"/>
        </w:rPr>
      </w:pPr>
      <w:r w:rsidRPr="00911A0E">
        <w:rPr>
          <w:rFonts w:ascii="Arial" w:hAnsi="Arial" w:cs="Arial"/>
          <w:b/>
          <w:sz w:val="28"/>
          <w:szCs w:val="28"/>
        </w:rPr>
        <w:t>The Recruit:</w:t>
      </w:r>
    </w:p>
    <w:p w:rsidR="00256CE0" w:rsidRPr="00195273" w:rsidRDefault="00256CE0" w:rsidP="00256CE0">
      <w:pPr>
        <w:pStyle w:val="ListParagraph"/>
        <w:numPr>
          <w:ilvl w:val="0"/>
          <w:numId w:val="6"/>
        </w:numPr>
        <w:ind w:left="851" w:hanging="425"/>
        <w:rPr>
          <w:rFonts w:ascii="Arial" w:hAnsi="Arial" w:cs="Arial"/>
          <w:sz w:val="24"/>
          <w:szCs w:val="24"/>
        </w:rPr>
      </w:pPr>
      <w:r w:rsidRPr="00195273">
        <w:rPr>
          <w:rFonts w:ascii="Arial" w:hAnsi="Arial" w:cs="Arial"/>
          <w:sz w:val="24"/>
          <w:szCs w:val="24"/>
        </w:rPr>
        <w:t>Will be either unemployed or not working;</w:t>
      </w:r>
    </w:p>
    <w:p w:rsidR="00256CE0" w:rsidRPr="00195273" w:rsidRDefault="00256CE0" w:rsidP="00256CE0">
      <w:pPr>
        <w:pStyle w:val="ListParagraph"/>
        <w:numPr>
          <w:ilvl w:val="0"/>
          <w:numId w:val="6"/>
        </w:numPr>
        <w:ind w:left="851" w:hanging="425"/>
        <w:rPr>
          <w:rFonts w:ascii="Arial" w:hAnsi="Arial" w:cs="Arial"/>
          <w:sz w:val="24"/>
          <w:szCs w:val="24"/>
        </w:rPr>
      </w:pPr>
      <w:r w:rsidRPr="00195273">
        <w:rPr>
          <w:rFonts w:ascii="Arial" w:hAnsi="Arial" w:cs="Arial"/>
          <w:sz w:val="24"/>
          <w:szCs w:val="24"/>
        </w:rPr>
        <w:t>Will not have left a job voluntari</w:t>
      </w:r>
      <w:r w:rsidR="009D0842">
        <w:rPr>
          <w:rFonts w:ascii="Arial" w:hAnsi="Arial" w:cs="Arial"/>
          <w:sz w:val="24"/>
          <w:szCs w:val="24"/>
        </w:rPr>
        <w:t>ly;</w:t>
      </w:r>
    </w:p>
    <w:p w:rsidR="00256CE0" w:rsidRPr="00195273" w:rsidRDefault="00256CE0" w:rsidP="00256CE0">
      <w:pPr>
        <w:pStyle w:val="ListParagraph"/>
        <w:numPr>
          <w:ilvl w:val="0"/>
          <w:numId w:val="6"/>
        </w:numPr>
        <w:ind w:left="851" w:hanging="425"/>
        <w:rPr>
          <w:rFonts w:ascii="Arial" w:hAnsi="Arial" w:cs="Arial"/>
          <w:sz w:val="24"/>
          <w:szCs w:val="24"/>
        </w:rPr>
      </w:pPr>
      <w:r w:rsidRPr="00195273">
        <w:rPr>
          <w:rFonts w:ascii="Arial" w:hAnsi="Arial" w:cs="Arial"/>
          <w:sz w:val="24"/>
          <w:szCs w:val="24"/>
        </w:rPr>
        <w:t>Will require to meet the additional eligibility criteria</w:t>
      </w:r>
      <w:r w:rsidR="009D0842">
        <w:rPr>
          <w:rFonts w:ascii="Arial" w:hAnsi="Arial" w:cs="Arial"/>
          <w:sz w:val="24"/>
          <w:szCs w:val="24"/>
        </w:rPr>
        <w:t>.</w:t>
      </w:r>
    </w:p>
    <w:p w:rsidR="00256CE0" w:rsidRPr="00911A0E" w:rsidRDefault="00256CE0" w:rsidP="00256CE0">
      <w:pPr>
        <w:rPr>
          <w:rFonts w:ascii="Arial" w:hAnsi="Arial" w:cs="Arial"/>
          <w:b/>
          <w:sz w:val="28"/>
          <w:szCs w:val="28"/>
        </w:rPr>
      </w:pPr>
      <w:r w:rsidRPr="00911A0E">
        <w:rPr>
          <w:rFonts w:ascii="Arial" w:hAnsi="Arial" w:cs="Arial"/>
          <w:b/>
          <w:sz w:val="28"/>
          <w:szCs w:val="28"/>
        </w:rPr>
        <w:t>The Employment Grant:</w:t>
      </w:r>
    </w:p>
    <w:p w:rsidR="00256CE0" w:rsidRPr="00195273" w:rsidRDefault="00256CE0" w:rsidP="00256CE0">
      <w:pPr>
        <w:pStyle w:val="ListParagraph"/>
        <w:numPr>
          <w:ilvl w:val="0"/>
          <w:numId w:val="7"/>
        </w:numPr>
        <w:rPr>
          <w:rFonts w:ascii="Arial" w:hAnsi="Arial" w:cs="Arial"/>
          <w:sz w:val="24"/>
          <w:szCs w:val="24"/>
        </w:rPr>
      </w:pPr>
      <w:r w:rsidRPr="00195273">
        <w:rPr>
          <w:rFonts w:ascii="Arial" w:hAnsi="Arial" w:cs="Arial"/>
          <w:sz w:val="24"/>
          <w:szCs w:val="24"/>
        </w:rPr>
        <w:t>Will offer 40% of the gross wage for either 26 weeks for 25 year olds and over or 52 weeks for under 25 year olds;</w:t>
      </w:r>
    </w:p>
    <w:p w:rsidR="00256CE0" w:rsidRPr="00195273" w:rsidRDefault="00256CE0" w:rsidP="00256CE0">
      <w:pPr>
        <w:pStyle w:val="ListParagraph"/>
        <w:numPr>
          <w:ilvl w:val="0"/>
          <w:numId w:val="1"/>
        </w:numPr>
        <w:rPr>
          <w:rFonts w:ascii="Arial" w:hAnsi="Arial" w:cs="Arial"/>
          <w:sz w:val="24"/>
          <w:szCs w:val="24"/>
        </w:rPr>
      </w:pPr>
      <w:r w:rsidRPr="00195273">
        <w:rPr>
          <w:rFonts w:ascii="Arial" w:hAnsi="Arial" w:cs="Arial"/>
          <w:sz w:val="24"/>
          <w:szCs w:val="24"/>
        </w:rPr>
        <w:t>Will support a maximum of 3 active posts per 12 month period based</w:t>
      </w:r>
      <w:r w:rsidR="009D0842">
        <w:rPr>
          <w:rFonts w:ascii="Arial" w:hAnsi="Arial" w:cs="Arial"/>
          <w:sz w:val="24"/>
          <w:szCs w:val="24"/>
        </w:rPr>
        <w:t xml:space="preserve"> on the National minimum wage  / National Living Wage rates;</w:t>
      </w:r>
    </w:p>
    <w:p w:rsidR="00256CE0" w:rsidRPr="00195273" w:rsidRDefault="00256CE0" w:rsidP="00256CE0">
      <w:pPr>
        <w:pStyle w:val="ListParagraph"/>
        <w:numPr>
          <w:ilvl w:val="0"/>
          <w:numId w:val="7"/>
        </w:numPr>
        <w:rPr>
          <w:rFonts w:ascii="Arial" w:hAnsi="Arial" w:cs="Arial"/>
          <w:sz w:val="24"/>
          <w:szCs w:val="24"/>
        </w:rPr>
      </w:pPr>
      <w:r w:rsidRPr="00195273">
        <w:rPr>
          <w:rFonts w:ascii="Arial" w:hAnsi="Arial" w:cs="Arial"/>
          <w:sz w:val="24"/>
          <w:szCs w:val="24"/>
        </w:rPr>
        <w:t>A training allowance may also be applied for.</w:t>
      </w:r>
    </w:p>
    <w:p w:rsidR="00226A53" w:rsidRDefault="00B54D2A" w:rsidP="009B26A2">
      <w:pPr>
        <w:rPr>
          <w:rFonts w:ascii="Arial" w:hAnsi="Arial" w:cs="Arial"/>
          <w:b/>
          <w:sz w:val="28"/>
          <w:szCs w:val="28"/>
        </w:rPr>
      </w:pPr>
      <w:r>
        <w:rPr>
          <w:rFonts w:ascii="Arial" w:hAnsi="Arial" w:cs="Arial"/>
          <w:b/>
          <w:sz w:val="28"/>
          <w:szCs w:val="28"/>
        </w:rPr>
        <w:t>B:</w:t>
      </w:r>
      <w:r w:rsidR="0056667A">
        <w:rPr>
          <w:rFonts w:ascii="Arial" w:hAnsi="Arial" w:cs="Arial"/>
          <w:b/>
          <w:sz w:val="28"/>
          <w:szCs w:val="28"/>
        </w:rPr>
        <w:t xml:space="preserve"> </w:t>
      </w:r>
      <w:r w:rsidR="009B26A2">
        <w:rPr>
          <w:rFonts w:ascii="Arial" w:hAnsi="Arial" w:cs="Arial"/>
          <w:b/>
          <w:sz w:val="28"/>
          <w:szCs w:val="28"/>
        </w:rPr>
        <w:t>THE DETAILS</w:t>
      </w:r>
      <w:r w:rsidR="00174F26" w:rsidRPr="00DD12BA">
        <w:rPr>
          <w:rFonts w:ascii="Arial" w:hAnsi="Arial" w:cs="Arial"/>
          <w:b/>
          <w:sz w:val="28"/>
          <w:szCs w:val="28"/>
        </w:rPr>
        <w:t xml:space="preserve"> </w:t>
      </w:r>
    </w:p>
    <w:p w:rsidR="00226A53" w:rsidRDefault="00174F26">
      <w:pPr>
        <w:rPr>
          <w:rFonts w:ascii="Arial" w:hAnsi="Arial" w:cs="Arial"/>
          <w:b/>
        </w:rPr>
      </w:pPr>
      <w:r w:rsidRPr="00226A53">
        <w:rPr>
          <w:rFonts w:ascii="Arial" w:hAnsi="Arial" w:cs="Arial"/>
          <w:sz w:val="24"/>
          <w:szCs w:val="24"/>
        </w:rPr>
        <w:t>This Grant is o</w:t>
      </w:r>
      <w:r w:rsidR="00226A53" w:rsidRPr="00226A53">
        <w:rPr>
          <w:rFonts w:ascii="Arial" w:hAnsi="Arial" w:cs="Arial"/>
          <w:sz w:val="24"/>
          <w:szCs w:val="24"/>
        </w:rPr>
        <w:t xml:space="preserve">perated by the Highland Council and supported through the European Social Fund. It </w:t>
      </w:r>
      <w:r w:rsidRPr="00226A53">
        <w:rPr>
          <w:rFonts w:ascii="Arial" w:hAnsi="Arial" w:cs="Arial"/>
          <w:sz w:val="24"/>
          <w:szCs w:val="24"/>
        </w:rPr>
        <w:t xml:space="preserve">provides grants to encourage employers to recruit </w:t>
      </w:r>
      <w:r w:rsidR="00226A53" w:rsidRPr="00226A53">
        <w:rPr>
          <w:rFonts w:ascii="Arial" w:hAnsi="Arial" w:cs="Arial"/>
          <w:sz w:val="24"/>
          <w:szCs w:val="24"/>
        </w:rPr>
        <w:t xml:space="preserve">out- of- work </w:t>
      </w:r>
      <w:r w:rsidR="00635DA5">
        <w:rPr>
          <w:rFonts w:ascii="Arial" w:hAnsi="Arial" w:cs="Arial"/>
          <w:sz w:val="24"/>
          <w:szCs w:val="24"/>
        </w:rPr>
        <w:t xml:space="preserve">Highland </w:t>
      </w:r>
      <w:r w:rsidR="00226A53" w:rsidRPr="00226A53">
        <w:rPr>
          <w:rFonts w:ascii="Arial" w:hAnsi="Arial" w:cs="Arial"/>
          <w:sz w:val="24"/>
          <w:szCs w:val="24"/>
        </w:rPr>
        <w:t>residents</w:t>
      </w:r>
      <w:r w:rsidRPr="00226A53">
        <w:rPr>
          <w:rFonts w:ascii="Arial" w:hAnsi="Arial" w:cs="Arial"/>
          <w:sz w:val="24"/>
          <w:szCs w:val="24"/>
        </w:rPr>
        <w:t xml:space="preserve"> in to perma</w:t>
      </w:r>
      <w:r w:rsidR="00732C74" w:rsidRPr="00226A53">
        <w:rPr>
          <w:rFonts w:ascii="Arial" w:hAnsi="Arial" w:cs="Arial"/>
          <w:sz w:val="24"/>
          <w:szCs w:val="24"/>
        </w:rPr>
        <w:t>n</w:t>
      </w:r>
      <w:r w:rsidR="00226A53" w:rsidRPr="00226A53">
        <w:rPr>
          <w:rFonts w:ascii="Arial" w:hAnsi="Arial" w:cs="Arial"/>
          <w:sz w:val="24"/>
          <w:szCs w:val="24"/>
        </w:rPr>
        <w:t>ent posts across the Highlands Council area.</w:t>
      </w:r>
    </w:p>
    <w:p w:rsidR="00174F26" w:rsidRPr="00911A0E" w:rsidRDefault="00174F26" w:rsidP="009B26A2">
      <w:pPr>
        <w:shd w:val="clear" w:color="auto" w:fill="000000" w:themeFill="text1"/>
        <w:rPr>
          <w:rFonts w:ascii="Arial" w:hAnsi="Arial" w:cs="Arial"/>
          <w:sz w:val="28"/>
          <w:szCs w:val="28"/>
        </w:rPr>
      </w:pPr>
      <w:r w:rsidRPr="00DD12BA">
        <w:rPr>
          <w:rFonts w:ascii="Arial" w:hAnsi="Arial" w:cs="Arial"/>
          <w:b/>
        </w:rPr>
        <w:t xml:space="preserve"> </w:t>
      </w:r>
      <w:r w:rsidR="00B54D2A">
        <w:rPr>
          <w:rFonts w:ascii="Arial" w:hAnsi="Arial" w:cs="Arial"/>
          <w:b/>
          <w:sz w:val="28"/>
          <w:szCs w:val="28"/>
        </w:rPr>
        <w:t>1.</w:t>
      </w:r>
      <w:r w:rsidR="0056667A">
        <w:rPr>
          <w:rFonts w:ascii="Arial" w:hAnsi="Arial" w:cs="Arial"/>
          <w:b/>
          <w:sz w:val="28"/>
          <w:szCs w:val="28"/>
        </w:rPr>
        <w:t xml:space="preserve"> </w:t>
      </w:r>
      <w:r w:rsidR="00643E2B" w:rsidRPr="00911A0E">
        <w:rPr>
          <w:rFonts w:ascii="Arial" w:hAnsi="Arial" w:cs="Arial"/>
          <w:b/>
          <w:sz w:val="28"/>
          <w:szCs w:val="28"/>
        </w:rPr>
        <w:t>Which businesses are eligible?</w:t>
      </w:r>
      <w:r w:rsidR="00643E2B" w:rsidRPr="00911A0E">
        <w:rPr>
          <w:rFonts w:ascii="Arial" w:hAnsi="Arial" w:cs="Arial"/>
          <w:sz w:val="28"/>
          <w:szCs w:val="28"/>
        </w:rPr>
        <w:t xml:space="preserve"> </w:t>
      </w:r>
    </w:p>
    <w:p w:rsidR="00643E2B" w:rsidRPr="00911A0E" w:rsidRDefault="00635DA5" w:rsidP="00643E2B">
      <w:pPr>
        <w:rPr>
          <w:rFonts w:ascii="Arial" w:hAnsi="Arial" w:cs="Arial"/>
          <w:sz w:val="24"/>
          <w:szCs w:val="24"/>
        </w:rPr>
      </w:pPr>
      <w:r w:rsidRPr="00911A0E">
        <w:rPr>
          <w:rFonts w:ascii="Arial" w:hAnsi="Arial" w:cs="Arial"/>
          <w:sz w:val="24"/>
          <w:szCs w:val="24"/>
        </w:rPr>
        <w:t>The Employment Grant is available</w:t>
      </w:r>
      <w:r w:rsidR="009D0842">
        <w:rPr>
          <w:rFonts w:ascii="Arial" w:hAnsi="Arial" w:cs="Arial"/>
          <w:sz w:val="24"/>
          <w:szCs w:val="24"/>
        </w:rPr>
        <w:t xml:space="preserve"> to small and micro b</w:t>
      </w:r>
      <w:r w:rsidR="00643E2B" w:rsidRPr="00911A0E">
        <w:rPr>
          <w:rFonts w:ascii="Arial" w:hAnsi="Arial" w:cs="Arial"/>
          <w:sz w:val="24"/>
          <w:szCs w:val="24"/>
        </w:rPr>
        <w:t>usiness who employ fewer then 50 people (full -time and part- time) in the whole group.</w:t>
      </w:r>
    </w:p>
    <w:p w:rsidR="00911A0E" w:rsidRDefault="00643E2B">
      <w:pPr>
        <w:rPr>
          <w:rFonts w:ascii="Arial" w:hAnsi="Arial" w:cs="Arial"/>
          <w:sz w:val="24"/>
          <w:szCs w:val="24"/>
        </w:rPr>
      </w:pPr>
      <w:r w:rsidRPr="00911A0E">
        <w:rPr>
          <w:rFonts w:ascii="Arial" w:hAnsi="Arial" w:cs="Arial"/>
          <w:sz w:val="24"/>
          <w:szCs w:val="24"/>
        </w:rPr>
        <w:t xml:space="preserve">Businesses in all sectors of industry located within </w:t>
      </w:r>
      <w:r w:rsidR="00C911F5" w:rsidRPr="00911A0E">
        <w:rPr>
          <w:rFonts w:ascii="Arial" w:hAnsi="Arial" w:cs="Arial"/>
          <w:sz w:val="24"/>
          <w:szCs w:val="24"/>
        </w:rPr>
        <w:t>The Highland Council area are eligible and may be private companies, co-operatives or social enterprises.</w:t>
      </w:r>
    </w:p>
    <w:p w:rsidR="008660B5" w:rsidRDefault="008660B5">
      <w:pPr>
        <w:rPr>
          <w:rFonts w:ascii="Arial" w:hAnsi="Arial" w:cs="Arial"/>
          <w:b/>
          <w:sz w:val="28"/>
          <w:szCs w:val="28"/>
        </w:rPr>
      </w:pPr>
      <w:r>
        <w:rPr>
          <w:rFonts w:ascii="Arial" w:hAnsi="Arial" w:cs="Arial"/>
          <w:sz w:val="24"/>
          <w:szCs w:val="24"/>
        </w:rPr>
        <w:t>New businesses may also be eligible but a business is not regarded as new merely because of a change in name, ownership or address.</w:t>
      </w:r>
    </w:p>
    <w:p w:rsidR="00C911F5" w:rsidRPr="00911A0E" w:rsidRDefault="00B54D2A" w:rsidP="009B26A2">
      <w:pPr>
        <w:shd w:val="clear" w:color="auto" w:fill="000000" w:themeFill="text1"/>
        <w:rPr>
          <w:rFonts w:ascii="Arial" w:hAnsi="Arial" w:cs="Arial"/>
          <w:b/>
          <w:sz w:val="28"/>
          <w:szCs w:val="28"/>
        </w:rPr>
      </w:pPr>
      <w:r>
        <w:rPr>
          <w:rFonts w:ascii="Arial" w:hAnsi="Arial" w:cs="Arial"/>
          <w:b/>
          <w:sz w:val="28"/>
          <w:szCs w:val="28"/>
        </w:rPr>
        <w:t>2.</w:t>
      </w:r>
      <w:r w:rsidR="0056667A">
        <w:rPr>
          <w:rFonts w:ascii="Arial" w:hAnsi="Arial" w:cs="Arial"/>
          <w:b/>
          <w:sz w:val="28"/>
          <w:szCs w:val="28"/>
        </w:rPr>
        <w:t xml:space="preserve"> </w:t>
      </w:r>
      <w:r w:rsidR="00C911F5" w:rsidRPr="00911A0E">
        <w:rPr>
          <w:rFonts w:ascii="Arial" w:hAnsi="Arial" w:cs="Arial"/>
          <w:b/>
          <w:sz w:val="28"/>
          <w:szCs w:val="28"/>
        </w:rPr>
        <w:t>Which jobs are eligible for grant support?</w:t>
      </w:r>
    </w:p>
    <w:p w:rsidR="00C911F5" w:rsidRPr="00911A0E" w:rsidRDefault="00C911F5">
      <w:pPr>
        <w:rPr>
          <w:rFonts w:ascii="Arial" w:hAnsi="Arial" w:cs="Arial"/>
          <w:sz w:val="24"/>
          <w:szCs w:val="24"/>
        </w:rPr>
      </w:pPr>
      <w:r w:rsidRPr="00911A0E">
        <w:rPr>
          <w:rFonts w:ascii="Arial" w:hAnsi="Arial" w:cs="Arial"/>
          <w:sz w:val="24"/>
          <w:szCs w:val="24"/>
        </w:rPr>
        <w:t>To qualify for grants jobs must:</w:t>
      </w:r>
    </w:p>
    <w:p w:rsidR="00C911F5" w:rsidRPr="00911A0E" w:rsidRDefault="009D0842" w:rsidP="00C911F5">
      <w:pPr>
        <w:ind w:left="720" w:hanging="720"/>
        <w:rPr>
          <w:rFonts w:ascii="Arial" w:hAnsi="Arial" w:cs="Arial"/>
          <w:sz w:val="24"/>
          <w:szCs w:val="24"/>
        </w:rPr>
      </w:pPr>
      <w:r>
        <w:rPr>
          <w:rFonts w:ascii="Arial" w:hAnsi="Arial" w:cs="Arial"/>
          <w:sz w:val="24"/>
          <w:szCs w:val="24"/>
        </w:rPr>
        <w:t>(a)</w:t>
      </w:r>
      <w:r w:rsidR="00C911F5" w:rsidRPr="00911A0E">
        <w:rPr>
          <w:rFonts w:ascii="Arial" w:hAnsi="Arial" w:cs="Arial"/>
          <w:sz w:val="24"/>
          <w:szCs w:val="24"/>
        </w:rPr>
        <w:tab/>
        <w:t xml:space="preserve">Be </w:t>
      </w:r>
      <w:r w:rsidR="007125A3" w:rsidRPr="00911A0E">
        <w:rPr>
          <w:rFonts w:ascii="Arial" w:hAnsi="Arial" w:cs="Arial"/>
          <w:b/>
          <w:sz w:val="24"/>
          <w:szCs w:val="24"/>
        </w:rPr>
        <w:t>A</w:t>
      </w:r>
      <w:r w:rsidR="00C911F5" w:rsidRPr="00911A0E">
        <w:rPr>
          <w:rFonts w:ascii="Arial" w:hAnsi="Arial" w:cs="Arial"/>
          <w:b/>
          <w:sz w:val="24"/>
          <w:szCs w:val="24"/>
        </w:rPr>
        <w:t>dditional</w:t>
      </w:r>
      <w:r w:rsidR="00C911F5" w:rsidRPr="00911A0E">
        <w:rPr>
          <w:rFonts w:ascii="Arial" w:hAnsi="Arial" w:cs="Arial"/>
          <w:sz w:val="24"/>
          <w:szCs w:val="24"/>
        </w:rPr>
        <w:t xml:space="preserve">; for all applications the new job must add to the maximum number of employees of the business in the Highlands over the six month period prior to making an application. </w:t>
      </w:r>
      <w:r w:rsidR="008660B5">
        <w:rPr>
          <w:rFonts w:ascii="Arial" w:hAnsi="Arial" w:cs="Arial"/>
          <w:sz w:val="24"/>
          <w:szCs w:val="24"/>
        </w:rPr>
        <w:t xml:space="preserve">For repeat applications, the number of employees recorded </w:t>
      </w:r>
      <w:r w:rsidR="008660B5">
        <w:rPr>
          <w:rFonts w:ascii="Arial" w:hAnsi="Arial" w:cs="Arial"/>
          <w:sz w:val="24"/>
          <w:szCs w:val="24"/>
        </w:rPr>
        <w:lastRenderedPageBreak/>
        <w:t xml:space="preserve">on previous applications will also be taken in to consideration. The increased total numbers must be maintained for the grant period. Grants cannot be used to subsidise employees recruited because of natural turnover or to make good earlier reduction in the six month period. </w:t>
      </w:r>
      <w:r w:rsidR="00C911F5" w:rsidRPr="00911A0E">
        <w:rPr>
          <w:rFonts w:ascii="Arial" w:hAnsi="Arial" w:cs="Arial"/>
          <w:sz w:val="24"/>
          <w:szCs w:val="24"/>
        </w:rPr>
        <w:t xml:space="preserve">The increased </w:t>
      </w:r>
      <w:r w:rsidR="00FE4F63" w:rsidRPr="00911A0E">
        <w:rPr>
          <w:rFonts w:ascii="Arial" w:hAnsi="Arial" w:cs="Arial"/>
          <w:b/>
          <w:sz w:val="24"/>
          <w:szCs w:val="24"/>
        </w:rPr>
        <w:t>T</w:t>
      </w:r>
      <w:r w:rsidR="00C911F5" w:rsidRPr="00911A0E">
        <w:rPr>
          <w:rFonts w:ascii="Arial" w:hAnsi="Arial" w:cs="Arial"/>
          <w:b/>
          <w:sz w:val="24"/>
          <w:szCs w:val="24"/>
        </w:rPr>
        <w:t>otal</w:t>
      </w:r>
      <w:r w:rsidR="00C911F5" w:rsidRPr="00911A0E">
        <w:rPr>
          <w:rFonts w:ascii="Arial" w:hAnsi="Arial" w:cs="Arial"/>
          <w:sz w:val="24"/>
          <w:szCs w:val="24"/>
        </w:rPr>
        <w:t xml:space="preserve"> number of employees must be maintained for 18 months after the grant is awarded to the business.  </w:t>
      </w:r>
    </w:p>
    <w:p w:rsidR="00C911F5" w:rsidRPr="00911A0E" w:rsidRDefault="009D0842" w:rsidP="00C911F5">
      <w:pPr>
        <w:ind w:left="720" w:hanging="720"/>
        <w:rPr>
          <w:rFonts w:ascii="Arial" w:hAnsi="Arial" w:cs="Arial"/>
          <w:sz w:val="24"/>
          <w:szCs w:val="24"/>
        </w:rPr>
      </w:pPr>
      <w:r>
        <w:rPr>
          <w:rFonts w:ascii="Arial" w:hAnsi="Arial" w:cs="Arial"/>
          <w:sz w:val="24"/>
          <w:szCs w:val="24"/>
        </w:rPr>
        <w:t>(b)</w:t>
      </w:r>
      <w:r w:rsidR="00C911F5" w:rsidRPr="00911A0E">
        <w:rPr>
          <w:rFonts w:ascii="Arial" w:hAnsi="Arial" w:cs="Arial"/>
          <w:sz w:val="24"/>
          <w:szCs w:val="24"/>
        </w:rPr>
        <w:t xml:space="preserve"> </w:t>
      </w:r>
      <w:r w:rsidR="00C911F5" w:rsidRPr="00911A0E">
        <w:rPr>
          <w:rFonts w:ascii="Arial" w:hAnsi="Arial" w:cs="Arial"/>
          <w:sz w:val="24"/>
          <w:szCs w:val="24"/>
        </w:rPr>
        <w:tab/>
        <w:t>Be</w:t>
      </w:r>
      <w:r w:rsidR="007125A3" w:rsidRPr="00911A0E">
        <w:rPr>
          <w:rFonts w:ascii="Arial" w:hAnsi="Arial" w:cs="Arial"/>
          <w:b/>
          <w:sz w:val="24"/>
          <w:szCs w:val="24"/>
        </w:rPr>
        <w:t xml:space="preserve"> P</w:t>
      </w:r>
      <w:r w:rsidR="00C911F5" w:rsidRPr="00911A0E">
        <w:rPr>
          <w:rFonts w:ascii="Arial" w:hAnsi="Arial" w:cs="Arial"/>
          <w:b/>
          <w:sz w:val="24"/>
          <w:szCs w:val="24"/>
        </w:rPr>
        <w:t>ermanent</w:t>
      </w:r>
      <w:r w:rsidR="00C911F5" w:rsidRPr="00911A0E">
        <w:rPr>
          <w:rFonts w:ascii="Arial" w:hAnsi="Arial" w:cs="Arial"/>
          <w:sz w:val="24"/>
          <w:szCs w:val="24"/>
        </w:rPr>
        <w:t>; jobs are not considered to be permanent if they are seasonal, or are created for the execution of a specific/temporary contract, unless the job will extend beyond 18 months. A contract of employment will be require</w:t>
      </w:r>
      <w:r w:rsidR="00911A0E" w:rsidRPr="00911A0E">
        <w:rPr>
          <w:rFonts w:ascii="Arial" w:hAnsi="Arial" w:cs="Arial"/>
          <w:sz w:val="24"/>
          <w:szCs w:val="24"/>
        </w:rPr>
        <w:t>d to be provided to the recruit and a copy provided to the Council.</w:t>
      </w:r>
    </w:p>
    <w:p w:rsidR="00C911F5" w:rsidRPr="00911A0E" w:rsidRDefault="009D0842" w:rsidP="00C911F5">
      <w:pPr>
        <w:ind w:left="720" w:hanging="720"/>
        <w:rPr>
          <w:rFonts w:ascii="Arial" w:hAnsi="Arial" w:cs="Arial"/>
          <w:sz w:val="24"/>
          <w:szCs w:val="24"/>
        </w:rPr>
      </w:pPr>
      <w:r>
        <w:rPr>
          <w:rFonts w:ascii="Arial" w:hAnsi="Arial" w:cs="Arial"/>
          <w:sz w:val="24"/>
          <w:szCs w:val="24"/>
        </w:rPr>
        <w:t>(c)</w:t>
      </w:r>
      <w:r w:rsidR="00C911F5" w:rsidRPr="00911A0E">
        <w:rPr>
          <w:rFonts w:ascii="Arial" w:hAnsi="Arial" w:cs="Arial"/>
          <w:sz w:val="24"/>
          <w:szCs w:val="24"/>
        </w:rPr>
        <w:t xml:space="preserve"> </w:t>
      </w:r>
      <w:r w:rsidR="00C911F5" w:rsidRPr="00911A0E">
        <w:rPr>
          <w:rFonts w:ascii="Arial" w:hAnsi="Arial" w:cs="Arial"/>
          <w:sz w:val="24"/>
          <w:szCs w:val="24"/>
        </w:rPr>
        <w:tab/>
      </w:r>
      <w:r w:rsidR="00FE4F63" w:rsidRPr="00911A0E">
        <w:rPr>
          <w:rFonts w:ascii="Arial" w:hAnsi="Arial" w:cs="Arial"/>
          <w:sz w:val="24"/>
          <w:szCs w:val="24"/>
        </w:rPr>
        <w:t>Have basic hours (excluding overtime) of between 21 and 45 hours per week.</w:t>
      </w:r>
      <w:r w:rsidR="00256CE0" w:rsidRPr="00911A0E">
        <w:rPr>
          <w:rFonts w:ascii="Arial" w:hAnsi="Arial" w:cs="Arial"/>
          <w:sz w:val="24"/>
          <w:szCs w:val="24"/>
        </w:rPr>
        <w:t xml:space="preserve"> </w:t>
      </w:r>
      <w:r w:rsidR="00911A0E" w:rsidRPr="00911A0E">
        <w:rPr>
          <w:rFonts w:ascii="Arial" w:hAnsi="Arial" w:cs="Arial"/>
          <w:sz w:val="24"/>
          <w:szCs w:val="24"/>
        </w:rPr>
        <w:t>Zero hour contracts will not be supported.</w:t>
      </w:r>
    </w:p>
    <w:p w:rsidR="00FE4F63" w:rsidRPr="00911A0E" w:rsidRDefault="009D0842" w:rsidP="00C911F5">
      <w:pPr>
        <w:ind w:left="720" w:hanging="720"/>
        <w:rPr>
          <w:rFonts w:ascii="Arial" w:hAnsi="Arial" w:cs="Arial"/>
          <w:sz w:val="24"/>
          <w:szCs w:val="24"/>
        </w:rPr>
      </w:pPr>
      <w:r>
        <w:rPr>
          <w:rFonts w:ascii="Arial" w:hAnsi="Arial" w:cs="Arial"/>
          <w:sz w:val="24"/>
          <w:szCs w:val="24"/>
        </w:rPr>
        <w:t>(d)</w:t>
      </w:r>
      <w:r w:rsidR="00FE4F63" w:rsidRPr="00911A0E">
        <w:rPr>
          <w:rFonts w:ascii="Arial" w:hAnsi="Arial" w:cs="Arial"/>
          <w:sz w:val="24"/>
          <w:szCs w:val="24"/>
        </w:rPr>
        <w:t xml:space="preserve"> </w:t>
      </w:r>
      <w:r w:rsidR="00FE4F63" w:rsidRPr="00911A0E">
        <w:rPr>
          <w:rFonts w:ascii="Arial" w:hAnsi="Arial" w:cs="Arial"/>
          <w:sz w:val="24"/>
          <w:szCs w:val="24"/>
        </w:rPr>
        <w:tab/>
        <w:t xml:space="preserve">Satisfy the </w:t>
      </w:r>
      <w:r w:rsidR="00FE4F63" w:rsidRPr="00911A0E">
        <w:rPr>
          <w:rFonts w:ascii="Arial" w:hAnsi="Arial" w:cs="Arial"/>
          <w:b/>
          <w:sz w:val="24"/>
          <w:szCs w:val="24"/>
          <w:u w:val="single"/>
        </w:rPr>
        <w:t>AGE</w:t>
      </w:r>
      <w:r w:rsidR="00FE4F63" w:rsidRPr="00911A0E">
        <w:rPr>
          <w:rFonts w:ascii="Arial" w:hAnsi="Arial" w:cs="Arial"/>
          <w:sz w:val="24"/>
          <w:szCs w:val="24"/>
        </w:rPr>
        <w:t xml:space="preserve"> related </w:t>
      </w:r>
      <w:r w:rsidR="00911A0E" w:rsidRPr="00911A0E">
        <w:rPr>
          <w:rFonts w:ascii="Arial" w:hAnsi="Arial" w:cs="Arial"/>
          <w:b/>
          <w:sz w:val="24"/>
          <w:szCs w:val="24"/>
        </w:rPr>
        <w:t>Nationa</w:t>
      </w:r>
      <w:r w:rsidR="00911A0E" w:rsidRPr="00911A0E">
        <w:rPr>
          <w:rFonts w:ascii="Arial" w:hAnsi="Arial" w:cs="Arial"/>
          <w:sz w:val="24"/>
          <w:szCs w:val="24"/>
        </w:rPr>
        <w:t xml:space="preserve">l </w:t>
      </w:r>
      <w:r w:rsidR="00FE4F63" w:rsidRPr="00911A0E">
        <w:rPr>
          <w:rFonts w:ascii="Arial" w:hAnsi="Arial" w:cs="Arial"/>
          <w:b/>
          <w:sz w:val="24"/>
          <w:szCs w:val="24"/>
        </w:rPr>
        <w:t>Minimum Wage</w:t>
      </w:r>
      <w:r w:rsidR="00FE4F63" w:rsidRPr="00911A0E">
        <w:rPr>
          <w:rFonts w:ascii="Arial" w:hAnsi="Arial" w:cs="Arial"/>
          <w:sz w:val="24"/>
          <w:szCs w:val="24"/>
        </w:rPr>
        <w:t xml:space="preserve"> restrictions</w:t>
      </w:r>
      <w:r w:rsidR="00F96B46" w:rsidRPr="00911A0E">
        <w:rPr>
          <w:rFonts w:ascii="Arial" w:hAnsi="Arial" w:cs="Arial"/>
          <w:sz w:val="24"/>
          <w:szCs w:val="24"/>
        </w:rPr>
        <w:t xml:space="preserve"> or National Agreements. </w:t>
      </w:r>
      <w:r w:rsidR="00911A0E" w:rsidRPr="00911A0E">
        <w:rPr>
          <w:rFonts w:ascii="Arial" w:hAnsi="Arial" w:cs="Arial"/>
          <w:sz w:val="24"/>
          <w:szCs w:val="24"/>
        </w:rPr>
        <w:t>Employment grants will not support the National Minimum Wage Apprentice Rate.</w:t>
      </w:r>
    </w:p>
    <w:p w:rsidR="00F96B46" w:rsidRPr="00911A0E" w:rsidRDefault="009D0842" w:rsidP="00F96B46">
      <w:pPr>
        <w:ind w:left="720" w:hanging="720"/>
        <w:rPr>
          <w:rFonts w:ascii="Arial" w:hAnsi="Arial" w:cs="Arial"/>
          <w:sz w:val="24"/>
          <w:szCs w:val="24"/>
        </w:rPr>
      </w:pPr>
      <w:r>
        <w:rPr>
          <w:rFonts w:ascii="Arial" w:hAnsi="Arial" w:cs="Arial"/>
          <w:sz w:val="24"/>
          <w:szCs w:val="24"/>
        </w:rPr>
        <w:t>(e)</w:t>
      </w:r>
      <w:r w:rsidR="00F96B46" w:rsidRPr="00911A0E">
        <w:rPr>
          <w:rFonts w:ascii="Arial" w:hAnsi="Arial" w:cs="Arial"/>
          <w:sz w:val="24"/>
          <w:szCs w:val="24"/>
        </w:rPr>
        <w:t xml:space="preserve"> </w:t>
      </w:r>
      <w:r w:rsidR="00F96B46" w:rsidRPr="00911A0E">
        <w:rPr>
          <w:rFonts w:ascii="Arial" w:hAnsi="Arial" w:cs="Arial"/>
          <w:sz w:val="24"/>
          <w:szCs w:val="24"/>
        </w:rPr>
        <w:tab/>
      </w:r>
      <w:r>
        <w:rPr>
          <w:rFonts w:ascii="Arial" w:hAnsi="Arial" w:cs="Arial"/>
          <w:sz w:val="24"/>
          <w:szCs w:val="24"/>
        </w:rPr>
        <w:t>B</w:t>
      </w:r>
      <w:r w:rsidR="00F96B46" w:rsidRPr="00911A0E">
        <w:rPr>
          <w:rFonts w:ascii="Arial" w:hAnsi="Arial" w:cs="Arial"/>
          <w:sz w:val="24"/>
          <w:szCs w:val="24"/>
        </w:rPr>
        <w:t xml:space="preserve">e located within </w:t>
      </w:r>
      <w:r w:rsidR="00F96B46" w:rsidRPr="00911A0E">
        <w:rPr>
          <w:rFonts w:ascii="Arial" w:hAnsi="Arial" w:cs="Arial"/>
          <w:b/>
          <w:sz w:val="24"/>
          <w:szCs w:val="24"/>
        </w:rPr>
        <w:t>The Highland Council</w:t>
      </w:r>
      <w:r w:rsidR="00F96B46" w:rsidRPr="00911A0E">
        <w:rPr>
          <w:rFonts w:ascii="Arial" w:hAnsi="Arial" w:cs="Arial"/>
          <w:sz w:val="24"/>
          <w:szCs w:val="24"/>
        </w:rPr>
        <w:t xml:space="preserve"> local authority area.</w:t>
      </w:r>
    </w:p>
    <w:p w:rsidR="00F96B46" w:rsidRPr="006F1CFF" w:rsidRDefault="00B54D2A" w:rsidP="009B26A2">
      <w:pPr>
        <w:shd w:val="clear" w:color="auto" w:fill="000000" w:themeFill="text1"/>
        <w:ind w:left="720" w:hanging="720"/>
        <w:rPr>
          <w:rFonts w:ascii="Arial" w:hAnsi="Arial" w:cs="Arial"/>
          <w:b/>
          <w:color w:val="FF0000"/>
          <w:sz w:val="16"/>
          <w:szCs w:val="16"/>
        </w:rPr>
      </w:pPr>
      <w:r>
        <w:rPr>
          <w:rFonts w:ascii="Arial" w:hAnsi="Arial" w:cs="Arial"/>
          <w:b/>
          <w:sz w:val="28"/>
          <w:szCs w:val="28"/>
        </w:rPr>
        <w:t>3.</w:t>
      </w:r>
      <w:r w:rsidR="0056667A">
        <w:rPr>
          <w:rFonts w:ascii="Arial" w:hAnsi="Arial" w:cs="Arial"/>
          <w:b/>
          <w:sz w:val="28"/>
          <w:szCs w:val="28"/>
        </w:rPr>
        <w:t xml:space="preserve"> </w:t>
      </w:r>
      <w:r w:rsidR="008660B5">
        <w:rPr>
          <w:rFonts w:ascii="Arial" w:hAnsi="Arial" w:cs="Arial"/>
          <w:b/>
          <w:sz w:val="28"/>
          <w:szCs w:val="28"/>
        </w:rPr>
        <w:t>Which r</w:t>
      </w:r>
      <w:r w:rsidR="00F96B46" w:rsidRPr="00911A0E">
        <w:rPr>
          <w:rFonts w:ascii="Arial" w:hAnsi="Arial" w:cs="Arial"/>
          <w:b/>
          <w:sz w:val="28"/>
          <w:szCs w:val="28"/>
        </w:rPr>
        <w:t xml:space="preserve">ecruits are eligible? </w:t>
      </w:r>
    </w:p>
    <w:p w:rsidR="00F96B46" w:rsidRPr="006F1CFF" w:rsidRDefault="009D0842" w:rsidP="00F96B46">
      <w:pPr>
        <w:rPr>
          <w:rFonts w:ascii="Arial" w:hAnsi="Arial" w:cs="Arial"/>
          <w:sz w:val="24"/>
          <w:szCs w:val="24"/>
        </w:rPr>
      </w:pPr>
      <w:r>
        <w:rPr>
          <w:rFonts w:ascii="Arial" w:hAnsi="Arial" w:cs="Arial"/>
          <w:sz w:val="24"/>
          <w:szCs w:val="24"/>
        </w:rPr>
        <w:t>The r</w:t>
      </w:r>
      <w:r w:rsidR="00F96B46" w:rsidRPr="006F1CFF">
        <w:rPr>
          <w:rFonts w:ascii="Arial" w:hAnsi="Arial" w:cs="Arial"/>
          <w:sz w:val="24"/>
          <w:szCs w:val="24"/>
        </w:rPr>
        <w:t xml:space="preserve">ecruit </w:t>
      </w:r>
      <w:r w:rsidR="00911A0E" w:rsidRPr="006F1CFF">
        <w:rPr>
          <w:rFonts w:ascii="Arial" w:hAnsi="Arial" w:cs="Arial"/>
          <w:sz w:val="24"/>
          <w:szCs w:val="24"/>
        </w:rPr>
        <w:t>requires</w:t>
      </w:r>
      <w:r w:rsidR="000146F5">
        <w:rPr>
          <w:rFonts w:ascii="Arial" w:hAnsi="Arial" w:cs="Arial"/>
          <w:sz w:val="24"/>
          <w:szCs w:val="24"/>
        </w:rPr>
        <w:t xml:space="preserve"> to </w:t>
      </w:r>
      <w:r w:rsidR="00911A0E" w:rsidRPr="006F1CFF">
        <w:rPr>
          <w:rFonts w:ascii="Arial" w:hAnsi="Arial" w:cs="Arial"/>
          <w:sz w:val="24"/>
          <w:szCs w:val="24"/>
        </w:rPr>
        <w:t>be</w:t>
      </w:r>
      <w:r w:rsidR="008660B5">
        <w:rPr>
          <w:rFonts w:ascii="Arial" w:hAnsi="Arial" w:cs="Arial"/>
          <w:sz w:val="24"/>
          <w:szCs w:val="24"/>
        </w:rPr>
        <w:t xml:space="preserve"> either u</w:t>
      </w:r>
      <w:r w:rsidR="00911A0E" w:rsidRPr="006F1CFF">
        <w:rPr>
          <w:rFonts w:ascii="Arial" w:hAnsi="Arial" w:cs="Arial"/>
          <w:sz w:val="24"/>
          <w:szCs w:val="24"/>
        </w:rPr>
        <w:t xml:space="preserve">nemployed or not working and must meet at least </w:t>
      </w:r>
      <w:r w:rsidR="00911A0E" w:rsidRPr="006F1CFF">
        <w:rPr>
          <w:rFonts w:ascii="Arial" w:hAnsi="Arial" w:cs="Arial"/>
          <w:b/>
          <w:sz w:val="24"/>
          <w:szCs w:val="24"/>
        </w:rPr>
        <w:t>two</w:t>
      </w:r>
      <w:r w:rsidR="00911A0E" w:rsidRPr="006F1CFF">
        <w:rPr>
          <w:rFonts w:ascii="Arial" w:hAnsi="Arial" w:cs="Arial"/>
          <w:sz w:val="24"/>
          <w:szCs w:val="24"/>
        </w:rPr>
        <w:t xml:space="preserve"> of the additional eligibility criteria stipulated by the Scottish Government. The additional eligibility criter</w:t>
      </w:r>
      <w:r w:rsidR="006F1CFF" w:rsidRPr="006F1CFF">
        <w:rPr>
          <w:rFonts w:ascii="Arial" w:hAnsi="Arial" w:cs="Arial"/>
          <w:sz w:val="24"/>
          <w:szCs w:val="24"/>
        </w:rPr>
        <w:t>i</w:t>
      </w:r>
      <w:r w:rsidR="00911A0E" w:rsidRPr="006F1CFF">
        <w:rPr>
          <w:rFonts w:ascii="Arial" w:hAnsi="Arial" w:cs="Arial"/>
          <w:sz w:val="24"/>
          <w:szCs w:val="24"/>
        </w:rPr>
        <w:t>a are detailed at the back of this guidance. Don’t be alarmed at this</w:t>
      </w:r>
      <w:r w:rsidR="00995361">
        <w:rPr>
          <w:rFonts w:ascii="Arial" w:hAnsi="Arial" w:cs="Arial"/>
          <w:sz w:val="24"/>
          <w:szCs w:val="24"/>
        </w:rPr>
        <w:t xml:space="preserve"> list – please call the Employability T</w:t>
      </w:r>
      <w:r w:rsidR="00911A0E" w:rsidRPr="006F1CFF">
        <w:rPr>
          <w:rFonts w:ascii="Arial" w:hAnsi="Arial" w:cs="Arial"/>
          <w:sz w:val="24"/>
          <w:szCs w:val="24"/>
        </w:rPr>
        <w:t>eam to discuss these.</w:t>
      </w:r>
    </w:p>
    <w:p w:rsidR="00F96B46" w:rsidRDefault="00F96B46" w:rsidP="00F96B46">
      <w:pPr>
        <w:rPr>
          <w:rFonts w:ascii="Arial" w:hAnsi="Arial" w:cs="Arial"/>
          <w:b/>
          <w:sz w:val="24"/>
          <w:szCs w:val="24"/>
        </w:rPr>
      </w:pPr>
      <w:r w:rsidRPr="00680901">
        <w:rPr>
          <w:rFonts w:ascii="Arial" w:hAnsi="Arial" w:cs="Arial"/>
          <w:b/>
          <w:sz w:val="24"/>
          <w:szCs w:val="24"/>
        </w:rPr>
        <w:t xml:space="preserve">With each of </w:t>
      </w:r>
      <w:r w:rsidR="006F1CFF" w:rsidRPr="00680901">
        <w:rPr>
          <w:rFonts w:ascii="Arial" w:hAnsi="Arial" w:cs="Arial"/>
          <w:b/>
          <w:sz w:val="24"/>
          <w:szCs w:val="24"/>
        </w:rPr>
        <w:t>eligibility criteria, t</w:t>
      </w:r>
      <w:r w:rsidRPr="00680901">
        <w:rPr>
          <w:rFonts w:ascii="Arial" w:hAnsi="Arial" w:cs="Arial"/>
          <w:b/>
          <w:sz w:val="24"/>
          <w:szCs w:val="24"/>
        </w:rPr>
        <w:t xml:space="preserve">he Highland Council will require evidence </w:t>
      </w:r>
      <w:r w:rsidR="007A7909">
        <w:rPr>
          <w:rFonts w:ascii="Arial" w:hAnsi="Arial" w:cs="Arial"/>
          <w:b/>
          <w:sz w:val="24"/>
          <w:szCs w:val="24"/>
        </w:rPr>
        <w:t xml:space="preserve">before the first </w:t>
      </w:r>
      <w:r w:rsidR="006F1CFF" w:rsidRPr="00680901">
        <w:rPr>
          <w:rFonts w:ascii="Arial" w:hAnsi="Arial" w:cs="Arial"/>
          <w:b/>
          <w:sz w:val="24"/>
          <w:szCs w:val="24"/>
        </w:rPr>
        <w:t>grant claim is paid. T</w:t>
      </w:r>
      <w:r w:rsidR="00680901">
        <w:rPr>
          <w:rFonts w:ascii="Arial" w:hAnsi="Arial" w:cs="Arial"/>
          <w:b/>
          <w:sz w:val="24"/>
          <w:szCs w:val="24"/>
        </w:rPr>
        <w:t>he evidence requirements are</w:t>
      </w:r>
      <w:r w:rsidR="006F1CFF" w:rsidRPr="00680901">
        <w:rPr>
          <w:rFonts w:ascii="Arial" w:hAnsi="Arial" w:cs="Arial"/>
          <w:b/>
          <w:sz w:val="24"/>
          <w:szCs w:val="24"/>
        </w:rPr>
        <w:t xml:space="preserve"> </w:t>
      </w:r>
      <w:r w:rsidRPr="00680901">
        <w:rPr>
          <w:rFonts w:ascii="Arial" w:hAnsi="Arial" w:cs="Arial"/>
          <w:b/>
          <w:sz w:val="24"/>
          <w:szCs w:val="24"/>
        </w:rPr>
        <w:t xml:space="preserve">detailed </w:t>
      </w:r>
      <w:r w:rsidR="009D0842">
        <w:rPr>
          <w:rFonts w:ascii="Arial" w:hAnsi="Arial" w:cs="Arial"/>
          <w:b/>
          <w:sz w:val="24"/>
          <w:szCs w:val="24"/>
        </w:rPr>
        <w:t xml:space="preserve">on the council website at </w:t>
      </w:r>
      <w:hyperlink r:id="rId12" w:history="1">
        <w:r w:rsidR="009D0842" w:rsidRPr="00C34FC1">
          <w:rPr>
            <w:rStyle w:val="Hyperlink"/>
            <w:rFonts w:ascii="Arial" w:hAnsi="Arial" w:cs="Arial"/>
            <w:b/>
            <w:sz w:val="24"/>
            <w:szCs w:val="24"/>
          </w:rPr>
          <w:t>www.highland.gov.uk/employgrants</w:t>
        </w:r>
      </w:hyperlink>
    </w:p>
    <w:p w:rsidR="00D67699" w:rsidRPr="00680901" w:rsidRDefault="00D67699" w:rsidP="00F96B46">
      <w:pPr>
        <w:rPr>
          <w:rFonts w:ascii="Arial" w:hAnsi="Arial" w:cs="Arial"/>
          <w:sz w:val="24"/>
          <w:szCs w:val="24"/>
        </w:rPr>
      </w:pPr>
      <w:r w:rsidRPr="00680901">
        <w:rPr>
          <w:rFonts w:ascii="Arial" w:hAnsi="Arial" w:cs="Arial"/>
          <w:sz w:val="24"/>
          <w:szCs w:val="24"/>
        </w:rPr>
        <w:t xml:space="preserve">All recruits </w:t>
      </w:r>
      <w:r w:rsidRPr="00680901">
        <w:rPr>
          <w:rFonts w:ascii="Arial" w:hAnsi="Arial" w:cs="Arial"/>
          <w:b/>
          <w:sz w:val="24"/>
          <w:szCs w:val="24"/>
        </w:rPr>
        <w:t>must have their permanent residence</w:t>
      </w:r>
      <w:r w:rsidRPr="00680901">
        <w:rPr>
          <w:rFonts w:ascii="Arial" w:hAnsi="Arial" w:cs="Arial"/>
          <w:sz w:val="24"/>
          <w:szCs w:val="24"/>
        </w:rPr>
        <w:t xml:space="preserve"> with The Highland Council local authority area</w:t>
      </w:r>
      <w:r w:rsidR="00FC5CBB" w:rsidRPr="00680901">
        <w:rPr>
          <w:rFonts w:ascii="Arial" w:hAnsi="Arial" w:cs="Arial"/>
          <w:sz w:val="24"/>
          <w:szCs w:val="24"/>
        </w:rPr>
        <w:t xml:space="preserve"> </w:t>
      </w:r>
    </w:p>
    <w:p w:rsidR="00FC5CBB" w:rsidRPr="00D32996" w:rsidRDefault="00D32996" w:rsidP="00D32996">
      <w:pPr>
        <w:shd w:val="clear" w:color="auto" w:fill="000000" w:themeFill="text1"/>
        <w:rPr>
          <w:rFonts w:ascii="Arial" w:hAnsi="Arial" w:cs="Arial"/>
          <w:b/>
          <w:sz w:val="28"/>
          <w:szCs w:val="28"/>
        </w:rPr>
      </w:pPr>
      <w:r>
        <w:rPr>
          <w:rFonts w:ascii="Arial" w:hAnsi="Arial" w:cs="Arial"/>
          <w:b/>
          <w:sz w:val="28"/>
          <w:szCs w:val="28"/>
        </w:rPr>
        <w:t>4.</w:t>
      </w:r>
      <w:r w:rsidR="0056667A">
        <w:rPr>
          <w:rFonts w:ascii="Arial" w:hAnsi="Arial" w:cs="Arial"/>
          <w:b/>
          <w:sz w:val="28"/>
          <w:szCs w:val="28"/>
        </w:rPr>
        <w:t xml:space="preserve"> </w:t>
      </w:r>
      <w:r w:rsidR="00FC5CBB" w:rsidRPr="00D32996">
        <w:rPr>
          <w:rFonts w:ascii="Arial" w:hAnsi="Arial" w:cs="Arial"/>
          <w:b/>
          <w:sz w:val="28"/>
          <w:szCs w:val="28"/>
        </w:rPr>
        <w:t>Which jobs/ businesses are normally excluded?</w:t>
      </w:r>
    </w:p>
    <w:p w:rsidR="00FC5CBB" w:rsidRPr="00680901" w:rsidRDefault="00FC5CBB" w:rsidP="00FC5CBB">
      <w:pPr>
        <w:tabs>
          <w:tab w:val="left" w:pos="-720"/>
          <w:tab w:val="left" w:pos="8640"/>
        </w:tabs>
        <w:suppressAutoHyphens/>
        <w:spacing w:line="360" w:lineRule="auto"/>
        <w:ind w:left="720" w:hanging="720"/>
        <w:jc w:val="both"/>
        <w:rPr>
          <w:rFonts w:ascii="Arial" w:hAnsi="Arial" w:cs="Arial"/>
          <w:spacing w:val="-3"/>
          <w:sz w:val="24"/>
          <w:szCs w:val="24"/>
        </w:rPr>
      </w:pPr>
      <w:r w:rsidRPr="00680901">
        <w:rPr>
          <w:rFonts w:ascii="Arial" w:hAnsi="Arial" w:cs="Arial"/>
          <w:spacing w:val="-3"/>
          <w:sz w:val="24"/>
          <w:szCs w:val="24"/>
        </w:rPr>
        <w:t>(a)</w:t>
      </w:r>
      <w:r w:rsidRPr="00680901">
        <w:rPr>
          <w:rFonts w:ascii="Arial" w:hAnsi="Arial" w:cs="Arial"/>
          <w:spacing w:val="-3"/>
          <w:sz w:val="24"/>
          <w:szCs w:val="24"/>
        </w:rPr>
        <w:tab/>
        <w:t xml:space="preserve">Businesses who fill the posts which are the subject of an application </w:t>
      </w:r>
      <w:r w:rsidRPr="00680901">
        <w:rPr>
          <w:rFonts w:ascii="Arial" w:hAnsi="Arial" w:cs="Arial"/>
          <w:b/>
          <w:i/>
          <w:spacing w:val="-3"/>
          <w:sz w:val="24"/>
          <w:szCs w:val="24"/>
        </w:rPr>
        <w:t>before</w:t>
      </w:r>
      <w:r w:rsidRPr="00680901">
        <w:rPr>
          <w:rFonts w:ascii="Arial" w:hAnsi="Arial" w:cs="Arial"/>
          <w:b/>
          <w:spacing w:val="-3"/>
          <w:sz w:val="24"/>
          <w:szCs w:val="24"/>
        </w:rPr>
        <w:t xml:space="preserve"> </w:t>
      </w:r>
      <w:r w:rsidRPr="00680901">
        <w:rPr>
          <w:rFonts w:ascii="Arial" w:hAnsi="Arial" w:cs="Arial"/>
          <w:b/>
          <w:i/>
          <w:spacing w:val="-3"/>
          <w:sz w:val="24"/>
          <w:szCs w:val="24"/>
        </w:rPr>
        <w:t>written approval</w:t>
      </w:r>
      <w:r w:rsidRPr="00680901">
        <w:rPr>
          <w:rFonts w:ascii="Arial" w:hAnsi="Arial" w:cs="Arial"/>
          <w:spacing w:val="-3"/>
          <w:sz w:val="24"/>
          <w:szCs w:val="24"/>
        </w:rPr>
        <w:t xml:space="preserve"> has been received do not qualify unless agreed in advance with The Highland Council.</w:t>
      </w:r>
    </w:p>
    <w:p w:rsidR="00FC5CBB" w:rsidRPr="00AB7C78" w:rsidRDefault="00FC5CBB" w:rsidP="00FC5CBB">
      <w:pPr>
        <w:tabs>
          <w:tab w:val="left" w:pos="8640"/>
        </w:tabs>
        <w:spacing w:line="360" w:lineRule="auto"/>
        <w:ind w:left="720" w:hanging="720"/>
        <w:jc w:val="both"/>
        <w:rPr>
          <w:rFonts w:ascii="Arial" w:hAnsi="Arial" w:cs="Arial"/>
          <w:spacing w:val="-3"/>
          <w:sz w:val="24"/>
          <w:szCs w:val="24"/>
        </w:rPr>
      </w:pPr>
      <w:r w:rsidRPr="00AB7C78">
        <w:rPr>
          <w:rFonts w:ascii="Arial" w:hAnsi="Arial" w:cs="Arial"/>
          <w:spacing w:val="-3"/>
          <w:sz w:val="24"/>
          <w:szCs w:val="24"/>
        </w:rPr>
        <w:t>(b)</w:t>
      </w:r>
      <w:r w:rsidRPr="00AB7C78">
        <w:rPr>
          <w:rFonts w:ascii="Arial" w:hAnsi="Arial" w:cs="Arial"/>
          <w:spacing w:val="-3"/>
          <w:sz w:val="24"/>
          <w:szCs w:val="24"/>
        </w:rPr>
        <w:tab/>
        <w:t>Businesses who have recently reduced employment or are planning redundancies do not qualify.</w:t>
      </w:r>
    </w:p>
    <w:p w:rsidR="00FC5CBB" w:rsidRPr="00AB7C78" w:rsidRDefault="00FC5CBB" w:rsidP="00FC5CBB">
      <w:pPr>
        <w:tabs>
          <w:tab w:val="left" w:pos="8640"/>
        </w:tabs>
        <w:spacing w:line="360" w:lineRule="auto"/>
        <w:ind w:left="720" w:hanging="720"/>
        <w:jc w:val="both"/>
        <w:rPr>
          <w:rFonts w:ascii="Arial" w:hAnsi="Arial" w:cs="Arial"/>
          <w:sz w:val="24"/>
          <w:szCs w:val="24"/>
        </w:rPr>
      </w:pPr>
      <w:r w:rsidRPr="00AB7C78">
        <w:rPr>
          <w:rFonts w:ascii="Arial" w:hAnsi="Arial" w:cs="Arial"/>
          <w:spacing w:val="-3"/>
          <w:sz w:val="24"/>
          <w:szCs w:val="24"/>
        </w:rPr>
        <w:t>(c)</w:t>
      </w:r>
      <w:r w:rsidRPr="00AB7C78">
        <w:rPr>
          <w:rFonts w:ascii="Arial" w:hAnsi="Arial" w:cs="Arial"/>
          <w:sz w:val="24"/>
          <w:szCs w:val="24"/>
        </w:rPr>
        <w:tab/>
        <w:t>Jobs with basic hours less than 21 per week or paying less than the Minimum Wage restriction are ineligible.</w:t>
      </w:r>
    </w:p>
    <w:p w:rsidR="00FC5CBB" w:rsidRPr="00AB7C78" w:rsidRDefault="00FC5CBB" w:rsidP="00FC5CBB">
      <w:pPr>
        <w:tabs>
          <w:tab w:val="left" w:pos="8640"/>
        </w:tabs>
        <w:spacing w:line="360" w:lineRule="auto"/>
        <w:ind w:left="720" w:hanging="720"/>
        <w:jc w:val="both"/>
        <w:rPr>
          <w:rFonts w:ascii="Arial" w:hAnsi="Arial" w:cs="Arial"/>
          <w:sz w:val="24"/>
          <w:szCs w:val="24"/>
        </w:rPr>
      </w:pPr>
      <w:r w:rsidRPr="00AB7C78">
        <w:rPr>
          <w:rFonts w:ascii="Arial" w:hAnsi="Arial" w:cs="Arial"/>
          <w:sz w:val="24"/>
          <w:szCs w:val="24"/>
        </w:rPr>
        <w:t>(d)</w:t>
      </w:r>
      <w:r w:rsidRPr="00AB7C78">
        <w:rPr>
          <w:rFonts w:ascii="Arial" w:hAnsi="Arial" w:cs="Arial"/>
          <w:sz w:val="24"/>
          <w:szCs w:val="24"/>
        </w:rPr>
        <w:tab/>
        <w:t>Zero Hour contract jobs are not eligible for support.</w:t>
      </w:r>
    </w:p>
    <w:p w:rsidR="00FC5CBB" w:rsidRPr="00AB7C78" w:rsidRDefault="00FC5CBB" w:rsidP="00FC5CBB">
      <w:pPr>
        <w:tabs>
          <w:tab w:val="left" w:pos="8640"/>
        </w:tabs>
        <w:spacing w:line="360" w:lineRule="auto"/>
        <w:ind w:left="720" w:hanging="720"/>
        <w:jc w:val="both"/>
        <w:rPr>
          <w:rFonts w:ascii="Arial" w:hAnsi="Arial" w:cs="Arial"/>
          <w:spacing w:val="-3"/>
          <w:sz w:val="24"/>
          <w:szCs w:val="24"/>
        </w:rPr>
      </w:pPr>
      <w:r w:rsidRPr="00AB7C78">
        <w:rPr>
          <w:rFonts w:ascii="Arial" w:hAnsi="Arial" w:cs="Arial"/>
          <w:spacing w:val="-3"/>
          <w:sz w:val="24"/>
          <w:szCs w:val="24"/>
        </w:rPr>
        <w:lastRenderedPageBreak/>
        <w:t>(e)</w:t>
      </w:r>
      <w:r w:rsidRPr="00AB7C78">
        <w:rPr>
          <w:rFonts w:ascii="Arial" w:hAnsi="Arial" w:cs="Arial"/>
          <w:spacing w:val="-3"/>
          <w:sz w:val="24"/>
          <w:szCs w:val="24"/>
        </w:rPr>
        <w:tab/>
        <w:t>Businesses or recruits located out with The Highland Council local authority area.</w:t>
      </w:r>
    </w:p>
    <w:p w:rsidR="00FC5CBB" w:rsidRPr="00AB7C78" w:rsidRDefault="00FC5CBB" w:rsidP="00FC5CBB">
      <w:pPr>
        <w:pStyle w:val="BodyTextIndent3"/>
        <w:tabs>
          <w:tab w:val="left" w:pos="8640"/>
        </w:tabs>
        <w:spacing w:line="360" w:lineRule="auto"/>
        <w:ind w:left="720" w:hanging="720"/>
        <w:jc w:val="both"/>
        <w:rPr>
          <w:rFonts w:ascii="Arial" w:hAnsi="Arial" w:cs="Arial"/>
          <w:sz w:val="24"/>
          <w:szCs w:val="24"/>
        </w:rPr>
      </w:pPr>
      <w:r w:rsidRPr="00AB7C78">
        <w:rPr>
          <w:rFonts w:ascii="Arial" w:hAnsi="Arial" w:cs="Arial"/>
          <w:sz w:val="24"/>
          <w:szCs w:val="24"/>
        </w:rPr>
        <w:t>(f)</w:t>
      </w:r>
      <w:r w:rsidRPr="00AB7C78">
        <w:rPr>
          <w:rFonts w:ascii="Arial" w:hAnsi="Arial" w:cs="Arial"/>
          <w:sz w:val="24"/>
          <w:szCs w:val="24"/>
        </w:rPr>
        <w:tab/>
        <w:t>Where businesses have other monies owing to The Highland Council this will be taken into consideration in determining grant eligibility.</w:t>
      </w:r>
    </w:p>
    <w:p w:rsidR="00FC5CBB" w:rsidRPr="00AB7C78" w:rsidRDefault="00FC5CBB" w:rsidP="00FC5CBB">
      <w:pPr>
        <w:pStyle w:val="BodyTextIndent3"/>
        <w:tabs>
          <w:tab w:val="left" w:pos="8640"/>
        </w:tabs>
        <w:spacing w:line="360" w:lineRule="auto"/>
        <w:ind w:left="720" w:hanging="720"/>
        <w:jc w:val="both"/>
        <w:rPr>
          <w:rFonts w:ascii="Arial" w:hAnsi="Arial" w:cs="Arial"/>
          <w:sz w:val="24"/>
          <w:szCs w:val="24"/>
        </w:rPr>
      </w:pPr>
      <w:r w:rsidRPr="00AB7C78">
        <w:rPr>
          <w:rFonts w:ascii="Arial" w:hAnsi="Arial" w:cs="Arial"/>
          <w:sz w:val="24"/>
          <w:szCs w:val="24"/>
        </w:rPr>
        <w:t xml:space="preserve">(g) </w:t>
      </w:r>
      <w:r w:rsidRPr="00AB7C78">
        <w:rPr>
          <w:rFonts w:ascii="Arial" w:hAnsi="Arial" w:cs="Arial"/>
          <w:sz w:val="24"/>
          <w:szCs w:val="24"/>
        </w:rPr>
        <w:tab/>
        <w:t>Persons who have voluntarily terminated their contract of employment with a previous employer and more specifically, as a result of encouragement to take up a position with a new employer who seeks to benefit under the Scheme.</w:t>
      </w:r>
    </w:p>
    <w:p w:rsidR="00FC5CBB" w:rsidRPr="00AB7C78" w:rsidRDefault="00FC5CBB" w:rsidP="00FC5CBB">
      <w:pPr>
        <w:tabs>
          <w:tab w:val="left" w:pos="8640"/>
        </w:tabs>
        <w:spacing w:line="360" w:lineRule="auto"/>
        <w:ind w:left="720" w:hanging="720"/>
        <w:jc w:val="both"/>
        <w:rPr>
          <w:rFonts w:ascii="Arial" w:hAnsi="Arial" w:cs="Arial"/>
          <w:spacing w:val="-3"/>
          <w:sz w:val="24"/>
          <w:szCs w:val="24"/>
        </w:rPr>
      </w:pPr>
      <w:r w:rsidRPr="00AB7C78">
        <w:rPr>
          <w:rFonts w:ascii="Arial" w:hAnsi="Arial" w:cs="Arial"/>
          <w:spacing w:val="-3"/>
          <w:sz w:val="24"/>
          <w:szCs w:val="24"/>
        </w:rPr>
        <w:t>(h)</w:t>
      </w:r>
      <w:r w:rsidRPr="00AB7C78">
        <w:rPr>
          <w:rFonts w:ascii="Arial" w:hAnsi="Arial" w:cs="Arial"/>
          <w:spacing w:val="-3"/>
          <w:sz w:val="24"/>
          <w:szCs w:val="24"/>
        </w:rPr>
        <w:tab/>
        <w:t>Company Directors and Partners.</w:t>
      </w:r>
    </w:p>
    <w:p w:rsidR="004D547A" w:rsidRPr="003512BE" w:rsidRDefault="00D32996" w:rsidP="009B26A2">
      <w:pPr>
        <w:shd w:val="clear" w:color="auto" w:fill="000000" w:themeFill="text1"/>
        <w:rPr>
          <w:rFonts w:ascii="Arial" w:hAnsi="Arial" w:cs="Arial"/>
          <w:b/>
          <w:sz w:val="28"/>
          <w:szCs w:val="28"/>
        </w:rPr>
      </w:pPr>
      <w:r>
        <w:rPr>
          <w:rFonts w:ascii="Arial" w:hAnsi="Arial" w:cs="Arial"/>
          <w:b/>
          <w:sz w:val="28"/>
          <w:szCs w:val="28"/>
        </w:rPr>
        <w:t>5</w:t>
      </w:r>
      <w:r w:rsidR="00CC027D">
        <w:rPr>
          <w:rFonts w:ascii="Arial" w:hAnsi="Arial" w:cs="Arial"/>
          <w:b/>
          <w:sz w:val="28"/>
          <w:szCs w:val="28"/>
        </w:rPr>
        <w:t>.</w:t>
      </w:r>
      <w:r w:rsidR="0056667A">
        <w:rPr>
          <w:rFonts w:ascii="Arial" w:hAnsi="Arial" w:cs="Arial"/>
          <w:b/>
          <w:sz w:val="28"/>
          <w:szCs w:val="28"/>
        </w:rPr>
        <w:t xml:space="preserve"> </w:t>
      </w:r>
      <w:r w:rsidR="004D547A" w:rsidRPr="003512BE">
        <w:rPr>
          <w:rFonts w:ascii="Arial" w:hAnsi="Arial" w:cs="Arial"/>
          <w:b/>
          <w:sz w:val="28"/>
          <w:szCs w:val="28"/>
        </w:rPr>
        <w:t>What is the l</w:t>
      </w:r>
      <w:r w:rsidR="003512BE">
        <w:rPr>
          <w:rFonts w:ascii="Arial" w:hAnsi="Arial" w:cs="Arial"/>
          <w:b/>
          <w:sz w:val="28"/>
          <w:szCs w:val="28"/>
        </w:rPr>
        <w:t>evel and period of g</w:t>
      </w:r>
      <w:r w:rsidR="00FC5CBB" w:rsidRPr="003512BE">
        <w:rPr>
          <w:rFonts w:ascii="Arial" w:hAnsi="Arial" w:cs="Arial"/>
          <w:b/>
          <w:sz w:val="28"/>
          <w:szCs w:val="28"/>
        </w:rPr>
        <w:t>rant</w:t>
      </w:r>
      <w:r w:rsidR="004D547A" w:rsidRPr="003512BE">
        <w:rPr>
          <w:rFonts w:ascii="Arial" w:hAnsi="Arial" w:cs="Arial"/>
          <w:b/>
          <w:sz w:val="28"/>
          <w:szCs w:val="28"/>
        </w:rPr>
        <w:t>?</w:t>
      </w:r>
    </w:p>
    <w:p w:rsidR="00A95552" w:rsidRDefault="00A95552" w:rsidP="00F96B46">
      <w:pPr>
        <w:rPr>
          <w:rFonts w:ascii="Arial" w:hAnsi="Arial" w:cs="Arial"/>
          <w:sz w:val="24"/>
          <w:szCs w:val="24"/>
        </w:rPr>
      </w:pPr>
      <w:r>
        <w:rPr>
          <w:rFonts w:ascii="Arial" w:hAnsi="Arial" w:cs="Arial"/>
          <w:sz w:val="24"/>
          <w:szCs w:val="24"/>
        </w:rPr>
        <w:t xml:space="preserve">The </w:t>
      </w:r>
      <w:r w:rsidR="0056667A">
        <w:rPr>
          <w:rFonts w:ascii="Arial" w:hAnsi="Arial" w:cs="Arial"/>
          <w:sz w:val="24"/>
          <w:szCs w:val="24"/>
        </w:rPr>
        <w:t>grant:</w:t>
      </w:r>
    </w:p>
    <w:p w:rsidR="00A95552" w:rsidRDefault="000146F5" w:rsidP="00A95552">
      <w:pPr>
        <w:pStyle w:val="ListParagraph"/>
        <w:numPr>
          <w:ilvl w:val="0"/>
          <w:numId w:val="7"/>
        </w:numPr>
        <w:rPr>
          <w:rFonts w:ascii="Arial" w:hAnsi="Arial" w:cs="Arial"/>
          <w:sz w:val="24"/>
          <w:szCs w:val="24"/>
        </w:rPr>
      </w:pPr>
      <w:r w:rsidRPr="00A95552">
        <w:rPr>
          <w:rFonts w:ascii="Arial" w:hAnsi="Arial" w:cs="Arial"/>
          <w:sz w:val="24"/>
          <w:szCs w:val="24"/>
        </w:rPr>
        <w:t>Will</w:t>
      </w:r>
      <w:r w:rsidR="00934104">
        <w:rPr>
          <w:rFonts w:ascii="Arial" w:hAnsi="Arial" w:cs="Arial"/>
          <w:sz w:val="24"/>
          <w:szCs w:val="24"/>
        </w:rPr>
        <w:t xml:space="preserve"> be based on </w:t>
      </w:r>
      <w:r w:rsidR="00A95552" w:rsidRPr="00A95552">
        <w:rPr>
          <w:rFonts w:ascii="Arial" w:hAnsi="Arial" w:cs="Arial"/>
          <w:sz w:val="24"/>
          <w:szCs w:val="24"/>
        </w:rPr>
        <w:t xml:space="preserve">the </w:t>
      </w:r>
      <w:r w:rsidR="009D0842">
        <w:rPr>
          <w:rFonts w:ascii="Arial" w:hAnsi="Arial" w:cs="Arial"/>
          <w:sz w:val="24"/>
          <w:szCs w:val="24"/>
        </w:rPr>
        <w:t xml:space="preserve">National Minimum Wage or national Living Wage rates. </w:t>
      </w:r>
      <w:r w:rsidR="00A95552" w:rsidRPr="00A95552">
        <w:rPr>
          <w:rFonts w:ascii="Arial" w:hAnsi="Arial" w:cs="Arial"/>
          <w:sz w:val="24"/>
          <w:szCs w:val="24"/>
        </w:rPr>
        <w:t>How</w:t>
      </w:r>
      <w:r w:rsidR="008005D5" w:rsidRPr="00A95552">
        <w:rPr>
          <w:rFonts w:ascii="Arial" w:hAnsi="Arial" w:cs="Arial"/>
          <w:sz w:val="24"/>
          <w:szCs w:val="24"/>
        </w:rPr>
        <w:t>ever the business</w:t>
      </w:r>
      <w:r w:rsidR="00DD793C">
        <w:rPr>
          <w:rFonts w:ascii="Arial" w:hAnsi="Arial" w:cs="Arial"/>
          <w:sz w:val="24"/>
          <w:szCs w:val="24"/>
        </w:rPr>
        <w:t xml:space="preserve"> can </w:t>
      </w:r>
      <w:r w:rsidR="008005D5" w:rsidRPr="00A95552">
        <w:rPr>
          <w:rFonts w:ascii="Arial" w:hAnsi="Arial" w:cs="Arial"/>
          <w:sz w:val="24"/>
          <w:szCs w:val="24"/>
        </w:rPr>
        <w:t xml:space="preserve"> </w:t>
      </w:r>
      <w:r w:rsidR="00A95552" w:rsidRPr="00A95552">
        <w:rPr>
          <w:rFonts w:ascii="Arial" w:hAnsi="Arial" w:cs="Arial"/>
          <w:sz w:val="24"/>
          <w:szCs w:val="24"/>
        </w:rPr>
        <w:t xml:space="preserve">of course </w:t>
      </w:r>
      <w:r w:rsidR="008005D5" w:rsidRPr="00A95552">
        <w:rPr>
          <w:rFonts w:ascii="Arial" w:hAnsi="Arial" w:cs="Arial"/>
          <w:sz w:val="24"/>
          <w:szCs w:val="24"/>
        </w:rPr>
        <w:t xml:space="preserve">pay the employee more for example to reflect the market rate for the post. </w:t>
      </w:r>
    </w:p>
    <w:p w:rsidR="008005D5" w:rsidRPr="00A95552" w:rsidRDefault="00A95552" w:rsidP="00A95552">
      <w:pPr>
        <w:pStyle w:val="ListParagraph"/>
        <w:numPr>
          <w:ilvl w:val="0"/>
          <w:numId w:val="7"/>
        </w:numPr>
        <w:rPr>
          <w:rFonts w:ascii="Arial" w:hAnsi="Arial" w:cs="Arial"/>
          <w:sz w:val="24"/>
          <w:szCs w:val="24"/>
        </w:rPr>
      </w:pPr>
      <w:r>
        <w:rPr>
          <w:rFonts w:ascii="Arial" w:hAnsi="Arial" w:cs="Arial"/>
          <w:sz w:val="24"/>
          <w:szCs w:val="24"/>
        </w:rPr>
        <w:t>I</w:t>
      </w:r>
      <w:r w:rsidR="008005D5" w:rsidRPr="00A95552">
        <w:rPr>
          <w:rFonts w:ascii="Arial" w:hAnsi="Arial" w:cs="Arial"/>
          <w:sz w:val="24"/>
          <w:szCs w:val="24"/>
        </w:rPr>
        <w:t xml:space="preserve">s available </w:t>
      </w:r>
      <w:r w:rsidR="00E050D4" w:rsidRPr="00A95552">
        <w:rPr>
          <w:rFonts w:ascii="Arial" w:hAnsi="Arial" w:cs="Arial"/>
          <w:sz w:val="24"/>
          <w:szCs w:val="24"/>
        </w:rPr>
        <w:t>at</w:t>
      </w:r>
      <w:r w:rsidRPr="00A95552">
        <w:rPr>
          <w:rFonts w:ascii="Arial" w:hAnsi="Arial" w:cs="Arial"/>
          <w:sz w:val="24"/>
          <w:szCs w:val="24"/>
        </w:rPr>
        <w:t xml:space="preserve"> 40%</w:t>
      </w:r>
      <w:r w:rsidR="00B60A7B">
        <w:rPr>
          <w:rFonts w:ascii="Arial" w:hAnsi="Arial" w:cs="Arial"/>
          <w:sz w:val="24"/>
          <w:szCs w:val="24"/>
        </w:rPr>
        <w:t xml:space="preserve"> of the emp</w:t>
      </w:r>
      <w:r w:rsidR="003542B5">
        <w:rPr>
          <w:rFonts w:ascii="Arial" w:hAnsi="Arial" w:cs="Arial"/>
          <w:sz w:val="24"/>
          <w:szCs w:val="24"/>
        </w:rPr>
        <w:t>l</w:t>
      </w:r>
      <w:r w:rsidR="00B60A7B">
        <w:rPr>
          <w:rFonts w:ascii="Arial" w:hAnsi="Arial" w:cs="Arial"/>
          <w:sz w:val="24"/>
          <w:szCs w:val="24"/>
        </w:rPr>
        <w:t xml:space="preserve">oyees </w:t>
      </w:r>
      <w:r w:rsidR="00DD793C">
        <w:rPr>
          <w:rFonts w:ascii="Arial" w:hAnsi="Arial" w:cs="Arial"/>
          <w:sz w:val="24"/>
          <w:szCs w:val="24"/>
        </w:rPr>
        <w:t xml:space="preserve">eligible </w:t>
      </w:r>
      <w:r w:rsidR="00B60A7B">
        <w:rPr>
          <w:rFonts w:ascii="Arial" w:hAnsi="Arial" w:cs="Arial"/>
          <w:sz w:val="24"/>
          <w:szCs w:val="24"/>
        </w:rPr>
        <w:t>gross wage.</w:t>
      </w:r>
    </w:p>
    <w:p w:rsidR="008005D5" w:rsidRPr="003512BE" w:rsidRDefault="00DD793C" w:rsidP="005B2F75">
      <w:pPr>
        <w:pStyle w:val="ListParagraph"/>
        <w:numPr>
          <w:ilvl w:val="0"/>
          <w:numId w:val="2"/>
        </w:numPr>
        <w:rPr>
          <w:rFonts w:ascii="Arial" w:hAnsi="Arial" w:cs="Arial"/>
          <w:sz w:val="24"/>
          <w:szCs w:val="24"/>
        </w:rPr>
      </w:pPr>
      <w:r>
        <w:rPr>
          <w:rFonts w:ascii="Arial" w:hAnsi="Arial" w:cs="Arial"/>
          <w:sz w:val="24"/>
          <w:szCs w:val="24"/>
        </w:rPr>
        <w:t>Will be for</w:t>
      </w:r>
      <w:r w:rsidR="008005D5" w:rsidRPr="003512BE">
        <w:rPr>
          <w:rFonts w:ascii="Arial" w:hAnsi="Arial" w:cs="Arial"/>
          <w:sz w:val="24"/>
          <w:szCs w:val="24"/>
        </w:rPr>
        <w:t xml:space="preserve"> 26 weeks/ 6 months support </w:t>
      </w:r>
      <w:r>
        <w:rPr>
          <w:rFonts w:ascii="Arial" w:hAnsi="Arial" w:cs="Arial"/>
          <w:sz w:val="24"/>
          <w:szCs w:val="24"/>
        </w:rPr>
        <w:t xml:space="preserve"> for people aged 25 years and over</w:t>
      </w:r>
      <w:r w:rsidR="00E90C6C" w:rsidRPr="003512BE">
        <w:rPr>
          <w:rFonts w:ascii="Arial" w:hAnsi="Arial" w:cs="Arial"/>
          <w:sz w:val="24"/>
          <w:szCs w:val="24"/>
        </w:rPr>
        <w:t>(</w:t>
      </w:r>
      <w:r w:rsidR="00934104">
        <w:rPr>
          <w:rFonts w:ascii="Arial" w:hAnsi="Arial" w:cs="Arial"/>
          <w:sz w:val="24"/>
          <w:szCs w:val="24"/>
        </w:rPr>
        <w:t>capped at a Maximum of £3,369.90</w:t>
      </w:r>
      <w:r w:rsidR="00E90C6C" w:rsidRPr="003512BE">
        <w:rPr>
          <w:rFonts w:ascii="Arial" w:hAnsi="Arial" w:cs="Arial"/>
          <w:sz w:val="24"/>
          <w:szCs w:val="24"/>
        </w:rPr>
        <w:t xml:space="preserve"> total grant)</w:t>
      </w:r>
      <w:r>
        <w:rPr>
          <w:rFonts w:ascii="Arial" w:hAnsi="Arial" w:cs="Arial"/>
          <w:sz w:val="24"/>
          <w:szCs w:val="24"/>
        </w:rPr>
        <w:t>.</w:t>
      </w:r>
    </w:p>
    <w:p w:rsidR="005B2F75" w:rsidRDefault="00DD793C" w:rsidP="005B2F75">
      <w:pPr>
        <w:pStyle w:val="ListParagraph"/>
        <w:numPr>
          <w:ilvl w:val="0"/>
          <w:numId w:val="2"/>
        </w:numPr>
        <w:rPr>
          <w:rFonts w:ascii="Arial" w:hAnsi="Arial" w:cs="Arial"/>
          <w:sz w:val="24"/>
          <w:szCs w:val="24"/>
        </w:rPr>
      </w:pPr>
      <w:r>
        <w:rPr>
          <w:rFonts w:ascii="Arial" w:hAnsi="Arial" w:cs="Arial"/>
          <w:sz w:val="24"/>
          <w:szCs w:val="24"/>
        </w:rPr>
        <w:t xml:space="preserve">Wil be for </w:t>
      </w:r>
      <w:r w:rsidR="008005D5" w:rsidRPr="003512BE">
        <w:rPr>
          <w:rFonts w:ascii="Arial" w:hAnsi="Arial" w:cs="Arial"/>
          <w:sz w:val="24"/>
          <w:szCs w:val="24"/>
        </w:rPr>
        <w:t xml:space="preserve">52 weeks/ 12 months support </w:t>
      </w:r>
      <w:r>
        <w:rPr>
          <w:rFonts w:ascii="Arial" w:hAnsi="Arial" w:cs="Arial"/>
          <w:sz w:val="24"/>
          <w:szCs w:val="24"/>
        </w:rPr>
        <w:t xml:space="preserve"> for people aged 24 years and under </w:t>
      </w:r>
      <w:r w:rsidR="00E050D4" w:rsidRPr="003512BE">
        <w:rPr>
          <w:rFonts w:ascii="Arial" w:hAnsi="Arial" w:cs="Arial"/>
          <w:sz w:val="24"/>
          <w:szCs w:val="24"/>
        </w:rPr>
        <w:t>(capped at a maximum of £</w:t>
      </w:r>
      <w:r w:rsidR="00934104">
        <w:rPr>
          <w:rFonts w:ascii="Arial" w:hAnsi="Arial" w:cs="Arial"/>
          <w:sz w:val="24"/>
          <w:szCs w:val="24"/>
        </w:rPr>
        <w:t>6,271.20</w:t>
      </w:r>
      <w:r w:rsidR="00E050D4" w:rsidRPr="003512BE">
        <w:rPr>
          <w:rFonts w:ascii="Arial" w:hAnsi="Arial" w:cs="Arial"/>
          <w:sz w:val="24"/>
          <w:szCs w:val="24"/>
        </w:rPr>
        <w:t xml:space="preserve"> total grant)</w:t>
      </w:r>
      <w:r w:rsidR="00673C30" w:rsidRPr="003512BE">
        <w:rPr>
          <w:rFonts w:ascii="Arial" w:hAnsi="Arial" w:cs="Arial"/>
          <w:sz w:val="24"/>
          <w:szCs w:val="24"/>
        </w:rPr>
        <w:t xml:space="preserve"> </w:t>
      </w:r>
    </w:p>
    <w:p w:rsidR="00680901" w:rsidRPr="003512BE" w:rsidRDefault="008660B5" w:rsidP="005B2F75">
      <w:pPr>
        <w:pStyle w:val="ListParagraph"/>
        <w:numPr>
          <w:ilvl w:val="0"/>
          <w:numId w:val="2"/>
        </w:numPr>
        <w:rPr>
          <w:rFonts w:ascii="Arial" w:hAnsi="Arial" w:cs="Arial"/>
          <w:sz w:val="24"/>
          <w:szCs w:val="24"/>
        </w:rPr>
      </w:pPr>
      <w:r>
        <w:rPr>
          <w:rFonts w:ascii="Arial" w:hAnsi="Arial" w:cs="Arial"/>
          <w:b/>
          <w:sz w:val="24"/>
          <w:szCs w:val="24"/>
        </w:rPr>
        <w:t>The maximum grant per employee will be £150 per week.</w:t>
      </w:r>
    </w:p>
    <w:p w:rsidR="00902C30" w:rsidRPr="00DD12BA" w:rsidRDefault="00902C30" w:rsidP="00902C30">
      <w:pPr>
        <w:ind w:left="360"/>
        <w:rPr>
          <w:rFonts w:ascii="Arial" w:hAnsi="Arial" w:cs="Arial"/>
          <w:b/>
        </w:rPr>
      </w:pPr>
      <w:r w:rsidRPr="00DD12BA">
        <w:rPr>
          <w:rFonts w:ascii="Arial" w:hAnsi="Arial" w:cs="Arial"/>
          <w:b/>
        </w:rPr>
        <w:t>Table 1: Example of Grant Levels</w:t>
      </w:r>
    </w:p>
    <w:tbl>
      <w:tblPr>
        <w:tblStyle w:val="TableGrid"/>
        <w:tblW w:w="0" w:type="auto"/>
        <w:tblInd w:w="360" w:type="dxa"/>
        <w:tblLook w:val="04A0" w:firstRow="1" w:lastRow="0" w:firstColumn="1" w:lastColumn="0" w:noHBand="0" w:noVBand="1"/>
      </w:tblPr>
      <w:tblGrid>
        <w:gridCol w:w="1917"/>
        <w:gridCol w:w="1920"/>
        <w:gridCol w:w="1922"/>
        <w:gridCol w:w="1922"/>
        <w:gridCol w:w="1930"/>
      </w:tblGrid>
      <w:tr w:rsidR="00902C30" w:rsidRPr="00DD12BA" w:rsidTr="00277649">
        <w:tc>
          <w:tcPr>
            <w:tcW w:w="1919" w:type="dxa"/>
          </w:tcPr>
          <w:p w:rsidR="00902C30" w:rsidRPr="00DD12BA" w:rsidRDefault="00902C30" w:rsidP="00277649">
            <w:pPr>
              <w:rPr>
                <w:rFonts w:ascii="Arial" w:hAnsi="Arial" w:cs="Arial"/>
              </w:rPr>
            </w:pPr>
          </w:p>
        </w:tc>
        <w:tc>
          <w:tcPr>
            <w:tcW w:w="7692" w:type="dxa"/>
            <w:gridSpan w:val="4"/>
          </w:tcPr>
          <w:p w:rsidR="00902C30" w:rsidRPr="00DD12BA" w:rsidRDefault="00902C30" w:rsidP="00277649">
            <w:pPr>
              <w:rPr>
                <w:rFonts w:ascii="Arial" w:hAnsi="Arial" w:cs="Arial"/>
              </w:rPr>
            </w:pPr>
            <w:r w:rsidRPr="00DD12BA">
              <w:rPr>
                <w:rFonts w:ascii="Arial" w:hAnsi="Arial" w:cs="Arial"/>
              </w:rPr>
              <w:t xml:space="preserve">                                               Grant level (at 40% Gross wage) </w:t>
            </w:r>
          </w:p>
        </w:tc>
      </w:tr>
      <w:tr w:rsidR="00902C30" w:rsidRPr="00DD12BA" w:rsidTr="00277649">
        <w:tc>
          <w:tcPr>
            <w:tcW w:w="1919" w:type="dxa"/>
          </w:tcPr>
          <w:p w:rsidR="00902C30" w:rsidRPr="00DD12BA" w:rsidRDefault="00902C30" w:rsidP="00277649">
            <w:pPr>
              <w:rPr>
                <w:rFonts w:ascii="Arial" w:hAnsi="Arial" w:cs="Arial"/>
              </w:rPr>
            </w:pPr>
          </w:p>
        </w:tc>
        <w:tc>
          <w:tcPr>
            <w:tcW w:w="1920" w:type="dxa"/>
          </w:tcPr>
          <w:p w:rsidR="00902C30" w:rsidRPr="00DD12BA" w:rsidRDefault="00902C30" w:rsidP="00277649">
            <w:pPr>
              <w:rPr>
                <w:rFonts w:ascii="Arial" w:hAnsi="Arial" w:cs="Arial"/>
              </w:rPr>
            </w:pPr>
            <w:r w:rsidRPr="00DD12BA">
              <w:rPr>
                <w:rFonts w:ascii="Arial" w:hAnsi="Arial" w:cs="Arial"/>
              </w:rPr>
              <w:t xml:space="preserve">Period </w:t>
            </w:r>
          </w:p>
        </w:tc>
        <w:tc>
          <w:tcPr>
            <w:tcW w:w="1922" w:type="dxa"/>
          </w:tcPr>
          <w:p w:rsidR="00902C30" w:rsidRPr="00DD12BA" w:rsidRDefault="00902C30" w:rsidP="00277649">
            <w:pPr>
              <w:rPr>
                <w:rFonts w:ascii="Arial" w:hAnsi="Arial" w:cs="Arial"/>
              </w:rPr>
            </w:pPr>
            <w:r w:rsidRPr="00DD12BA">
              <w:rPr>
                <w:rFonts w:ascii="Arial" w:hAnsi="Arial" w:cs="Arial"/>
              </w:rPr>
              <w:t xml:space="preserve">21 hours </w:t>
            </w:r>
          </w:p>
        </w:tc>
        <w:tc>
          <w:tcPr>
            <w:tcW w:w="1922" w:type="dxa"/>
          </w:tcPr>
          <w:p w:rsidR="00902C30" w:rsidRPr="00DD12BA" w:rsidRDefault="00902C30" w:rsidP="00277649">
            <w:pPr>
              <w:rPr>
                <w:rFonts w:ascii="Arial" w:hAnsi="Arial" w:cs="Arial"/>
              </w:rPr>
            </w:pPr>
            <w:r w:rsidRPr="00DD12BA">
              <w:rPr>
                <w:rFonts w:ascii="Arial" w:hAnsi="Arial" w:cs="Arial"/>
              </w:rPr>
              <w:t xml:space="preserve">35 hours </w:t>
            </w:r>
          </w:p>
        </w:tc>
        <w:tc>
          <w:tcPr>
            <w:tcW w:w="1928" w:type="dxa"/>
          </w:tcPr>
          <w:p w:rsidR="00902C30" w:rsidRPr="00DD12BA" w:rsidRDefault="00902C30" w:rsidP="00277649">
            <w:pPr>
              <w:rPr>
                <w:rFonts w:ascii="Arial" w:hAnsi="Arial" w:cs="Arial"/>
              </w:rPr>
            </w:pPr>
            <w:r w:rsidRPr="00DD12BA">
              <w:rPr>
                <w:rFonts w:ascii="Arial" w:hAnsi="Arial" w:cs="Arial"/>
              </w:rPr>
              <w:t xml:space="preserve">45 hours </w:t>
            </w:r>
          </w:p>
        </w:tc>
      </w:tr>
      <w:tr w:rsidR="00902C30" w:rsidRPr="00DD12BA" w:rsidTr="00277649">
        <w:tc>
          <w:tcPr>
            <w:tcW w:w="1919" w:type="dxa"/>
          </w:tcPr>
          <w:p w:rsidR="00902C30" w:rsidRPr="00DD12BA" w:rsidRDefault="007D0F3E" w:rsidP="00680901">
            <w:pPr>
              <w:rPr>
                <w:rFonts w:ascii="Arial" w:hAnsi="Arial" w:cs="Arial"/>
              </w:rPr>
            </w:pPr>
            <w:r>
              <w:rPr>
                <w:rFonts w:ascii="Arial" w:hAnsi="Arial" w:cs="Arial"/>
              </w:rPr>
              <w:t>16-17 years £4.00</w:t>
            </w:r>
            <w:r w:rsidR="00902C30" w:rsidRPr="00DD12BA">
              <w:rPr>
                <w:rFonts w:ascii="Arial" w:hAnsi="Arial" w:cs="Arial"/>
              </w:rPr>
              <w:t xml:space="preserve"> </w:t>
            </w:r>
          </w:p>
        </w:tc>
        <w:tc>
          <w:tcPr>
            <w:tcW w:w="1920" w:type="dxa"/>
          </w:tcPr>
          <w:p w:rsidR="00902C30" w:rsidRPr="00DD12BA" w:rsidRDefault="00902C30" w:rsidP="00277649">
            <w:pPr>
              <w:rPr>
                <w:rFonts w:ascii="Arial" w:hAnsi="Arial" w:cs="Arial"/>
              </w:rPr>
            </w:pPr>
            <w:r w:rsidRPr="00DD12BA">
              <w:rPr>
                <w:rFonts w:ascii="Arial" w:hAnsi="Arial" w:cs="Arial"/>
              </w:rPr>
              <w:t>52 weeks</w:t>
            </w:r>
          </w:p>
        </w:tc>
        <w:tc>
          <w:tcPr>
            <w:tcW w:w="1922" w:type="dxa"/>
          </w:tcPr>
          <w:p w:rsidR="00902C30" w:rsidRPr="00DD12BA" w:rsidRDefault="007D0F3E" w:rsidP="00277649">
            <w:pPr>
              <w:rPr>
                <w:rFonts w:ascii="Arial" w:hAnsi="Arial" w:cs="Arial"/>
              </w:rPr>
            </w:pPr>
            <w:r>
              <w:rPr>
                <w:rFonts w:ascii="Arial" w:hAnsi="Arial" w:cs="Arial"/>
              </w:rPr>
              <w:t>£1,747.20 at £4.00</w:t>
            </w:r>
            <w:r w:rsidR="00786A06" w:rsidRPr="00DD12BA">
              <w:rPr>
                <w:rFonts w:ascii="Arial" w:hAnsi="Arial" w:cs="Arial"/>
              </w:rPr>
              <w:t xml:space="preserve"> per hour</w:t>
            </w:r>
          </w:p>
          <w:p w:rsidR="00786A06" w:rsidRPr="00DD12BA" w:rsidRDefault="00786A06" w:rsidP="00277649">
            <w:pPr>
              <w:rPr>
                <w:rFonts w:ascii="Arial" w:hAnsi="Arial" w:cs="Arial"/>
              </w:rPr>
            </w:pPr>
          </w:p>
          <w:p w:rsidR="00786A06" w:rsidRPr="00DD12BA" w:rsidRDefault="00786A06" w:rsidP="00277649">
            <w:pPr>
              <w:rPr>
                <w:rFonts w:ascii="Arial" w:hAnsi="Arial" w:cs="Arial"/>
              </w:rPr>
            </w:pPr>
          </w:p>
        </w:tc>
        <w:tc>
          <w:tcPr>
            <w:tcW w:w="1922" w:type="dxa"/>
          </w:tcPr>
          <w:p w:rsidR="00902C30" w:rsidRPr="00DD12BA" w:rsidRDefault="007D0F3E" w:rsidP="00277649">
            <w:pPr>
              <w:rPr>
                <w:rFonts w:ascii="Arial" w:hAnsi="Arial" w:cs="Arial"/>
              </w:rPr>
            </w:pPr>
            <w:r>
              <w:rPr>
                <w:rFonts w:ascii="Arial" w:hAnsi="Arial" w:cs="Arial"/>
              </w:rPr>
              <w:t>£2,912 at £4.00</w:t>
            </w:r>
            <w:r w:rsidR="00786A06" w:rsidRPr="00DD12BA">
              <w:rPr>
                <w:rFonts w:ascii="Arial" w:hAnsi="Arial" w:cs="Arial"/>
              </w:rPr>
              <w:t xml:space="preserve"> per hour</w:t>
            </w:r>
          </w:p>
          <w:p w:rsidR="00786A06" w:rsidRPr="00DD12BA" w:rsidRDefault="00786A06" w:rsidP="00277649">
            <w:pPr>
              <w:rPr>
                <w:rFonts w:ascii="Arial" w:hAnsi="Arial" w:cs="Arial"/>
              </w:rPr>
            </w:pPr>
          </w:p>
          <w:p w:rsidR="00786A06" w:rsidRPr="00DD12BA" w:rsidRDefault="00786A06" w:rsidP="00277649">
            <w:pPr>
              <w:rPr>
                <w:rFonts w:ascii="Arial" w:hAnsi="Arial" w:cs="Arial"/>
              </w:rPr>
            </w:pPr>
          </w:p>
        </w:tc>
        <w:tc>
          <w:tcPr>
            <w:tcW w:w="1928" w:type="dxa"/>
          </w:tcPr>
          <w:p w:rsidR="00902C30" w:rsidRPr="00DD12BA" w:rsidRDefault="007D0F3E" w:rsidP="00277649">
            <w:pPr>
              <w:rPr>
                <w:rFonts w:ascii="Arial" w:hAnsi="Arial" w:cs="Arial"/>
              </w:rPr>
            </w:pPr>
            <w:r>
              <w:rPr>
                <w:rFonts w:ascii="Arial" w:hAnsi="Arial" w:cs="Arial"/>
              </w:rPr>
              <w:t>£3,744 at £4.00</w:t>
            </w:r>
            <w:r w:rsidR="00786A06" w:rsidRPr="00DD12BA">
              <w:rPr>
                <w:rFonts w:ascii="Arial" w:hAnsi="Arial" w:cs="Arial"/>
              </w:rPr>
              <w:t xml:space="preserve"> per hour </w:t>
            </w:r>
          </w:p>
          <w:p w:rsidR="00786A06" w:rsidRPr="00DD12BA" w:rsidRDefault="00786A06" w:rsidP="00277649">
            <w:pPr>
              <w:rPr>
                <w:rFonts w:ascii="Arial" w:hAnsi="Arial" w:cs="Arial"/>
              </w:rPr>
            </w:pPr>
          </w:p>
          <w:p w:rsidR="00786A06" w:rsidRPr="00DD12BA" w:rsidRDefault="00786A06" w:rsidP="00277649">
            <w:pPr>
              <w:rPr>
                <w:rFonts w:ascii="Arial" w:hAnsi="Arial" w:cs="Arial"/>
              </w:rPr>
            </w:pPr>
          </w:p>
        </w:tc>
      </w:tr>
      <w:tr w:rsidR="00902C30" w:rsidRPr="00DD12BA" w:rsidTr="00277649">
        <w:tc>
          <w:tcPr>
            <w:tcW w:w="1919" w:type="dxa"/>
          </w:tcPr>
          <w:p w:rsidR="00902C30" w:rsidRPr="00DD12BA" w:rsidRDefault="007D0F3E" w:rsidP="00680901">
            <w:pPr>
              <w:rPr>
                <w:rFonts w:ascii="Arial" w:hAnsi="Arial" w:cs="Arial"/>
              </w:rPr>
            </w:pPr>
            <w:r>
              <w:rPr>
                <w:rFonts w:ascii="Arial" w:hAnsi="Arial" w:cs="Arial"/>
              </w:rPr>
              <w:t>18-20 years £5.55</w:t>
            </w:r>
            <w:r w:rsidR="00902C30" w:rsidRPr="00DD12BA">
              <w:rPr>
                <w:rFonts w:ascii="Arial" w:hAnsi="Arial" w:cs="Arial"/>
              </w:rPr>
              <w:t xml:space="preserve"> </w:t>
            </w:r>
          </w:p>
        </w:tc>
        <w:tc>
          <w:tcPr>
            <w:tcW w:w="1920" w:type="dxa"/>
          </w:tcPr>
          <w:p w:rsidR="00902C30" w:rsidRPr="00DD12BA" w:rsidRDefault="00902C30" w:rsidP="00277649">
            <w:pPr>
              <w:rPr>
                <w:rFonts w:ascii="Arial" w:hAnsi="Arial" w:cs="Arial"/>
              </w:rPr>
            </w:pPr>
            <w:r w:rsidRPr="00DD12BA">
              <w:rPr>
                <w:rFonts w:ascii="Arial" w:hAnsi="Arial" w:cs="Arial"/>
              </w:rPr>
              <w:t xml:space="preserve">52 weeks </w:t>
            </w:r>
          </w:p>
        </w:tc>
        <w:tc>
          <w:tcPr>
            <w:tcW w:w="1922" w:type="dxa"/>
          </w:tcPr>
          <w:p w:rsidR="00786A06" w:rsidRPr="00DD12BA" w:rsidRDefault="008566F1" w:rsidP="00277649">
            <w:pPr>
              <w:rPr>
                <w:rFonts w:ascii="Arial" w:hAnsi="Arial" w:cs="Arial"/>
              </w:rPr>
            </w:pPr>
            <w:r w:rsidRPr="00DD12BA">
              <w:rPr>
                <w:rFonts w:ascii="Arial" w:hAnsi="Arial" w:cs="Arial"/>
              </w:rPr>
              <w:t>£2,</w:t>
            </w:r>
            <w:r w:rsidR="007D0F3E">
              <w:rPr>
                <w:rFonts w:ascii="Arial" w:hAnsi="Arial" w:cs="Arial"/>
              </w:rPr>
              <w:t>424.24 at £5.55</w:t>
            </w:r>
            <w:r w:rsidR="00786A06" w:rsidRPr="00DD12BA">
              <w:rPr>
                <w:rFonts w:ascii="Arial" w:hAnsi="Arial" w:cs="Arial"/>
              </w:rPr>
              <w:t xml:space="preserve"> per hour</w:t>
            </w:r>
          </w:p>
          <w:p w:rsidR="004F104D" w:rsidRPr="00DD12BA" w:rsidRDefault="004F104D" w:rsidP="00277649">
            <w:pPr>
              <w:rPr>
                <w:rFonts w:ascii="Arial" w:hAnsi="Arial" w:cs="Arial"/>
              </w:rPr>
            </w:pPr>
          </w:p>
        </w:tc>
        <w:tc>
          <w:tcPr>
            <w:tcW w:w="1922" w:type="dxa"/>
          </w:tcPr>
          <w:p w:rsidR="00902C30" w:rsidRPr="00DD12BA" w:rsidRDefault="007D0F3E" w:rsidP="00277649">
            <w:pPr>
              <w:rPr>
                <w:rFonts w:ascii="Arial" w:hAnsi="Arial" w:cs="Arial"/>
              </w:rPr>
            </w:pPr>
            <w:r>
              <w:rPr>
                <w:rFonts w:ascii="Arial" w:hAnsi="Arial" w:cs="Arial"/>
              </w:rPr>
              <w:t>£4</w:t>
            </w:r>
            <w:r w:rsidR="008566F1" w:rsidRPr="00DD12BA">
              <w:rPr>
                <w:rFonts w:ascii="Arial" w:hAnsi="Arial" w:cs="Arial"/>
              </w:rPr>
              <w:t>,</w:t>
            </w:r>
            <w:r>
              <w:rPr>
                <w:rFonts w:ascii="Arial" w:hAnsi="Arial" w:cs="Arial"/>
              </w:rPr>
              <w:t xml:space="preserve">040.40 </w:t>
            </w:r>
            <w:r w:rsidR="008566F1" w:rsidRPr="00DD12BA">
              <w:rPr>
                <w:rFonts w:ascii="Arial" w:hAnsi="Arial" w:cs="Arial"/>
              </w:rPr>
              <w:t>at £5.</w:t>
            </w:r>
            <w:r>
              <w:rPr>
                <w:rFonts w:ascii="Arial" w:hAnsi="Arial" w:cs="Arial"/>
              </w:rPr>
              <w:t>55</w:t>
            </w:r>
            <w:r w:rsidR="008566F1" w:rsidRPr="00DD12BA">
              <w:rPr>
                <w:rFonts w:ascii="Arial" w:hAnsi="Arial" w:cs="Arial"/>
              </w:rPr>
              <w:t xml:space="preserve"> per hour</w:t>
            </w:r>
          </w:p>
          <w:p w:rsidR="004F104D" w:rsidRPr="00DD12BA" w:rsidRDefault="004F104D" w:rsidP="00277649">
            <w:pPr>
              <w:rPr>
                <w:rFonts w:ascii="Arial" w:hAnsi="Arial" w:cs="Arial"/>
              </w:rPr>
            </w:pPr>
          </w:p>
          <w:p w:rsidR="004F104D" w:rsidRPr="00DD12BA" w:rsidRDefault="004F104D" w:rsidP="00277649">
            <w:pPr>
              <w:rPr>
                <w:rFonts w:ascii="Arial" w:hAnsi="Arial" w:cs="Arial"/>
              </w:rPr>
            </w:pPr>
          </w:p>
        </w:tc>
        <w:tc>
          <w:tcPr>
            <w:tcW w:w="1928" w:type="dxa"/>
          </w:tcPr>
          <w:p w:rsidR="008566F1" w:rsidRPr="00DD12BA" w:rsidRDefault="007D0F3E" w:rsidP="00277649">
            <w:pPr>
              <w:rPr>
                <w:rFonts w:ascii="Arial" w:hAnsi="Arial" w:cs="Arial"/>
              </w:rPr>
            </w:pPr>
            <w:r>
              <w:rPr>
                <w:rFonts w:ascii="Arial" w:hAnsi="Arial" w:cs="Arial"/>
              </w:rPr>
              <w:t>£5,194.80 at £5.55</w:t>
            </w:r>
            <w:r w:rsidR="008566F1" w:rsidRPr="00DD12BA">
              <w:rPr>
                <w:rFonts w:ascii="Arial" w:hAnsi="Arial" w:cs="Arial"/>
              </w:rPr>
              <w:t xml:space="preserve"> per hour </w:t>
            </w:r>
          </w:p>
          <w:p w:rsidR="008566F1" w:rsidRPr="00DD12BA" w:rsidRDefault="008566F1" w:rsidP="00277649">
            <w:pPr>
              <w:rPr>
                <w:rFonts w:ascii="Arial" w:hAnsi="Arial" w:cs="Arial"/>
              </w:rPr>
            </w:pPr>
          </w:p>
        </w:tc>
      </w:tr>
      <w:tr w:rsidR="00902C30" w:rsidRPr="00DD12BA" w:rsidTr="00277649">
        <w:tc>
          <w:tcPr>
            <w:tcW w:w="1919" w:type="dxa"/>
          </w:tcPr>
          <w:p w:rsidR="00902C30" w:rsidRPr="00DD12BA" w:rsidRDefault="007D0F3E" w:rsidP="007D0F3E">
            <w:pPr>
              <w:rPr>
                <w:rFonts w:ascii="Arial" w:hAnsi="Arial" w:cs="Arial"/>
              </w:rPr>
            </w:pPr>
            <w:r>
              <w:rPr>
                <w:rFonts w:ascii="Arial" w:hAnsi="Arial" w:cs="Arial"/>
              </w:rPr>
              <w:t>21-24 year £6.95</w:t>
            </w:r>
            <w:r w:rsidR="00902C30" w:rsidRPr="00DD12BA">
              <w:rPr>
                <w:rFonts w:ascii="Arial" w:hAnsi="Arial" w:cs="Arial"/>
              </w:rPr>
              <w:t xml:space="preserve"> </w:t>
            </w:r>
          </w:p>
        </w:tc>
        <w:tc>
          <w:tcPr>
            <w:tcW w:w="1920" w:type="dxa"/>
          </w:tcPr>
          <w:p w:rsidR="00902C30" w:rsidRPr="00DD12BA" w:rsidRDefault="00902C30" w:rsidP="00277649">
            <w:pPr>
              <w:rPr>
                <w:rFonts w:ascii="Arial" w:hAnsi="Arial" w:cs="Arial"/>
              </w:rPr>
            </w:pPr>
            <w:r w:rsidRPr="00DD12BA">
              <w:rPr>
                <w:rFonts w:ascii="Arial" w:hAnsi="Arial" w:cs="Arial"/>
              </w:rPr>
              <w:t xml:space="preserve">52 weeks </w:t>
            </w:r>
          </w:p>
        </w:tc>
        <w:tc>
          <w:tcPr>
            <w:tcW w:w="1922" w:type="dxa"/>
          </w:tcPr>
          <w:p w:rsidR="00902C30" w:rsidRPr="00DD12BA" w:rsidRDefault="007D0F3E" w:rsidP="00277649">
            <w:pPr>
              <w:rPr>
                <w:rFonts w:ascii="Arial" w:hAnsi="Arial" w:cs="Arial"/>
              </w:rPr>
            </w:pPr>
            <w:r>
              <w:rPr>
                <w:rFonts w:ascii="Arial" w:hAnsi="Arial" w:cs="Arial"/>
              </w:rPr>
              <w:t>£3,035.76 at £6.95</w:t>
            </w:r>
            <w:r w:rsidR="004F104D" w:rsidRPr="00DD12BA">
              <w:rPr>
                <w:rFonts w:ascii="Arial" w:hAnsi="Arial" w:cs="Arial"/>
              </w:rPr>
              <w:t xml:space="preserve"> per hour </w:t>
            </w:r>
          </w:p>
          <w:p w:rsidR="009C097B" w:rsidRPr="00DD12BA" w:rsidRDefault="009C097B" w:rsidP="00277649">
            <w:pPr>
              <w:rPr>
                <w:rFonts w:ascii="Arial" w:hAnsi="Arial" w:cs="Arial"/>
              </w:rPr>
            </w:pPr>
          </w:p>
          <w:p w:rsidR="009C097B" w:rsidRPr="00DD12BA" w:rsidRDefault="009C097B" w:rsidP="00277649">
            <w:pPr>
              <w:rPr>
                <w:rFonts w:ascii="Arial" w:hAnsi="Arial" w:cs="Arial"/>
              </w:rPr>
            </w:pPr>
          </w:p>
        </w:tc>
        <w:tc>
          <w:tcPr>
            <w:tcW w:w="1922" w:type="dxa"/>
          </w:tcPr>
          <w:p w:rsidR="00902C30" w:rsidRPr="00DD12BA" w:rsidRDefault="007D0F3E" w:rsidP="00277649">
            <w:pPr>
              <w:rPr>
                <w:rFonts w:ascii="Arial" w:hAnsi="Arial" w:cs="Arial"/>
              </w:rPr>
            </w:pPr>
            <w:r>
              <w:rPr>
                <w:rFonts w:ascii="Arial" w:hAnsi="Arial" w:cs="Arial"/>
              </w:rPr>
              <w:t>£5,059.60</w:t>
            </w:r>
            <w:r w:rsidR="009C097B" w:rsidRPr="00DD12BA">
              <w:rPr>
                <w:rFonts w:ascii="Arial" w:hAnsi="Arial" w:cs="Arial"/>
              </w:rPr>
              <w:t xml:space="preserve"> at </w:t>
            </w:r>
            <w:r>
              <w:rPr>
                <w:rFonts w:ascii="Arial" w:hAnsi="Arial" w:cs="Arial"/>
              </w:rPr>
              <w:t>£6.95</w:t>
            </w:r>
            <w:r w:rsidR="009C097B" w:rsidRPr="00DD12BA">
              <w:rPr>
                <w:rFonts w:ascii="Arial" w:hAnsi="Arial" w:cs="Arial"/>
              </w:rPr>
              <w:t xml:space="preserve"> per hour</w:t>
            </w:r>
          </w:p>
          <w:p w:rsidR="009C097B" w:rsidRPr="00DD12BA" w:rsidRDefault="009C097B" w:rsidP="00277649">
            <w:pPr>
              <w:rPr>
                <w:rFonts w:ascii="Arial" w:hAnsi="Arial" w:cs="Arial"/>
              </w:rPr>
            </w:pPr>
          </w:p>
          <w:p w:rsidR="009C097B" w:rsidRPr="00DD12BA" w:rsidRDefault="009C097B" w:rsidP="00277649">
            <w:pPr>
              <w:rPr>
                <w:rFonts w:ascii="Arial" w:hAnsi="Arial" w:cs="Arial"/>
              </w:rPr>
            </w:pPr>
          </w:p>
        </w:tc>
        <w:tc>
          <w:tcPr>
            <w:tcW w:w="1928" w:type="dxa"/>
          </w:tcPr>
          <w:p w:rsidR="00902C30" w:rsidRPr="00DD12BA" w:rsidRDefault="007D0F3E" w:rsidP="00277649">
            <w:pPr>
              <w:rPr>
                <w:rFonts w:ascii="Arial" w:hAnsi="Arial" w:cs="Arial"/>
              </w:rPr>
            </w:pPr>
            <w:r>
              <w:rPr>
                <w:rFonts w:ascii="Arial" w:hAnsi="Arial" w:cs="Arial"/>
              </w:rPr>
              <w:t>£6,505.20 at £6.95</w:t>
            </w:r>
            <w:r w:rsidR="009C097B" w:rsidRPr="00DD12BA">
              <w:rPr>
                <w:rFonts w:ascii="Arial" w:hAnsi="Arial" w:cs="Arial"/>
              </w:rPr>
              <w:t xml:space="preserve"> per hour </w:t>
            </w:r>
          </w:p>
          <w:p w:rsidR="009C097B" w:rsidRPr="00DD12BA" w:rsidRDefault="009C097B" w:rsidP="00277649">
            <w:pPr>
              <w:rPr>
                <w:rFonts w:ascii="Arial" w:hAnsi="Arial" w:cs="Arial"/>
              </w:rPr>
            </w:pPr>
          </w:p>
          <w:p w:rsidR="009C097B" w:rsidRPr="00DD12BA" w:rsidRDefault="009C097B" w:rsidP="00277649">
            <w:pPr>
              <w:rPr>
                <w:rFonts w:ascii="Arial" w:hAnsi="Arial" w:cs="Arial"/>
              </w:rPr>
            </w:pPr>
          </w:p>
        </w:tc>
      </w:tr>
      <w:tr w:rsidR="00277649" w:rsidRPr="00DD12BA" w:rsidTr="00277649">
        <w:tblPrEx>
          <w:tblLook w:val="0000" w:firstRow="0" w:lastRow="0" w:firstColumn="0" w:lastColumn="0" w:noHBand="0" w:noVBand="0"/>
        </w:tblPrEx>
        <w:trPr>
          <w:trHeight w:val="1320"/>
        </w:trPr>
        <w:tc>
          <w:tcPr>
            <w:tcW w:w="1919" w:type="dxa"/>
          </w:tcPr>
          <w:p w:rsidR="00277649" w:rsidRPr="00DD12BA" w:rsidRDefault="00277649" w:rsidP="00680901">
            <w:pPr>
              <w:rPr>
                <w:rFonts w:ascii="Arial" w:hAnsi="Arial" w:cs="Arial"/>
              </w:rPr>
            </w:pPr>
            <w:r w:rsidRPr="00DD12BA">
              <w:rPr>
                <w:rFonts w:ascii="Arial" w:hAnsi="Arial" w:cs="Arial"/>
              </w:rPr>
              <w:t xml:space="preserve">25 years plus </w:t>
            </w:r>
            <w:r w:rsidR="007550BC" w:rsidRPr="00DD12BA">
              <w:rPr>
                <w:rFonts w:ascii="Arial" w:hAnsi="Arial" w:cs="Arial"/>
              </w:rPr>
              <w:t>£</w:t>
            </w:r>
            <w:r w:rsidR="00386229" w:rsidRPr="00DD12BA">
              <w:rPr>
                <w:rFonts w:ascii="Arial" w:hAnsi="Arial" w:cs="Arial"/>
              </w:rPr>
              <w:t xml:space="preserve">7.20 </w:t>
            </w:r>
          </w:p>
        </w:tc>
        <w:tc>
          <w:tcPr>
            <w:tcW w:w="1920" w:type="dxa"/>
          </w:tcPr>
          <w:p w:rsidR="00277649" w:rsidRPr="00DD12BA" w:rsidRDefault="007550BC" w:rsidP="00277649">
            <w:pPr>
              <w:rPr>
                <w:rFonts w:ascii="Arial" w:hAnsi="Arial" w:cs="Arial"/>
              </w:rPr>
            </w:pPr>
            <w:r w:rsidRPr="00DD12BA">
              <w:rPr>
                <w:rFonts w:ascii="Arial" w:hAnsi="Arial" w:cs="Arial"/>
              </w:rPr>
              <w:t xml:space="preserve">26 weeks </w:t>
            </w:r>
          </w:p>
        </w:tc>
        <w:tc>
          <w:tcPr>
            <w:tcW w:w="1922" w:type="dxa"/>
          </w:tcPr>
          <w:p w:rsidR="00277649" w:rsidRPr="00DD12BA" w:rsidRDefault="007550BC" w:rsidP="00277649">
            <w:pPr>
              <w:rPr>
                <w:rFonts w:ascii="Arial" w:hAnsi="Arial" w:cs="Arial"/>
              </w:rPr>
            </w:pPr>
            <w:r w:rsidRPr="00DD12BA">
              <w:rPr>
                <w:rFonts w:ascii="Arial" w:hAnsi="Arial" w:cs="Arial"/>
              </w:rPr>
              <w:t>£1,</w:t>
            </w:r>
            <w:r w:rsidR="00FC1F94" w:rsidRPr="00DD12BA">
              <w:rPr>
                <w:rFonts w:ascii="Arial" w:hAnsi="Arial" w:cs="Arial"/>
              </w:rPr>
              <w:t>572.48 at £7.20</w:t>
            </w:r>
            <w:r w:rsidRPr="00DD12BA">
              <w:rPr>
                <w:rFonts w:ascii="Arial" w:hAnsi="Arial" w:cs="Arial"/>
              </w:rPr>
              <w:t xml:space="preserve"> per hour</w:t>
            </w:r>
          </w:p>
          <w:p w:rsidR="00FC1F94" w:rsidRPr="00DD12BA" w:rsidRDefault="00FC1F94" w:rsidP="00277649">
            <w:pPr>
              <w:rPr>
                <w:rFonts w:ascii="Arial" w:hAnsi="Arial" w:cs="Arial"/>
              </w:rPr>
            </w:pPr>
          </w:p>
          <w:p w:rsidR="00FC1F94" w:rsidRPr="00DD12BA" w:rsidRDefault="00FC1F94" w:rsidP="00277649">
            <w:pPr>
              <w:rPr>
                <w:rFonts w:ascii="Arial" w:hAnsi="Arial" w:cs="Arial"/>
              </w:rPr>
            </w:pPr>
          </w:p>
        </w:tc>
        <w:tc>
          <w:tcPr>
            <w:tcW w:w="1920" w:type="dxa"/>
          </w:tcPr>
          <w:p w:rsidR="00277649" w:rsidRPr="00DD12BA" w:rsidRDefault="00FC1F94" w:rsidP="00277649">
            <w:pPr>
              <w:rPr>
                <w:rFonts w:ascii="Arial" w:hAnsi="Arial" w:cs="Arial"/>
              </w:rPr>
            </w:pPr>
            <w:r w:rsidRPr="00DD12BA">
              <w:rPr>
                <w:rFonts w:ascii="Arial" w:hAnsi="Arial" w:cs="Arial"/>
              </w:rPr>
              <w:t>£2,620.8 at £7.2</w:t>
            </w:r>
            <w:r w:rsidR="007550BC" w:rsidRPr="00DD12BA">
              <w:rPr>
                <w:rFonts w:ascii="Arial" w:hAnsi="Arial" w:cs="Arial"/>
              </w:rPr>
              <w:t>0 per hour</w:t>
            </w:r>
          </w:p>
          <w:p w:rsidR="00FC1F94" w:rsidRPr="00DD12BA" w:rsidRDefault="00FC1F94" w:rsidP="00277649">
            <w:pPr>
              <w:rPr>
                <w:rFonts w:ascii="Arial" w:hAnsi="Arial" w:cs="Arial"/>
              </w:rPr>
            </w:pPr>
          </w:p>
          <w:p w:rsidR="00FC1F94" w:rsidRPr="00DD12BA" w:rsidRDefault="00FC1F94" w:rsidP="00277649">
            <w:pPr>
              <w:rPr>
                <w:rFonts w:ascii="Arial" w:hAnsi="Arial" w:cs="Arial"/>
              </w:rPr>
            </w:pPr>
          </w:p>
        </w:tc>
        <w:tc>
          <w:tcPr>
            <w:tcW w:w="1930" w:type="dxa"/>
          </w:tcPr>
          <w:p w:rsidR="00277649" w:rsidRPr="00DD12BA" w:rsidRDefault="00FC1F94" w:rsidP="00277649">
            <w:pPr>
              <w:rPr>
                <w:rFonts w:ascii="Arial" w:hAnsi="Arial" w:cs="Arial"/>
              </w:rPr>
            </w:pPr>
            <w:r w:rsidRPr="00DD12BA">
              <w:rPr>
                <w:rFonts w:ascii="Arial" w:hAnsi="Arial" w:cs="Arial"/>
              </w:rPr>
              <w:t>£3,369.60 at £7.2</w:t>
            </w:r>
            <w:r w:rsidR="007550BC" w:rsidRPr="00DD12BA">
              <w:rPr>
                <w:rFonts w:ascii="Arial" w:hAnsi="Arial" w:cs="Arial"/>
              </w:rPr>
              <w:t>0 per hour</w:t>
            </w:r>
          </w:p>
          <w:p w:rsidR="00FC1F94" w:rsidRPr="00DD12BA" w:rsidRDefault="00FC1F94" w:rsidP="00277649">
            <w:pPr>
              <w:rPr>
                <w:rFonts w:ascii="Arial" w:hAnsi="Arial" w:cs="Arial"/>
              </w:rPr>
            </w:pPr>
          </w:p>
          <w:p w:rsidR="007550BC" w:rsidRPr="00DD12BA" w:rsidRDefault="007550BC" w:rsidP="00306815">
            <w:pPr>
              <w:rPr>
                <w:rFonts w:ascii="Arial" w:hAnsi="Arial" w:cs="Arial"/>
              </w:rPr>
            </w:pPr>
          </w:p>
        </w:tc>
      </w:tr>
    </w:tbl>
    <w:p w:rsidR="00E177E8" w:rsidRDefault="00E177E8" w:rsidP="00902C30">
      <w:pPr>
        <w:ind w:left="360"/>
        <w:rPr>
          <w:rFonts w:ascii="Arial" w:hAnsi="Arial" w:cs="Arial"/>
          <w:b/>
          <w:u w:val="single"/>
        </w:rPr>
      </w:pPr>
    </w:p>
    <w:p w:rsidR="008660B5" w:rsidRDefault="008660B5" w:rsidP="00902C30">
      <w:pPr>
        <w:ind w:left="360"/>
        <w:rPr>
          <w:rFonts w:ascii="Arial" w:hAnsi="Arial" w:cs="Arial"/>
          <w:b/>
          <w:u w:val="single"/>
        </w:rPr>
      </w:pPr>
    </w:p>
    <w:p w:rsidR="00726DA2" w:rsidRDefault="00726DA2" w:rsidP="00902C30">
      <w:pPr>
        <w:ind w:left="360"/>
        <w:rPr>
          <w:rFonts w:ascii="Arial" w:hAnsi="Arial" w:cs="Arial"/>
          <w:b/>
          <w:u w:val="single"/>
        </w:rPr>
      </w:pPr>
    </w:p>
    <w:p w:rsidR="00934104" w:rsidRDefault="00934104" w:rsidP="00902C30">
      <w:pPr>
        <w:ind w:left="360"/>
        <w:rPr>
          <w:rFonts w:ascii="Arial" w:hAnsi="Arial" w:cs="Arial"/>
          <w:b/>
          <w:u w:val="single"/>
        </w:rPr>
      </w:pPr>
    </w:p>
    <w:p w:rsidR="00726DA2" w:rsidRDefault="00726DA2" w:rsidP="00902C30">
      <w:pPr>
        <w:ind w:left="360"/>
        <w:rPr>
          <w:rFonts w:ascii="Arial" w:hAnsi="Arial" w:cs="Arial"/>
          <w:b/>
          <w:u w:val="single"/>
        </w:rPr>
      </w:pPr>
    </w:p>
    <w:p w:rsidR="00386229" w:rsidRPr="003542B5" w:rsidRDefault="00D32996" w:rsidP="009B26A2">
      <w:pPr>
        <w:shd w:val="clear" w:color="auto" w:fill="000000" w:themeFill="text1"/>
        <w:ind w:left="360"/>
        <w:rPr>
          <w:rFonts w:ascii="Arial" w:hAnsi="Arial" w:cs="Arial"/>
          <w:b/>
          <w:sz w:val="28"/>
          <w:szCs w:val="28"/>
        </w:rPr>
      </w:pPr>
      <w:r>
        <w:rPr>
          <w:rFonts w:ascii="Arial" w:hAnsi="Arial" w:cs="Arial"/>
          <w:b/>
          <w:sz w:val="28"/>
          <w:szCs w:val="28"/>
        </w:rPr>
        <w:t>6</w:t>
      </w:r>
      <w:r w:rsidR="00CC027D">
        <w:rPr>
          <w:rFonts w:ascii="Arial" w:hAnsi="Arial" w:cs="Arial"/>
          <w:b/>
          <w:sz w:val="28"/>
          <w:szCs w:val="28"/>
        </w:rPr>
        <w:t>.</w:t>
      </w:r>
      <w:r w:rsidR="0056667A">
        <w:rPr>
          <w:rFonts w:ascii="Arial" w:hAnsi="Arial" w:cs="Arial"/>
          <w:b/>
          <w:sz w:val="28"/>
          <w:szCs w:val="28"/>
        </w:rPr>
        <w:t xml:space="preserve"> </w:t>
      </w:r>
      <w:r w:rsidR="00E177E8" w:rsidRPr="003542B5">
        <w:rPr>
          <w:rFonts w:ascii="Arial" w:hAnsi="Arial" w:cs="Arial"/>
          <w:b/>
          <w:sz w:val="28"/>
          <w:szCs w:val="28"/>
        </w:rPr>
        <w:t>Training A</w:t>
      </w:r>
      <w:r w:rsidR="00386229" w:rsidRPr="003542B5">
        <w:rPr>
          <w:rFonts w:ascii="Arial" w:hAnsi="Arial" w:cs="Arial"/>
          <w:b/>
          <w:sz w:val="28"/>
          <w:szCs w:val="28"/>
        </w:rPr>
        <w:t xml:space="preserve">llowances </w:t>
      </w:r>
    </w:p>
    <w:p w:rsidR="003542B5" w:rsidRPr="003542B5" w:rsidRDefault="00386229" w:rsidP="00902C30">
      <w:pPr>
        <w:ind w:left="360"/>
        <w:rPr>
          <w:rFonts w:ascii="Arial" w:hAnsi="Arial" w:cs="Arial"/>
          <w:sz w:val="24"/>
          <w:szCs w:val="24"/>
        </w:rPr>
      </w:pPr>
      <w:r w:rsidRPr="003542B5">
        <w:rPr>
          <w:rFonts w:ascii="Arial" w:hAnsi="Arial" w:cs="Arial"/>
          <w:sz w:val="24"/>
          <w:szCs w:val="24"/>
        </w:rPr>
        <w:t>As part of the grant t</w:t>
      </w:r>
      <w:r w:rsidR="003542B5" w:rsidRPr="003542B5">
        <w:rPr>
          <w:rFonts w:ascii="Arial" w:hAnsi="Arial" w:cs="Arial"/>
          <w:sz w:val="24"/>
          <w:szCs w:val="24"/>
        </w:rPr>
        <w:t xml:space="preserve">he business is expect to have a basic </w:t>
      </w:r>
      <w:r w:rsidRPr="003542B5">
        <w:rPr>
          <w:rFonts w:ascii="Arial" w:hAnsi="Arial" w:cs="Arial"/>
          <w:sz w:val="24"/>
          <w:szCs w:val="24"/>
        </w:rPr>
        <w:t xml:space="preserve">training plan </w:t>
      </w:r>
      <w:r w:rsidR="007125A3" w:rsidRPr="003542B5">
        <w:rPr>
          <w:rFonts w:ascii="Arial" w:hAnsi="Arial" w:cs="Arial"/>
          <w:sz w:val="24"/>
          <w:szCs w:val="24"/>
        </w:rPr>
        <w:t>set</w:t>
      </w:r>
      <w:r w:rsidR="003542B5" w:rsidRPr="003542B5">
        <w:rPr>
          <w:rFonts w:ascii="Arial" w:hAnsi="Arial" w:cs="Arial"/>
          <w:sz w:val="24"/>
          <w:szCs w:val="24"/>
        </w:rPr>
        <w:t>ting</w:t>
      </w:r>
      <w:r w:rsidR="007125A3" w:rsidRPr="003542B5">
        <w:rPr>
          <w:rFonts w:ascii="Arial" w:hAnsi="Arial" w:cs="Arial"/>
          <w:sz w:val="24"/>
          <w:szCs w:val="24"/>
        </w:rPr>
        <w:t xml:space="preserve"> out </w:t>
      </w:r>
      <w:r w:rsidR="003542B5" w:rsidRPr="003542B5">
        <w:rPr>
          <w:rFonts w:ascii="Arial" w:hAnsi="Arial" w:cs="Arial"/>
          <w:sz w:val="24"/>
          <w:szCs w:val="24"/>
        </w:rPr>
        <w:t>the training which will be available</w:t>
      </w:r>
      <w:r w:rsidR="003542B5">
        <w:rPr>
          <w:rFonts w:ascii="Arial" w:hAnsi="Arial" w:cs="Arial"/>
          <w:sz w:val="24"/>
          <w:szCs w:val="24"/>
        </w:rPr>
        <w:t xml:space="preserve"> </w:t>
      </w:r>
      <w:r w:rsidRPr="003542B5">
        <w:rPr>
          <w:rFonts w:ascii="Arial" w:hAnsi="Arial" w:cs="Arial"/>
          <w:sz w:val="24"/>
          <w:szCs w:val="24"/>
        </w:rPr>
        <w:t>for the new recruit</w:t>
      </w:r>
      <w:r w:rsidR="00D321B4" w:rsidRPr="003542B5">
        <w:rPr>
          <w:rFonts w:ascii="Arial" w:hAnsi="Arial" w:cs="Arial"/>
          <w:sz w:val="24"/>
          <w:szCs w:val="24"/>
        </w:rPr>
        <w:t xml:space="preserve"> to improve their skills in the job. </w:t>
      </w:r>
      <w:r w:rsidR="003542B5" w:rsidRPr="003542B5">
        <w:rPr>
          <w:rFonts w:ascii="Arial" w:hAnsi="Arial" w:cs="Arial"/>
          <w:sz w:val="24"/>
          <w:szCs w:val="24"/>
        </w:rPr>
        <w:t xml:space="preserve">The Highland Council may be able to provide a training grant for external training purchased by the business if Skills Development Scotland (SDS) are unable to provide assistance. 50% of external training up to a maximum of £1000 is </w:t>
      </w:r>
      <w:r w:rsidR="007A7909" w:rsidRPr="003542B5">
        <w:rPr>
          <w:rFonts w:ascii="Arial" w:hAnsi="Arial" w:cs="Arial"/>
          <w:sz w:val="24"/>
          <w:szCs w:val="24"/>
        </w:rPr>
        <w:t xml:space="preserve">available. </w:t>
      </w:r>
      <w:r w:rsidR="003542B5" w:rsidRPr="003542B5">
        <w:rPr>
          <w:rFonts w:ascii="Arial" w:hAnsi="Arial" w:cs="Arial"/>
          <w:sz w:val="24"/>
          <w:szCs w:val="24"/>
        </w:rPr>
        <w:t>Please contact th</w:t>
      </w:r>
      <w:r w:rsidR="007A7909">
        <w:rPr>
          <w:rFonts w:ascii="Arial" w:hAnsi="Arial" w:cs="Arial"/>
          <w:sz w:val="24"/>
          <w:szCs w:val="24"/>
        </w:rPr>
        <w:t>e</w:t>
      </w:r>
      <w:r w:rsidR="00DD793C">
        <w:rPr>
          <w:rFonts w:ascii="Arial" w:hAnsi="Arial" w:cs="Arial"/>
          <w:sz w:val="24"/>
          <w:szCs w:val="24"/>
        </w:rPr>
        <w:t xml:space="preserve"> E</w:t>
      </w:r>
      <w:r w:rsidR="003542B5" w:rsidRPr="003542B5">
        <w:rPr>
          <w:rFonts w:ascii="Arial" w:hAnsi="Arial" w:cs="Arial"/>
          <w:sz w:val="24"/>
          <w:szCs w:val="24"/>
        </w:rPr>
        <w:t xml:space="preserve">mployability Team for further details. </w:t>
      </w:r>
    </w:p>
    <w:p w:rsidR="00E177E8" w:rsidRPr="003542B5" w:rsidRDefault="00D32996" w:rsidP="009B26A2">
      <w:pPr>
        <w:shd w:val="clear" w:color="auto" w:fill="000000" w:themeFill="text1"/>
        <w:ind w:left="360"/>
        <w:rPr>
          <w:rFonts w:ascii="Arial" w:hAnsi="Arial" w:cs="Arial"/>
          <w:b/>
          <w:sz w:val="28"/>
          <w:szCs w:val="28"/>
        </w:rPr>
      </w:pPr>
      <w:r>
        <w:rPr>
          <w:rFonts w:ascii="Arial" w:hAnsi="Arial" w:cs="Arial"/>
          <w:b/>
          <w:sz w:val="28"/>
          <w:szCs w:val="28"/>
        </w:rPr>
        <w:t>7</w:t>
      </w:r>
      <w:r w:rsidR="00CC027D">
        <w:rPr>
          <w:rFonts w:ascii="Arial" w:hAnsi="Arial" w:cs="Arial"/>
          <w:b/>
          <w:sz w:val="28"/>
          <w:szCs w:val="28"/>
        </w:rPr>
        <w:t>.</w:t>
      </w:r>
      <w:r w:rsidR="0056667A">
        <w:rPr>
          <w:rFonts w:ascii="Arial" w:hAnsi="Arial" w:cs="Arial"/>
          <w:b/>
          <w:sz w:val="28"/>
          <w:szCs w:val="28"/>
        </w:rPr>
        <w:t xml:space="preserve"> </w:t>
      </w:r>
      <w:r w:rsidR="00E23349" w:rsidRPr="003542B5">
        <w:rPr>
          <w:rFonts w:ascii="Arial" w:hAnsi="Arial" w:cs="Arial"/>
          <w:b/>
          <w:sz w:val="28"/>
          <w:szCs w:val="28"/>
        </w:rPr>
        <w:t xml:space="preserve">How is the grant claimed and paid? </w:t>
      </w:r>
    </w:p>
    <w:p w:rsidR="00202333" w:rsidRPr="0065630D" w:rsidRDefault="00202333" w:rsidP="00902C30">
      <w:pPr>
        <w:ind w:left="360"/>
        <w:rPr>
          <w:rFonts w:ascii="Arial" w:hAnsi="Arial" w:cs="Arial"/>
          <w:sz w:val="24"/>
          <w:szCs w:val="24"/>
        </w:rPr>
      </w:pPr>
      <w:r w:rsidRPr="0065630D">
        <w:rPr>
          <w:rFonts w:ascii="Arial" w:hAnsi="Arial" w:cs="Arial"/>
          <w:sz w:val="24"/>
          <w:szCs w:val="24"/>
        </w:rPr>
        <w:t>To allow the Council to claim back a proportion of the grant support from the European Social Fund, it is vitally important that the correct paperwork is provided as part of a claim process. Without the correct documentation, a grant cannot be paid.</w:t>
      </w:r>
    </w:p>
    <w:p w:rsidR="00202333" w:rsidRPr="0065630D" w:rsidRDefault="00202333" w:rsidP="00902C30">
      <w:pPr>
        <w:ind w:left="360"/>
        <w:rPr>
          <w:rFonts w:ascii="Arial" w:hAnsi="Arial" w:cs="Arial"/>
          <w:sz w:val="24"/>
          <w:szCs w:val="24"/>
        </w:rPr>
      </w:pPr>
      <w:r w:rsidRPr="0065630D">
        <w:rPr>
          <w:rFonts w:ascii="Arial" w:hAnsi="Arial" w:cs="Arial"/>
          <w:sz w:val="24"/>
          <w:szCs w:val="24"/>
        </w:rPr>
        <w:t>The grant claim:</w:t>
      </w:r>
    </w:p>
    <w:p w:rsidR="004B5FCF" w:rsidRPr="0065630D" w:rsidRDefault="00202333" w:rsidP="00202333">
      <w:pPr>
        <w:pStyle w:val="ListParagraph"/>
        <w:numPr>
          <w:ilvl w:val="0"/>
          <w:numId w:val="8"/>
        </w:numPr>
        <w:rPr>
          <w:rFonts w:ascii="Arial" w:hAnsi="Arial" w:cs="Arial"/>
          <w:sz w:val="24"/>
          <w:szCs w:val="24"/>
        </w:rPr>
      </w:pPr>
      <w:r w:rsidRPr="0065630D">
        <w:rPr>
          <w:rFonts w:ascii="Arial" w:hAnsi="Arial" w:cs="Arial"/>
          <w:sz w:val="24"/>
          <w:szCs w:val="24"/>
        </w:rPr>
        <w:t>W</w:t>
      </w:r>
      <w:r w:rsidR="00432FA4" w:rsidRPr="0065630D">
        <w:rPr>
          <w:rFonts w:ascii="Arial" w:hAnsi="Arial" w:cs="Arial"/>
          <w:sz w:val="24"/>
          <w:szCs w:val="24"/>
        </w:rPr>
        <w:t>ill be paid retrospectively in instalments and should be claimed by submitting a standard form.</w:t>
      </w:r>
      <w:r w:rsidR="004B5FCF" w:rsidRPr="0065630D">
        <w:rPr>
          <w:rFonts w:ascii="Arial" w:hAnsi="Arial" w:cs="Arial"/>
          <w:sz w:val="24"/>
          <w:szCs w:val="24"/>
        </w:rPr>
        <w:t xml:space="preserve"> The form requires information regarding the number of employees currently working at the business each month.</w:t>
      </w:r>
      <w:r w:rsidR="00432FA4" w:rsidRPr="0065630D">
        <w:rPr>
          <w:rFonts w:ascii="Arial" w:hAnsi="Arial" w:cs="Arial"/>
          <w:sz w:val="24"/>
          <w:szCs w:val="24"/>
        </w:rPr>
        <w:t xml:space="preserve"> </w:t>
      </w:r>
    </w:p>
    <w:p w:rsidR="00E23349" w:rsidRPr="0065630D" w:rsidRDefault="00202333" w:rsidP="00202333">
      <w:pPr>
        <w:pStyle w:val="ListParagraph"/>
        <w:numPr>
          <w:ilvl w:val="0"/>
          <w:numId w:val="8"/>
        </w:numPr>
        <w:rPr>
          <w:rFonts w:ascii="Arial" w:hAnsi="Arial" w:cs="Arial"/>
          <w:sz w:val="24"/>
          <w:szCs w:val="24"/>
        </w:rPr>
      </w:pPr>
      <w:r w:rsidRPr="0065630D">
        <w:rPr>
          <w:rFonts w:ascii="Arial" w:hAnsi="Arial" w:cs="Arial"/>
          <w:sz w:val="24"/>
          <w:szCs w:val="24"/>
        </w:rPr>
        <w:t>Will</w:t>
      </w:r>
      <w:r w:rsidR="00432FA4" w:rsidRPr="0065630D">
        <w:rPr>
          <w:rFonts w:ascii="Arial" w:hAnsi="Arial" w:cs="Arial"/>
          <w:sz w:val="24"/>
          <w:szCs w:val="24"/>
        </w:rPr>
        <w:t xml:space="preserve"> be supported by copies of </w:t>
      </w:r>
      <w:r w:rsidRPr="0065630D">
        <w:rPr>
          <w:rFonts w:ascii="Arial" w:hAnsi="Arial" w:cs="Arial"/>
          <w:sz w:val="24"/>
          <w:szCs w:val="24"/>
        </w:rPr>
        <w:t>business payroll r</w:t>
      </w:r>
      <w:r w:rsidR="00432FA4" w:rsidRPr="0065630D">
        <w:rPr>
          <w:rFonts w:ascii="Arial" w:hAnsi="Arial" w:cs="Arial"/>
          <w:sz w:val="24"/>
          <w:szCs w:val="24"/>
        </w:rPr>
        <w:t xml:space="preserve">ecords as well as a </w:t>
      </w:r>
      <w:r w:rsidRPr="0065630D">
        <w:rPr>
          <w:rFonts w:ascii="Arial" w:hAnsi="Arial" w:cs="Arial"/>
          <w:sz w:val="24"/>
          <w:szCs w:val="24"/>
        </w:rPr>
        <w:t xml:space="preserve">business </w:t>
      </w:r>
      <w:r w:rsidR="00432FA4" w:rsidRPr="0065630D">
        <w:rPr>
          <w:rFonts w:ascii="Arial" w:hAnsi="Arial" w:cs="Arial"/>
          <w:sz w:val="24"/>
          <w:szCs w:val="24"/>
        </w:rPr>
        <w:t>bank statement for the claim period which demonstrates that the wage has been paid to the employee.</w:t>
      </w:r>
      <w:r w:rsidRPr="0065630D">
        <w:rPr>
          <w:rFonts w:ascii="Arial" w:hAnsi="Arial" w:cs="Arial"/>
          <w:sz w:val="24"/>
          <w:szCs w:val="24"/>
        </w:rPr>
        <w:t xml:space="preserve"> </w:t>
      </w:r>
      <w:r w:rsidRPr="0065630D">
        <w:rPr>
          <w:rFonts w:ascii="Arial" w:hAnsi="Arial" w:cs="Arial"/>
          <w:sz w:val="24"/>
          <w:szCs w:val="24"/>
          <w:u w:val="single"/>
        </w:rPr>
        <w:t>Please note that the C</w:t>
      </w:r>
      <w:r w:rsidR="006661D5" w:rsidRPr="0065630D">
        <w:rPr>
          <w:rFonts w:ascii="Arial" w:hAnsi="Arial" w:cs="Arial"/>
          <w:sz w:val="24"/>
          <w:szCs w:val="24"/>
          <w:u w:val="single"/>
        </w:rPr>
        <w:t>ouncil is only interested in seeing the amount that has been paid to the employee on the bank statement therefore all other transactions, the balance, the account number and sort code can be redacted i.e. blacked out/ hidden.</w:t>
      </w:r>
    </w:p>
    <w:p w:rsidR="006661D5" w:rsidRPr="00680901" w:rsidRDefault="00202333" w:rsidP="0065630D">
      <w:pPr>
        <w:pStyle w:val="ListParagraph"/>
        <w:numPr>
          <w:ilvl w:val="0"/>
          <w:numId w:val="8"/>
        </w:numPr>
        <w:rPr>
          <w:rFonts w:ascii="Arial" w:hAnsi="Arial" w:cs="Arial"/>
          <w:sz w:val="24"/>
          <w:szCs w:val="24"/>
        </w:rPr>
      </w:pPr>
      <w:r w:rsidRPr="0065630D">
        <w:rPr>
          <w:rFonts w:ascii="Arial" w:hAnsi="Arial" w:cs="Arial"/>
          <w:sz w:val="24"/>
          <w:szCs w:val="24"/>
        </w:rPr>
        <w:t xml:space="preserve">Will </w:t>
      </w:r>
      <w:r w:rsidR="00111BAF">
        <w:rPr>
          <w:rFonts w:ascii="Arial" w:hAnsi="Arial" w:cs="Arial"/>
          <w:sz w:val="24"/>
          <w:szCs w:val="24"/>
        </w:rPr>
        <w:t>support the Gross Wages of the recruit</w:t>
      </w:r>
      <w:r w:rsidR="00CB1D36" w:rsidRPr="0065630D">
        <w:rPr>
          <w:rFonts w:ascii="Arial" w:hAnsi="Arial" w:cs="Arial"/>
          <w:sz w:val="24"/>
          <w:szCs w:val="24"/>
        </w:rPr>
        <w:t xml:space="preserve"> </w:t>
      </w:r>
      <w:r w:rsidR="00111BAF">
        <w:rPr>
          <w:rFonts w:ascii="Arial" w:hAnsi="Arial" w:cs="Arial"/>
          <w:sz w:val="24"/>
          <w:szCs w:val="24"/>
        </w:rPr>
        <w:t>b</w:t>
      </w:r>
      <w:r w:rsidR="001C4DC0">
        <w:rPr>
          <w:rFonts w:ascii="Arial" w:hAnsi="Arial" w:cs="Arial"/>
          <w:sz w:val="24"/>
          <w:szCs w:val="24"/>
        </w:rPr>
        <w:t>ased on the</w:t>
      </w:r>
      <w:r w:rsidR="00111BAF">
        <w:rPr>
          <w:rFonts w:ascii="Arial" w:hAnsi="Arial" w:cs="Arial"/>
          <w:sz w:val="24"/>
          <w:szCs w:val="24"/>
        </w:rPr>
        <w:t xml:space="preserve"> their</w:t>
      </w:r>
      <w:r w:rsidR="001C4DC0">
        <w:rPr>
          <w:rFonts w:ascii="Arial" w:hAnsi="Arial" w:cs="Arial"/>
          <w:sz w:val="24"/>
          <w:szCs w:val="24"/>
        </w:rPr>
        <w:t xml:space="preserve"> </w:t>
      </w:r>
      <w:r w:rsidR="001C4DC0">
        <w:rPr>
          <w:rFonts w:ascii="Arial" w:hAnsi="Arial" w:cs="Arial"/>
          <w:b/>
          <w:sz w:val="24"/>
          <w:szCs w:val="24"/>
        </w:rPr>
        <w:t>M</w:t>
      </w:r>
      <w:r w:rsidR="001C4DC0" w:rsidRPr="001C4DC0">
        <w:rPr>
          <w:rFonts w:ascii="Arial" w:hAnsi="Arial" w:cs="Arial"/>
          <w:b/>
          <w:sz w:val="24"/>
          <w:szCs w:val="24"/>
        </w:rPr>
        <w:t>inimum</w:t>
      </w:r>
      <w:r w:rsidR="001C4DC0">
        <w:rPr>
          <w:rFonts w:ascii="Arial" w:hAnsi="Arial" w:cs="Arial"/>
          <w:b/>
          <w:sz w:val="24"/>
          <w:szCs w:val="24"/>
        </w:rPr>
        <w:t xml:space="preserve"> W</w:t>
      </w:r>
      <w:r w:rsidR="001C4DC0" w:rsidRPr="001C4DC0">
        <w:rPr>
          <w:rFonts w:ascii="Arial" w:hAnsi="Arial" w:cs="Arial"/>
          <w:b/>
          <w:sz w:val="24"/>
          <w:szCs w:val="24"/>
        </w:rPr>
        <w:t>age</w:t>
      </w:r>
      <w:r w:rsidR="001C4DC0">
        <w:rPr>
          <w:rFonts w:ascii="Arial" w:hAnsi="Arial" w:cs="Arial"/>
          <w:sz w:val="24"/>
          <w:szCs w:val="24"/>
        </w:rPr>
        <w:t xml:space="preserve"> this </w:t>
      </w:r>
      <w:r w:rsidR="00CB1D36" w:rsidRPr="0065630D">
        <w:rPr>
          <w:rFonts w:ascii="Arial" w:hAnsi="Arial" w:cs="Arial"/>
          <w:sz w:val="24"/>
          <w:szCs w:val="24"/>
        </w:rPr>
        <w:t xml:space="preserve">may include up to </w:t>
      </w:r>
      <w:r w:rsidR="0065630D" w:rsidRPr="0065630D">
        <w:rPr>
          <w:rFonts w:ascii="Arial" w:hAnsi="Arial" w:cs="Arial"/>
          <w:sz w:val="24"/>
          <w:szCs w:val="24"/>
        </w:rPr>
        <w:t xml:space="preserve">a maximum of </w:t>
      </w:r>
      <w:r w:rsidR="00CB1D36" w:rsidRPr="0065630D">
        <w:rPr>
          <w:rFonts w:ascii="Arial" w:hAnsi="Arial" w:cs="Arial"/>
          <w:b/>
          <w:sz w:val="24"/>
          <w:szCs w:val="24"/>
        </w:rPr>
        <w:t xml:space="preserve">10 hours </w:t>
      </w:r>
      <w:r w:rsidR="00CB1D36" w:rsidRPr="0065630D">
        <w:rPr>
          <w:rFonts w:ascii="Arial" w:hAnsi="Arial" w:cs="Arial"/>
          <w:sz w:val="24"/>
          <w:szCs w:val="24"/>
        </w:rPr>
        <w:t xml:space="preserve">of overtime per month, shift work  premiums, any other payments which form part of the normal wages of employees (this excludes employers contributions e.g. National Insurance Contributions, superannuation). </w:t>
      </w:r>
      <w:r w:rsidR="00680901" w:rsidRPr="00680901">
        <w:rPr>
          <w:rFonts w:ascii="Arial" w:hAnsi="Arial" w:cs="Arial"/>
          <w:sz w:val="24"/>
          <w:szCs w:val="24"/>
        </w:rPr>
        <w:t>The total grant per week will be capped at £150.00</w:t>
      </w:r>
    </w:p>
    <w:p w:rsidR="0065630D" w:rsidRPr="0065630D" w:rsidRDefault="0065630D" w:rsidP="0065630D">
      <w:pPr>
        <w:pStyle w:val="ListParagraph"/>
        <w:numPr>
          <w:ilvl w:val="0"/>
          <w:numId w:val="8"/>
        </w:numPr>
        <w:rPr>
          <w:rFonts w:ascii="Arial" w:hAnsi="Arial" w:cs="Arial"/>
          <w:sz w:val="24"/>
          <w:szCs w:val="24"/>
        </w:rPr>
      </w:pPr>
      <w:r w:rsidRPr="0065630D">
        <w:rPr>
          <w:rFonts w:ascii="Arial" w:hAnsi="Arial" w:cs="Arial"/>
          <w:sz w:val="24"/>
          <w:szCs w:val="24"/>
        </w:rPr>
        <w:t>The training allowance must be approved in advance and will be claimed through the provision of copies of invoices for the training and evidence that the business has paid for the training provision.</w:t>
      </w:r>
    </w:p>
    <w:p w:rsidR="00CB1D36" w:rsidRPr="0065630D" w:rsidRDefault="00CB1D36" w:rsidP="00902C30">
      <w:pPr>
        <w:ind w:left="360"/>
        <w:rPr>
          <w:rFonts w:ascii="Arial" w:hAnsi="Arial" w:cs="Arial"/>
          <w:sz w:val="24"/>
          <w:szCs w:val="24"/>
        </w:rPr>
      </w:pPr>
      <w:r w:rsidRPr="0065630D">
        <w:rPr>
          <w:rFonts w:ascii="Arial" w:hAnsi="Arial" w:cs="Arial"/>
          <w:sz w:val="24"/>
          <w:szCs w:val="24"/>
        </w:rPr>
        <w:t>The Highland Council requires the contract of employment bef</w:t>
      </w:r>
      <w:r w:rsidR="00DD793C">
        <w:rPr>
          <w:rFonts w:ascii="Arial" w:hAnsi="Arial" w:cs="Arial"/>
          <w:sz w:val="24"/>
          <w:szCs w:val="24"/>
        </w:rPr>
        <w:t>ore any of the grants are paid</w:t>
      </w:r>
      <w:r w:rsidR="004B5FCF" w:rsidRPr="0065630D">
        <w:rPr>
          <w:rFonts w:ascii="Arial" w:hAnsi="Arial" w:cs="Arial"/>
          <w:sz w:val="24"/>
          <w:szCs w:val="24"/>
        </w:rPr>
        <w:t xml:space="preserve"> </w:t>
      </w:r>
      <w:r w:rsidRPr="0065630D">
        <w:rPr>
          <w:rFonts w:ascii="Arial" w:hAnsi="Arial" w:cs="Arial"/>
          <w:sz w:val="24"/>
          <w:szCs w:val="24"/>
        </w:rPr>
        <w:t xml:space="preserve">out to the business. </w:t>
      </w:r>
    </w:p>
    <w:p w:rsidR="00CB1D36" w:rsidRPr="0065630D" w:rsidRDefault="00CB1D36" w:rsidP="00902C30">
      <w:pPr>
        <w:ind w:left="360"/>
        <w:rPr>
          <w:rFonts w:ascii="Arial" w:hAnsi="Arial" w:cs="Arial"/>
          <w:sz w:val="24"/>
          <w:szCs w:val="24"/>
        </w:rPr>
      </w:pPr>
      <w:r w:rsidRPr="0065630D">
        <w:rPr>
          <w:rFonts w:ascii="Arial" w:hAnsi="Arial" w:cs="Arial"/>
          <w:sz w:val="24"/>
          <w:szCs w:val="24"/>
        </w:rPr>
        <w:t>Applicants must note that they must not apply for, or accept, any grants or other forms of assistance for the salary/wage costs of jobs being supported by</w:t>
      </w:r>
      <w:r w:rsidR="00DD793C">
        <w:rPr>
          <w:rFonts w:ascii="Arial" w:hAnsi="Arial" w:cs="Arial"/>
          <w:sz w:val="24"/>
          <w:szCs w:val="24"/>
        </w:rPr>
        <w:t xml:space="preserve"> the</w:t>
      </w:r>
      <w:r w:rsidRPr="0065630D">
        <w:rPr>
          <w:rFonts w:ascii="Arial" w:hAnsi="Arial" w:cs="Arial"/>
          <w:sz w:val="24"/>
          <w:szCs w:val="24"/>
        </w:rPr>
        <w:t xml:space="preserve"> </w:t>
      </w:r>
      <w:r w:rsidR="00DD793C">
        <w:rPr>
          <w:rFonts w:ascii="Arial" w:hAnsi="Arial" w:cs="Arial"/>
          <w:sz w:val="24"/>
          <w:szCs w:val="24"/>
        </w:rPr>
        <w:t>employment grant.</w:t>
      </w:r>
    </w:p>
    <w:p w:rsidR="00202333" w:rsidRPr="00680901" w:rsidRDefault="00680901" w:rsidP="00902C30">
      <w:pPr>
        <w:ind w:left="360"/>
        <w:rPr>
          <w:rFonts w:ascii="Arial" w:hAnsi="Arial" w:cs="Arial"/>
          <w:sz w:val="24"/>
          <w:szCs w:val="24"/>
        </w:rPr>
      </w:pPr>
      <w:r w:rsidRPr="00680901">
        <w:rPr>
          <w:rFonts w:ascii="Arial" w:hAnsi="Arial" w:cs="Arial"/>
          <w:sz w:val="24"/>
          <w:szCs w:val="24"/>
        </w:rPr>
        <w:t>Once the grant is approved, a simple guide to claiming will be provided to the business</w:t>
      </w:r>
    </w:p>
    <w:p w:rsidR="006661D5" w:rsidRPr="0065630D" w:rsidRDefault="00946695" w:rsidP="009B26A2">
      <w:pPr>
        <w:shd w:val="clear" w:color="auto" w:fill="000000" w:themeFill="text1"/>
        <w:ind w:left="360"/>
        <w:rPr>
          <w:rFonts w:ascii="Arial" w:hAnsi="Arial" w:cs="Arial"/>
          <w:b/>
          <w:sz w:val="28"/>
          <w:szCs w:val="28"/>
        </w:rPr>
      </w:pPr>
      <w:r>
        <w:rPr>
          <w:rFonts w:ascii="Arial" w:hAnsi="Arial" w:cs="Arial"/>
          <w:b/>
          <w:sz w:val="28"/>
          <w:szCs w:val="28"/>
        </w:rPr>
        <w:t>8.</w:t>
      </w:r>
      <w:r w:rsidRPr="0065630D">
        <w:rPr>
          <w:rFonts w:ascii="Arial" w:hAnsi="Arial" w:cs="Arial"/>
          <w:b/>
          <w:sz w:val="28"/>
          <w:szCs w:val="28"/>
        </w:rPr>
        <w:t xml:space="preserve"> What</w:t>
      </w:r>
      <w:r w:rsidR="00CB1D36" w:rsidRPr="0065630D">
        <w:rPr>
          <w:rFonts w:ascii="Arial" w:hAnsi="Arial" w:cs="Arial"/>
          <w:b/>
          <w:sz w:val="28"/>
          <w:szCs w:val="28"/>
        </w:rPr>
        <w:t xml:space="preserve"> if</w:t>
      </w:r>
      <w:r w:rsidR="00DD793C">
        <w:rPr>
          <w:rFonts w:ascii="Arial" w:hAnsi="Arial" w:cs="Arial"/>
          <w:b/>
          <w:sz w:val="28"/>
          <w:szCs w:val="28"/>
        </w:rPr>
        <w:t xml:space="preserve"> an employee leaves during the grant p</w:t>
      </w:r>
      <w:r w:rsidR="00CB1D36" w:rsidRPr="0065630D">
        <w:rPr>
          <w:rFonts w:ascii="Arial" w:hAnsi="Arial" w:cs="Arial"/>
          <w:b/>
          <w:sz w:val="28"/>
          <w:szCs w:val="28"/>
        </w:rPr>
        <w:t>eriod?</w:t>
      </w:r>
    </w:p>
    <w:p w:rsidR="00CB1D36" w:rsidRPr="0065630D" w:rsidRDefault="004A5232" w:rsidP="00902C30">
      <w:pPr>
        <w:ind w:left="360"/>
        <w:rPr>
          <w:rFonts w:ascii="Arial" w:hAnsi="Arial" w:cs="Arial"/>
          <w:sz w:val="24"/>
          <w:szCs w:val="24"/>
        </w:rPr>
      </w:pPr>
      <w:r w:rsidRPr="0065630D">
        <w:rPr>
          <w:rFonts w:ascii="Arial" w:hAnsi="Arial" w:cs="Arial"/>
          <w:sz w:val="24"/>
          <w:szCs w:val="24"/>
        </w:rPr>
        <w:lastRenderedPageBreak/>
        <w:t>Employees who leave or prove unsatisfactory may be replaced by approved recruits following acceptance by The Highland Council. The employer will only be entitled to receive the balance of the grant within the originally agreed subsidy period. A new grant for the full 26 or 52 week outstanding period will not be payable.</w:t>
      </w:r>
    </w:p>
    <w:p w:rsidR="004A5232" w:rsidRPr="0065630D" w:rsidRDefault="00946695" w:rsidP="009B26A2">
      <w:pPr>
        <w:shd w:val="clear" w:color="auto" w:fill="000000" w:themeFill="text1"/>
        <w:ind w:left="360"/>
        <w:rPr>
          <w:rFonts w:ascii="Arial" w:hAnsi="Arial" w:cs="Arial"/>
          <w:b/>
          <w:sz w:val="28"/>
          <w:szCs w:val="28"/>
        </w:rPr>
      </w:pPr>
      <w:r>
        <w:rPr>
          <w:rFonts w:ascii="Arial" w:hAnsi="Arial" w:cs="Arial"/>
          <w:b/>
          <w:sz w:val="28"/>
          <w:szCs w:val="28"/>
        </w:rPr>
        <w:t>9.</w:t>
      </w:r>
      <w:r w:rsidRPr="0065630D">
        <w:rPr>
          <w:rFonts w:ascii="Arial" w:hAnsi="Arial" w:cs="Arial"/>
          <w:b/>
          <w:sz w:val="28"/>
          <w:szCs w:val="28"/>
        </w:rPr>
        <w:t xml:space="preserve"> How</w:t>
      </w:r>
      <w:r w:rsidR="004A5232" w:rsidRPr="0065630D">
        <w:rPr>
          <w:rFonts w:ascii="Arial" w:hAnsi="Arial" w:cs="Arial"/>
          <w:b/>
          <w:sz w:val="28"/>
          <w:szCs w:val="28"/>
        </w:rPr>
        <w:t xml:space="preserve"> many grants can a business claim?</w:t>
      </w:r>
    </w:p>
    <w:p w:rsidR="004A5232" w:rsidRPr="0065630D" w:rsidRDefault="004A5232" w:rsidP="00902C30">
      <w:pPr>
        <w:ind w:left="360"/>
        <w:rPr>
          <w:rFonts w:ascii="Arial" w:hAnsi="Arial" w:cs="Arial"/>
          <w:sz w:val="24"/>
          <w:szCs w:val="24"/>
        </w:rPr>
      </w:pPr>
      <w:r w:rsidRPr="0065630D">
        <w:rPr>
          <w:rFonts w:ascii="Arial" w:hAnsi="Arial" w:cs="Arial"/>
          <w:sz w:val="24"/>
          <w:szCs w:val="24"/>
        </w:rPr>
        <w:t>A business may receive up to a maximum of 3 grants</w:t>
      </w:r>
      <w:r w:rsidR="00DD793C">
        <w:rPr>
          <w:rFonts w:ascii="Arial" w:hAnsi="Arial" w:cs="Arial"/>
          <w:sz w:val="24"/>
          <w:szCs w:val="24"/>
        </w:rPr>
        <w:t xml:space="preserve"> for active posts</w:t>
      </w:r>
      <w:r w:rsidRPr="0065630D">
        <w:rPr>
          <w:rFonts w:ascii="Arial" w:hAnsi="Arial" w:cs="Arial"/>
          <w:sz w:val="24"/>
          <w:szCs w:val="24"/>
        </w:rPr>
        <w:t xml:space="preserve"> in any one calendar year subject to the availability of funds.</w:t>
      </w:r>
    </w:p>
    <w:p w:rsidR="004A5232" w:rsidRPr="009E2990" w:rsidRDefault="00D32996" w:rsidP="009B26A2">
      <w:pPr>
        <w:shd w:val="clear" w:color="auto" w:fill="000000" w:themeFill="text1"/>
        <w:ind w:left="360"/>
        <w:rPr>
          <w:rFonts w:ascii="Arial" w:hAnsi="Arial" w:cs="Arial"/>
          <w:b/>
          <w:sz w:val="28"/>
          <w:szCs w:val="28"/>
        </w:rPr>
      </w:pPr>
      <w:r>
        <w:rPr>
          <w:rFonts w:ascii="Arial" w:hAnsi="Arial" w:cs="Arial"/>
          <w:b/>
          <w:sz w:val="28"/>
          <w:szCs w:val="28"/>
        </w:rPr>
        <w:t>10</w:t>
      </w:r>
      <w:r w:rsidR="00946695">
        <w:rPr>
          <w:rFonts w:ascii="Arial" w:hAnsi="Arial" w:cs="Arial"/>
          <w:b/>
          <w:sz w:val="28"/>
          <w:szCs w:val="28"/>
        </w:rPr>
        <w:t>.</w:t>
      </w:r>
      <w:r w:rsidR="00946695" w:rsidRPr="009E2990">
        <w:rPr>
          <w:rFonts w:ascii="Arial" w:hAnsi="Arial" w:cs="Arial"/>
          <w:b/>
          <w:sz w:val="28"/>
          <w:szCs w:val="28"/>
        </w:rPr>
        <w:t xml:space="preserve"> What</w:t>
      </w:r>
      <w:r w:rsidR="004A5232" w:rsidRPr="009E2990">
        <w:rPr>
          <w:rFonts w:ascii="Arial" w:hAnsi="Arial" w:cs="Arial"/>
          <w:b/>
          <w:sz w:val="28"/>
          <w:szCs w:val="28"/>
        </w:rPr>
        <w:t xml:space="preserve"> support is provided after the grant is approved?</w:t>
      </w:r>
    </w:p>
    <w:p w:rsidR="00191755" w:rsidRPr="009E2990" w:rsidRDefault="00191755" w:rsidP="00191755">
      <w:pPr>
        <w:ind w:left="360"/>
        <w:rPr>
          <w:rFonts w:ascii="Arial" w:hAnsi="Arial" w:cs="Arial"/>
          <w:sz w:val="24"/>
          <w:szCs w:val="24"/>
        </w:rPr>
      </w:pPr>
      <w:r w:rsidRPr="009E2990">
        <w:rPr>
          <w:rFonts w:ascii="Arial" w:hAnsi="Arial" w:cs="Arial"/>
          <w:sz w:val="24"/>
          <w:szCs w:val="24"/>
        </w:rPr>
        <w:t xml:space="preserve">During the period of the grant, businesses will be visited by an </w:t>
      </w:r>
      <w:r w:rsidR="0065630D" w:rsidRPr="009E2990">
        <w:rPr>
          <w:rFonts w:ascii="Arial" w:hAnsi="Arial" w:cs="Arial"/>
          <w:sz w:val="24"/>
          <w:szCs w:val="24"/>
        </w:rPr>
        <w:t xml:space="preserve">Employability Advisor </w:t>
      </w:r>
      <w:r w:rsidRPr="009E2990">
        <w:rPr>
          <w:rFonts w:ascii="Arial" w:hAnsi="Arial" w:cs="Arial"/>
          <w:sz w:val="24"/>
          <w:szCs w:val="24"/>
        </w:rPr>
        <w:t>near the beginning of the grant and towards the end period if the grant. The purpose of the visit is to identify any additional support which the employee may require, undertake a short survey with the participant to record basic information such as previous training and skills. The visit can also support the business in completing its first project claim.</w:t>
      </w:r>
    </w:p>
    <w:p w:rsidR="00F82D87" w:rsidRPr="009E2990" w:rsidRDefault="006D6F4F" w:rsidP="00191755">
      <w:pPr>
        <w:ind w:left="360"/>
        <w:rPr>
          <w:rFonts w:ascii="Arial" w:hAnsi="Arial" w:cs="Arial"/>
          <w:sz w:val="24"/>
          <w:szCs w:val="24"/>
        </w:rPr>
      </w:pPr>
      <w:r w:rsidRPr="009E2990">
        <w:rPr>
          <w:rFonts w:ascii="Arial" w:hAnsi="Arial" w:cs="Arial"/>
          <w:sz w:val="24"/>
          <w:szCs w:val="24"/>
        </w:rPr>
        <w:t xml:space="preserve">All the information on individual applicants will be treated as confidential and will be used only for administration of the </w:t>
      </w:r>
      <w:r w:rsidR="009E2990" w:rsidRPr="009E2990">
        <w:rPr>
          <w:rFonts w:ascii="Arial" w:hAnsi="Arial" w:cs="Arial"/>
          <w:sz w:val="24"/>
          <w:szCs w:val="24"/>
        </w:rPr>
        <w:t>Employment Grant Scheme.</w:t>
      </w:r>
      <w:r w:rsidRPr="009E2990">
        <w:rPr>
          <w:rFonts w:ascii="Arial" w:hAnsi="Arial" w:cs="Arial"/>
          <w:sz w:val="24"/>
          <w:szCs w:val="24"/>
        </w:rPr>
        <w:t xml:space="preserve"> The names and addressed of companies receiving ass</w:t>
      </w:r>
      <w:r w:rsidR="009E2990" w:rsidRPr="009E2990">
        <w:rPr>
          <w:rFonts w:ascii="Arial" w:hAnsi="Arial" w:cs="Arial"/>
          <w:sz w:val="24"/>
          <w:szCs w:val="24"/>
        </w:rPr>
        <w:t>istance may be reported to the C</w:t>
      </w:r>
      <w:r w:rsidRPr="009E2990">
        <w:rPr>
          <w:rFonts w:ascii="Arial" w:hAnsi="Arial" w:cs="Arial"/>
          <w:sz w:val="24"/>
          <w:szCs w:val="24"/>
        </w:rPr>
        <w:t>ouncil’s Development and Infrastructure Committee and ther</w:t>
      </w:r>
      <w:r w:rsidR="00F82D87" w:rsidRPr="009E2990">
        <w:rPr>
          <w:rFonts w:ascii="Arial" w:hAnsi="Arial" w:cs="Arial"/>
          <w:sz w:val="24"/>
          <w:szCs w:val="24"/>
        </w:rPr>
        <w:t>e</w:t>
      </w:r>
      <w:r w:rsidRPr="009E2990">
        <w:rPr>
          <w:rFonts w:ascii="Arial" w:hAnsi="Arial" w:cs="Arial"/>
          <w:sz w:val="24"/>
          <w:szCs w:val="24"/>
        </w:rPr>
        <w:t xml:space="preserve">by made public through committee </w:t>
      </w:r>
      <w:r w:rsidR="009E2990" w:rsidRPr="009E2990">
        <w:rPr>
          <w:rFonts w:ascii="Arial" w:hAnsi="Arial" w:cs="Arial"/>
          <w:sz w:val="24"/>
          <w:szCs w:val="24"/>
        </w:rPr>
        <w:t>agendas and the minutes of the C</w:t>
      </w:r>
      <w:r w:rsidRPr="009E2990">
        <w:rPr>
          <w:rFonts w:ascii="Arial" w:hAnsi="Arial" w:cs="Arial"/>
          <w:sz w:val="24"/>
          <w:szCs w:val="24"/>
        </w:rPr>
        <w:t>ouncil. The Council reserves the right to report the number of jobs applied for, the number of jo</w:t>
      </w:r>
      <w:r w:rsidR="00F82D87" w:rsidRPr="009E2990">
        <w:rPr>
          <w:rFonts w:ascii="Arial" w:hAnsi="Arial" w:cs="Arial"/>
          <w:sz w:val="24"/>
          <w:szCs w:val="24"/>
        </w:rPr>
        <w:t>bs supported and the amount of grants awarded and paid to</w:t>
      </w:r>
      <w:r w:rsidR="009E2990" w:rsidRPr="009E2990">
        <w:rPr>
          <w:rFonts w:ascii="Arial" w:hAnsi="Arial" w:cs="Arial"/>
          <w:sz w:val="24"/>
          <w:szCs w:val="24"/>
        </w:rPr>
        <w:t xml:space="preserve"> each recipient company to the D</w:t>
      </w:r>
      <w:r w:rsidR="00F82D87" w:rsidRPr="009E2990">
        <w:rPr>
          <w:rFonts w:ascii="Arial" w:hAnsi="Arial" w:cs="Arial"/>
          <w:sz w:val="24"/>
          <w:szCs w:val="24"/>
        </w:rPr>
        <w:t>evelopment and Infra</w:t>
      </w:r>
      <w:r w:rsidR="009E2990" w:rsidRPr="009E2990">
        <w:rPr>
          <w:rFonts w:ascii="Arial" w:hAnsi="Arial" w:cs="Arial"/>
          <w:sz w:val="24"/>
          <w:szCs w:val="24"/>
        </w:rPr>
        <w:t>structure Committee and to the F</w:t>
      </w:r>
      <w:r w:rsidR="00F82D87" w:rsidRPr="009E2990">
        <w:rPr>
          <w:rFonts w:ascii="Arial" w:hAnsi="Arial" w:cs="Arial"/>
          <w:sz w:val="24"/>
          <w:szCs w:val="24"/>
        </w:rPr>
        <w:t>ull Council.</w:t>
      </w:r>
    </w:p>
    <w:p w:rsidR="006D6F4F" w:rsidRPr="00D91B13" w:rsidRDefault="00CC027D" w:rsidP="009B26A2">
      <w:pPr>
        <w:shd w:val="clear" w:color="auto" w:fill="000000" w:themeFill="text1"/>
        <w:ind w:left="360"/>
        <w:rPr>
          <w:rFonts w:ascii="Arial" w:hAnsi="Arial" w:cs="Arial"/>
          <w:b/>
          <w:sz w:val="28"/>
          <w:szCs w:val="28"/>
        </w:rPr>
      </w:pPr>
      <w:r>
        <w:rPr>
          <w:rFonts w:ascii="Arial" w:hAnsi="Arial" w:cs="Arial"/>
          <w:b/>
          <w:sz w:val="28"/>
          <w:szCs w:val="28"/>
        </w:rPr>
        <w:t>1</w:t>
      </w:r>
      <w:r w:rsidR="00D32996">
        <w:rPr>
          <w:rFonts w:ascii="Arial" w:hAnsi="Arial" w:cs="Arial"/>
          <w:b/>
          <w:sz w:val="28"/>
          <w:szCs w:val="28"/>
        </w:rPr>
        <w:t>1</w:t>
      </w:r>
      <w:r w:rsidR="00946695">
        <w:rPr>
          <w:rFonts w:ascii="Arial" w:hAnsi="Arial" w:cs="Arial"/>
          <w:b/>
          <w:sz w:val="28"/>
          <w:szCs w:val="28"/>
        </w:rPr>
        <w:t>.</w:t>
      </w:r>
      <w:r w:rsidR="00946695" w:rsidRPr="00D91B13">
        <w:rPr>
          <w:rFonts w:ascii="Arial" w:hAnsi="Arial" w:cs="Arial"/>
          <w:b/>
          <w:sz w:val="28"/>
          <w:szCs w:val="28"/>
        </w:rPr>
        <w:t xml:space="preserve"> How</w:t>
      </w:r>
      <w:r w:rsidR="00F82D87" w:rsidRPr="00D91B13">
        <w:rPr>
          <w:rFonts w:ascii="Arial" w:hAnsi="Arial" w:cs="Arial"/>
          <w:b/>
          <w:sz w:val="28"/>
          <w:szCs w:val="28"/>
        </w:rPr>
        <w:t xml:space="preserve"> </w:t>
      </w:r>
      <w:r w:rsidR="009E2990" w:rsidRPr="00D91B13">
        <w:rPr>
          <w:rFonts w:ascii="Arial" w:hAnsi="Arial" w:cs="Arial"/>
          <w:b/>
          <w:sz w:val="28"/>
          <w:szCs w:val="28"/>
        </w:rPr>
        <w:t>does the business recruit an individual eligible for grant support?</w:t>
      </w:r>
      <w:r w:rsidR="00F82D87" w:rsidRPr="00D91B13">
        <w:rPr>
          <w:rFonts w:ascii="Arial" w:hAnsi="Arial" w:cs="Arial"/>
          <w:b/>
          <w:sz w:val="28"/>
          <w:szCs w:val="28"/>
        </w:rPr>
        <w:t xml:space="preserve">   </w:t>
      </w:r>
      <w:r w:rsidR="006D6F4F" w:rsidRPr="00D91B13">
        <w:rPr>
          <w:rFonts w:ascii="Arial" w:hAnsi="Arial" w:cs="Arial"/>
          <w:b/>
          <w:sz w:val="28"/>
          <w:szCs w:val="28"/>
        </w:rPr>
        <w:t xml:space="preserve"> </w:t>
      </w:r>
    </w:p>
    <w:p w:rsidR="00191755" w:rsidRPr="00D91B13" w:rsidRDefault="00D91B13" w:rsidP="00191755">
      <w:pPr>
        <w:ind w:left="360"/>
        <w:rPr>
          <w:rFonts w:ascii="Arial" w:hAnsi="Arial" w:cs="Arial"/>
          <w:sz w:val="24"/>
          <w:szCs w:val="24"/>
        </w:rPr>
      </w:pPr>
      <w:r w:rsidRPr="00D91B13">
        <w:rPr>
          <w:rFonts w:ascii="Arial" w:hAnsi="Arial" w:cs="Arial"/>
          <w:sz w:val="24"/>
          <w:szCs w:val="24"/>
        </w:rPr>
        <w:t>The business can either:</w:t>
      </w:r>
    </w:p>
    <w:p w:rsidR="009E2990" w:rsidRPr="00D91B13" w:rsidRDefault="00D91B13" w:rsidP="00D91B13">
      <w:pPr>
        <w:pStyle w:val="ListParagraph"/>
        <w:numPr>
          <w:ilvl w:val="0"/>
          <w:numId w:val="9"/>
        </w:numPr>
        <w:rPr>
          <w:rFonts w:ascii="Arial" w:hAnsi="Arial" w:cs="Arial"/>
          <w:sz w:val="24"/>
          <w:szCs w:val="24"/>
        </w:rPr>
      </w:pPr>
      <w:r w:rsidRPr="00D91B13">
        <w:rPr>
          <w:rFonts w:ascii="Arial" w:hAnsi="Arial" w:cs="Arial"/>
          <w:sz w:val="24"/>
          <w:szCs w:val="24"/>
        </w:rPr>
        <w:t xml:space="preserve">Identify an eligible recruit themselves however please </w:t>
      </w:r>
      <w:r w:rsidR="009E2990" w:rsidRPr="00D91B13">
        <w:rPr>
          <w:rFonts w:ascii="Arial" w:hAnsi="Arial" w:cs="Arial"/>
          <w:sz w:val="24"/>
          <w:szCs w:val="24"/>
        </w:rPr>
        <w:t xml:space="preserve">talk to the </w:t>
      </w:r>
      <w:r w:rsidR="00DD793C">
        <w:rPr>
          <w:rFonts w:ascii="Arial" w:hAnsi="Arial" w:cs="Arial"/>
          <w:sz w:val="24"/>
          <w:szCs w:val="24"/>
        </w:rPr>
        <w:t>E</w:t>
      </w:r>
      <w:r w:rsidRPr="00D91B13">
        <w:rPr>
          <w:rFonts w:ascii="Arial" w:hAnsi="Arial" w:cs="Arial"/>
          <w:sz w:val="24"/>
          <w:szCs w:val="24"/>
        </w:rPr>
        <w:t>mployability Team first</w:t>
      </w:r>
      <w:r w:rsidR="009E2990" w:rsidRPr="00D91B13">
        <w:rPr>
          <w:rFonts w:ascii="Arial" w:hAnsi="Arial" w:cs="Arial"/>
          <w:sz w:val="24"/>
          <w:szCs w:val="24"/>
        </w:rPr>
        <w:t xml:space="preserve"> before hiring </w:t>
      </w:r>
      <w:r w:rsidRPr="00D91B13">
        <w:rPr>
          <w:rFonts w:ascii="Arial" w:hAnsi="Arial" w:cs="Arial"/>
          <w:sz w:val="24"/>
          <w:szCs w:val="24"/>
        </w:rPr>
        <w:t>to ensure eligibility</w:t>
      </w:r>
      <w:r w:rsidRPr="00D91B13">
        <w:rPr>
          <w:rFonts w:ascii="Arial" w:hAnsi="Arial" w:cs="Arial"/>
          <w:sz w:val="24"/>
          <w:szCs w:val="24"/>
          <w:u w:val="single"/>
        </w:rPr>
        <w:t>. If the recruit is later to be found to be not eligible, then the grant cannot be paid</w:t>
      </w:r>
      <w:r w:rsidRPr="00D91B13">
        <w:rPr>
          <w:rFonts w:ascii="Arial" w:hAnsi="Arial" w:cs="Arial"/>
          <w:sz w:val="24"/>
          <w:szCs w:val="24"/>
        </w:rPr>
        <w:t>; or</w:t>
      </w:r>
    </w:p>
    <w:p w:rsidR="007125A3" w:rsidRPr="00D91B13" w:rsidRDefault="00F82D87" w:rsidP="00D91B13">
      <w:pPr>
        <w:pStyle w:val="ListParagraph"/>
        <w:numPr>
          <w:ilvl w:val="0"/>
          <w:numId w:val="9"/>
        </w:numPr>
        <w:rPr>
          <w:rFonts w:ascii="Arial" w:hAnsi="Arial" w:cs="Arial"/>
          <w:b/>
          <w:sz w:val="24"/>
          <w:szCs w:val="24"/>
        </w:rPr>
      </w:pPr>
      <w:r w:rsidRPr="00D91B13">
        <w:rPr>
          <w:rFonts w:ascii="Arial" w:hAnsi="Arial" w:cs="Arial"/>
          <w:sz w:val="24"/>
          <w:szCs w:val="24"/>
        </w:rPr>
        <w:t xml:space="preserve">The Highland Council will be able to work with our partners to </w:t>
      </w:r>
      <w:r w:rsidR="00DD793C">
        <w:rPr>
          <w:rFonts w:ascii="Arial" w:hAnsi="Arial" w:cs="Arial"/>
          <w:sz w:val="24"/>
          <w:szCs w:val="24"/>
        </w:rPr>
        <w:t xml:space="preserve">try and </w:t>
      </w:r>
      <w:r w:rsidRPr="00D91B13">
        <w:rPr>
          <w:rFonts w:ascii="Arial" w:hAnsi="Arial" w:cs="Arial"/>
          <w:sz w:val="24"/>
          <w:szCs w:val="24"/>
        </w:rPr>
        <w:t>find a recruit</w:t>
      </w:r>
      <w:r w:rsidR="00D91B13" w:rsidRPr="00D91B13">
        <w:rPr>
          <w:rFonts w:ascii="Arial" w:hAnsi="Arial" w:cs="Arial"/>
          <w:sz w:val="24"/>
          <w:szCs w:val="24"/>
        </w:rPr>
        <w:t xml:space="preserve"> / selection of recruits</w:t>
      </w:r>
      <w:r w:rsidRPr="00D91B13">
        <w:rPr>
          <w:rFonts w:ascii="Arial" w:hAnsi="Arial" w:cs="Arial"/>
          <w:sz w:val="24"/>
          <w:szCs w:val="24"/>
        </w:rPr>
        <w:t xml:space="preserve"> </w:t>
      </w:r>
      <w:r w:rsidR="0022596E" w:rsidRPr="00D91B13">
        <w:rPr>
          <w:rFonts w:ascii="Arial" w:hAnsi="Arial" w:cs="Arial"/>
          <w:sz w:val="24"/>
          <w:szCs w:val="24"/>
        </w:rPr>
        <w:t xml:space="preserve">who </w:t>
      </w:r>
      <w:r w:rsidR="00D91B13" w:rsidRPr="00D91B13">
        <w:rPr>
          <w:rFonts w:ascii="Arial" w:hAnsi="Arial" w:cs="Arial"/>
          <w:sz w:val="24"/>
          <w:szCs w:val="24"/>
        </w:rPr>
        <w:t xml:space="preserve">may be </w:t>
      </w:r>
      <w:r w:rsidR="0022596E" w:rsidRPr="00D91B13">
        <w:rPr>
          <w:rFonts w:ascii="Arial" w:hAnsi="Arial" w:cs="Arial"/>
          <w:sz w:val="24"/>
          <w:szCs w:val="24"/>
        </w:rPr>
        <w:t xml:space="preserve">will suitable for the position </w:t>
      </w:r>
      <w:r w:rsidR="00D91B13" w:rsidRPr="00D91B13">
        <w:rPr>
          <w:rFonts w:ascii="Arial" w:hAnsi="Arial" w:cs="Arial"/>
          <w:sz w:val="24"/>
          <w:szCs w:val="24"/>
        </w:rPr>
        <w:t>meet the eligibility criteria.</w:t>
      </w:r>
    </w:p>
    <w:p w:rsidR="0022596E" w:rsidRPr="00680901" w:rsidRDefault="00CC027D" w:rsidP="009B26A2">
      <w:pPr>
        <w:shd w:val="clear" w:color="auto" w:fill="000000" w:themeFill="text1"/>
        <w:ind w:left="360"/>
        <w:rPr>
          <w:rFonts w:ascii="Arial" w:hAnsi="Arial" w:cs="Arial"/>
          <w:b/>
          <w:sz w:val="28"/>
          <w:szCs w:val="28"/>
        </w:rPr>
      </w:pPr>
      <w:r>
        <w:rPr>
          <w:rFonts w:ascii="Arial" w:hAnsi="Arial" w:cs="Arial"/>
          <w:b/>
          <w:sz w:val="28"/>
          <w:szCs w:val="28"/>
        </w:rPr>
        <w:t>1</w:t>
      </w:r>
      <w:r w:rsidR="00D32996">
        <w:rPr>
          <w:rFonts w:ascii="Arial" w:hAnsi="Arial" w:cs="Arial"/>
          <w:b/>
          <w:sz w:val="28"/>
          <w:szCs w:val="28"/>
        </w:rPr>
        <w:t>2</w:t>
      </w:r>
      <w:r w:rsidR="00946695">
        <w:rPr>
          <w:rFonts w:ascii="Arial" w:hAnsi="Arial" w:cs="Arial"/>
          <w:b/>
          <w:sz w:val="28"/>
          <w:szCs w:val="28"/>
        </w:rPr>
        <w:t>.</w:t>
      </w:r>
      <w:r w:rsidR="00946695" w:rsidRPr="00680901">
        <w:rPr>
          <w:rFonts w:ascii="Arial" w:hAnsi="Arial" w:cs="Arial"/>
          <w:b/>
          <w:sz w:val="28"/>
          <w:szCs w:val="28"/>
        </w:rPr>
        <w:t xml:space="preserve"> How</w:t>
      </w:r>
      <w:r w:rsidR="0022596E" w:rsidRPr="00680901">
        <w:rPr>
          <w:rFonts w:ascii="Arial" w:hAnsi="Arial" w:cs="Arial"/>
          <w:b/>
          <w:sz w:val="28"/>
          <w:szCs w:val="28"/>
        </w:rPr>
        <w:t xml:space="preserve"> can business </w:t>
      </w:r>
      <w:r w:rsidR="00C025B3" w:rsidRPr="00680901">
        <w:rPr>
          <w:rFonts w:ascii="Arial" w:hAnsi="Arial" w:cs="Arial"/>
          <w:b/>
          <w:sz w:val="28"/>
          <w:szCs w:val="28"/>
        </w:rPr>
        <w:t>apply?</w:t>
      </w:r>
    </w:p>
    <w:p w:rsidR="00040E8F" w:rsidRPr="00D91B13" w:rsidRDefault="00D91B13" w:rsidP="0022596E">
      <w:pPr>
        <w:ind w:left="360"/>
        <w:rPr>
          <w:rFonts w:ascii="Arial" w:hAnsi="Arial" w:cs="Arial"/>
          <w:sz w:val="24"/>
          <w:szCs w:val="24"/>
        </w:rPr>
      </w:pPr>
      <w:r>
        <w:rPr>
          <w:rFonts w:ascii="Arial" w:hAnsi="Arial" w:cs="Arial"/>
          <w:sz w:val="24"/>
          <w:szCs w:val="24"/>
        </w:rPr>
        <w:t xml:space="preserve">It is </w:t>
      </w:r>
      <w:r w:rsidRPr="007D02B0">
        <w:rPr>
          <w:rFonts w:ascii="Arial" w:hAnsi="Arial" w:cs="Arial"/>
          <w:b/>
          <w:sz w:val="24"/>
          <w:szCs w:val="24"/>
        </w:rPr>
        <w:t>essential</w:t>
      </w:r>
      <w:r>
        <w:rPr>
          <w:rFonts w:ascii="Arial" w:hAnsi="Arial" w:cs="Arial"/>
          <w:sz w:val="24"/>
          <w:szCs w:val="24"/>
        </w:rPr>
        <w:t xml:space="preserve"> that the business initial</w:t>
      </w:r>
      <w:r w:rsidR="00EB3A83">
        <w:rPr>
          <w:rFonts w:ascii="Arial" w:hAnsi="Arial" w:cs="Arial"/>
          <w:sz w:val="24"/>
          <w:szCs w:val="24"/>
        </w:rPr>
        <w:t>l</w:t>
      </w:r>
      <w:r>
        <w:rPr>
          <w:rFonts w:ascii="Arial" w:hAnsi="Arial" w:cs="Arial"/>
          <w:sz w:val="24"/>
          <w:szCs w:val="24"/>
        </w:rPr>
        <w:t xml:space="preserve">y contacts the Employability </w:t>
      </w:r>
      <w:r w:rsidR="00EB3A83">
        <w:rPr>
          <w:rFonts w:ascii="Arial" w:hAnsi="Arial" w:cs="Arial"/>
          <w:sz w:val="24"/>
          <w:szCs w:val="24"/>
        </w:rPr>
        <w:t xml:space="preserve">Team </w:t>
      </w:r>
      <w:r w:rsidR="0022596E" w:rsidRPr="00D91B13">
        <w:rPr>
          <w:rFonts w:ascii="Arial" w:hAnsi="Arial" w:cs="Arial"/>
          <w:sz w:val="24"/>
          <w:szCs w:val="24"/>
        </w:rPr>
        <w:t>for a discussion</w:t>
      </w:r>
      <w:r w:rsidR="00C025B3" w:rsidRPr="00D91B13">
        <w:rPr>
          <w:rFonts w:ascii="Arial" w:hAnsi="Arial" w:cs="Arial"/>
          <w:sz w:val="24"/>
          <w:szCs w:val="24"/>
        </w:rPr>
        <w:t xml:space="preserve"> about </w:t>
      </w:r>
      <w:r w:rsidR="00995361">
        <w:rPr>
          <w:rFonts w:ascii="Arial" w:hAnsi="Arial" w:cs="Arial"/>
          <w:sz w:val="24"/>
          <w:szCs w:val="24"/>
        </w:rPr>
        <w:t>the opportuni</w:t>
      </w:r>
      <w:r>
        <w:rPr>
          <w:rFonts w:ascii="Arial" w:hAnsi="Arial" w:cs="Arial"/>
          <w:sz w:val="24"/>
          <w:szCs w:val="24"/>
        </w:rPr>
        <w:t>ty</w:t>
      </w:r>
      <w:r w:rsidR="00C025B3" w:rsidRPr="00D91B13">
        <w:rPr>
          <w:rFonts w:ascii="Arial" w:hAnsi="Arial" w:cs="Arial"/>
          <w:sz w:val="24"/>
          <w:szCs w:val="24"/>
        </w:rPr>
        <w:t xml:space="preserve"> and </w:t>
      </w:r>
      <w:r w:rsidR="00EB3A83">
        <w:rPr>
          <w:rFonts w:ascii="Arial" w:hAnsi="Arial" w:cs="Arial"/>
          <w:sz w:val="24"/>
          <w:szCs w:val="24"/>
        </w:rPr>
        <w:t>the eligibility criteria for the business and the recruit. This will</w:t>
      </w:r>
      <w:r w:rsidR="00995361">
        <w:rPr>
          <w:rFonts w:ascii="Arial" w:hAnsi="Arial" w:cs="Arial"/>
          <w:sz w:val="24"/>
          <w:szCs w:val="24"/>
        </w:rPr>
        <w:t xml:space="preserve"> help to ensure that the application is more likely to be approved.</w:t>
      </w:r>
    </w:p>
    <w:p w:rsidR="00CC027D" w:rsidRDefault="00995361" w:rsidP="0022596E">
      <w:pPr>
        <w:ind w:left="360"/>
        <w:rPr>
          <w:rFonts w:ascii="Arial" w:hAnsi="Arial" w:cs="Arial"/>
          <w:sz w:val="24"/>
          <w:szCs w:val="24"/>
        </w:rPr>
      </w:pPr>
      <w:r>
        <w:rPr>
          <w:rFonts w:ascii="Arial" w:hAnsi="Arial" w:cs="Arial"/>
          <w:sz w:val="24"/>
          <w:szCs w:val="24"/>
        </w:rPr>
        <w:t>After talking to the Employability T</w:t>
      </w:r>
      <w:r w:rsidR="00040E8F" w:rsidRPr="00D91B13">
        <w:rPr>
          <w:rFonts w:ascii="Arial" w:hAnsi="Arial" w:cs="Arial"/>
          <w:sz w:val="24"/>
          <w:szCs w:val="24"/>
        </w:rPr>
        <w:t>eam</w:t>
      </w:r>
      <w:r>
        <w:rPr>
          <w:rFonts w:ascii="Arial" w:hAnsi="Arial" w:cs="Arial"/>
          <w:sz w:val="24"/>
          <w:szCs w:val="24"/>
        </w:rPr>
        <w:t>, please</w:t>
      </w:r>
      <w:r w:rsidR="00040E8F" w:rsidRPr="00D91B13">
        <w:rPr>
          <w:rFonts w:ascii="Arial" w:hAnsi="Arial" w:cs="Arial"/>
          <w:sz w:val="24"/>
          <w:szCs w:val="24"/>
        </w:rPr>
        <w:t xml:space="preserve"> fill in the application form. Incomplete forms will result in delays</w:t>
      </w:r>
      <w:r w:rsidR="00CC027D">
        <w:rPr>
          <w:rFonts w:ascii="Arial" w:hAnsi="Arial" w:cs="Arial"/>
          <w:sz w:val="24"/>
          <w:szCs w:val="24"/>
        </w:rPr>
        <w:t>.</w:t>
      </w:r>
    </w:p>
    <w:p w:rsidR="00040E8F" w:rsidRDefault="00995361" w:rsidP="0022596E">
      <w:pPr>
        <w:ind w:left="360"/>
        <w:rPr>
          <w:rFonts w:ascii="Arial" w:hAnsi="Arial" w:cs="Arial"/>
          <w:sz w:val="24"/>
          <w:szCs w:val="24"/>
        </w:rPr>
      </w:pPr>
      <w:r>
        <w:rPr>
          <w:rFonts w:ascii="Arial" w:hAnsi="Arial" w:cs="Arial"/>
          <w:sz w:val="24"/>
          <w:szCs w:val="24"/>
        </w:rPr>
        <w:t xml:space="preserve">Please send the completed form to </w:t>
      </w:r>
      <w:r w:rsidR="00726DA2">
        <w:rPr>
          <w:rFonts w:ascii="Arial" w:hAnsi="Arial" w:cs="Arial"/>
          <w:sz w:val="24"/>
          <w:szCs w:val="24"/>
        </w:rPr>
        <w:t>the Employability Team, details as below.</w:t>
      </w:r>
    </w:p>
    <w:p w:rsidR="00DD793C" w:rsidRDefault="00DD793C" w:rsidP="0022596E">
      <w:pPr>
        <w:ind w:left="360"/>
        <w:rPr>
          <w:rFonts w:ascii="Arial" w:hAnsi="Arial" w:cs="Arial"/>
          <w:sz w:val="24"/>
          <w:szCs w:val="24"/>
        </w:rPr>
      </w:pPr>
    </w:p>
    <w:p w:rsidR="00726DA2" w:rsidRDefault="00726DA2" w:rsidP="00726DA2">
      <w:pPr>
        <w:shd w:val="clear" w:color="auto" w:fill="000000" w:themeFill="text1"/>
        <w:ind w:left="360"/>
        <w:rPr>
          <w:rFonts w:ascii="Arial" w:hAnsi="Arial" w:cs="Arial"/>
          <w:b/>
          <w:sz w:val="28"/>
          <w:szCs w:val="28"/>
        </w:rPr>
      </w:pPr>
      <w:r w:rsidRPr="00726DA2">
        <w:rPr>
          <w:rFonts w:ascii="Arial" w:hAnsi="Arial" w:cs="Arial"/>
          <w:b/>
          <w:sz w:val="28"/>
          <w:szCs w:val="28"/>
        </w:rPr>
        <w:t>13: What is the closing date?</w:t>
      </w:r>
    </w:p>
    <w:p w:rsidR="00726DA2" w:rsidRPr="00726DA2" w:rsidRDefault="00726DA2" w:rsidP="0022596E">
      <w:pPr>
        <w:ind w:left="360"/>
        <w:rPr>
          <w:rFonts w:ascii="Arial" w:hAnsi="Arial" w:cs="Arial"/>
          <w:sz w:val="24"/>
          <w:szCs w:val="24"/>
        </w:rPr>
      </w:pPr>
      <w:r>
        <w:rPr>
          <w:rFonts w:ascii="Arial" w:hAnsi="Arial" w:cs="Arial"/>
          <w:sz w:val="24"/>
          <w:szCs w:val="24"/>
        </w:rPr>
        <w:t>The total funds are limited therefore the Scheme will operate until such time as its resources are fully committed or the project has closed. Any closing date will be advertised on the Council’s website.</w:t>
      </w:r>
    </w:p>
    <w:p w:rsidR="00CC027D" w:rsidRPr="00CC027D" w:rsidRDefault="00CC027D" w:rsidP="009B26A2">
      <w:pPr>
        <w:shd w:val="clear" w:color="auto" w:fill="000000" w:themeFill="text1"/>
        <w:spacing w:after="0"/>
        <w:ind w:left="360"/>
        <w:rPr>
          <w:rFonts w:ascii="Arial" w:hAnsi="Arial" w:cs="Arial"/>
          <w:b/>
          <w:sz w:val="28"/>
          <w:szCs w:val="28"/>
        </w:rPr>
      </w:pPr>
      <w:r w:rsidRPr="00CC027D">
        <w:rPr>
          <w:rFonts w:ascii="Arial" w:hAnsi="Arial" w:cs="Arial"/>
          <w:b/>
          <w:sz w:val="28"/>
          <w:szCs w:val="28"/>
        </w:rPr>
        <w:t>1</w:t>
      </w:r>
      <w:r w:rsidR="00726DA2">
        <w:rPr>
          <w:rFonts w:ascii="Arial" w:hAnsi="Arial" w:cs="Arial"/>
          <w:b/>
          <w:sz w:val="28"/>
          <w:szCs w:val="28"/>
        </w:rPr>
        <w:t>4</w:t>
      </w:r>
      <w:r w:rsidRPr="00CC027D">
        <w:rPr>
          <w:rFonts w:ascii="Arial" w:hAnsi="Arial" w:cs="Arial"/>
          <w:b/>
          <w:sz w:val="28"/>
          <w:szCs w:val="28"/>
        </w:rPr>
        <w:t>. Our contact Details</w:t>
      </w:r>
    </w:p>
    <w:p w:rsidR="00995361" w:rsidRPr="00995361" w:rsidRDefault="00995361" w:rsidP="00040E8F">
      <w:pPr>
        <w:spacing w:after="0"/>
        <w:ind w:left="360"/>
        <w:rPr>
          <w:rFonts w:ascii="Arial" w:hAnsi="Arial" w:cs="Arial"/>
          <w:sz w:val="24"/>
          <w:szCs w:val="24"/>
        </w:rPr>
      </w:pPr>
      <w:r w:rsidRPr="00995361">
        <w:rPr>
          <w:rFonts w:ascii="Arial" w:hAnsi="Arial" w:cs="Arial"/>
          <w:sz w:val="24"/>
          <w:szCs w:val="24"/>
        </w:rPr>
        <w:t>The Highland Council</w:t>
      </w:r>
    </w:p>
    <w:p w:rsidR="00040E8F" w:rsidRPr="00995361" w:rsidRDefault="007125A3" w:rsidP="00040E8F">
      <w:pPr>
        <w:spacing w:after="0"/>
        <w:ind w:left="360"/>
        <w:rPr>
          <w:rFonts w:ascii="Arial" w:hAnsi="Arial" w:cs="Arial"/>
          <w:sz w:val="24"/>
          <w:szCs w:val="24"/>
        </w:rPr>
      </w:pPr>
      <w:r w:rsidRPr="00995361">
        <w:rPr>
          <w:rFonts w:ascii="Arial" w:hAnsi="Arial" w:cs="Arial"/>
          <w:sz w:val="24"/>
          <w:szCs w:val="24"/>
        </w:rPr>
        <w:t>Employability T</w:t>
      </w:r>
      <w:r w:rsidR="00040E8F" w:rsidRPr="00995361">
        <w:rPr>
          <w:rFonts w:ascii="Arial" w:hAnsi="Arial" w:cs="Arial"/>
          <w:sz w:val="24"/>
          <w:szCs w:val="24"/>
        </w:rPr>
        <w:t xml:space="preserve">eam </w:t>
      </w:r>
    </w:p>
    <w:p w:rsidR="00040E8F" w:rsidRPr="00995361" w:rsidRDefault="00040E8F" w:rsidP="00040E8F">
      <w:pPr>
        <w:spacing w:after="0"/>
        <w:ind w:left="360"/>
        <w:rPr>
          <w:rFonts w:ascii="Arial" w:hAnsi="Arial" w:cs="Arial"/>
          <w:sz w:val="24"/>
          <w:szCs w:val="24"/>
        </w:rPr>
      </w:pPr>
      <w:r w:rsidRPr="00995361">
        <w:rPr>
          <w:rFonts w:ascii="Arial" w:hAnsi="Arial" w:cs="Arial"/>
          <w:sz w:val="24"/>
          <w:szCs w:val="24"/>
        </w:rPr>
        <w:t xml:space="preserve">Development and Infrastructure </w:t>
      </w:r>
      <w:r w:rsidR="00995361" w:rsidRPr="00995361">
        <w:rPr>
          <w:rFonts w:ascii="Arial" w:hAnsi="Arial" w:cs="Arial"/>
          <w:sz w:val="24"/>
          <w:szCs w:val="24"/>
        </w:rPr>
        <w:t>Service</w:t>
      </w:r>
    </w:p>
    <w:p w:rsidR="00995361" w:rsidRPr="00995361" w:rsidRDefault="00995361" w:rsidP="00040E8F">
      <w:pPr>
        <w:spacing w:after="0"/>
        <w:ind w:left="360"/>
        <w:rPr>
          <w:rFonts w:ascii="Arial" w:hAnsi="Arial" w:cs="Arial"/>
          <w:sz w:val="24"/>
          <w:szCs w:val="24"/>
        </w:rPr>
      </w:pPr>
      <w:r w:rsidRPr="00995361">
        <w:rPr>
          <w:rFonts w:ascii="Arial" w:hAnsi="Arial" w:cs="Arial"/>
          <w:sz w:val="24"/>
          <w:szCs w:val="24"/>
        </w:rPr>
        <w:t>Council Headquarters</w:t>
      </w:r>
    </w:p>
    <w:p w:rsidR="00040E8F" w:rsidRPr="00995361" w:rsidRDefault="00040E8F" w:rsidP="00040E8F">
      <w:pPr>
        <w:spacing w:after="0"/>
        <w:ind w:left="360"/>
        <w:rPr>
          <w:rFonts w:ascii="Arial" w:hAnsi="Arial" w:cs="Arial"/>
          <w:sz w:val="24"/>
          <w:szCs w:val="24"/>
        </w:rPr>
      </w:pPr>
      <w:proofErr w:type="spellStart"/>
      <w:r w:rsidRPr="00995361">
        <w:rPr>
          <w:rFonts w:ascii="Arial" w:hAnsi="Arial" w:cs="Arial"/>
          <w:sz w:val="24"/>
          <w:szCs w:val="24"/>
        </w:rPr>
        <w:t>Glenurquhart</w:t>
      </w:r>
      <w:proofErr w:type="spellEnd"/>
      <w:r w:rsidRPr="00995361">
        <w:rPr>
          <w:rFonts w:ascii="Arial" w:hAnsi="Arial" w:cs="Arial"/>
          <w:sz w:val="24"/>
          <w:szCs w:val="24"/>
        </w:rPr>
        <w:t xml:space="preserve"> Road</w:t>
      </w:r>
    </w:p>
    <w:p w:rsidR="00040E8F" w:rsidRPr="00995361" w:rsidRDefault="00040E8F" w:rsidP="00040E8F">
      <w:pPr>
        <w:spacing w:after="0"/>
        <w:ind w:left="360"/>
        <w:rPr>
          <w:rFonts w:ascii="Arial" w:hAnsi="Arial" w:cs="Arial"/>
          <w:sz w:val="24"/>
          <w:szCs w:val="24"/>
        </w:rPr>
      </w:pPr>
      <w:r w:rsidRPr="00995361">
        <w:rPr>
          <w:rFonts w:ascii="Arial" w:hAnsi="Arial" w:cs="Arial"/>
          <w:sz w:val="24"/>
          <w:szCs w:val="24"/>
        </w:rPr>
        <w:t xml:space="preserve">Inverness </w:t>
      </w:r>
    </w:p>
    <w:p w:rsidR="00040E8F" w:rsidRPr="00995361" w:rsidRDefault="00040E8F" w:rsidP="00040E8F">
      <w:pPr>
        <w:spacing w:after="0"/>
        <w:ind w:left="360"/>
        <w:rPr>
          <w:rFonts w:ascii="Arial" w:hAnsi="Arial" w:cs="Arial"/>
          <w:sz w:val="24"/>
          <w:szCs w:val="24"/>
        </w:rPr>
      </w:pPr>
      <w:r w:rsidRPr="00995361">
        <w:rPr>
          <w:rFonts w:ascii="Arial" w:hAnsi="Arial" w:cs="Arial"/>
          <w:sz w:val="24"/>
          <w:szCs w:val="24"/>
        </w:rPr>
        <w:t>IV3 5NX</w:t>
      </w:r>
    </w:p>
    <w:p w:rsidR="00040E8F" w:rsidRPr="00995361" w:rsidRDefault="00040E8F" w:rsidP="00995361">
      <w:pPr>
        <w:spacing w:after="0"/>
        <w:rPr>
          <w:rFonts w:ascii="Arial" w:hAnsi="Arial" w:cs="Arial"/>
          <w:sz w:val="24"/>
          <w:szCs w:val="24"/>
        </w:rPr>
      </w:pPr>
    </w:p>
    <w:p w:rsidR="00995361" w:rsidRPr="00995361" w:rsidRDefault="00995361" w:rsidP="00995361">
      <w:pPr>
        <w:spacing w:after="0"/>
        <w:rPr>
          <w:rFonts w:ascii="Arial" w:hAnsi="Arial" w:cs="Arial"/>
          <w:sz w:val="24"/>
          <w:szCs w:val="24"/>
        </w:rPr>
      </w:pPr>
      <w:r w:rsidRPr="00995361">
        <w:rPr>
          <w:rFonts w:ascii="Arial" w:hAnsi="Arial" w:cs="Arial"/>
          <w:sz w:val="24"/>
          <w:szCs w:val="24"/>
        </w:rPr>
        <w:t xml:space="preserve">Or Scan and email a signed copy to </w:t>
      </w:r>
      <w:hyperlink r:id="rId13" w:history="1">
        <w:r w:rsidRPr="00995361">
          <w:rPr>
            <w:rStyle w:val="Hyperlink"/>
            <w:rFonts w:ascii="Arial" w:hAnsi="Arial" w:cs="Arial"/>
            <w:sz w:val="24"/>
            <w:szCs w:val="24"/>
          </w:rPr>
          <w:t>employability@highland.gov.uk</w:t>
        </w:r>
      </w:hyperlink>
    </w:p>
    <w:p w:rsidR="00995361" w:rsidRPr="00995361" w:rsidRDefault="00995361" w:rsidP="00995361">
      <w:pPr>
        <w:spacing w:after="0"/>
        <w:rPr>
          <w:rFonts w:ascii="Arial" w:hAnsi="Arial" w:cs="Arial"/>
          <w:sz w:val="24"/>
          <w:szCs w:val="24"/>
        </w:rPr>
      </w:pPr>
    </w:p>
    <w:p w:rsidR="00995361" w:rsidRPr="00995361" w:rsidRDefault="00995361" w:rsidP="00995361">
      <w:pPr>
        <w:spacing w:after="0"/>
        <w:rPr>
          <w:rFonts w:ascii="Arial" w:hAnsi="Arial" w:cs="Arial"/>
          <w:sz w:val="24"/>
          <w:szCs w:val="24"/>
        </w:rPr>
      </w:pPr>
      <w:r w:rsidRPr="00995361">
        <w:rPr>
          <w:rFonts w:ascii="Arial" w:hAnsi="Arial" w:cs="Arial"/>
          <w:sz w:val="24"/>
          <w:szCs w:val="24"/>
        </w:rPr>
        <w:t>Our Telephone Number is 01463 702771</w:t>
      </w:r>
    </w:p>
    <w:p w:rsidR="00040E8F" w:rsidRPr="00DD12BA" w:rsidRDefault="00040E8F" w:rsidP="00040E8F">
      <w:pPr>
        <w:spacing w:after="0"/>
        <w:ind w:left="360"/>
        <w:rPr>
          <w:rFonts w:ascii="Arial" w:hAnsi="Arial" w:cs="Arial"/>
        </w:rPr>
      </w:pPr>
    </w:p>
    <w:p w:rsidR="00995361" w:rsidRDefault="00995361" w:rsidP="00040E8F">
      <w:pPr>
        <w:tabs>
          <w:tab w:val="left" w:pos="-720"/>
        </w:tabs>
        <w:suppressAutoHyphens/>
        <w:rPr>
          <w:rFonts w:ascii="Arial" w:hAnsi="Arial" w:cs="Arial"/>
          <w:b/>
          <w:spacing w:val="-3"/>
        </w:rPr>
      </w:pPr>
    </w:p>
    <w:p w:rsidR="00040E8F" w:rsidRPr="00726DA2" w:rsidRDefault="00040E8F" w:rsidP="00040E8F">
      <w:pPr>
        <w:tabs>
          <w:tab w:val="left" w:pos="-720"/>
        </w:tabs>
        <w:suppressAutoHyphens/>
        <w:rPr>
          <w:rFonts w:ascii="Arial" w:hAnsi="Arial" w:cs="Arial"/>
          <w:spacing w:val="-3"/>
          <w:sz w:val="24"/>
          <w:szCs w:val="24"/>
        </w:rPr>
      </w:pPr>
      <w:r w:rsidRPr="00726DA2">
        <w:rPr>
          <w:rFonts w:ascii="Arial" w:hAnsi="Arial" w:cs="Arial"/>
          <w:b/>
          <w:spacing w:val="-3"/>
          <w:sz w:val="24"/>
          <w:szCs w:val="24"/>
        </w:rPr>
        <w:t xml:space="preserve">Please ensure application is made only for the additional posts which are normally required to be filled </w:t>
      </w:r>
      <w:r w:rsidRPr="00726DA2">
        <w:rPr>
          <w:rFonts w:ascii="Arial" w:hAnsi="Arial" w:cs="Arial"/>
          <w:b/>
          <w:spacing w:val="-3"/>
          <w:sz w:val="24"/>
          <w:szCs w:val="24"/>
          <w:u w:val="single"/>
        </w:rPr>
        <w:t>within 8 weeks</w:t>
      </w:r>
      <w:r w:rsidRPr="00726DA2">
        <w:rPr>
          <w:rFonts w:ascii="Arial" w:hAnsi="Arial" w:cs="Arial"/>
          <w:b/>
          <w:spacing w:val="-3"/>
          <w:sz w:val="24"/>
          <w:szCs w:val="24"/>
        </w:rPr>
        <w:t xml:space="preserve"> of the approval date.  The Council reserves the right to cancel any application failing to comply with this</w:t>
      </w:r>
      <w:r w:rsidRPr="00726DA2">
        <w:rPr>
          <w:rFonts w:ascii="Arial" w:hAnsi="Arial" w:cs="Arial"/>
          <w:spacing w:val="-3"/>
          <w:sz w:val="24"/>
          <w:szCs w:val="24"/>
        </w:rPr>
        <w:t>.</w:t>
      </w:r>
    </w:p>
    <w:p w:rsidR="00040E8F" w:rsidRPr="00726DA2" w:rsidRDefault="00040E8F" w:rsidP="00040E8F">
      <w:pPr>
        <w:tabs>
          <w:tab w:val="left" w:pos="-720"/>
        </w:tabs>
        <w:suppressAutoHyphens/>
        <w:rPr>
          <w:rFonts w:ascii="Arial" w:hAnsi="Arial" w:cs="Arial"/>
          <w:b/>
          <w:i/>
          <w:spacing w:val="-3"/>
          <w:sz w:val="24"/>
          <w:szCs w:val="24"/>
        </w:rPr>
      </w:pPr>
      <w:r w:rsidRPr="00726DA2">
        <w:rPr>
          <w:rFonts w:ascii="Arial" w:hAnsi="Arial" w:cs="Arial"/>
          <w:b/>
          <w:i/>
          <w:spacing w:val="-3"/>
          <w:sz w:val="24"/>
          <w:szCs w:val="24"/>
        </w:rPr>
        <w:t>WRITTEN APPROVAL MUST BE RECEIVED PRIOR TO THE POSTS BEING FILLED UNLESS PREVIOUSLY AGREED WITH THE HIGHLAND COUNCIL.</w:t>
      </w:r>
    </w:p>
    <w:p w:rsidR="00040E8F" w:rsidRPr="00726DA2" w:rsidRDefault="00040E8F" w:rsidP="00040E8F">
      <w:pPr>
        <w:tabs>
          <w:tab w:val="left" w:pos="-720"/>
        </w:tabs>
        <w:suppressAutoHyphens/>
        <w:rPr>
          <w:rFonts w:ascii="Arial" w:hAnsi="Arial" w:cs="Arial"/>
          <w:b/>
          <w:spacing w:val="-3"/>
          <w:sz w:val="24"/>
          <w:szCs w:val="24"/>
        </w:rPr>
      </w:pPr>
      <w:r w:rsidRPr="00726DA2">
        <w:rPr>
          <w:rFonts w:ascii="Arial" w:hAnsi="Arial" w:cs="Arial"/>
          <w:b/>
          <w:i/>
          <w:spacing w:val="-3"/>
          <w:sz w:val="24"/>
          <w:szCs w:val="24"/>
        </w:rPr>
        <w:t xml:space="preserve">GRANTS </w:t>
      </w:r>
      <w:r w:rsidRPr="00726DA2">
        <w:rPr>
          <w:rFonts w:ascii="Arial" w:hAnsi="Arial" w:cs="Arial"/>
          <w:b/>
          <w:i/>
          <w:spacing w:val="-3"/>
          <w:sz w:val="24"/>
          <w:szCs w:val="24"/>
          <w:u w:val="single"/>
        </w:rPr>
        <w:t>WILL NOT</w:t>
      </w:r>
      <w:r w:rsidRPr="00726DA2">
        <w:rPr>
          <w:rFonts w:ascii="Arial" w:hAnsi="Arial" w:cs="Arial"/>
          <w:b/>
          <w:i/>
          <w:spacing w:val="-3"/>
          <w:sz w:val="24"/>
          <w:szCs w:val="24"/>
        </w:rPr>
        <w:t xml:space="preserve"> BE PAID IN RESPECT OF RECRUITS ENGAGED PRIOR TO APPROVAL BEING GIVEN UNLESS PREVIOUSLY AGREED WITH THE HIGHLAND COUNCIL.</w:t>
      </w:r>
    </w:p>
    <w:p w:rsidR="00040E8F" w:rsidRPr="00726DA2" w:rsidRDefault="00040E8F" w:rsidP="00040E8F">
      <w:pPr>
        <w:spacing w:after="0"/>
        <w:ind w:left="360"/>
        <w:rPr>
          <w:rFonts w:ascii="Arial" w:hAnsi="Arial" w:cs="Arial"/>
          <w:sz w:val="24"/>
          <w:szCs w:val="24"/>
        </w:rPr>
      </w:pPr>
    </w:p>
    <w:p w:rsidR="00DD296E" w:rsidRPr="00726DA2" w:rsidRDefault="00DD296E" w:rsidP="00DD296E">
      <w:pPr>
        <w:tabs>
          <w:tab w:val="left" w:pos="-720"/>
        </w:tabs>
        <w:suppressAutoHyphens/>
        <w:spacing w:line="240" w:lineRule="auto"/>
        <w:ind w:right="716"/>
        <w:rPr>
          <w:rFonts w:ascii="Arial" w:hAnsi="Arial" w:cs="Arial"/>
          <w:spacing w:val="-3"/>
          <w:sz w:val="24"/>
          <w:szCs w:val="24"/>
        </w:rPr>
      </w:pPr>
      <w:r w:rsidRPr="00726DA2">
        <w:rPr>
          <w:rFonts w:ascii="Arial" w:hAnsi="Arial" w:cs="Arial"/>
          <w:b/>
          <w:spacing w:val="-3"/>
          <w:sz w:val="24"/>
          <w:szCs w:val="24"/>
        </w:rPr>
        <w:t>Please note:-</w:t>
      </w:r>
    </w:p>
    <w:p w:rsidR="00DD296E" w:rsidRPr="00726DA2" w:rsidRDefault="00DD296E" w:rsidP="00DD296E">
      <w:pPr>
        <w:tabs>
          <w:tab w:val="left" w:pos="-720"/>
        </w:tabs>
        <w:suppressAutoHyphens/>
        <w:spacing w:line="240" w:lineRule="auto"/>
        <w:rPr>
          <w:rFonts w:ascii="Arial" w:hAnsi="Arial" w:cs="Arial"/>
          <w:spacing w:val="-3"/>
          <w:sz w:val="24"/>
          <w:szCs w:val="24"/>
        </w:rPr>
      </w:pPr>
      <w:r w:rsidRPr="00726DA2">
        <w:rPr>
          <w:rFonts w:ascii="Arial" w:hAnsi="Arial" w:cs="Arial"/>
          <w:spacing w:val="-3"/>
          <w:sz w:val="24"/>
          <w:szCs w:val="24"/>
        </w:rPr>
        <w:t>The Highland Council reserves the right to refuse grant, or to seek repayment of grant paid, in the event that an applicant:</w:t>
      </w:r>
    </w:p>
    <w:p w:rsidR="004C431D" w:rsidRPr="00726DA2" w:rsidRDefault="004C431D" w:rsidP="004C431D">
      <w:pPr>
        <w:pStyle w:val="ListParagraph"/>
        <w:numPr>
          <w:ilvl w:val="0"/>
          <w:numId w:val="5"/>
        </w:numPr>
        <w:tabs>
          <w:tab w:val="left" w:pos="-720"/>
        </w:tabs>
        <w:suppressAutoHyphens/>
        <w:spacing w:after="0" w:line="240" w:lineRule="auto"/>
        <w:rPr>
          <w:rFonts w:ascii="Arial" w:hAnsi="Arial" w:cs="Arial"/>
          <w:spacing w:val="-3"/>
          <w:sz w:val="24"/>
          <w:szCs w:val="24"/>
        </w:rPr>
      </w:pPr>
      <w:r w:rsidRPr="00726DA2">
        <w:rPr>
          <w:rFonts w:ascii="Arial" w:hAnsi="Arial" w:cs="Arial"/>
          <w:spacing w:val="-3"/>
          <w:sz w:val="24"/>
          <w:szCs w:val="24"/>
        </w:rPr>
        <w:t>F</w:t>
      </w:r>
      <w:r w:rsidR="00DD296E" w:rsidRPr="00726DA2">
        <w:rPr>
          <w:rFonts w:ascii="Arial" w:hAnsi="Arial" w:cs="Arial"/>
          <w:spacing w:val="-3"/>
          <w:sz w:val="24"/>
          <w:szCs w:val="24"/>
        </w:rPr>
        <w:t>ails to comply with any of the cond</w:t>
      </w:r>
      <w:r w:rsidR="0056667A">
        <w:rPr>
          <w:rFonts w:ascii="Arial" w:hAnsi="Arial" w:cs="Arial"/>
          <w:spacing w:val="-3"/>
          <w:sz w:val="24"/>
          <w:szCs w:val="24"/>
        </w:rPr>
        <w:t xml:space="preserve">itions stated in the foregoing </w:t>
      </w:r>
      <w:r w:rsidR="00DD296E" w:rsidRPr="00726DA2">
        <w:rPr>
          <w:rFonts w:ascii="Arial" w:hAnsi="Arial" w:cs="Arial"/>
          <w:spacing w:val="-3"/>
          <w:sz w:val="24"/>
          <w:szCs w:val="24"/>
        </w:rPr>
        <w:t>sections</w:t>
      </w:r>
    </w:p>
    <w:p w:rsidR="004C431D" w:rsidRPr="00726DA2" w:rsidRDefault="00DD296E" w:rsidP="004C431D">
      <w:pPr>
        <w:pStyle w:val="ListParagraph"/>
        <w:numPr>
          <w:ilvl w:val="0"/>
          <w:numId w:val="5"/>
        </w:numPr>
        <w:tabs>
          <w:tab w:val="left" w:pos="-720"/>
        </w:tabs>
        <w:suppressAutoHyphens/>
        <w:spacing w:after="0" w:line="240" w:lineRule="auto"/>
        <w:rPr>
          <w:rFonts w:ascii="Arial" w:hAnsi="Arial" w:cs="Arial"/>
          <w:spacing w:val="-3"/>
          <w:sz w:val="24"/>
          <w:szCs w:val="24"/>
        </w:rPr>
      </w:pPr>
      <w:r w:rsidRPr="00726DA2">
        <w:rPr>
          <w:rFonts w:ascii="Arial" w:hAnsi="Arial" w:cs="Arial"/>
          <w:spacing w:val="-3"/>
          <w:sz w:val="24"/>
          <w:szCs w:val="24"/>
        </w:rPr>
        <w:t>Fails to disclose information rel</w:t>
      </w:r>
      <w:r w:rsidR="004C431D" w:rsidRPr="00726DA2">
        <w:rPr>
          <w:rFonts w:ascii="Arial" w:hAnsi="Arial" w:cs="Arial"/>
          <w:spacing w:val="-3"/>
          <w:sz w:val="24"/>
          <w:szCs w:val="24"/>
        </w:rPr>
        <w:t>evant to their grant application</w:t>
      </w:r>
    </w:p>
    <w:p w:rsidR="00DD296E" w:rsidRPr="00726DA2" w:rsidRDefault="004C431D" w:rsidP="004C431D">
      <w:pPr>
        <w:pStyle w:val="ListParagraph"/>
        <w:numPr>
          <w:ilvl w:val="0"/>
          <w:numId w:val="5"/>
        </w:numPr>
        <w:tabs>
          <w:tab w:val="left" w:pos="-720"/>
        </w:tabs>
        <w:suppressAutoHyphens/>
        <w:spacing w:after="0" w:line="240" w:lineRule="auto"/>
        <w:rPr>
          <w:rFonts w:ascii="Arial" w:hAnsi="Arial" w:cs="Arial"/>
          <w:spacing w:val="-3"/>
          <w:sz w:val="24"/>
          <w:szCs w:val="24"/>
        </w:rPr>
      </w:pPr>
      <w:r w:rsidRPr="00726DA2">
        <w:rPr>
          <w:rFonts w:ascii="Arial" w:hAnsi="Arial" w:cs="Arial"/>
          <w:spacing w:val="-3"/>
          <w:sz w:val="24"/>
          <w:szCs w:val="24"/>
        </w:rPr>
        <w:t>P</w:t>
      </w:r>
      <w:r w:rsidR="00DD296E" w:rsidRPr="00726DA2">
        <w:rPr>
          <w:rFonts w:ascii="Arial" w:hAnsi="Arial" w:cs="Arial"/>
          <w:spacing w:val="-3"/>
          <w:sz w:val="24"/>
          <w:szCs w:val="24"/>
        </w:rPr>
        <w:t>rovides information which is misleading, incorrect or incomplete</w:t>
      </w:r>
    </w:p>
    <w:p w:rsidR="00911A0E" w:rsidRDefault="00911A0E" w:rsidP="00726DA2">
      <w:pPr>
        <w:spacing w:line="240" w:lineRule="auto"/>
        <w:rPr>
          <w:rFonts w:ascii="Arial" w:hAnsi="Arial" w:cs="Arial"/>
        </w:rPr>
      </w:pPr>
    </w:p>
    <w:sectPr w:rsidR="00911A0E" w:rsidSect="005F1C3D">
      <w:headerReference w:type="even" r:id="rId14"/>
      <w:headerReference w:type="default" r:id="rId15"/>
      <w:footerReference w:type="even" r:id="rId16"/>
      <w:footerReference w:type="default" r:id="rId17"/>
      <w:headerReference w:type="first" r:id="rId18"/>
      <w:footerReference w:type="first" r:id="rId19"/>
      <w:pgSz w:w="11909" w:h="16834" w:code="9"/>
      <w:pgMar w:top="851" w:right="1077" w:bottom="851" w:left="1077" w:header="720" w:footer="720" w:gutter="0"/>
      <w:paperSrc w:first="259" w:other="259"/>
      <w:pgBorders w:offsetFrom="page">
        <w:top w:val="single" w:sz="4" w:space="24" w:color="auto"/>
        <w:left w:val="single" w:sz="4" w:space="24" w:color="auto"/>
        <w:bottom w:val="single" w:sz="4" w:space="24" w:color="auto"/>
        <w:right w:val="single" w:sz="4" w:space="24" w:color="auto"/>
      </w:pgBorders>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FCF" w:rsidRDefault="004B5FCF" w:rsidP="004B5FCF">
      <w:pPr>
        <w:spacing w:after="0" w:line="240" w:lineRule="auto"/>
      </w:pPr>
      <w:r>
        <w:separator/>
      </w:r>
    </w:p>
  </w:endnote>
  <w:endnote w:type="continuationSeparator" w:id="0">
    <w:p w:rsidR="004B5FCF" w:rsidRDefault="004B5FCF" w:rsidP="004B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34" w:rsidRDefault="004C6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FCF" w:rsidRDefault="00E84C70" w:rsidP="00E173E7">
    <w:pPr>
      <w:pStyle w:val="Footer"/>
      <w:tabs>
        <w:tab w:val="clear" w:pos="4513"/>
        <w:tab w:val="clear" w:pos="9026"/>
        <w:tab w:val="right" w:pos="9755"/>
      </w:tabs>
    </w:pPr>
    <w:sdt>
      <w:sdtPr>
        <w:id w:val="-1902277786"/>
        <w:docPartObj>
          <w:docPartGallery w:val="Page Numbers (Bottom of Page)"/>
          <w:docPartUnique/>
        </w:docPartObj>
      </w:sdtPr>
      <w:sdtEndPr>
        <w:rPr>
          <w:noProof/>
        </w:rPr>
      </w:sdtEndPr>
      <w:sdtContent>
        <w:r w:rsidR="004B5FCF">
          <w:fldChar w:fldCharType="begin"/>
        </w:r>
        <w:r w:rsidR="004B5FCF">
          <w:instrText xml:space="preserve"> PAGE   \* MERGEFORMAT </w:instrText>
        </w:r>
        <w:r w:rsidR="004B5FCF">
          <w:fldChar w:fldCharType="separate"/>
        </w:r>
        <w:r>
          <w:rPr>
            <w:noProof/>
          </w:rPr>
          <w:t>7</w:t>
        </w:r>
        <w:r w:rsidR="004B5FCF">
          <w:rPr>
            <w:noProof/>
          </w:rPr>
          <w:fldChar w:fldCharType="end"/>
        </w:r>
      </w:sdtContent>
    </w:sdt>
    <w:r w:rsidR="004C6134">
      <w:rPr>
        <w:noProof/>
      </w:rPr>
      <w:tab/>
      <w:t>V4</w:t>
    </w:r>
    <w:r w:rsidR="00E173E7">
      <w:rPr>
        <w:noProof/>
      </w:rPr>
      <w:t>/2016</w:t>
    </w:r>
  </w:p>
  <w:p w:rsidR="004B5FCF" w:rsidRDefault="004B5F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3E7" w:rsidRPr="00E173E7" w:rsidRDefault="00E173E7">
    <w:pPr>
      <w:pStyle w:val="Footer"/>
      <w:rPr>
        <w:b/>
      </w:rPr>
    </w:pPr>
  </w:p>
  <w:p w:rsidR="00E173E7" w:rsidRDefault="00E173E7" w:rsidP="00E173E7">
    <w:pPr>
      <w:jc w:val="right"/>
    </w:pPr>
    <w:r>
      <w:t>V</w:t>
    </w:r>
    <w:r w:rsidR="004C6134">
      <w:t>4</w:t>
    </w:r>
    <w: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FCF" w:rsidRDefault="004B5FCF" w:rsidP="004B5FCF">
      <w:pPr>
        <w:spacing w:after="0" w:line="240" w:lineRule="auto"/>
      </w:pPr>
      <w:r>
        <w:separator/>
      </w:r>
    </w:p>
  </w:footnote>
  <w:footnote w:type="continuationSeparator" w:id="0">
    <w:p w:rsidR="004B5FCF" w:rsidRDefault="004B5FCF" w:rsidP="004B5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34" w:rsidRDefault="004C61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34" w:rsidRDefault="004C61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34" w:rsidRDefault="004C6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01E4C"/>
    <w:multiLevelType w:val="hybridMultilevel"/>
    <w:tmpl w:val="12941E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DEE7DB8"/>
    <w:multiLevelType w:val="hybridMultilevel"/>
    <w:tmpl w:val="A942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2A46F0"/>
    <w:multiLevelType w:val="hybridMultilevel"/>
    <w:tmpl w:val="60900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5A48BB"/>
    <w:multiLevelType w:val="hybridMultilevel"/>
    <w:tmpl w:val="BE88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2D7192"/>
    <w:multiLevelType w:val="hybridMultilevel"/>
    <w:tmpl w:val="2D9401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F224902"/>
    <w:multiLevelType w:val="hybridMultilevel"/>
    <w:tmpl w:val="4D74C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4E01CD"/>
    <w:multiLevelType w:val="hybridMultilevel"/>
    <w:tmpl w:val="C00ACA4C"/>
    <w:lvl w:ilvl="0" w:tplc="E830F550">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nsid w:val="58B56BBE"/>
    <w:multiLevelType w:val="hybridMultilevel"/>
    <w:tmpl w:val="F0E88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5A5625"/>
    <w:multiLevelType w:val="hybridMultilevel"/>
    <w:tmpl w:val="C152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425B51"/>
    <w:multiLevelType w:val="hybridMultilevel"/>
    <w:tmpl w:val="1840B8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C330DDD"/>
    <w:multiLevelType w:val="hybridMultilevel"/>
    <w:tmpl w:val="2DCC42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2"/>
  </w:num>
  <w:num w:numId="5">
    <w:abstractNumId w:val="10"/>
  </w:num>
  <w:num w:numId="6">
    <w:abstractNumId w:val="0"/>
  </w:num>
  <w:num w:numId="7">
    <w:abstractNumId w:val="3"/>
  </w:num>
  <w:num w:numId="8">
    <w:abstractNumId w:val="4"/>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A72"/>
    <w:rsid w:val="000146F5"/>
    <w:rsid w:val="00034AA8"/>
    <w:rsid w:val="00040E8F"/>
    <w:rsid w:val="000A14AB"/>
    <w:rsid w:val="000C38B9"/>
    <w:rsid w:val="000E602A"/>
    <w:rsid w:val="000F7801"/>
    <w:rsid w:val="00111BAF"/>
    <w:rsid w:val="00122876"/>
    <w:rsid w:val="00127155"/>
    <w:rsid w:val="00174F26"/>
    <w:rsid w:val="00191755"/>
    <w:rsid w:val="001918AD"/>
    <w:rsid w:val="00195273"/>
    <w:rsid w:val="001C4DC0"/>
    <w:rsid w:val="00202333"/>
    <w:rsid w:val="0022596E"/>
    <w:rsid w:val="00226A53"/>
    <w:rsid w:val="00256CE0"/>
    <w:rsid w:val="00277649"/>
    <w:rsid w:val="002B01C2"/>
    <w:rsid w:val="002B2202"/>
    <w:rsid w:val="002E16C4"/>
    <w:rsid w:val="00306815"/>
    <w:rsid w:val="00340120"/>
    <w:rsid w:val="003512BE"/>
    <w:rsid w:val="003542B5"/>
    <w:rsid w:val="00386229"/>
    <w:rsid w:val="003B03A7"/>
    <w:rsid w:val="003D1669"/>
    <w:rsid w:val="00432FA4"/>
    <w:rsid w:val="004A5232"/>
    <w:rsid w:val="004A57B0"/>
    <w:rsid w:val="004B5FCF"/>
    <w:rsid w:val="004C431D"/>
    <w:rsid w:val="004C6134"/>
    <w:rsid w:val="004D547A"/>
    <w:rsid w:val="004F104D"/>
    <w:rsid w:val="00531830"/>
    <w:rsid w:val="00541F09"/>
    <w:rsid w:val="0056667A"/>
    <w:rsid w:val="005B2F75"/>
    <w:rsid w:val="005D39AE"/>
    <w:rsid w:val="005E2D16"/>
    <w:rsid w:val="005F1C3D"/>
    <w:rsid w:val="005F731B"/>
    <w:rsid w:val="0061111E"/>
    <w:rsid w:val="00635DA5"/>
    <w:rsid w:val="00643E2B"/>
    <w:rsid w:val="00655B4B"/>
    <w:rsid w:val="0065630D"/>
    <w:rsid w:val="00660835"/>
    <w:rsid w:val="006661D5"/>
    <w:rsid w:val="00673C30"/>
    <w:rsid w:val="00680901"/>
    <w:rsid w:val="00685490"/>
    <w:rsid w:val="006D6F4F"/>
    <w:rsid w:val="006F1CFF"/>
    <w:rsid w:val="00701FBF"/>
    <w:rsid w:val="00702BF1"/>
    <w:rsid w:val="007125A3"/>
    <w:rsid w:val="00726DA2"/>
    <w:rsid w:val="00732C74"/>
    <w:rsid w:val="007469C5"/>
    <w:rsid w:val="007550BC"/>
    <w:rsid w:val="00786A06"/>
    <w:rsid w:val="007A7909"/>
    <w:rsid w:val="007D02B0"/>
    <w:rsid w:val="007D0F3E"/>
    <w:rsid w:val="008005D5"/>
    <w:rsid w:val="008076E2"/>
    <w:rsid w:val="008566F1"/>
    <w:rsid w:val="008660B5"/>
    <w:rsid w:val="0088755D"/>
    <w:rsid w:val="008A1E69"/>
    <w:rsid w:val="008B6ACD"/>
    <w:rsid w:val="00902C30"/>
    <w:rsid w:val="00911A0E"/>
    <w:rsid w:val="0092015F"/>
    <w:rsid w:val="00934104"/>
    <w:rsid w:val="00946695"/>
    <w:rsid w:val="009469BA"/>
    <w:rsid w:val="009904D7"/>
    <w:rsid w:val="00991655"/>
    <w:rsid w:val="00995361"/>
    <w:rsid w:val="009B26A2"/>
    <w:rsid w:val="009C097B"/>
    <w:rsid w:val="009C2F75"/>
    <w:rsid w:val="009D0842"/>
    <w:rsid w:val="009E2990"/>
    <w:rsid w:val="00A10D8E"/>
    <w:rsid w:val="00A95552"/>
    <w:rsid w:val="00AB7C78"/>
    <w:rsid w:val="00B53094"/>
    <w:rsid w:val="00B54D2A"/>
    <w:rsid w:val="00B60A7B"/>
    <w:rsid w:val="00B82CB4"/>
    <w:rsid w:val="00C025B3"/>
    <w:rsid w:val="00C55EDF"/>
    <w:rsid w:val="00C911F5"/>
    <w:rsid w:val="00CB1D36"/>
    <w:rsid w:val="00CC027D"/>
    <w:rsid w:val="00CC087E"/>
    <w:rsid w:val="00D321B4"/>
    <w:rsid w:val="00D32996"/>
    <w:rsid w:val="00D67699"/>
    <w:rsid w:val="00D91B13"/>
    <w:rsid w:val="00DB1A72"/>
    <w:rsid w:val="00DD12BA"/>
    <w:rsid w:val="00DD296E"/>
    <w:rsid w:val="00DD793C"/>
    <w:rsid w:val="00E050D4"/>
    <w:rsid w:val="00E173E7"/>
    <w:rsid w:val="00E177E8"/>
    <w:rsid w:val="00E23349"/>
    <w:rsid w:val="00E4516E"/>
    <w:rsid w:val="00E65E8E"/>
    <w:rsid w:val="00E84C70"/>
    <w:rsid w:val="00E90C6C"/>
    <w:rsid w:val="00EB0831"/>
    <w:rsid w:val="00EB3A83"/>
    <w:rsid w:val="00EC7A16"/>
    <w:rsid w:val="00EE1EDA"/>
    <w:rsid w:val="00F82D87"/>
    <w:rsid w:val="00F96B46"/>
    <w:rsid w:val="00FB49C0"/>
    <w:rsid w:val="00FC1F94"/>
    <w:rsid w:val="00FC5CBB"/>
    <w:rsid w:val="00FE4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F26"/>
    <w:pPr>
      <w:ind w:left="720"/>
      <w:contextualSpacing/>
    </w:pPr>
  </w:style>
  <w:style w:type="paragraph" w:customStyle="1" w:styleId="normalweb31">
    <w:name w:val="normalweb31"/>
    <w:basedOn w:val="Normal"/>
    <w:rsid w:val="00732C74"/>
    <w:pPr>
      <w:pBdr>
        <w:top w:val="single" w:sz="6" w:space="0" w:color="C0C0C0"/>
        <w:left w:val="single" w:sz="6" w:space="0" w:color="C0C0C0"/>
        <w:bottom w:val="single" w:sz="6" w:space="0" w:color="C0C0C0"/>
        <w:right w:val="single" w:sz="6" w:space="0" w:color="C0C0C0"/>
      </w:pBdr>
      <w:shd w:val="clear" w:color="auto" w:fill="EFEFEF"/>
      <w:spacing w:after="0" w:line="240" w:lineRule="auto"/>
      <w:ind w:left="300"/>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FC5CBB"/>
    <w:pPr>
      <w:spacing w:after="120" w:line="240" w:lineRule="auto"/>
      <w:ind w:left="283"/>
    </w:pPr>
    <w:rPr>
      <w:rFonts w:ascii="Dutch Roman 12pt" w:eastAsia="Times New Roman" w:hAnsi="Dutch Roman 12pt" w:cs="Times New Roman"/>
      <w:sz w:val="16"/>
      <w:szCs w:val="16"/>
      <w:lang w:eastAsia="en-GB"/>
    </w:rPr>
  </w:style>
  <w:style w:type="character" w:customStyle="1" w:styleId="BodyTextIndent3Char">
    <w:name w:val="Body Text Indent 3 Char"/>
    <w:basedOn w:val="DefaultParagraphFont"/>
    <w:link w:val="BodyTextIndent3"/>
    <w:rsid w:val="00FC5CBB"/>
    <w:rPr>
      <w:rFonts w:ascii="Dutch Roman 12pt" w:eastAsia="Times New Roman" w:hAnsi="Dutch Roman 12pt" w:cs="Times New Roman"/>
      <w:sz w:val="16"/>
      <w:szCs w:val="16"/>
      <w:lang w:eastAsia="en-GB"/>
    </w:rPr>
  </w:style>
  <w:style w:type="table" w:styleId="TableGrid">
    <w:name w:val="Table Grid"/>
    <w:basedOn w:val="TableNormal"/>
    <w:uiPriority w:val="59"/>
    <w:rsid w:val="0090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E8F"/>
    <w:rPr>
      <w:color w:val="0000FF" w:themeColor="hyperlink"/>
      <w:u w:val="single"/>
    </w:rPr>
  </w:style>
  <w:style w:type="paragraph" w:styleId="BalloonText">
    <w:name w:val="Balloon Text"/>
    <w:basedOn w:val="Normal"/>
    <w:link w:val="BalloonTextChar"/>
    <w:uiPriority w:val="99"/>
    <w:semiHidden/>
    <w:unhideWhenUsed/>
    <w:rsid w:val="00DD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6E"/>
    <w:rPr>
      <w:rFonts w:ascii="Tahoma" w:hAnsi="Tahoma" w:cs="Tahoma"/>
      <w:sz w:val="16"/>
      <w:szCs w:val="16"/>
    </w:rPr>
  </w:style>
  <w:style w:type="paragraph" w:styleId="Header">
    <w:name w:val="header"/>
    <w:basedOn w:val="Normal"/>
    <w:link w:val="HeaderChar"/>
    <w:uiPriority w:val="99"/>
    <w:unhideWhenUsed/>
    <w:rsid w:val="004B5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FCF"/>
  </w:style>
  <w:style w:type="paragraph" w:styleId="Footer">
    <w:name w:val="footer"/>
    <w:basedOn w:val="Normal"/>
    <w:link w:val="FooterChar"/>
    <w:uiPriority w:val="99"/>
    <w:unhideWhenUsed/>
    <w:rsid w:val="004B5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F26"/>
    <w:pPr>
      <w:ind w:left="720"/>
      <w:contextualSpacing/>
    </w:pPr>
  </w:style>
  <w:style w:type="paragraph" w:customStyle="1" w:styleId="normalweb31">
    <w:name w:val="normalweb31"/>
    <w:basedOn w:val="Normal"/>
    <w:rsid w:val="00732C74"/>
    <w:pPr>
      <w:pBdr>
        <w:top w:val="single" w:sz="6" w:space="0" w:color="C0C0C0"/>
        <w:left w:val="single" w:sz="6" w:space="0" w:color="C0C0C0"/>
        <w:bottom w:val="single" w:sz="6" w:space="0" w:color="C0C0C0"/>
        <w:right w:val="single" w:sz="6" w:space="0" w:color="C0C0C0"/>
      </w:pBdr>
      <w:shd w:val="clear" w:color="auto" w:fill="EFEFEF"/>
      <w:spacing w:after="0" w:line="240" w:lineRule="auto"/>
      <w:ind w:left="300"/>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FC5CBB"/>
    <w:pPr>
      <w:spacing w:after="120" w:line="240" w:lineRule="auto"/>
      <w:ind w:left="283"/>
    </w:pPr>
    <w:rPr>
      <w:rFonts w:ascii="Dutch Roman 12pt" w:eastAsia="Times New Roman" w:hAnsi="Dutch Roman 12pt" w:cs="Times New Roman"/>
      <w:sz w:val="16"/>
      <w:szCs w:val="16"/>
      <w:lang w:eastAsia="en-GB"/>
    </w:rPr>
  </w:style>
  <w:style w:type="character" w:customStyle="1" w:styleId="BodyTextIndent3Char">
    <w:name w:val="Body Text Indent 3 Char"/>
    <w:basedOn w:val="DefaultParagraphFont"/>
    <w:link w:val="BodyTextIndent3"/>
    <w:rsid w:val="00FC5CBB"/>
    <w:rPr>
      <w:rFonts w:ascii="Dutch Roman 12pt" w:eastAsia="Times New Roman" w:hAnsi="Dutch Roman 12pt" w:cs="Times New Roman"/>
      <w:sz w:val="16"/>
      <w:szCs w:val="16"/>
      <w:lang w:eastAsia="en-GB"/>
    </w:rPr>
  </w:style>
  <w:style w:type="table" w:styleId="TableGrid">
    <w:name w:val="Table Grid"/>
    <w:basedOn w:val="TableNormal"/>
    <w:uiPriority w:val="59"/>
    <w:rsid w:val="0090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E8F"/>
    <w:rPr>
      <w:color w:val="0000FF" w:themeColor="hyperlink"/>
      <w:u w:val="single"/>
    </w:rPr>
  </w:style>
  <w:style w:type="paragraph" w:styleId="BalloonText">
    <w:name w:val="Balloon Text"/>
    <w:basedOn w:val="Normal"/>
    <w:link w:val="BalloonTextChar"/>
    <w:uiPriority w:val="99"/>
    <w:semiHidden/>
    <w:unhideWhenUsed/>
    <w:rsid w:val="00DD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6E"/>
    <w:rPr>
      <w:rFonts w:ascii="Tahoma" w:hAnsi="Tahoma" w:cs="Tahoma"/>
      <w:sz w:val="16"/>
      <w:szCs w:val="16"/>
    </w:rPr>
  </w:style>
  <w:style w:type="paragraph" w:styleId="Header">
    <w:name w:val="header"/>
    <w:basedOn w:val="Normal"/>
    <w:link w:val="HeaderChar"/>
    <w:uiPriority w:val="99"/>
    <w:unhideWhenUsed/>
    <w:rsid w:val="004B5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FCF"/>
  </w:style>
  <w:style w:type="paragraph" w:styleId="Footer">
    <w:name w:val="footer"/>
    <w:basedOn w:val="Normal"/>
    <w:link w:val="FooterChar"/>
    <w:uiPriority w:val="99"/>
    <w:unhideWhenUsed/>
    <w:rsid w:val="004B5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ployability@highland.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ighland.gov.uk/employgran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highland.gov.uk/NR/rdonlyres/A8A6DB91-B533-496A-AC6A-CF420546EE6F/0/Colour.jp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F3EFB-BC5E-4884-843E-D1ECABD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ChrisK</dc:creator>
  <cp:lastModifiedBy>ChrisK</cp:lastModifiedBy>
  <cp:revision>5</cp:revision>
  <cp:lastPrinted>2016-11-09T15:38:00Z</cp:lastPrinted>
  <dcterms:created xsi:type="dcterms:W3CDTF">2016-11-09T15:37:00Z</dcterms:created>
  <dcterms:modified xsi:type="dcterms:W3CDTF">2016-11-14T15:03:00Z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fca78421-0060-4f2b-8051-4080af7cb0a9</vt:lpwstr>
  </property>
</Properties>
</file>