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F2" w:rsidRPr="00113894" w:rsidRDefault="009A4FF2" w:rsidP="009A4FF2">
      <w:pPr>
        <w:ind w:left="777" w:hanging="720"/>
        <w:jc w:val="both"/>
        <w:rPr>
          <w:rFonts w:ascii="Arial" w:hAnsi="Arial" w:cs="Arial"/>
        </w:rPr>
      </w:pPr>
      <w:r w:rsidRPr="00113894">
        <w:rPr>
          <w:rFonts w:ascii="Arial" w:hAnsi="Arial" w:cs="Arial"/>
          <w:noProof/>
          <w:color w:val="000000"/>
        </w:rPr>
        <w:drawing>
          <wp:inline distT="0" distB="0" distL="0" distR="0" wp14:anchorId="2355F23D" wp14:editId="333AD39F">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9A4FF2" w:rsidRPr="00113894" w:rsidRDefault="009A4FF2" w:rsidP="009A4FF2">
      <w:pPr>
        <w:ind w:left="777" w:hanging="720"/>
        <w:jc w:val="both"/>
        <w:rPr>
          <w:rFonts w:ascii="Arial" w:hAnsi="Arial" w:cs="Arial"/>
        </w:rPr>
      </w:pPr>
    </w:p>
    <w:p w:rsidR="009A4FF2" w:rsidRPr="00113894" w:rsidRDefault="009A4FF2" w:rsidP="009A4FF2">
      <w:pPr>
        <w:ind w:left="777" w:hanging="720"/>
        <w:jc w:val="both"/>
        <w:rPr>
          <w:rFonts w:ascii="Arial" w:hAnsi="Arial" w:cs="Arial"/>
          <w:b/>
        </w:rPr>
      </w:pPr>
      <w:r w:rsidRPr="00113894">
        <w:rPr>
          <w:rFonts w:ascii="Arial" w:hAnsi="Arial" w:cs="Arial"/>
          <w:b/>
        </w:rPr>
        <w:t>HIGHLAND COUNCIL</w:t>
      </w:r>
    </w:p>
    <w:p w:rsidR="009A4FF2" w:rsidRPr="00113894" w:rsidRDefault="009A4FF2" w:rsidP="009A4FF2">
      <w:pPr>
        <w:ind w:left="777" w:hanging="720"/>
        <w:jc w:val="both"/>
        <w:rPr>
          <w:rFonts w:ascii="Arial" w:hAnsi="Arial" w:cs="Arial"/>
          <w:b/>
        </w:rPr>
      </w:pPr>
    </w:p>
    <w:p w:rsidR="009A4FF2" w:rsidRPr="00113894" w:rsidRDefault="009A4FF2" w:rsidP="009A4FF2">
      <w:pPr>
        <w:ind w:left="777" w:hanging="720"/>
        <w:jc w:val="both"/>
        <w:rPr>
          <w:rFonts w:ascii="Arial" w:hAnsi="Arial" w:cs="Arial"/>
          <w:b/>
        </w:rPr>
      </w:pPr>
      <w:r w:rsidRPr="00113894">
        <w:rPr>
          <w:rFonts w:ascii="Arial" w:hAnsi="Arial" w:cs="Arial"/>
          <w:b/>
        </w:rPr>
        <w:t>CARE AND LEARNING SERVICE</w:t>
      </w:r>
    </w:p>
    <w:p w:rsidR="009A4FF2" w:rsidRPr="00113894" w:rsidRDefault="009A4FF2" w:rsidP="009A4FF2">
      <w:pPr>
        <w:ind w:left="777" w:hanging="720"/>
        <w:jc w:val="both"/>
        <w:rPr>
          <w:rFonts w:ascii="Arial" w:hAnsi="Arial" w:cs="Arial"/>
          <w:b/>
        </w:rPr>
      </w:pPr>
    </w:p>
    <w:p w:rsidR="009A4FF2" w:rsidRPr="00113894" w:rsidRDefault="009A4FF2" w:rsidP="009A4FF2">
      <w:pPr>
        <w:ind w:left="777" w:hanging="720"/>
        <w:jc w:val="both"/>
        <w:rPr>
          <w:rFonts w:ascii="Arial" w:hAnsi="Arial" w:cs="Arial"/>
        </w:rPr>
      </w:pPr>
    </w:p>
    <w:p w:rsidR="009A4FF2" w:rsidRPr="00113894" w:rsidRDefault="009A4FF2" w:rsidP="009A4FF2">
      <w:pPr>
        <w:pStyle w:val="Default"/>
        <w:jc w:val="both"/>
      </w:pPr>
      <w:proofErr w:type="gramStart"/>
      <w:r w:rsidRPr="00113894">
        <w:t>REVIEW</w:t>
      </w:r>
      <w:r>
        <w:t xml:space="preserve"> OF THE PROPOSAL TO DISCONTINUE </w:t>
      </w:r>
      <w:r w:rsidRPr="00113894">
        <w:t xml:space="preserve">PROVISION OF EDUCATION AT </w:t>
      </w:r>
      <w:r>
        <w:t>THE BLACK ISLE EDUCATION CENTRE</w:t>
      </w:r>
      <w:r w:rsidRPr="00113894">
        <w:t>.</w:t>
      </w:r>
      <w:proofErr w:type="gramEnd"/>
      <w:r w:rsidRPr="00113894">
        <w:t xml:space="preserve">  </w:t>
      </w:r>
    </w:p>
    <w:p w:rsidR="009A4FF2" w:rsidRPr="00113894" w:rsidRDefault="009A4FF2" w:rsidP="009A4FF2">
      <w:pPr>
        <w:ind w:left="777" w:hanging="720"/>
        <w:jc w:val="both"/>
        <w:rPr>
          <w:rFonts w:ascii="Arial" w:hAnsi="Arial" w:cs="Arial"/>
        </w:rPr>
      </w:pPr>
    </w:p>
    <w:tbl>
      <w:tblPr>
        <w:tblStyle w:val="TableGrid"/>
        <w:tblW w:w="0" w:type="auto"/>
        <w:tblLook w:val="01E0" w:firstRow="1" w:lastRow="1" w:firstColumn="1" w:lastColumn="1" w:noHBand="0" w:noVBand="0"/>
      </w:tblPr>
      <w:tblGrid>
        <w:gridCol w:w="8522"/>
      </w:tblGrid>
      <w:tr w:rsidR="009A4FF2" w:rsidRPr="00113894" w:rsidTr="009A4FF2">
        <w:trPr>
          <w:trHeight w:val="3960"/>
        </w:trPr>
        <w:tc>
          <w:tcPr>
            <w:tcW w:w="8522" w:type="dxa"/>
          </w:tcPr>
          <w:p w:rsidR="009A4FF2" w:rsidRPr="00113894" w:rsidRDefault="009A4FF2" w:rsidP="009A4FF2">
            <w:pPr>
              <w:ind w:left="777" w:hanging="720"/>
              <w:jc w:val="both"/>
              <w:rPr>
                <w:rFonts w:ascii="Arial" w:hAnsi="Arial" w:cs="Arial"/>
              </w:rPr>
            </w:pPr>
          </w:p>
          <w:p w:rsidR="009A4FF2" w:rsidRPr="00113894" w:rsidRDefault="009A4FF2" w:rsidP="009A4FF2">
            <w:pPr>
              <w:ind w:left="777" w:hanging="720"/>
              <w:jc w:val="both"/>
              <w:rPr>
                <w:rFonts w:ascii="Arial" w:hAnsi="Arial" w:cs="Arial"/>
              </w:rPr>
            </w:pPr>
            <w:r w:rsidRPr="00113894">
              <w:rPr>
                <w:rFonts w:ascii="Arial" w:hAnsi="Arial" w:cs="Arial"/>
              </w:rPr>
              <w:t>This report has been prepared following a review of the proposal:</w:t>
            </w:r>
          </w:p>
          <w:p w:rsidR="009A4FF2" w:rsidRPr="00113894" w:rsidRDefault="009A4FF2" w:rsidP="009A4FF2">
            <w:pPr>
              <w:ind w:left="777" w:hanging="635"/>
              <w:jc w:val="both"/>
              <w:rPr>
                <w:rFonts w:ascii="Arial" w:hAnsi="Arial" w:cs="Arial"/>
              </w:rPr>
            </w:pPr>
          </w:p>
          <w:p w:rsidR="009A4FF2" w:rsidRDefault="009A4FF2" w:rsidP="009A4FF2">
            <w:pPr>
              <w:pStyle w:val="Default"/>
              <w:numPr>
                <w:ilvl w:val="0"/>
                <w:numId w:val="3"/>
              </w:numPr>
              <w:spacing w:after="76"/>
              <w:ind w:hanging="635"/>
              <w:jc w:val="both"/>
              <w:rPr>
                <w:rFonts w:eastAsiaTheme="minorHAnsi"/>
                <w:lang w:eastAsia="en-US"/>
              </w:rPr>
            </w:pPr>
            <w:r w:rsidRPr="009A4FF2">
              <w:rPr>
                <w:rFonts w:eastAsiaTheme="minorHAnsi"/>
                <w:lang w:eastAsia="en-US"/>
              </w:rPr>
              <w:t xml:space="preserve">To discontinue education provision at The Black Isle Education Centre </w:t>
            </w:r>
          </w:p>
          <w:p w:rsidR="009A4FF2" w:rsidRPr="009A4FF2" w:rsidRDefault="009A4FF2" w:rsidP="009A4FF2">
            <w:pPr>
              <w:pStyle w:val="Default"/>
              <w:spacing w:after="76"/>
              <w:ind w:left="720"/>
              <w:jc w:val="both"/>
              <w:rPr>
                <w:rFonts w:eastAsiaTheme="minorHAnsi"/>
                <w:lang w:eastAsia="en-US"/>
              </w:rPr>
            </w:pPr>
          </w:p>
          <w:p w:rsidR="009A4FF2" w:rsidRPr="00113894" w:rsidRDefault="009A4FF2" w:rsidP="009A4FF2">
            <w:pPr>
              <w:autoSpaceDE w:val="0"/>
              <w:autoSpaceDN w:val="0"/>
              <w:adjustRightInd w:val="0"/>
              <w:ind w:left="777" w:hanging="635"/>
              <w:jc w:val="both"/>
              <w:rPr>
                <w:rFonts w:ascii="Arial" w:hAnsi="Arial" w:cs="Arial"/>
              </w:rPr>
            </w:pPr>
            <w:r w:rsidRPr="00113894">
              <w:rPr>
                <w:rFonts w:ascii="Arial" w:hAnsi="Arial" w:cs="Arial"/>
              </w:rPr>
              <w:t>Having had regard (in particular) to:</w:t>
            </w:r>
          </w:p>
          <w:p w:rsidR="009A4FF2" w:rsidRPr="00113894" w:rsidRDefault="009A4FF2" w:rsidP="009A4FF2">
            <w:pPr>
              <w:ind w:left="777" w:hanging="635"/>
              <w:jc w:val="both"/>
              <w:rPr>
                <w:rFonts w:ascii="Arial" w:hAnsi="Arial" w:cs="Arial"/>
              </w:rPr>
            </w:pPr>
          </w:p>
          <w:p w:rsidR="009A4FF2" w:rsidRPr="00113894" w:rsidRDefault="009A4FF2" w:rsidP="009A4FF2">
            <w:pPr>
              <w:numPr>
                <w:ilvl w:val="0"/>
                <w:numId w:val="1"/>
              </w:numPr>
              <w:ind w:left="777" w:hanging="635"/>
              <w:jc w:val="both"/>
              <w:rPr>
                <w:rFonts w:ascii="Arial" w:hAnsi="Arial" w:cs="Arial"/>
              </w:rPr>
            </w:pPr>
            <w:r w:rsidRPr="00113894">
              <w:rPr>
                <w:rFonts w:ascii="Arial" w:hAnsi="Arial" w:cs="Arial"/>
              </w:rPr>
              <w:t>Relevant written representations received by the Council (from any person) during the consultation period.</w:t>
            </w:r>
          </w:p>
          <w:p w:rsidR="009A4FF2" w:rsidRPr="00113894" w:rsidRDefault="009A4FF2" w:rsidP="009A4FF2">
            <w:pPr>
              <w:ind w:left="777" w:hanging="635"/>
              <w:jc w:val="both"/>
              <w:rPr>
                <w:rFonts w:ascii="Arial" w:hAnsi="Arial" w:cs="Arial"/>
              </w:rPr>
            </w:pPr>
          </w:p>
          <w:p w:rsidR="009A4FF2" w:rsidRPr="00113894" w:rsidRDefault="009A4FF2" w:rsidP="009A4FF2">
            <w:pPr>
              <w:numPr>
                <w:ilvl w:val="0"/>
                <w:numId w:val="1"/>
              </w:numPr>
              <w:ind w:left="777" w:hanging="635"/>
              <w:jc w:val="both"/>
              <w:rPr>
                <w:rFonts w:ascii="Arial" w:hAnsi="Arial" w:cs="Arial"/>
              </w:rPr>
            </w:pPr>
            <w:r w:rsidRPr="00113894">
              <w:rPr>
                <w:rFonts w:ascii="Arial" w:hAnsi="Arial" w:cs="Arial"/>
              </w:rPr>
              <w:t>Oral representations made to it (by any persons) at the public meetin</w:t>
            </w:r>
            <w:r>
              <w:rPr>
                <w:rFonts w:ascii="Arial" w:hAnsi="Arial" w:cs="Arial"/>
              </w:rPr>
              <w:t xml:space="preserve">g held at the Centre </w:t>
            </w:r>
            <w:r w:rsidRPr="00113894">
              <w:rPr>
                <w:rFonts w:ascii="Arial" w:hAnsi="Arial" w:cs="Arial"/>
              </w:rPr>
              <w:t>on 2</w:t>
            </w:r>
            <w:r>
              <w:rPr>
                <w:rFonts w:ascii="Arial" w:hAnsi="Arial" w:cs="Arial"/>
              </w:rPr>
              <w:t xml:space="preserve">9 June </w:t>
            </w:r>
            <w:r w:rsidRPr="00113894">
              <w:rPr>
                <w:rFonts w:ascii="Arial" w:hAnsi="Arial" w:cs="Arial"/>
              </w:rPr>
              <w:t>2016.</w:t>
            </w:r>
          </w:p>
          <w:p w:rsidR="009A4FF2" w:rsidRPr="00113894" w:rsidRDefault="009A4FF2" w:rsidP="009A4FF2">
            <w:pPr>
              <w:pStyle w:val="ListParagraph"/>
              <w:ind w:hanging="635"/>
              <w:jc w:val="both"/>
              <w:rPr>
                <w:rFonts w:ascii="Arial" w:hAnsi="Arial" w:cs="Arial"/>
              </w:rPr>
            </w:pPr>
          </w:p>
          <w:p w:rsidR="009A4FF2" w:rsidRDefault="009A4FF2" w:rsidP="009A4FF2">
            <w:pPr>
              <w:numPr>
                <w:ilvl w:val="0"/>
                <w:numId w:val="1"/>
              </w:numPr>
              <w:ind w:left="777" w:hanging="635"/>
              <w:jc w:val="both"/>
              <w:rPr>
                <w:rFonts w:ascii="Arial" w:hAnsi="Arial" w:cs="Arial"/>
              </w:rPr>
            </w:pPr>
            <w:r w:rsidRPr="00113894">
              <w:rPr>
                <w:rFonts w:ascii="Arial" w:hAnsi="Arial" w:cs="Arial"/>
              </w:rPr>
              <w:t>The report from Education Scotland.</w:t>
            </w:r>
          </w:p>
          <w:p w:rsidR="009A4FF2" w:rsidRPr="00113894" w:rsidRDefault="009A4FF2" w:rsidP="009A4FF2">
            <w:pPr>
              <w:ind w:left="777" w:hanging="720"/>
              <w:jc w:val="both"/>
              <w:rPr>
                <w:rFonts w:ascii="Arial" w:hAnsi="Arial" w:cs="Arial"/>
              </w:rPr>
            </w:pPr>
          </w:p>
          <w:p w:rsidR="009A4FF2" w:rsidRPr="00113894" w:rsidRDefault="009A4FF2" w:rsidP="009A4FF2">
            <w:pPr>
              <w:ind w:left="777" w:hanging="720"/>
              <w:jc w:val="both"/>
              <w:rPr>
                <w:rFonts w:ascii="Arial" w:hAnsi="Arial" w:cs="Arial"/>
              </w:rPr>
            </w:pPr>
            <w:r w:rsidRPr="00113894">
              <w:rPr>
                <w:rFonts w:ascii="Arial" w:hAnsi="Arial" w:cs="Arial"/>
              </w:rPr>
              <w:t>This document has been issued by the Highland Council under the</w:t>
            </w:r>
          </w:p>
          <w:p w:rsidR="009A4FF2" w:rsidRPr="00113894" w:rsidRDefault="009A4FF2" w:rsidP="009A4FF2">
            <w:pPr>
              <w:ind w:left="777" w:hanging="720"/>
              <w:jc w:val="both"/>
              <w:rPr>
                <w:rFonts w:ascii="Arial" w:hAnsi="Arial" w:cs="Arial"/>
              </w:rPr>
            </w:pPr>
            <w:proofErr w:type="gramStart"/>
            <w:r w:rsidRPr="00113894">
              <w:rPr>
                <w:rFonts w:ascii="Arial" w:hAnsi="Arial" w:cs="Arial"/>
              </w:rPr>
              <w:t>requirements</w:t>
            </w:r>
            <w:proofErr w:type="gramEnd"/>
            <w:r w:rsidRPr="00113894">
              <w:rPr>
                <w:rFonts w:ascii="Arial" w:hAnsi="Arial" w:cs="Arial"/>
              </w:rPr>
              <w:t xml:space="preserve"> of the Schools (Consultation) (Scotland) Act 2010, as amended.</w:t>
            </w:r>
          </w:p>
        </w:tc>
      </w:tr>
    </w:tbl>
    <w:p w:rsidR="009A4FF2" w:rsidRPr="00113894" w:rsidRDefault="009A4FF2" w:rsidP="009A4FF2">
      <w:pPr>
        <w:ind w:left="777" w:hanging="720"/>
        <w:jc w:val="both"/>
        <w:rPr>
          <w:rFonts w:ascii="Arial" w:hAnsi="Arial" w:cs="Arial"/>
        </w:rPr>
      </w:pPr>
    </w:p>
    <w:p w:rsidR="009A4FF2" w:rsidRPr="00113894" w:rsidRDefault="009A4FF2" w:rsidP="009A4FF2">
      <w:pPr>
        <w:ind w:left="777" w:hanging="720"/>
        <w:jc w:val="both"/>
        <w:rPr>
          <w:rFonts w:ascii="Arial" w:hAnsi="Arial" w:cs="Arial"/>
        </w:rPr>
      </w:pPr>
    </w:p>
    <w:p w:rsidR="009A4FF2" w:rsidRPr="00113894" w:rsidRDefault="009A4FF2" w:rsidP="009A4FF2">
      <w:pPr>
        <w:ind w:left="624" w:hanging="567"/>
        <w:jc w:val="both"/>
        <w:rPr>
          <w:rFonts w:ascii="Arial" w:hAnsi="Arial" w:cs="Arial"/>
          <w:b/>
        </w:rPr>
      </w:pPr>
      <w:r w:rsidRPr="00113894">
        <w:rPr>
          <w:rFonts w:ascii="Arial" w:hAnsi="Arial" w:cs="Arial"/>
          <w:b/>
        </w:rPr>
        <w:t>CONTENTS</w:t>
      </w:r>
    </w:p>
    <w:p w:rsidR="009A4FF2" w:rsidRPr="00113894" w:rsidRDefault="009A4FF2" w:rsidP="009A4FF2">
      <w:pPr>
        <w:ind w:left="624" w:hanging="567"/>
        <w:jc w:val="both"/>
        <w:rPr>
          <w:rFonts w:ascii="Arial" w:hAnsi="Arial" w:cs="Arial"/>
          <w:b/>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Background</w:t>
      </w:r>
      <w:r w:rsidR="008A4731">
        <w:rPr>
          <w:rFonts w:ascii="Arial" w:hAnsi="Arial" w:cs="Arial"/>
        </w:rPr>
        <w:t>.</w:t>
      </w:r>
    </w:p>
    <w:p w:rsidR="009A4FF2" w:rsidRPr="00113894" w:rsidRDefault="009A4FF2" w:rsidP="009A4FF2">
      <w:pPr>
        <w:ind w:left="624" w:hanging="567"/>
        <w:jc w:val="bot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Consultation process</w:t>
      </w:r>
      <w:r w:rsidR="008A4731">
        <w:rPr>
          <w:rFonts w:ascii="Arial" w:hAnsi="Arial" w:cs="Arial"/>
        </w:rPr>
        <w:t>.</w:t>
      </w:r>
    </w:p>
    <w:p w:rsidR="009A4FF2" w:rsidRPr="00113894" w:rsidRDefault="009A4FF2" w:rsidP="009A4FF2">
      <w:pPr>
        <w:ind w:left="624" w:hanging="567"/>
        <w:jc w:val="bot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Review of the proposals following the consultation period</w:t>
      </w:r>
      <w:r w:rsidR="008A4731">
        <w:rPr>
          <w:rFonts w:ascii="Arial" w:hAnsi="Arial" w:cs="Arial"/>
        </w:rPr>
        <w:t>.</w:t>
      </w:r>
    </w:p>
    <w:p w:rsidR="009A4FF2" w:rsidRPr="00113894" w:rsidRDefault="009A4FF2" w:rsidP="009A4FF2">
      <w:pPr>
        <w:ind w:left="624" w:hanging="567"/>
        <w:jc w:val="both"/>
        <w:rPr>
          <w:rFonts w:ascii="Arial" w:hAnsi="Arial" w:cs="Arial"/>
        </w:rPr>
      </w:pPr>
    </w:p>
    <w:p w:rsidR="009A4FF2" w:rsidRDefault="008A4731" w:rsidP="009A4FF2">
      <w:pPr>
        <w:numPr>
          <w:ilvl w:val="0"/>
          <w:numId w:val="2"/>
        </w:numPr>
        <w:ind w:left="624" w:hanging="567"/>
        <w:jc w:val="both"/>
        <w:rPr>
          <w:rFonts w:ascii="Arial" w:hAnsi="Arial" w:cs="Arial"/>
        </w:rPr>
      </w:pPr>
      <w:r>
        <w:rPr>
          <w:rFonts w:ascii="Arial" w:hAnsi="Arial" w:cs="Arial"/>
        </w:rPr>
        <w:t>Responses Received.</w:t>
      </w:r>
    </w:p>
    <w:p w:rsidR="008A4731" w:rsidRDefault="008A4731" w:rsidP="008A4731">
      <w:pPr>
        <w:pStyle w:val="ListParagraph"/>
        <w:rPr>
          <w:rFonts w:ascii="Arial" w:hAnsi="Arial" w:cs="Arial"/>
        </w:rPr>
      </w:pPr>
    </w:p>
    <w:p w:rsidR="008A4731" w:rsidRPr="00113894" w:rsidRDefault="008A4731" w:rsidP="009A4FF2">
      <w:pPr>
        <w:numPr>
          <w:ilvl w:val="0"/>
          <w:numId w:val="2"/>
        </w:numPr>
        <w:ind w:left="624" w:hanging="567"/>
        <w:jc w:val="both"/>
        <w:rPr>
          <w:rFonts w:ascii="Arial" w:hAnsi="Arial" w:cs="Arial"/>
        </w:rPr>
      </w:pPr>
      <w:r>
        <w:rPr>
          <w:rFonts w:ascii="Arial" w:hAnsi="Arial" w:cs="Arial"/>
        </w:rPr>
        <w:t>Consultation with Education Scotland</w:t>
      </w:r>
    </w:p>
    <w:p w:rsidR="009A4FF2" w:rsidRPr="00113894" w:rsidRDefault="009A4FF2" w:rsidP="009A4FF2">
      <w:pPr>
        <w:ind w:left="624" w:hanging="567"/>
        <w:jc w:val="both"/>
        <w:rPr>
          <w:rFonts w:ascii="Arial" w:hAnsi="Arial" w:cs="Arial"/>
        </w:rPr>
      </w:pPr>
    </w:p>
    <w:p w:rsidR="009A4FF2" w:rsidRDefault="009A4FF2" w:rsidP="009A4FF2">
      <w:pPr>
        <w:numPr>
          <w:ilvl w:val="0"/>
          <w:numId w:val="2"/>
        </w:numPr>
        <w:ind w:left="624" w:hanging="567"/>
        <w:jc w:val="both"/>
        <w:rPr>
          <w:rFonts w:ascii="Arial" w:hAnsi="Arial" w:cs="Arial"/>
        </w:rPr>
      </w:pPr>
      <w:r w:rsidRPr="006D52B5">
        <w:rPr>
          <w:rFonts w:ascii="Arial" w:hAnsi="Arial" w:cs="Arial"/>
        </w:rPr>
        <w:t xml:space="preserve">Summary of issues </w:t>
      </w:r>
      <w:proofErr w:type="gramStart"/>
      <w:r w:rsidRPr="006D52B5">
        <w:rPr>
          <w:rFonts w:ascii="Arial" w:hAnsi="Arial" w:cs="Arial"/>
        </w:rPr>
        <w:t>raised</w:t>
      </w:r>
      <w:proofErr w:type="gramEnd"/>
      <w:r w:rsidRPr="006D52B5">
        <w:rPr>
          <w:rFonts w:ascii="Arial" w:hAnsi="Arial" w:cs="Arial"/>
        </w:rPr>
        <w:t xml:space="preserve"> during the consultation period, and Highland Council’s responses.</w:t>
      </w:r>
    </w:p>
    <w:p w:rsidR="009A4FF2" w:rsidRDefault="009A4FF2" w:rsidP="009A4FF2">
      <w:pPr>
        <w:pStyle w:val="ListParagraph"/>
        <w:rPr>
          <w:rFonts w:ascii="Arial" w:hAnsi="Arial" w:cs="Arial"/>
        </w:rPr>
      </w:pPr>
    </w:p>
    <w:p w:rsidR="009A4FF2" w:rsidRDefault="009A4FF2" w:rsidP="009A4FF2">
      <w:pPr>
        <w:numPr>
          <w:ilvl w:val="0"/>
          <w:numId w:val="2"/>
        </w:numPr>
        <w:ind w:left="624" w:hanging="567"/>
        <w:jc w:val="both"/>
        <w:rPr>
          <w:rFonts w:ascii="Arial" w:hAnsi="Arial" w:cs="Arial"/>
        </w:rPr>
      </w:pPr>
      <w:r>
        <w:rPr>
          <w:rFonts w:ascii="Arial" w:hAnsi="Arial" w:cs="Arial"/>
        </w:rPr>
        <w:t>S</w:t>
      </w:r>
      <w:r w:rsidRPr="00113894">
        <w:rPr>
          <w:rFonts w:ascii="Arial" w:hAnsi="Arial" w:cs="Arial"/>
        </w:rPr>
        <w:t>ummary of issues raised by Education Scotland, and Highland Council’s Responses.</w:t>
      </w:r>
    </w:p>
    <w:p w:rsidR="009A4FF2" w:rsidRDefault="009A4FF2" w:rsidP="009A4FF2">
      <w:pPr>
        <w:pStyle w:val="ListParagraph"/>
        <w:rPr>
          <w:rFonts w:ascii="Arial" w:hAnsi="Arial" w:cs="Arial"/>
        </w:rPr>
      </w:pPr>
    </w:p>
    <w:p w:rsidR="009A4FF2" w:rsidRPr="00113894" w:rsidRDefault="009A4FF2" w:rsidP="009A4FF2">
      <w:pPr>
        <w:numPr>
          <w:ilvl w:val="0"/>
          <w:numId w:val="2"/>
        </w:numPr>
        <w:ind w:left="624" w:hanging="567"/>
        <w:jc w:val="both"/>
        <w:rPr>
          <w:rFonts w:ascii="Arial" w:hAnsi="Arial" w:cs="Arial"/>
        </w:rPr>
      </w:pPr>
      <w:r>
        <w:rPr>
          <w:rFonts w:ascii="Arial" w:hAnsi="Arial" w:cs="Arial"/>
        </w:rPr>
        <w:t>Effects on the Community</w:t>
      </w:r>
    </w:p>
    <w:p w:rsidR="009A4FF2" w:rsidRPr="00113894" w:rsidRDefault="009A4FF2" w:rsidP="009A4FF2">
      <w:pPr>
        <w:ind w:left="624" w:hanging="567"/>
        <w:jc w:val="bot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Alleged omissions or inaccuracies.</w:t>
      </w:r>
    </w:p>
    <w:p w:rsidR="009A4FF2" w:rsidRPr="00113894" w:rsidRDefault="009A4FF2" w:rsidP="009A4FF2">
      <w:pPr>
        <w:pStyle w:val="ListParagraph"/>
        <w:ind w:left="624" w:hanging="567"/>
        <w:jc w:val="both"/>
        <w:rPr>
          <w:rFonts w:ascii="Arial" w:hAnsi="Arial" w:cs="Arial"/>
        </w:rPr>
      </w:pPr>
    </w:p>
    <w:p w:rsidR="009A4FF2" w:rsidRDefault="009A4FF2" w:rsidP="009A4FF2">
      <w:pPr>
        <w:numPr>
          <w:ilvl w:val="0"/>
          <w:numId w:val="2"/>
        </w:numPr>
        <w:ind w:left="624" w:hanging="567"/>
        <w:jc w:val="both"/>
        <w:rPr>
          <w:rFonts w:ascii="Arial" w:hAnsi="Arial" w:cs="Arial"/>
        </w:rPr>
      </w:pPr>
      <w:r w:rsidRPr="00113894">
        <w:rPr>
          <w:rFonts w:ascii="Arial" w:hAnsi="Arial" w:cs="Arial"/>
        </w:rPr>
        <w:t xml:space="preserve">Further Review of Alternatives </w:t>
      </w:r>
      <w:r>
        <w:rPr>
          <w:rFonts w:ascii="Arial" w:hAnsi="Arial" w:cs="Arial"/>
        </w:rPr>
        <w:t>to Closure</w:t>
      </w:r>
    </w:p>
    <w:p w:rsidR="009A4FF2" w:rsidRDefault="009A4FF2" w:rsidP="009A4FF2">
      <w:pPr>
        <w:pStyle w:val="ListParagrap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Procedure for Ministerial Call-in.</w:t>
      </w:r>
    </w:p>
    <w:p w:rsidR="009A4FF2" w:rsidRPr="00113894" w:rsidRDefault="009A4FF2" w:rsidP="009A4FF2">
      <w:pPr>
        <w:pStyle w:val="ListParagraph"/>
        <w:ind w:left="624" w:hanging="567"/>
        <w:jc w:val="bot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Legal issues</w:t>
      </w:r>
    </w:p>
    <w:p w:rsidR="009A4FF2" w:rsidRPr="00113894" w:rsidRDefault="009A4FF2" w:rsidP="009A4FF2">
      <w:pPr>
        <w:pStyle w:val="ListParagraph"/>
        <w:ind w:left="624" w:hanging="567"/>
        <w:jc w:val="bot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Financial Implications</w:t>
      </w:r>
    </w:p>
    <w:p w:rsidR="009A4FF2" w:rsidRPr="00113894" w:rsidRDefault="009A4FF2" w:rsidP="009A4FF2">
      <w:pPr>
        <w:pStyle w:val="ListParagraph"/>
        <w:jc w:val="bot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Equality Impact Assessment</w:t>
      </w:r>
    </w:p>
    <w:p w:rsidR="009A4FF2" w:rsidRPr="00113894" w:rsidRDefault="009A4FF2" w:rsidP="009A4FF2">
      <w:pPr>
        <w:ind w:left="624" w:hanging="567"/>
        <w:jc w:val="bot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Conclusion</w:t>
      </w:r>
    </w:p>
    <w:p w:rsidR="009A4FF2" w:rsidRPr="00113894" w:rsidRDefault="009A4FF2" w:rsidP="009A4FF2">
      <w:pPr>
        <w:ind w:left="624" w:hanging="567"/>
        <w:jc w:val="both"/>
        <w:rPr>
          <w:rFonts w:ascii="Arial" w:hAnsi="Arial" w:cs="Arial"/>
        </w:rPr>
      </w:pPr>
    </w:p>
    <w:p w:rsidR="009A4FF2" w:rsidRPr="00113894" w:rsidRDefault="009A4FF2" w:rsidP="009A4FF2">
      <w:pPr>
        <w:numPr>
          <w:ilvl w:val="0"/>
          <w:numId w:val="2"/>
        </w:numPr>
        <w:ind w:left="624" w:hanging="567"/>
        <w:jc w:val="both"/>
        <w:rPr>
          <w:rFonts w:ascii="Arial" w:hAnsi="Arial" w:cs="Arial"/>
        </w:rPr>
      </w:pPr>
      <w:r w:rsidRPr="00113894">
        <w:rPr>
          <w:rFonts w:ascii="Arial" w:hAnsi="Arial" w:cs="Arial"/>
        </w:rPr>
        <w:t>Recommendation</w:t>
      </w:r>
    </w:p>
    <w:p w:rsidR="009A4FF2" w:rsidRPr="00113894" w:rsidRDefault="009A4FF2" w:rsidP="009A4FF2">
      <w:pPr>
        <w:ind w:left="624" w:hanging="567"/>
        <w:jc w:val="both"/>
        <w:rPr>
          <w:rFonts w:ascii="Arial" w:hAnsi="Arial" w:cs="Arial"/>
        </w:rPr>
      </w:pPr>
    </w:p>
    <w:p w:rsidR="009A4FF2" w:rsidRPr="00113894" w:rsidRDefault="009A4FF2" w:rsidP="009A4FF2">
      <w:pPr>
        <w:ind w:left="624" w:hanging="567"/>
        <w:jc w:val="both"/>
        <w:rPr>
          <w:rFonts w:ascii="Arial" w:hAnsi="Arial" w:cs="Arial"/>
        </w:rPr>
      </w:pPr>
      <w:r w:rsidRPr="00113894">
        <w:rPr>
          <w:rFonts w:ascii="Arial" w:hAnsi="Arial" w:cs="Arial"/>
        </w:rPr>
        <w:t>Appendices:</w:t>
      </w:r>
    </w:p>
    <w:p w:rsidR="009A4FF2" w:rsidRPr="00113894" w:rsidRDefault="009A4FF2" w:rsidP="009A4FF2">
      <w:pPr>
        <w:ind w:left="624" w:hanging="567"/>
        <w:jc w:val="both"/>
        <w:rPr>
          <w:rFonts w:ascii="Arial" w:hAnsi="Arial" w:cs="Arial"/>
        </w:rPr>
      </w:pPr>
    </w:p>
    <w:p w:rsidR="009A4FF2" w:rsidRPr="00113894" w:rsidRDefault="009A4FF2" w:rsidP="009A4FF2">
      <w:pPr>
        <w:ind w:left="624" w:hanging="567"/>
        <w:jc w:val="both"/>
        <w:rPr>
          <w:rFonts w:ascii="Arial" w:hAnsi="Arial" w:cs="Arial"/>
        </w:rPr>
      </w:pPr>
      <w:r w:rsidRPr="00113894">
        <w:rPr>
          <w:rFonts w:ascii="Arial" w:hAnsi="Arial" w:cs="Arial"/>
          <w:b/>
        </w:rPr>
        <w:t>Appendix 1</w:t>
      </w:r>
      <w:r w:rsidRPr="00113894">
        <w:rPr>
          <w:rFonts w:ascii="Arial" w:hAnsi="Arial" w:cs="Arial"/>
        </w:rPr>
        <w:t xml:space="preserve"> - </w:t>
      </w:r>
      <w:r w:rsidRPr="00113894">
        <w:rPr>
          <w:rFonts w:ascii="Arial" w:hAnsi="Arial" w:cs="Arial"/>
        </w:rPr>
        <w:tab/>
        <w:t>The proposal document and appendices</w:t>
      </w:r>
    </w:p>
    <w:p w:rsidR="009A4FF2" w:rsidRPr="00113894" w:rsidRDefault="009A4FF2" w:rsidP="009A4FF2">
      <w:pPr>
        <w:ind w:left="624" w:hanging="567"/>
        <w:jc w:val="both"/>
        <w:rPr>
          <w:rFonts w:ascii="Arial" w:hAnsi="Arial" w:cs="Arial"/>
        </w:rPr>
      </w:pPr>
      <w:r w:rsidRPr="00113894">
        <w:rPr>
          <w:rFonts w:ascii="Arial" w:hAnsi="Arial" w:cs="Arial"/>
          <w:b/>
        </w:rPr>
        <w:t>Appendix 2</w:t>
      </w:r>
      <w:r w:rsidRPr="00113894">
        <w:rPr>
          <w:rFonts w:ascii="Arial" w:hAnsi="Arial" w:cs="Arial"/>
        </w:rPr>
        <w:t xml:space="preserve"> - </w:t>
      </w:r>
      <w:r w:rsidRPr="00113894">
        <w:rPr>
          <w:rFonts w:ascii="Arial" w:hAnsi="Arial" w:cs="Arial"/>
        </w:rPr>
        <w:tab/>
        <w:t>Minute of public meetin</w:t>
      </w:r>
      <w:r>
        <w:rPr>
          <w:rFonts w:ascii="Arial" w:hAnsi="Arial" w:cs="Arial"/>
        </w:rPr>
        <w:t xml:space="preserve">g held in the Black Isle Education Centre </w:t>
      </w:r>
      <w:r>
        <w:rPr>
          <w:rFonts w:ascii="Arial" w:hAnsi="Arial" w:cs="Arial"/>
        </w:rPr>
        <w:tab/>
      </w:r>
      <w:r>
        <w:rPr>
          <w:rFonts w:ascii="Arial" w:hAnsi="Arial" w:cs="Arial"/>
        </w:rPr>
        <w:tab/>
      </w:r>
      <w:r>
        <w:rPr>
          <w:rFonts w:ascii="Arial" w:hAnsi="Arial" w:cs="Arial"/>
        </w:rPr>
        <w:tab/>
        <w:t xml:space="preserve">on the 29th June 2016 </w:t>
      </w:r>
    </w:p>
    <w:p w:rsidR="009A4FF2" w:rsidRPr="00113894" w:rsidRDefault="009A4FF2" w:rsidP="009A4FF2">
      <w:pPr>
        <w:ind w:left="624" w:hanging="567"/>
        <w:jc w:val="both"/>
        <w:rPr>
          <w:rFonts w:ascii="Arial" w:hAnsi="Arial" w:cs="Arial"/>
        </w:rPr>
      </w:pPr>
      <w:r w:rsidRPr="00113894">
        <w:rPr>
          <w:rFonts w:ascii="Arial" w:hAnsi="Arial" w:cs="Arial"/>
          <w:b/>
        </w:rPr>
        <w:t>Appendix 3</w:t>
      </w:r>
      <w:r w:rsidRPr="00113894">
        <w:rPr>
          <w:rFonts w:ascii="Arial" w:hAnsi="Arial" w:cs="Arial"/>
        </w:rPr>
        <w:t xml:space="preserve"> - </w:t>
      </w:r>
      <w:r w:rsidRPr="00113894">
        <w:rPr>
          <w:rFonts w:ascii="Arial" w:hAnsi="Arial" w:cs="Arial"/>
        </w:rPr>
        <w:tab/>
        <w:t>Written submissions and questionnaires received</w:t>
      </w:r>
    </w:p>
    <w:p w:rsidR="000267C1" w:rsidRDefault="009A4FF2" w:rsidP="009A4FF2">
      <w:pPr>
        <w:ind w:left="624" w:hanging="567"/>
        <w:jc w:val="both"/>
        <w:rPr>
          <w:rFonts w:ascii="Arial" w:hAnsi="Arial" w:cs="Arial"/>
        </w:rPr>
      </w:pPr>
      <w:r w:rsidRPr="00113894">
        <w:rPr>
          <w:rFonts w:ascii="Arial" w:hAnsi="Arial" w:cs="Arial"/>
          <w:b/>
        </w:rPr>
        <w:t xml:space="preserve">Appendix 4 </w:t>
      </w:r>
      <w:r w:rsidRPr="00113894">
        <w:rPr>
          <w:rFonts w:ascii="Arial" w:hAnsi="Arial" w:cs="Arial"/>
        </w:rPr>
        <w:t>-</w:t>
      </w:r>
      <w:r w:rsidRPr="00113894">
        <w:rPr>
          <w:rFonts w:ascii="Arial" w:hAnsi="Arial" w:cs="Arial"/>
          <w:b/>
        </w:rPr>
        <w:t xml:space="preserve">  </w:t>
      </w:r>
      <w:r w:rsidRPr="00113894">
        <w:rPr>
          <w:rFonts w:ascii="Arial" w:hAnsi="Arial" w:cs="Arial"/>
          <w:b/>
        </w:rPr>
        <w:tab/>
      </w:r>
      <w:r w:rsidRPr="00113894">
        <w:rPr>
          <w:rFonts w:ascii="Arial" w:hAnsi="Arial" w:cs="Arial"/>
        </w:rPr>
        <w:t>Report from Education Scotland</w:t>
      </w:r>
    </w:p>
    <w:p w:rsidR="00527AF1" w:rsidRDefault="000267C1" w:rsidP="009A4FF2">
      <w:pPr>
        <w:ind w:left="624" w:hanging="567"/>
        <w:jc w:val="both"/>
        <w:rPr>
          <w:rFonts w:ascii="Arial" w:hAnsi="Arial" w:cs="Arial"/>
        </w:rPr>
      </w:pPr>
      <w:r>
        <w:rPr>
          <w:rFonts w:ascii="Arial" w:hAnsi="Arial" w:cs="Arial"/>
          <w:b/>
        </w:rPr>
        <w:t xml:space="preserve">Appendix 5 </w:t>
      </w:r>
      <w:r>
        <w:rPr>
          <w:rFonts w:ascii="Arial" w:hAnsi="Arial" w:cs="Arial"/>
        </w:rPr>
        <w:t>–</w:t>
      </w:r>
      <w:r>
        <w:rPr>
          <w:rFonts w:ascii="Arial" w:hAnsi="Arial" w:cs="Arial"/>
        </w:rPr>
        <w:tab/>
      </w:r>
      <w:r w:rsidR="00527AF1">
        <w:rPr>
          <w:rFonts w:ascii="Arial" w:hAnsi="Arial" w:cs="Arial"/>
        </w:rPr>
        <w:t>Admissions Protocol</w:t>
      </w:r>
    </w:p>
    <w:p w:rsidR="00527AF1" w:rsidRDefault="00527AF1" w:rsidP="009A4FF2">
      <w:pPr>
        <w:ind w:left="624" w:hanging="567"/>
        <w:jc w:val="both"/>
        <w:rPr>
          <w:rFonts w:ascii="Arial" w:hAnsi="Arial" w:cs="Arial"/>
        </w:rPr>
      </w:pPr>
      <w:r>
        <w:rPr>
          <w:rFonts w:ascii="Arial" w:hAnsi="Arial" w:cs="Arial"/>
          <w:b/>
        </w:rPr>
        <w:t xml:space="preserve">Appendix 6 </w:t>
      </w:r>
      <w:r w:rsidRPr="00527AF1">
        <w:rPr>
          <w:rFonts w:ascii="Arial" w:hAnsi="Arial" w:cs="Arial"/>
        </w:rPr>
        <w:t>-</w:t>
      </w:r>
      <w:r>
        <w:rPr>
          <w:rFonts w:ascii="Arial" w:hAnsi="Arial" w:cs="Arial"/>
        </w:rPr>
        <w:t xml:space="preserve"> </w:t>
      </w:r>
      <w:r>
        <w:rPr>
          <w:rFonts w:ascii="Arial" w:hAnsi="Arial" w:cs="Arial"/>
        </w:rPr>
        <w:tab/>
        <w:t>Draft BIEC Model of Engagement</w:t>
      </w:r>
    </w:p>
    <w:p w:rsidR="009A4FF2" w:rsidRDefault="00527AF1" w:rsidP="009A4FF2">
      <w:pPr>
        <w:ind w:left="624" w:hanging="567"/>
        <w:jc w:val="both"/>
        <w:rPr>
          <w:rFonts w:ascii="Arial" w:hAnsi="Arial" w:cs="Arial"/>
        </w:rPr>
      </w:pPr>
      <w:r>
        <w:rPr>
          <w:rFonts w:ascii="Arial" w:hAnsi="Arial" w:cs="Arial"/>
          <w:b/>
        </w:rPr>
        <w:t xml:space="preserve">Appendix 7 </w:t>
      </w:r>
      <w:r w:rsidRPr="00527AF1">
        <w:rPr>
          <w:rFonts w:ascii="Arial" w:hAnsi="Arial" w:cs="Arial"/>
        </w:rPr>
        <w:t>-</w:t>
      </w:r>
      <w:r>
        <w:rPr>
          <w:rFonts w:ascii="Arial" w:hAnsi="Arial" w:cs="Arial"/>
        </w:rPr>
        <w:t xml:space="preserve"> </w:t>
      </w:r>
      <w:r>
        <w:rPr>
          <w:rFonts w:ascii="Arial" w:hAnsi="Arial" w:cs="Arial"/>
        </w:rPr>
        <w:tab/>
      </w:r>
      <w:r w:rsidR="000267C1">
        <w:rPr>
          <w:rFonts w:ascii="Arial" w:hAnsi="Arial" w:cs="Arial"/>
        </w:rPr>
        <w:t>Revised Financial Template</w:t>
      </w:r>
      <w:r w:rsidR="009A4FF2" w:rsidRPr="00113894">
        <w:rPr>
          <w:rFonts w:ascii="Arial" w:hAnsi="Arial" w:cs="Arial"/>
        </w:rPr>
        <w:t xml:space="preserve"> </w:t>
      </w:r>
    </w:p>
    <w:p w:rsidR="009A4FF2" w:rsidRPr="00113894" w:rsidRDefault="009A4FF2" w:rsidP="009A4FF2">
      <w:pPr>
        <w:ind w:left="624" w:hanging="567"/>
        <w:jc w:val="both"/>
        <w:rPr>
          <w:rFonts w:ascii="Arial" w:hAnsi="Arial" w:cs="Arial"/>
        </w:rPr>
      </w:pPr>
    </w:p>
    <w:p w:rsidR="009A4FF2" w:rsidRPr="00113894" w:rsidRDefault="009A4FF2" w:rsidP="009A4FF2">
      <w:pPr>
        <w:ind w:left="624" w:hanging="567"/>
        <w:jc w:val="both"/>
        <w:rPr>
          <w:rFonts w:ascii="Arial" w:hAnsi="Arial" w:cs="Arial"/>
        </w:rPr>
      </w:pPr>
    </w:p>
    <w:p w:rsidR="009A4FF2" w:rsidRPr="00113894" w:rsidRDefault="009A4FF2" w:rsidP="009A4FF2">
      <w:pPr>
        <w:ind w:left="720" w:hanging="720"/>
        <w:jc w:val="both"/>
        <w:rPr>
          <w:rFonts w:ascii="Arial" w:hAnsi="Arial" w:cs="Arial"/>
          <w:b/>
        </w:rPr>
      </w:pPr>
      <w:r w:rsidRPr="00113894">
        <w:rPr>
          <w:rFonts w:ascii="Arial" w:hAnsi="Arial" w:cs="Arial"/>
          <w:b/>
        </w:rPr>
        <w:t>1.0</w:t>
      </w:r>
      <w:r w:rsidRPr="00113894">
        <w:rPr>
          <w:rFonts w:ascii="Arial" w:hAnsi="Arial" w:cs="Arial"/>
          <w:b/>
        </w:rPr>
        <w:tab/>
        <w:t>Background</w:t>
      </w:r>
    </w:p>
    <w:p w:rsidR="009A4FF2" w:rsidRPr="00113894" w:rsidRDefault="009A4FF2" w:rsidP="009A4FF2">
      <w:pPr>
        <w:ind w:left="720" w:hanging="720"/>
        <w:jc w:val="both"/>
        <w:rPr>
          <w:rFonts w:ascii="Arial" w:hAnsi="Arial" w:cs="Arial"/>
          <w:b/>
        </w:rPr>
      </w:pPr>
    </w:p>
    <w:p w:rsidR="009A4FF2" w:rsidRPr="00113894" w:rsidRDefault="009A4FF2" w:rsidP="009A4FF2">
      <w:pPr>
        <w:pStyle w:val="ListParagraph"/>
        <w:numPr>
          <w:ilvl w:val="1"/>
          <w:numId w:val="4"/>
        </w:numPr>
        <w:ind w:left="720" w:hanging="720"/>
        <w:jc w:val="both"/>
        <w:rPr>
          <w:rFonts w:ascii="Arial" w:hAnsi="Arial" w:cs="Arial"/>
          <w:lang w:val="en"/>
        </w:rPr>
      </w:pPr>
      <w:r>
        <w:rPr>
          <w:rFonts w:ascii="Arial" w:hAnsi="Arial" w:cs="Arial"/>
        </w:rPr>
        <w:t xml:space="preserve">Highland Council’s </w:t>
      </w:r>
      <w:r w:rsidRPr="00113894">
        <w:rPr>
          <w:rFonts w:ascii="Arial" w:hAnsi="Arial" w:cs="Arial"/>
        </w:rPr>
        <w:t xml:space="preserve">Education, Children and Adult Services Committee (ECAS), at its meeting on </w:t>
      </w:r>
      <w:r>
        <w:rPr>
          <w:rFonts w:ascii="Arial" w:hAnsi="Arial" w:cs="Arial"/>
        </w:rPr>
        <w:t xml:space="preserve">18 May </w:t>
      </w:r>
      <w:r w:rsidRPr="00113894">
        <w:rPr>
          <w:rFonts w:ascii="Arial" w:hAnsi="Arial" w:cs="Arial"/>
        </w:rPr>
        <w:t xml:space="preserve">2016, agreed that a statutory consultation be undertaken on the proposal to discontinue the provision of education at </w:t>
      </w:r>
      <w:r>
        <w:rPr>
          <w:rFonts w:ascii="Arial" w:hAnsi="Arial" w:cs="Arial"/>
        </w:rPr>
        <w:t>Black Isle Education Centre</w:t>
      </w:r>
      <w:r w:rsidR="00EE5F48">
        <w:rPr>
          <w:rFonts w:ascii="Arial" w:hAnsi="Arial" w:cs="Arial"/>
        </w:rPr>
        <w:t xml:space="preserve"> (BIEC)</w:t>
      </w:r>
      <w:r w:rsidRPr="00113894">
        <w:rPr>
          <w:rFonts w:ascii="Arial" w:hAnsi="Arial" w:cs="Arial"/>
          <w:lang w:val="en"/>
        </w:rPr>
        <w:t>.</w:t>
      </w:r>
    </w:p>
    <w:p w:rsidR="009A4FF2" w:rsidRPr="00113894" w:rsidRDefault="009A4FF2" w:rsidP="009A4FF2">
      <w:pPr>
        <w:pStyle w:val="ListParagraph"/>
        <w:ind w:hanging="720"/>
        <w:jc w:val="both"/>
        <w:rPr>
          <w:rFonts w:ascii="Arial" w:hAnsi="Arial" w:cs="Arial"/>
        </w:rPr>
      </w:pPr>
    </w:p>
    <w:p w:rsidR="009A4FF2" w:rsidRPr="00113894" w:rsidRDefault="009A4FF2" w:rsidP="009A4FF2">
      <w:pPr>
        <w:pStyle w:val="ListParagraph"/>
        <w:numPr>
          <w:ilvl w:val="1"/>
          <w:numId w:val="4"/>
        </w:numPr>
        <w:ind w:left="720" w:hanging="720"/>
        <w:jc w:val="both"/>
        <w:rPr>
          <w:rFonts w:ascii="Arial" w:hAnsi="Arial" w:cs="Arial"/>
        </w:rPr>
      </w:pPr>
      <w:r w:rsidRPr="00113894">
        <w:rPr>
          <w:rFonts w:ascii="Arial" w:hAnsi="Arial" w:cs="Arial"/>
          <w:b/>
        </w:rPr>
        <w:t xml:space="preserve">Appendix 1 </w:t>
      </w:r>
      <w:r w:rsidRPr="00113894">
        <w:rPr>
          <w:rFonts w:ascii="Arial" w:hAnsi="Arial" w:cs="Arial"/>
        </w:rPr>
        <w:t xml:space="preserve">is the original consultative paper and provides full details of the above proposal. </w:t>
      </w:r>
      <w:r w:rsidR="00EE5F48">
        <w:rPr>
          <w:rFonts w:ascii="Arial" w:hAnsi="Arial" w:cs="Arial"/>
          <w:b/>
        </w:rPr>
        <w:t>Appendices A - H</w:t>
      </w:r>
      <w:r w:rsidRPr="00113894">
        <w:rPr>
          <w:rFonts w:ascii="Arial" w:hAnsi="Arial" w:cs="Arial"/>
          <w:b/>
        </w:rPr>
        <w:t xml:space="preserve"> </w:t>
      </w:r>
      <w:r w:rsidRPr="00113894">
        <w:rPr>
          <w:rFonts w:ascii="Arial" w:hAnsi="Arial" w:cs="Arial"/>
        </w:rPr>
        <w:t>are the appendices to the original proposal.</w:t>
      </w:r>
    </w:p>
    <w:p w:rsidR="009A4FF2" w:rsidRPr="00113894" w:rsidRDefault="009A4FF2" w:rsidP="009A4FF2">
      <w:pPr>
        <w:pStyle w:val="ListParagraph"/>
        <w:ind w:hanging="720"/>
        <w:jc w:val="both"/>
        <w:rPr>
          <w:rFonts w:ascii="Arial" w:hAnsi="Arial" w:cs="Arial"/>
        </w:rPr>
      </w:pPr>
    </w:p>
    <w:p w:rsidR="003A3947" w:rsidRPr="00EF0348" w:rsidRDefault="003A3947" w:rsidP="003A3947">
      <w:pPr>
        <w:pStyle w:val="ListParagraph"/>
        <w:numPr>
          <w:ilvl w:val="1"/>
          <w:numId w:val="4"/>
        </w:numPr>
        <w:autoSpaceDE w:val="0"/>
        <w:autoSpaceDN w:val="0"/>
        <w:adjustRightInd w:val="0"/>
        <w:ind w:left="709" w:hanging="652"/>
        <w:jc w:val="both"/>
        <w:rPr>
          <w:rFonts w:ascii="Arial" w:hAnsi="Arial" w:cs="Arial"/>
        </w:rPr>
      </w:pPr>
      <w:r w:rsidRPr="00EF0348">
        <w:rPr>
          <w:rFonts w:ascii="Arial" w:eastAsiaTheme="minorHAnsi" w:hAnsi="Arial" w:cs="Arial"/>
          <w:lang w:eastAsia="en-US"/>
        </w:rPr>
        <w:tab/>
      </w:r>
      <w:r w:rsidR="005956BC" w:rsidRPr="00EF0348">
        <w:rPr>
          <w:rFonts w:ascii="Arial" w:eastAsiaTheme="minorHAnsi" w:hAnsi="Arial" w:cs="Arial"/>
          <w:lang w:eastAsia="en-US"/>
        </w:rPr>
        <w:t>Currently the Centre is designated</w:t>
      </w:r>
      <w:r w:rsidR="00EE5F48" w:rsidRPr="00EF0348">
        <w:rPr>
          <w:rFonts w:ascii="Arial" w:eastAsiaTheme="minorHAnsi" w:hAnsi="Arial" w:cs="Arial"/>
          <w:lang w:eastAsia="en-US"/>
        </w:rPr>
        <w:t xml:space="preserve"> as a special school for a very small number </w:t>
      </w:r>
      <w:r w:rsidR="005956BC" w:rsidRPr="00EF0348">
        <w:rPr>
          <w:rFonts w:ascii="Arial" w:eastAsiaTheme="minorHAnsi" w:hAnsi="Arial" w:cs="Arial"/>
          <w:lang w:eastAsia="en-US"/>
        </w:rPr>
        <w:tab/>
      </w:r>
      <w:r w:rsidR="00EE5F48" w:rsidRPr="00EF0348">
        <w:rPr>
          <w:rFonts w:ascii="Arial" w:eastAsiaTheme="minorHAnsi" w:hAnsi="Arial" w:cs="Arial"/>
          <w:lang w:eastAsia="en-US"/>
        </w:rPr>
        <w:t xml:space="preserve">of pupils with Social, Educational and Behavioural Needs (SEBN).  </w:t>
      </w:r>
      <w:r w:rsidRPr="00EF0348">
        <w:rPr>
          <w:rFonts w:ascii="Arial" w:eastAsiaTheme="minorHAnsi" w:hAnsi="Arial" w:cs="Arial"/>
          <w:lang w:eastAsia="en-US"/>
        </w:rPr>
        <w:t xml:space="preserve">In </w:t>
      </w:r>
      <w:r w:rsidR="005956BC" w:rsidRPr="00EF0348">
        <w:rPr>
          <w:rFonts w:ascii="Arial" w:eastAsiaTheme="minorHAnsi" w:hAnsi="Arial" w:cs="Arial"/>
          <w:lang w:eastAsia="en-US"/>
        </w:rPr>
        <w:tab/>
      </w:r>
      <w:r w:rsidRPr="00EF0348">
        <w:rPr>
          <w:rFonts w:ascii="Arial" w:eastAsiaTheme="minorHAnsi" w:hAnsi="Arial" w:cs="Arial"/>
          <w:lang w:eastAsia="en-US"/>
        </w:rPr>
        <w:t>recent years</w:t>
      </w:r>
      <w:r w:rsidR="00277116" w:rsidRPr="00EF0348">
        <w:rPr>
          <w:rFonts w:ascii="Arial" w:eastAsiaTheme="minorHAnsi" w:hAnsi="Arial" w:cs="Arial"/>
          <w:lang w:eastAsia="en-US"/>
        </w:rPr>
        <w:t xml:space="preserve">, as SEBN support has increased around mainstream schools, </w:t>
      </w:r>
      <w:r w:rsidRPr="00EF0348">
        <w:rPr>
          <w:rFonts w:ascii="Arial" w:eastAsiaTheme="minorHAnsi" w:hAnsi="Arial" w:cs="Arial"/>
          <w:lang w:eastAsia="en-US"/>
        </w:rPr>
        <w:t xml:space="preserve">the BIEC has been changing its approach to supporting pupils, decreasing the number of pupils formally enrolled whilst continuing to support pupils on a more flexible basis.  </w:t>
      </w:r>
      <w:r w:rsidR="00EE5F48" w:rsidRPr="00EF0348">
        <w:rPr>
          <w:rFonts w:ascii="Arial" w:hAnsi="Arial" w:cs="Arial"/>
        </w:rPr>
        <w:t xml:space="preserve">There are presently no young people enrolled </w:t>
      </w:r>
      <w:r w:rsidRPr="00EF0348">
        <w:rPr>
          <w:rFonts w:ascii="Arial" w:hAnsi="Arial" w:cs="Arial"/>
        </w:rPr>
        <w:tab/>
      </w:r>
      <w:r w:rsidR="00EE5F48" w:rsidRPr="00EF0348">
        <w:rPr>
          <w:rFonts w:ascii="Arial" w:hAnsi="Arial" w:cs="Arial"/>
        </w:rPr>
        <w:t>as pupils at th</w:t>
      </w:r>
      <w:r w:rsidR="00236A4D" w:rsidRPr="00EF0348">
        <w:rPr>
          <w:rFonts w:ascii="Arial" w:hAnsi="Arial" w:cs="Arial"/>
        </w:rPr>
        <w:t>e Black Isle Education Centre, and the last pupil to be enrolled left at Christmas 2015.  T</w:t>
      </w:r>
      <w:r w:rsidRPr="00EF0348">
        <w:rPr>
          <w:rFonts w:ascii="Arial" w:hAnsi="Arial" w:cs="Arial"/>
        </w:rPr>
        <w:t xml:space="preserve">hose </w:t>
      </w:r>
      <w:r w:rsidR="00EE5F48" w:rsidRPr="00EF0348">
        <w:rPr>
          <w:rFonts w:ascii="Arial" w:hAnsi="Arial" w:cs="Arial"/>
        </w:rPr>
        <w:t xml:space="preserve">pupils who are still attending the Centre do </w:t>
      </w:r>
      <w:proofErr w:type="gramStart"/>
      <w:r w:rsidR="00EE5F48" w:rsidRPr="00EF0348">
        <w:rPr>
          <w:rFonts w:ascii="Arial" w:hAnsi="Arial" w:cs="Arial"/>
        </w:rPr>
        <w:t>so on</w:t>
      </w:r>
      <w:proofErr w:type="gramEnd"/>
      <w:r w:rsidR="00EE5F48" w:rsidRPr="00EF0348">
        <w:rPr>
          <w:rFonts w:ascii="Arial" w:hAnsi="Arial" w:cs="Arial"/>
        </w:rPr>
        <w:t xml:space="preserve"> a </w:t>
      </w:r>
      <w:r w:rsidR="00EE5F48" w:rsidRPr="00EF0348">
        <w:rPr>
          <w:rFonts w:ascii="Arial" w:hAnsi="Arial" w:cs="Arial"/>
        </w:rPr>
        <w:lastRenderedPageBreak/>
        <w:t xml:space="preserve">flexible part-time basis.  </w:t>
      </w:r>
      <w:r w:rsidR="00236A4D" w:rsidRPr="00EF0348">
        <w:rPr>
          <w:rFonts w:ascii="Arial" w:hAnsi="Arial" w:cs="Arial"/>
        </w:rPr>
        <w:t>T</w:t>
      </w:r>
      <w:r w:rsidR="005956BC" w:rsidRPr="00EF0348">
        <w:rPr>
          <w:rFonts w:ascii="Arial" w:hAnsi="Arial" w:cs="Arial"/>
        </w:rPr>
        <w:t xml:space="preserve">he Centre has </w:t>
      </w:r>
      <w:r w:rsidR="007C3663" w:rsidRPr="00EF0348">
        <w:rPr>
          <w:rFonts w:ascii="Arial" w:hAnsi="Arial" w:cs="Arial"/>
        </w:rPr>
        <w:t xml:space="preserve">not operated as a school </w:t>
      </w:r>
      <w:r w:rsidR="005956BC" w:rsidRPr="00EF0348">
        <w:rPr>
          <w:rFonts w:ascii="Arial" w:hAnsi="Arial" w:cs="Arial"/>
        </w:rPr>
        <w:t xml:space="preserve">since </w:t>
      </w:r>
      <w:r w:rsidR="00236A4D" w:rsidRPr="00EF0348">
        <w:rPr>
          <w:rFonts w:ascii="Arial" w:hAnsi="Arial" w:cs="Arial"/>
        </w:rPr>
        <w:tab/>
      </w:r>
      <w:r w:rsidR="005956BC" w:rsidRPr="00EF0348">
        <w:rPr>
          <w:rFonts w:ascii="Arial" w:hAnsi="Arial" w:cs="Arial"/>
        </w:rPr>
        <w:t>these arrangements came into effect.</w:t>
      </w:r>
    </w:p>
    <w:p w:rsidR="00EE5F48" w:rsidRPr="00EB072D" w:rsidRDefault="003A3947" w:rsidP="003A3947">
      <w:pPr>
        <w:pStyle w:val="ListParagraph"/>
        <w:numPr>
          <w:ilvl w:val="1"/>
          <w:numId w:val="4"/>
        </w:numPr>
        <w:autoSpaceDE w:val="0"/>
        <w:autoSpaceDN w:val="0"/>
        <w:adjustRightInd w:val="0"/>
        <w:jc w:val="both"/>
        <w:rPr>
          <w:rFonts w:ascii="Arial" w:hAnsi="Arial" w:cs="Arial"/>
          <w:color w:val="000000"/>
        </w:rPr>
      </w:pPr>
      <w:r>
        <w:rPr>
          <w:rFonts w:ascii="Arial" w:hAnsi="Arial" w:cs="Arial"/>
        </w:rPr>
        <w:tab/>
      </w:r>
      <w:r w:rsidR="00EE5F48" w:rsidRPr="00EB072D">
        <w:rPr>
          <w:rFonts w:ascii="Arial" w:hAnsi="Arial" w:cs="Arial"/>
        </w:rPr>
        <w:t xml:space="preserve">There is recognition that many of the buildings on the site are in a very poor </w:t>
      </w:r>
      <w:r w:rsidRPr="00EB072D">
        <w:rPr>
          <w:rFonts w:ascii="Arial" w:hAnsi="Arial" w:cs="Arial"/>
        </w:rPr>
        <w:tab/>
      </w:r>
      <w:r w:rsidR="00EE5F48" w:rsidRPr="00EB072D">
        <w:rPr>
          <w:rFonts w:ascii="Arial" w:hAnsi="Arial" w:cs="Arial"/>
        </w:rPr>
        <w:t xml:space="preserve">condition. </w:t>
      </w:r>
      <w:r w:rsidR="00EE5F48" w:rsidRPr="00EB072D">
        <w:rPr>
          <w:rFonts w:ascii="Arial" w:hAnsi="Arial" w:cs="Arial"/>
          <w:color w:val="000000"/>
        </w:rPr>
        <w:t xml:space="preserve">The current accommodation at the BIEC scores very poorly for </w:t>
      </w:r>
      <w:r w:rsidRPr="00EB072D">
        <w:rPr>
          <w:rFonts w:ascii="Arial" w:hAnsi="Arial" w:cs="Arial"/>
          <w:color w:val="000000"/>
        </w:rPr>
        <w:tab/>
      </w:r>
      <w:r w:rsidR="00EE5F48" w:rsidRPr="00EB072D">
        <w:rPr>
          <w:rFonts w:ascii="Arial" w:hAnsi="Arial" w:cs="Arial"/>
          <w:color w:val="000000"/>
        </w:rPr>
        <w:t xml:space="preserve">accessibility.  There are no disabled ramps; pupil toilets are located upstairs in </w:t>
      </w:r>
      <w:r w:rsidRPr="00EB072D">
        <w:rPr>
          <w:rFonts w:ascii="Arial" w:hAnsi="Arial" w:cs="Arial"/>
          <w:color w:val="000000"/>
        </w:rPr>
        <w:tab/>
      </w:r>
      <w:r w:rsidR="00EE5F48" w:rsidRPr="00EB072D">
        <w:rPr>
          <w:rFonts w:ascii="Arial" w:hAnsi="Arial" w:cs="Arial"/>
          <w:color w:val="000000"/>
        </w:rPr>
        <w:t xml:space="preserve">the main building; there are no lifts; and external paths are very uneven.  In </w:t>
      </w:r>
      <w:r w:rsidRPr="00EB072D">
        <w:rPr>
          <w:rFonts w:ascii="Arial" w:hAnsi="Arial" w:cs="Arial"/>
          <w:color w:val="000000"/>
        </w:rPr>
        <w:tab/>
      </w:r>
      <w:r w:rsidR="00EE5F48" w:rsidRPr="00EB072D">
        <w:rPr>
          <w:rFonts w:ascii="Arial" w:hAnsi="Arial" w:cs="Arial"/>
          <w:color w:val="000000"/>
        </w:rPr>
        <w:t xml:space="preserve">general the Centre’s accommodation does not meet modern expectations for </w:t>
      </w:r>
      <w:r w:rsidRPr="00EB072D">
        <w:rPr>
          <w:rFonts w:ascii="Arial" w:hAnsi="Arial" w:cs="Arial"/>
          <w:color w:val="000000"/>
        </w:rPr>
        <w:tab/>
      </w:r>
      <w:r w:rsidR="00EE5F48" w:rsidRPr="00EB072D">
        <w:rPr>
          <w:rFonts w:ascii="Arial" w:hAnsi="Arial" w:cs="Arial"/>
          <w:color w:val="000000"/>
        </w:rPr>
        <w:t>the provision of education to young people with high levels of SEBN.</w:t>
      </w:r>
    </w:p>
    <w:p w:rsidR="00EE5F48" w:rsidRPr="00EB072D" w:rsidRDefault="00EE5F48" w:rsidP="00EE5F48">
      <w:pPr>
        <w:pStyle w:val="ListParagraph"/>
        <w:autoSpaceDE w:val="0"/>
        <w:autoSpaceDN w:val="0"/>
        <w:adjustRightInd w:val="0"/>
        <w:ind w:hanging="720"/>
        <w:jc w:val="both"/>
        <w:rPr>
          <w:rFonts w:ascii="Arial" w:hAnsi="Arial" w:cs="Arial"/>
          <w:color w:val="000000"/>
        </w:rPr>
      </w:pPr>
    </w:p>
    <w:p w:rsidR="009A4FF2" w:rsidRPr="00113894" w:rsidRDefault="003A3947" w:rsidP="009A4FF2">
      <w:pPr>
        <w:autoSpaceDE w:val="0"/>
        <w:autoSpaceDN w:val="0"/>
        <w:adjustRightInd w:val="0"/>
        <w:ind w:left="720" w:hanging="720"/>
        <w:jc w:val="both"/>
        <w:rPr>
          <w:rFonts w:ascii="Arial" w:hAnsi="Arial" w:cs="Arial"/>
        </w:rPr>
      </w:pPr>
      <w:r>
        <w:rPr>
          <w:rFonts w:ascii="Arial" w:hAnsi="Arial" w:cs="Arial"/>
        </w:rPr>
        <w:t>1.5</w:t>
      </w:r>
      <w:r w:rsidR="009A4FF2" w:rsidRPr="00113894">
        <w:rPr>
          <w:rFonts w:ascii="Arial" w:hAnsi="Arial" w:cs="Arial"/>
        </w:rPr>
        <w:tab/>
      </w:r>
      <w:r>
        <w:rPr>
          <w:rFonts w:ascii="Arial" w:hAnsi="Arial" w:cs="Arial"/>
        </w:rPr>
        <w:t xml:space="preserve">The Black Isle Education Centre </w:t>
      </w:r>
      <w:r w:rsidR="009A4FF2" w:rsidRPr="00113894">
        <w:rPr>
          <w:rFonts w:ascii="Arial" w:hAnsi="Arial" w:cs="Arial"/>
        </w:rPr>
        <w:t>is designated as a rural school under the terms of the Schools (Consultation) (Scotland) Act 2010.  In tha</w:t>
      </w:r>
      <w:r w:rsidR="009A4FF2">
        <w:rPr>
          <w:rFonts w:ascii="Arial" w:hAnsi="Arial" w:cs="Arial"/>
        </w:rPr>
        <w:t>t context, the Council has had</w:t>
      </w:r>
      <w:r w:rsidR="009A4FF2" w:rsidRPr="00113894">
        <w:rPr>
          <w:rFonts w:ascii="Arial" w:hAnsi="Arial" w:cs="Arial"/>
        </w:rPr>
        <w:t xml:space="preserve"> special regard to:</w:t>
      </w:r>
    </w:p>
    <w:p w:rsidR="009A4FF2" w:rsidRPr="00113894" w:rsidRDefault="009A4FF2" w:rsidP="009A4FF2">
      <w:pPr>
        <w:autoSpaceDE w:val="0"/>
        <w:autoSpaceDN w:val="0"/>
        <w:adjustRightInd w:val="0"/>
        <w:ind w:left="720" w:hanging="720"/>
        <w:jc w:val="both"/>
        <w:rPr>
          <w:rFonts w:ascii="Arial" w:hAnsi="Arial" w:cs="Arial"/>
        </w:rPr>
      </w:pPr>
    </w:p>
    <w:p w:rsidR="009A4FF2" w:rsidRPr="00DA1E0E" w:rsidRDefault="009A4FF2" w:rsidP="009A4FF2">
      <w:pPr>
        <w:pStyle w:val="Default"/>
        <w:numPr>
          <w:ilvl w:val="0"/>
          <w:numId w:val="10"/>
        </w:numPr>
        <w:spacing w:after="28"/>
        <w:jc w:val="both"/>
      </w:pPr>
      <w:r w:rsidRPr="00DA1E0E">
        <w:t>any viable alternative to the closure proposal; alternatives were c</w:t>
      </w:r>
      <w:r w:rsidR="000267C1">
        <w:t>onsidered at Section 3 and Appendix A of the Proposal Paper</w:t>
      </w:r>
      <w:r w:rsidRPr="00DA1E0E">
        <w:t xml:space="preserve"> and have been reconsidered again in the light of responses received to consultation – see Sections </w:t>
      </w:r>
      <w:r w:rsidR="000267C1" w:rsidRPr="000267C1">
        <w:t xml:space="preserve">6 and </w:t>
      </w:r>
      <w:r w:rsidR="000267C1">
        <w:t>9</w:t>
      </w:r>
      <w:r w:rsidRPr="00DA1E0E">
        <w:t xml:space="preserve"> below.</w:t>
      </w:r>
    </w:p>
    <w:p w:rsidR="009A4FF2" w:rsidRPr="00113894" w:rsidRDefault="009A4FF2" w:rsidP="009A4FF2">
      <w:pPr>
        <w:pStyle w:val="Default"/>
        <w:numPr>
          <w:ilvl w:val="0"/>
          <w:numId w:val="10"/>
        </w:numPr>
        <w:spacing w:after="28"/>
        <w:jc w:val="both"/>
      </w:pPr>
      <w:proofErr w:type="gramStart"/>
      <w:r w:rsidRPr="00113894">
        <w:t>the</w:t>
      </w:r>
      <w:proofErr w:type="gramEnd"/>
      <w:r w:rsidRPr="00113894">
        <w:t xml:space="preserve"> likely effect on the local community in consequence of the proposal (if implemented), with reference in particular to (a) the sustainability of the community, (b) the availability of the school’s premises and its other facilities for </w:t>
      </w:r>
      <w:r>
        <w:t>use by the community.  The effect on the local community was co</w:t>
      </w:r>
      <w:r w:rsidR="003A3947">
        <w:t xml:space="preserve">nsidered at Section </w:t>
      </w:r>
      <w:r w:rsidR="008A4731">
        <w:t>8</w:t>
      </w:r>
      <w:r>
        <w:t xml:space="preserve"> of the Proposal Paper </w:t>
      </w:r>
      <w:r w:rsidRPr="00D13422">
        <w:rPr>
          <w:b/>
        </w:rPr>
        <w:t>(Appendix 1)</w:t>
      </w:r>
      <w:r>
        <w:t xml:space="preserve"> and is further considered at </w:t>
      </w:r>
      <w:r w:rsidRPr="006E208B">
        <w:t>Section</w:t>
      </w:r>
      <w:r>
        <w:t>s</w:t>
      </w:r>
      <w:r w:rsidR="003A3947">
        <w:t xml:space="preserve"> </w:t>
      </w:r>
      <w:r w:rsidR="008A4731" w:rsidRPr="000267C1">
        <w:t>8</w:t>
      </w:r>
      <w:r w:rsidRPr="000267C1">
        <w:t xml:space="preserve"> below</w:t>
      </w:r>
      <w:r w:rsidRPr="006E208B">
        <w:t>,</w:t>
      </w:r>
      <w:r>
        <w:t xml:space="preserve"> taking into account representations received during consultation.</w:t>
      </w:r>
    </w:p>
    <w:p w:rsidR="009A4FF2" w:rsidRPr="00113894" w:rsidRDefault="009A4FF2" w:rsidP="009A4FF2">
      <w:pPr>
        <w:pStyle w:val="Default"/>
        <w:numPr>
          <w:ilvl w:val="0"/>
          <w:numId w:val="10"/>
        </w:numPr>
        <w:jc w:val="both"/>
      </w:pPr>
      <w:r w:rsidRPr="00113894">
        <w:t xml:space="preserve">the likely effect caused by any different travelling arrangements that may be required in consequence of the proposal (if implemented) with reference in particular to; </w:t>
      </w:r>
    </w:p>
    <w:p w:rsidR="00C90AF8" w:rsidRDefault="009A4FF2" w:rsidP="00C90AF8">
      <w:pPr>
        <w:pStyle w:val="Default"/>
        <w:numPr>
          <w:ilvl w:val="1"/>
          <w:numId w:val="10"/>
        </w:numPr>
        <w:spacing w:after="28"/>
        <w:jc w:val="both"/>
      </w:pPr>
      <w:r w:rsidRPr="00113894">
        <w:t>the effect caused by such travelling arrangements including (in particular), (</w:t>
      </w:r>
      <w:proofErr w:type="spellStart"/>
      <w:r w:rsidRPr="00113894">
        <w:t>i</w:t>
      </w:r>
      <w:proofErr w:type="spellEnd"/>
      <w:r w:rsidRPr="00113894">
        <w:t>) that on the school’s pupils and staff and any other users of the school’s facilities</w:t>
      </w:r>
      <w:r>
        <w:t xml:space="preserve">, (ii) any environmental impact; </w:t>
      </w:r>
    </w:p>
    <w:p w:rsidR="009A4FF2" w:rsidRPr="000267C1" w:rsidRDefault="00C90AF8" w:rsidP="00C90AF8">
      <w:pPr>
        <w:pStyle w:val="Default"/>
        <w:spacing w:after="28"/>
        <w:ind w:left="720"/>
        <w:jc w:val="both"/>
      </w:pPr>
      <w:r>
        <w:t>E</w:t>
      </w:r>
      <w:r w:rsidR="009A4FF2">
        <w:t xml:space="preserve">ffects on school transport were considered at Section </w:t>
      </w:r>
      <w:r w:rsidR="002E1009">
        <w:t>9</w:t>
      </w:r>
      <w:r w:rsidR="003A3947">
        <w:t xml:space="preserve"> </w:t>
      </w:r>
      <w:r w:rsidR="009A4FF2">
        <w:t xml:space="preserve">of the Proposal Paper, </w:t>
      </w:r>
      <w:r w:rsidR="009A4FF2" w:rsidRPr="00D13422">
        <w:rPr>
          <w:b/>
        </w:rPr>
        <w:t>(Appendix 1)</w:t>
      </w:r>
      <w:r w:rsidR="009A4FF2">
        <w:t xml:space="preserve"> and </w:t>
      </w:r>
      <w:r w:rsidR="009A4FF2" w:rsidRPr="00DA1E0E">
        <w:t xml:space="preserve">reconsidered again in the light of responses received to consultation – see Sections </w:t>
      </w:r>
      <w:r w:rsidR="000267C1">
        <w:t>6</w:t>
      </w:r>
      <w:r w:rsidR="009A4FF2" w:rsidRPr="000267C1">
        <w:t xml:space="preserve"> and 9 below.</w:t>
      </w:r>
    </w:p>
    <w:p w:rsidR="009A4FF2" w:rsidRPr="00113894" w:rsidRDefault="009A4FF2" w:rsidP="009A4FF2">
      <w:pPr>
        <w:pStyle w:val="Default"/>
        <w:ind w:left="720"/>
        <w:jc w:val="both"/>
      </w:pPr>
    </w:p>
    <w:p w:rsidR="009A4FF2" w:rsidRPr="00113894" w:rsidRDefault="009A4FF2" w:rsidP="009A4FF2">
      <w:pPr>
        <w:pStyle w:val="ListParagraph"/>
        <w:numPr>
          <w:ilvl w:val="0"/>
          <w:numId w:val="12"/>
        </w:numPr>
        <w:autoSpaceDE w:val="0"/>
        <w:autoSpaceDN w:val="0"/>
        <w:adjustRightInd w:val="0"/>
        <w:ind w:left="720" w:hanging="720"/>
        <w:jc w:val="both"/>
        <w:rPr>
          <w:rFonts w:ascii="Arial" w:hAnsi="Arial" w:cs="Arial"/>
          <w:b/>
        </w:rPr>
      </w:pPr>
      <w:r w:rsidRPr="00113894">
        <w:rPr>
          <w:rFonts w:ascii="Arial" w:hAnsi="Arial" w:cs="Arial"/>
          <w:b/>
        </w:rPr>
        <w:t>Consultation process</w:t>
      </w:r>
    </w:p>
    <w:p w:rsidR="009A4FF2" w:rsidRPr="00113894" w:rsidRDefault="009A4FF2" w:rsidP="009A4FF2">
      <w:pPr>
        <w:pStyle w:val="ListParagraph"/>
        <w:autoSpaceDE w:val="0"/>
        <w:autoSpaceDN w:val="0"/>
        <w:adjustRightInd w:val="0"/>
        <w:ind w:hanging="720"/>
        <w:jc w:val="both"/>
        <w:rPr>
          <w:rFonts w:ascii="Arial" w:hAnsi="Arial" w:cs="Arial"/>
          <w:b/>
        </w:rPr>
      </w:pPr>
    </w:p>
    <w:p w:rsidR="009A4FF2" w:rsidRPr="00113894" w:rsidRDefault="009A4FF2" w:rsidP="00E22A06">
      <w:pPr>
        <w:pStyle w:val="ListParagraph"/>
        <w:autoSpaceDE w:val="0"/>
        <w:autoSpaceDN w:val="0"/>
        <w:adjustRightInd w:val="0"/>
        <w:ind w:hanging="720"/>
        <w:jc w:val="both"/>
        <w:rPr>
          <w:rFonts w:ascii="Arial" w:hAnsi="Arial" w:cs="Arial"/>
          <w:b/>
        </w:rPr>
      </w:pPr>
      <w:r w:rsidRPr="00113894">
        <w:rPr>
          <w:rFonts w:ascii="Arial" w:hAnsi="Arial" w:cs="Arial"/>
        </w:rPr>
        <w:t>2.1</w:t>
      </w:r>
      <w:r w:rsidRPr="00113894">
        <w:rPr>
          <w:rFonts w:ascii="Arial" w:hAnsi="Arial" w:cs="Arial"/>
        </w:rPr>
        <w:tab/>
        <w:t>The formal consu</w:t>
      </w:r>
      <w:r>
        <w:rPr>
          <w:rFonts w:ascii="Arial" w:hAnsi="Arial" w:cs="Arial"/>
        </w:rPr>
        <w:t xml:space="preserve">ltation period ran from Monday 30 May </w:t>
      </w:r>
      <w:r>
        <w:rPr>
          <w:rFonts w:ascii="Arial" w:hAnsi="Arial" w:cs="Arial"/>
          <w:lang w:val="en"/>
        </w:rPr>
        <w:t>2016 to Wednesday</w:t>
      </w:r>
      <w:r w:rsidRPr="00113894">
        <w:rPr>
          <w:rFonts w:ascii="Arial" w:hAnsi="Arial" w:cs="Arial"/>
          <w:lang w:val="en"/>
        </w:rPr>
        <w:t xml:space="preserve"> </w:t>
      </w:r>
      <w:r>
        <w:rPr>
          <w:rFonts w:ascii="Arial" w:hAnsi="Arial" w:cs="Arial"/>
          <w:lang w:val="en"/>
        </w:rPr>
        <w:t xml:space="preserve">24 August </w:t>
      </w:r>
      <w:r w:rsidRPr="00113894">
        <w:rPr>
          <w:rFonts w:ascii="Arial" w:hAnsi="Arial" w:cs="Arial"/>
          <w:lang w:val="en"/>
        </w:rPr>
        <w:t>2016.  Written</w:t>
      </w:r>
      <w:r w:rsidRPr="00113894">
        <w:rPr>
          <w:rFonts w:ascii="Arial" w:hAnsi="Arial" w:cs="Arial"/>
        </w:rPr>
        <w:t xml:space="preserve"> representations on the proposal were sought from interested parties as defined within the Schools (Consultation) (Scotland) Act 2010, as amended.  </w:t>
      </w:r>
    </w:p>
    <w:p w:rsidR="009A4FF2" w:rsidRPr="00113894" w:rsidRDefault="009A4FF2" w:rsidP="009A4FF2">
      <w:pPr>
        <w:ind w:left="720" w:hanging="720"/>
        <w:jc w:val="both"/>
        <w:rPr>
          <w:rFonts w:ascii="Arial" w:hAnsi="Arial" w:cs="Arial"/>
        </w:rPr>
      </w:pPr>
    </w:p>
    <w:p w:rsidR="009A4FF2" w:rsidRPr="00113894" w:rsidRDefault="009A4FF2" w:rsidP="00FE5D4E">
      <w:pPr>
        <w:ind w:left="720" w:hanging="720"/>
        <w:jc w:val="both"/>
        <w:rPr>
          <w:rFonts w:ascii="Arial" w:hAnsi="Arial" w:cs="Arial"/>
        </w:rPr>
      </w:pPr>
      <w:r w:rsidRPr="00113894">
        <w:rPr>
          <w:rFonts w:ascii="Arial" w:hAnsi="Arial" w:cs="Arial"/>
        </w:rPr>
        <w:t>2.2</w:t>
      </w:r>
      <w:r w:rsidRPr="00113894">
        <w:rPr>
          <w:rFonts w:ascii="Arial" w:hAnsi="Arial" w:cs="Arial"/>
        </w:rPr>
        <w:tab/>
        <w:t>In accordance with statutory requirements, the following were consulted:</w:t>
      </w:r>
    </w:p>
    <w:p w:rsidR="009A4FF2" w:rsidRPr="00113894" w:rsidRDefault="009A4FF2" w:rsidP="009A4FF2">
      <w:pPr>
        <w:ind w:left="720" w:hanging="720"/>
        <w:jc w:val="both"/>
        <w:rPr>
          <w:rFonts w:ascii="Arial" w:hAnsi="Arial" w:cs="Arial"/>
        </w:rPr>
      </w:pPr>
    </w:p>
    <w:p w:rsidR="00FE5D4E" w:rsidRPr="00B63A1E" w:rsidRDefault="00FE5D4E" w:rsidP="00FE5D4E">
      <w:pPr>
        <w:pStyle w:val="Default"/>
        <w:numPr>
          <w:ilvl w:val="0"/>
          <w:numId w:val="30"/>
        </w:numPr>
      </w:pPr>
      <w:r w:rsidRPr="00B63A1E">
        <w:t xml:space="preserve">Parents of pupils </w:t>
      </w:r>
      <w:r>
        <w:t>currently receiving a service from the Black Isle Education Centre</w:t>
      </w:r>
      <w:r w:rsidRPr="00B63A1E">
        <w:t>;</w:t>
      </w:r>
    </w:p>
    <w:p w:rsidR="00FE5D4E" w:rsidRPr="00B63A1E" w:rsidRDefault="00FE5D4E" w:rsidP="00FE5D4E">
      <w:pPr>
        <w:pStyle w:val="Default"/>
        <w:numPr>
          <w:ilvl w:val="0"/>
          <w:numId w:val="30"/>
        </w:numPr>
      </w:pPr>
      <w:r>
        <w:t xml:space="preserve">Any </w:t>
      </w:r>
      <w:r w:rsidRPr="00B63A1E">
        <w:t xml:space="preserve">pupils </w:t>
      </w:r>
      <w:r>
        <w:t>currently receiving a service from the Black Isle Education Centre.</w:t>
      </w:r>
      <w:r w:rsidRPr="00B63A1E">
        <w:t xml:space="preserve"> </w:t>
      </w:r>
    </w:p>
    <w:p w:rsidR="00FE5D4E" w:rsidRPr="00B63A1E" w:rsidRDefault="00FE5D4E" w:rsidP="00FE5D4E">
      <w:pPr>
        <w:pStyle w:val="Default"/>
        <w:numPr>
          <w:ilvl w:val="0"/>
          <w:numId w:val="30"/>
        </w:numPr>
      </w:pPr>
      <w:r w:rsidRPr="00B63A1E">
        <w:t>Members of Parliament and Members of Scottish Parliament for the area affected by the proposal;</w:t>
      </w:r>
    </w:p>
    <w:p w:rsidR="00FE5D4E" w:rsidRPr="00B63A1E" w:rsidRDefault="00FE5D4E" w:rsidP="00FE5D4E">
      <w:pPr>
        <w:pStyle w:val="Default"/>
        <w:numPr>
          <w:ilvl w:val="0"/>
          <w:numId w:val="30"/>
        </w:numPr>
      </w:pPr>
      <w:r w:rsidRPr="00B63A1E">
        <w:t xml:space="preserve">Staff of </w:t>
      </w:r>
      <w:r>
        <w:t xml:space="preserve">the Black Isle Education Centre. </w:t>
      </w:r>
      <w:r w:rsidRPr="00B63A1E">
        <w:t xml:space="preserve"> </w:t>
      </w:r>
    </w:p>
    <w:p w:rsidR="00FE5D4E" w:rsidRPr="00B63A1E" w:rsidRDefault="00FE5D4E" w:rsidP="00FE5D4E">
      <w:pPr>
        <w:pStyle w:val="Default"/>
        <w:numPr>
          <w:ilvl w:val="0"/>
          <w:numId w:val="30"/>
        </w:numPr>
      </w:pPr>
      <w:r w:rsidRPr="00B63A1E">
        <w:t>Trade union representatives;</w:t>
      </w:r>
    </w:p>
    <w:p w:rsidR="00FE5D4E" w:rsidRPr="00B63A1E" w:rsidRDefault="00FE5D4E" w:rsidP="00FE5D4E">
      <w:pPr>
        <w:pStyle w:val="Default"/>
        <w:numPr>
          <w:ilvl w:val="0"/>
          <w:numId w:val="30"/>
        </w:numPr>
      </w:pPr>
      <w:r>
        <w:t xml:space="preserve">Fortrose and </w:t>
      </w:r>
      <w:proofErr w:type="spellStart"/>
      <w:r>
        <w:t>Rosemarkie</w:t>
      </w:r>
      <w:proofErr w:type="spellEnd"/>
      <w:r>
        <w:t xml:space="preserve"> Community Council</w:t>
      </w:r>
      <w:r w:rsidRPr="00B63A1E">
        <w:t>;</w:t>
      </w:r>
    </w:p>
    <w:p w:rsidR="00FE5D4E" w:rsidRPr="00B63A1E" w:rsidRDefault="00FE5D4E" w:rsidP="00FE5D4E">
      <w:pPr>
        <w:pStyle w:val="Default"/>
        <w:numPr>
          <w:ilvl w:val="0"/>
          <w:numId w:val="30"/>
        </w:numPr>
      </w:pPr>
      <w:r w:rsidRPr="00B63A1E">
        <w:t>Education Scotland;</w:t>
      </w:r>
    </w:p>
    <w:p w:rsidR="00FE5D4E" w:rsidRDefault="00FE5D4E" w:rsidP="00FE5D4E">
      <w:pPr>
        <w:pStyle w:val="Default"/>
        <w:numPr>
          <w:ilvl w:val="0"/>
          <w:numId w:val="30"/>
        </w:numPr>
      </w:pPr>
      <w:r>
        <w:t>Highland Youth Convenor</w:t>
      </w:r>
      <w:r w:rsidRPr="00B63A1E">
        <w:t>.</w:t>
      </w:r>
    </w:p>
    <w:p w:rsidR="00FE5D4E" w:rsidRDefault="00FE5D4E" w:rsidP="00FE5D4E">
      <w:pPr>
        <w:pStyle w:val="Default"/>
        <w:numPr>
          <w:ilvl w:val="0"/>
          <w:numId w:val="30"/>
        </w:numPr>
      </w:pPr>
      <w:r>
        <w:t>Members of the Highland Community Planning Partnership</w:t>
      </w:r>
    </w:p>
    <w:p w:rsidR="00FE5D4E" w:rsidRDefault="00FE5D4E" w:rsidP="00FE5D4E">
      <w:pPr>
        <w:pStyle w:val="Default"/>
        <w:ind w:left="1429"/>
      </w:pPr>
    </w:p>
    <w:p w:rsidR="009A4FF2" w:rsidRPr="00FE5D4E" w:rsidRDefault="00FE5D4E" w:rsidP="004E2A7E">
      <w:pPr>
        <w:pStyle w:val="Default"/>
        <w:ind w:left="578" w:hanging="720"/>
      </w:pPr>
      <w:r>
        <w:t>2.</w:t>
      </w:r>
      <w:r w:rsidR="009A4FF2" w:rsidRPr="00FE5D4E">
        <w:t>3</w:t>
      </w:r>
      <w:r w:rsidR="009A4FF2" w:rsidRPr="00FE5D4E">
        <w:tab/>
        <w:t>The proposal document was also advertised on the Highland Council website.</w:t>
      </w:r>
    </w:p>
    <w:p w:rsidR="009A4FF2" w:rsidRDefault="009A4FF2" w:rsidP="009A4FF2">
      <w:pPr>
        <w:ind w:left="284" w:hanging="426"/>
        <w:jc w:val="both"/>
        <w:rPr>
          <w:rFonts w:ascii="Arial" w:hAnsi="Arial" w:cs="Arial"/>
        </w:rPr>
      </w:pPr>
    </w:p>
    <w:p w:rsidR="009A4FF2" w:rsidRPr="00DD5253" w:rsidRDefault="009A4FF2" w:rsidP="004E2A7E">
      <w:pPr>
        <w:ind w:left="578" w:hanging="720"/>
        <w:jc w:val="both"/>
        <w:rPr>
          <w:rFonts w:ascii="Arial" w:hAnsi="Arial" w:cs="Arial"/>
        </w:rPr>
      </w:pPr>
      <w:r>
        <w:rPr>
          <w:rFonts w:ascii="Arial" w:hAnsi="Arial" w:cs="Arial"/>
        </w:rPr>
        <w:t>2.4</w:t>
      </w:r>
      <w:r>
        <w:rPr>
          <w:rFonts w:ascii="Arial" w:hAnsi="Arial" w:cs="Arial"/>
        </w:rPr>
        <w:tab/>
      </w:r>
      <w:r w:rsidRPr="00DD5253">
        <w:rPr>
          <w:rFonts w:ascii="Arial" w:hAnsi="Arial" w:cs="Arial"/>
        </w:rPr>
        <w:t>A publi</w:t>
      </w:r>
      <w:r>
        <w:rPr>
          <w:rFonts w:ascii="Arial" w:hAnsi="Arial" w:cs="Arial"/>
        </w:rPr>
        <w:t xml:space="preserve">c meeting was held in </w:t>
      </w:r>
      <w:r w:rsidR="004E2A7E">
        <w:rPr>
          <w:rFonts w:ascii="Arial" w:hAnsi="Arial" w:cs="Arial"/>
        </w:rPr>
        <w:t>the Centre on the 29</w:t>
      </w:r>
      <w:r>
        <w:rPr>
          <w:rFonts w:ascii="Arial" w:hAnsi="Arial" w:cs="Arial"/>
        </w:rPr>
        <w:t xml:space="preserve"> June </w:t>
      </w:r>
      <w:r w:rsidRPr="00DD5253">
        <w:rPr>
          <w:rFonts w:ascii="Arial" w:hAnsi="Arial" w:cs="Arial"/>
        </w:rPr>
        <w:t xml:space="preserve">2016. The meeting </w:t>
      </w:r>
      <w:r w:rsidR="004E2A7E">
        <w:rPr>
          <w:rFonts w:ascii="Arial" w:hAnsi="Arial" w:cs="Arial"/>
        </w:rPr>
        <w:tab/>
      </w:r>
      <w:r w:rsidRPr="00DD5253">
        <w:rPr>
          <w:rFonts w:ascii="Arial" w:hAnsi="Arial" w:cs="Arial"/>
        </w:rPr>
        <w:t xml:space="preserve">was advertised in advance on the Highland Council website and Facebook page, and in the </w:t>
      </w:r>
      <w:r w:rsidR="004E2A7E">
        <w:rPr>
          <w:rFonts w:ascii="Arial" w:hAnsi="Arial" w:cs="Arial"/>
          <w:i/>
        </w:rPr>
        <w:t>Ross-Shire Journal</w:t>
      </w:r>
      <w:r w:rsidRPr="00DD5253">
        <w:rPr>
          <w:rFonts w:ascii="Arial" w:hAnsi="Arial" w:cs="Arial"/>
        </w:rPr>
        <w:t xml:space="preserve">. The minute of the meeting is at </w:t>
      </w:r>
      <w:r w:rsidRPr="00DD5253">
        <w:rPr>
          <w:rFonts w:ascii="Arial" w:hAnsi="Arial" w:cs="Arial"/>
          <w:b/>
        </w:rPr>
        <w:t>Appendix 2.</w:t>
      </w:r>
      <w:r w:rsidRPr="00DD5253">
        <w:rPr>
          <w:rFonts w:ascii="Arial" w:hAnsi="Arial" w:cs="Arial"/>
        </w:rPr>
        <w:t xml:space="preserve"> </w:t>
      </w:r>
    </w:p>
    <w:p w:rsidR="009A4FF2" w:rsidRDefault="009A4FF2" w:rsidP="009A4FF2">
      <w:pPr>
        <w:pStyle w:val="ListParagraph"/>
        <w:ind w:left="246" w:hanging="388"/>
        <w:jc w:val="both"/>
        <w:rPr>
          <w:rFonts w:ascii="Arial" w:hAnsi="Arial" w:cs="Arial"/>
          <w:b/>
        </w:rPr>
      </w:pPr>
    </w:p>
    <w:p w:rsidR="009A4FF2" w:rsidRPr="00DD5253" w:rsidRDefault="009A4FF2" w:rsidP="004E2A7E">
      <w:pPr>
        <w:pStyle w:val="ListParagraph"/>
        <w:numPr>
          <w:ilvl w:val="0"/>
          <w:numId w:val="12"/>
        </w:numPr>
        <w:ind w:left="578" w:hanging="720"/>
        <w:jc w:val="both"/>
        <w:rPr>
          <w:rFonts w:ascii="Arial" w:hAnsi="Arial" w:cs="Arial"/>
          <w:b/>
        </w:rPr>
      </w:pPr>
      <w:r w:rsidRPr="00DD5253">
        <w:rPr>
          <w:rFonts w:ascii="Arial" w:hAnsi="Arial" w:cs="Arial"/>
          <w:b/>
        </w:rPr>
        <w:t>Review of proposals following the consultation period</w:t>
      </w:r>
    </w:p>
    <w:p w:rsidR="009A4FF2" w:rsidRPr="00113894" w:rsidRDefault="009A4FF2" w:rsidP="009A4FF2">
      <w:pPr>
        <w:pStyle w:val="ListParagraph"/>
        <w:ind w:left="246"/>
        <w:jc w:val="both"/>
        <w:rPr>
          <w:rFonts w:ascii="Arial" w:hAnsi="Arial" w:cs="Arial"/>
          <w:b/>
        </w:rPr>
      </w:pPr>
    </w:p>
    <w:p w:rsidR="009A4FF2" w:rsidRPr="00113894" w:rsidRDefault="009A4FF2" w:rsidP="004E2A7E">
      <w:pPr>
        <w:pStyle w:val="ListParagraph"/>
        <w:ind w:left="578" w:hanging="720"/>
        <w:jc w:val="both"/>
        <w:rPr>
          <w:rFonts w:ascii="Arial" w:hAnsi="Arial" w:cs="Arial"/>
          <w:b/>
        </w:rPr>
      </w:pPr>
      <w:r w:rsidRPr="00113894">
        <w:rPr>
          <w:rFonts w:ascii="Arial" w:hAnsi="Arial" w:cs="Arial"/>
        </w:rPr>
        <w:t>3.1</w:t>
      </w:r>
      <w:r w:rsidRPr="00113894">
        <w:rPr>
          <w:rFonts w:ascii="Arial" w:hAnsi="Arial" w:cs="Arial"/>
        </w:rPr>
        <w:tab/>
        <w:t>Following receipt of written representations received by Highland Council and consideration of oral representations made at the public meeting, officials reviewed the proposals.</w:t>
      </w:r>
    </w:p>
    <w:p w:rsidR="009A4FF2" w:rsidRPr="00113894" w:rsidRDefault="009A4FF2" w:rsidP="009A4FF2">
      <w:pPr>
        <w:pStyle w:val="ListParagraph"/>
        <w:ind w:hanging="720"/>
        <w:jc w:val="both"/>
        <w:rPr>
          <w:rFonts w:ascii="Arial" w:hAnsi="Arial" w:cs="Arial"/>
          <w:b/>
        </w:rPr>
      </w:pPr>
    </w:p>
    <w:p w:rsidR="009A4FF2" w:rsidRPr="00113894" w:rsidRDefault="009A4FF2" w:rsidP="004E2A7E">
      <w:pPr>
        <w:pStyle w:val="ListParagraph"/>
        <w:ind w:left="578" w:hanging="720"/>
        <w:jc w:val="both"/>
        <w:rPr>
          <w:rFonts w:ascii="Arial" w:hAnsi="Arial" w:cs="Arial"/>
        </w:rPr>
      </w:pPr>
      <w:r w:rsidRPr="00113894">
        <w:rPr>
          <w:rFonts w:ascii="Arial" w:hAnsi="Arial" w:cs="Arial"/>
        </w:rPr>
        <w:t>3.2</w:t>
      </w:r>
      <w:r w:rsidRPr="00113894">
        <w:rPr>
          <w:rFonts w:ascii="Arial" w:hAnsi="Arial" w:cs="Arial"/>
        </w:rPr>
        <w:tab/>
        <w:t>The feedback from the consultation was co</w:t>
      </w:r>
      <w:r>
        <w:rPr>
          <w:rFonts w:ascii="Arial" w:hAnsi="Arial" w:cs="Arial"/>
        </w:rPr>
        <w:t xml:space="preserve">nsidered by a range of Council </w:t>
      </w:r>
      <w:r w:rsidRPr="00113894">
        <w:rPr>
          <w:rFonts w:ascii="Arial" w:hAnsi="Arial" w:cs="Arial"/>
        </w:rPr>
        <w:t>officials. This ensured that the Council met the requirements of the 2010 Act.</w:t>
      </w:r>
    </w:p>
    <w:p w:rsidR="009A4FF2" w:rsidRPr="00113894" w:rsidRDefault="009A4FF2" w:rsidP="009A4FF2">
      <w:pPr>
        <w:ind w:left="720" w:hanging="720"/>
        <w:jc w:val="both"/>
        <w:rPr>
          <w:rFonts w:ascii="Arial" w:hAnsi="Arial" w:cs="Arial"/>
        </w:rPr>
      </w:pPr>
    </w:p>
    <w:p w:rsidR="009A4FF2" w:rsidRPr="00236A4D" w:rsidRDefault="009A4FF2" w:rsidP="004E2A7E">
      <w:pPr>
        <w:ind w:left="578" w:hanging="720"/>
        <w:jc w:val="both"/>
        <w:rPr>
          <w:rFonts w:ascii="Arial" w:hAnsi="Arial" w:cs="Arial"/>
        </w:rPr>
      </w:pPr>
      <w:r w:rsidRPr="00113894">
        <w:rPr>
          <w:rFonts w:ascii="Arial" w:hAnsi="Arial" w:cs="Arial"/>
        </w:rPr>
        <w:t>3.3</w:t>
      </w:r>
      <w:r w:rsidRPr="00113894">
        <w:rPr>
          <w:rFonts w:ascii="Arial" w:hAnsi="Arial" w:cs="Arial"/>
        </w:rPr>
        <w:tab/>
        <w:t>The outcome of this review process is reflected in the response, conclusion and recommendations outlined below.</w:t>
      </w:r>
      <w:r w:rsidR="00E762F6">
        <w:rPr>
          <w:rFonts w:ascii="Arial" w:hAnsi="Arial" w:cs="Arial"/>
        </w:rPr>
        <w:t xml:space="preserve"> </w:t>
      </w:r>
      <w:r w:rsidR="00E762F6" w:rsidRPr="00236A4D">
        <w:rPr>
          <w:rFonts w:ascii="Arial" w:hAnsi="Arial" w:cs="Arial"/>
        </w:rPr>
        <w:t xml:space="preserve">In summary, the Director of Care and Learning believes that </w:t>
      </w:r>
      <w:r w:rsidR="005956BC" w:rsidRPr="00236A4D">
        <w:rPr>
          <w:rFonts w:ascii="Arial" w:hAnsi="Arial" w:cs="Arial"/>
        </w:rPr>
        <w:t xml:space="preserve">the </w:t>
      </w:r>
      <w:r w:rsidR="007C0D66" w:rsidRPr="00236A4D">
        <w:rPr>
          <w:rFonts w:ascii="Arial" w:hAnsi="Arial" w:cs="Arial"/>
        </w:rPr>
        <w:t>Black Isle Educati</w:t>
      </w:r>
      <w:r w:rsidR="00C90AF8">
        <w:rPr>
          <w:rFonts w:ascii="Arial" w:hAnsi="Arial" w:cs="Arial"/>
        </w:rPr>
        <w:t xml:space="preserve">on Centre should </w:t>
      </w:r>
      <w:r w:rsidR="005956BC" w:rsidRPr="00236A4D">
        <w:rPr>
          <w:rFonts w:ascii="Arial" w:hAnsi="Arial" w:cs="Arial"/>
        </w:rPr>
        <w:t>cease to operate as a registered school</w:t>
      </w:r>
      <w:r w:rsidR="007C0D66" w:rsidRPr="00236A4D">
        <w:rPr>
          <w:rFonts w:ascii="Arial" w:hAnsi="Arial" w:cs="Arial"/>
        </w:rPr>
        <w:t xml:space="preserve">, </w:t>
      </w:r>
      <w:r w:rsidR="005956BC" w:rsidRPr="00236A4D">
        <w:rPr>
          <w:rFonts w:ascii="Arial" w:hAnsi="Arial" w:cs="Arial"/>
        </w:rPr>
        <w:t xml:space="preserve">as has </w:t>
      </w:r>
      <w:r w:rsidR="007C3663" w:rsidRPr="00236A4D">
        <w:rPr>
          <w:rFonts w:ascii="Arial" w:hAnsi="Arial" w:cs="Arial"/>
        </w:rPr>
        <w:t xml:space="preserve">in effect been the case since </w:t>
      </w:r>
      <w:r w:rsidR="00236A4D" w:rsidRPr="00236A4D">
        <w:rPr>
          <w:rFonts w:ascii="Arial" w:hAnsi="Arial" w:cs="Arial"/>
        </w:rPr>
        <w:t xml:space="preserve">January 2016, </w:t>
      </w:r>
      <w:r w:rsidR="007C0D66" w:rsidRPr="00236A4D">
        <w:rPr>
          <w:rFonts w:ascii="Arial" w:hAnsi="Arial" w:cs="Arial"/>
        </w:rPr>
        <w:t>but that the specialised support offered by the Centre should continue</w:t>
      </w:r>
      <w:r w:rsidR="00277116">
        <w:rPr>
          <w:rFonts w:ascii="Arial" w:hAnsi="Arial" w:cs="Arial"/>
        </w:rPr>
        <w:t xml:space="preserve"> </w:t>
      </w:r>
      <w:r w:rsidR="00277116" w:rsidRPr="00EF0348">
        <w:rPr>
          <w:rFonts w:ascii="Arial" w:hAnsi="Arial" w:cs="Arial"/>
        </w:rPr>
        <w:t>as part of the overall range of supports provided to pupils with SEBN,</w:t>
      </w:r>
      <w:r w:rsidR="007C0D66" w:rsidRPr="00236A4D">
        <w:rPr>
          <w:rFonts w:ascii="Arial" w:hAnsi="Arial" w:cs="Arial"/>
        </w:rPr>
        <w:t xml:space="preserve"> and be offered from a new location.  The Council has identified the former Killen Primary School, located a few miles from the BIEC, as a suitable </w:t>
      </w:r>
      <w:r w:rsidR="007C0D66" w:rsidRPr="00EF0348">
        <w:rPr>
          <w:rFonts w:ascii="Arial" w:hAnsi="Arial" w:cs="Arial"/>
        </w:rPr>
        <w:t>location</w:t>
      </w:r>
      <w:r w:rsidR="00277116" w:rsidRPr="00EF0348">
        <w:rPr>
          <w:rFonts w:ascii="Arial" w:hAnsi="Arial" w:cs="Arial"/>
        </w:rPr>
        <w:t xml:space="preserve"> as it has previously been used as a base for Children 1</w:t>
      </w:r>
      <w:r w:rsidR="00277116" w:rsidRPr="00EF0348">
        <w:rPr>
          <w:rFonts w:ascii="Arial" w:hAnsi="Arial" w:cs="Arial"/>
          <w:vertAlign w:val="superscript"/>
        </w:rPr>
        <w:t>st</w:t>
      </w:r>
      <w:r w:rsidR="00277116" w:rsidRPr="00EF0348">
        <w:rPr>
          <w:rFonts w:ascii="Arial" w:hAnsi="Arial" w:cs="Arial"/>
        </w:rPr>
        <w:t>, providing counselling and support to vulnerable children and young people</w:t>
      </w:r>
      <w:r w:rsidR="007C0D66" w:rsidRPr="00EF0348">
        <w:rPr>
          <w:rFonts w:ascii="Arial" w:hAnsi="Arial" w:cs="Arial"/>
        </w:rPr>
        <w:t>.</w:t>
      </w:r>
      <w:r w:rsidR="007C0D66" w:rsidRPr="00236A4D">
        <w:rPr>
          <w:rFonts w:ascii="Arial" w:hAnsi="Arial" w:cs="Arial"/>
        </w:rPr>
        <w:t xml:space="preserve"> The building at Killen would be converted to provide 2 classrooms plus a craft room, a life skills kitchen</w:t>
      </w:r>
      <w:r w:rsidR="008B7ED6" w:rsidRPr="00236A4D">
        <w:rPr>
          <w:rFonts w:ascii="Arial" w:hAnsi="Arial" w:cs="Arial"/>
        </w:rPr>
        <w:t xml:space="preserve"> and a number of offices and small rooms for 1-1 </w:t>
      </w:r>
      <w:r w:rsidR="005956BC" w:rsidRPr="00236A4D">
        <w:rPr>
          <w:rFonts w:ascii="Arial" w:hAnsi="Arial" w:cs="Arial"/>
        </w:rPr>
        <w:t xml:space="preserve">therapeutic </w:t>
      </w:r>
      <w:r w:rsidR="008B7ED6" w:rsidRPr="00236A4D">
        <w:rPr>
          <w:rFonts w:ascii="Arial" w:hAnsi="Arial" w:cs="Arial"/>
        </w:rPr>
        <w:t>support</w:t>
      </w:r>
      <w:r w:rsidR="007C0D66" w:rsidRPr="00236A4D">
        <w:rPr>
          <w:rFonts w:ascii="Arial" w:hAnsi="Arial" w:cs="Arial"/>
        </w:rPr>
        <w:t xml:space="preserve">.  </w:t>
      </w:r>
      <w:r w:rsidR="007C3663" w:rsidRPr="00236A4D">
        <w:rPr>
          <w:rFonts w:ascii="Arial" w:hAnsi="Arial" w:cs="Arial"/>
        </w:rPr>
        <w:t xml:space="preserve">An extension </w:t>
      </w:r>
      <w:r w:rsidR="007C0D66" w:rsidRPr="00236A4D">
        <w:rPr>
          <w:rFonts w:ascii="Arial" w:hAnsi="Arial" w:cs="Arial"/>
        </w:rPr>
        <w:t xml:space="preserve">would be built to create a store for outdoor equipment such as kayaks and mountain bikes.  The new location at Killen would </w:t>
      </w:r>
      <w:r w:rsidR="00277116" w:rsidRPr="00EF0348">
        <w:rPr>
          <w:rFonts w:ascii="Arial" w:hAnsi="Arial" w:cs="Arial"/>
        </w:rPr>
        <w:t>augment the other supports currently provided within the South and Mid Areas and</w:t>
      </w:r>
      <w:r w:rsidR="00277116">
        <w:rPr>
          <w:rFonts w:ascii="Arial" w:hAnsi="Arial" w:cs="Arial"/>
        </w:rPr>
        <w:t xml:space="preserve"> </w:t>
      </w:r>
      <w:r w:rsidR="007C0D66" w:rsidRPr="00236A4D">
        <w:rPr>
          <w:rFonts w:ascii="Arial" w:hAnsi="Arial" w:cs="Arial"/>
        </w:rPr>
        <w:t xml:space="preserve">offer flexible part-time support to pupils, </w:t>
      </w:r>
      <w:r w:rsidR="00C90AF8">
        <w:rPr>
          <w:rFonts w:ascii="Arial" w:hAnsi="Arial" w:cs="Arial"/>
        </w:rPr>
        <w:t>who will remain on the role of their local mainstream school</w:t>
      </w:r>
      <w:r w:rsidR="00277116">
        <w:rPr>
          <w:rFonts w:ascii="Arial" w:hAnsi="Arial" w:cs="Arial"/>
        </w:rPr>
        <w:t>.</w:t>
      </w:r>
      <w:r w:rsidR="00C90AF8">
        <w:rPr>
          <w:rFonts w:ascii="Arial" w:hAnsi="Arial" w:cs="Arial"/>
        </w:rPr>
        <w:t xml:space="preserve"> </w:t>
      </w:r>
    </w:p>
    <w:p w:rsidR="009A4FF2" w:rsidRPr="00113894" w:rsidRDefault="009A4FF2" w:rsidP="009A4FF2">
      <w:pPr>
        <w:ind w:left="720" w:hanging="720"/>
        <w:jc w:val="both"/>
        <w:rPr>
          <w:rFonts w:ascii="Arial" w:hAnsi="Arial" w:cs="Arial"/>
          <w:b/>
        </w:rPr>
      </w:pPr>
    </w:p>
    <w:p w:rsidR="009A4FF2" w:rsidRDefault="009A4FF2" w:rsidP="00D70D49">
      <w:pPr>
        <w:ind w:left="578" w:hanging="720"/>
        <w:jc w:val="both"/>
        <w:rPr>
          <w:rFonts w:ascii="Arial" w:hAnsi="Arial" w:cs="Arial"/>
          <w:b/>
        </w:rPr>
      </w:pPr>
      <w:r>
        <w:rPr>
          <w:rFonts w:ascii="Arial" w:hAnsi="Arial" w:cs="Arial"/>
          <w:b/>
        </w:rPr>
        <w:t>4.0</w:t>
      </w:r>
      <w:r w:rsidRPr="00DD5253">
        <w:rPr>
          <w:rFonts w:ascii="Arial" w:hAnsi="Arial" w:cs="Arial"/>
          <w:b/>
        </w:rPr>
        <w:tab/>
      </w:r>
      <w:r>
        <w:rPr>
          <w:rFonts w:ascii="Arial" w:hAnsi="Arial" w:cs="Arial"/>
          <w:b/>
        </w:rPr>
        <w:t>Responses received</w:t>
      </w:r>
    </w:p>
    <w:p w:rsidR="009A4FF2" w:rsidRDefault="009A4FF2" w:rsidP="009A4FF2">
      <w:pPr>
        <w:ind w:left="284" w:hanging="426"/>
        <w:jc w:val="both"/>
        <w:rPr>
          <w:rFonts w:ascii="Arial" w:hAnsi="Arial" w:cs="Arial"/>
          <w:b/>
        </w:rPr>
      </w:pPr>
    </w:p>
    <w:p w:rsidR="00E22A06" w:rsidRDefault="009A4FF2" w:rsidP="00E22A06">
      <w:pPr>
        <w:ind w:left="578" w:hanging="720"/>
        <w:jc w:val="both"/>
        <w:rPr>
          <w:rFonts w:ascii="Arial" w:hAnsi="Arial" w:cs="Arial"/>
        </w:rPr>
      </w:pPr>
      <w:r w:rsidRPr="00113894">
        <w:rPr>
          <w:rFonts w:ascii="Arial" w:hAnsi="Arial" w:cs="Arial"/>
        </w:rPr>
        <w:t>4.1</w:t>
      </w:r>
      <w:r w:rsidRPr="00113894">
        <w:rPr>
          <w:rFonts w:ascii="Arial" w:hAnsi="Arial" w:cs="Arial"/>
        </w:rPr>
        <w:tab/>
      </w:r>
      <w:r>
        <w:rPr>
          <w:rFonts w:ascii="Arial" w:hAnsi="Arial" w:cs="Arial"/>
        </w:rPr>
        <w:t xml:space="preserve">A list of those who responded in writing during the public consultation is at Appendix 3. There were </w:t>
      </w:r>
      <w:r w:rsidR="00E22A06">
        <w:rPr>
          <w:rFonts w:ascii="Arial" w:hAnsi="Arial" w:cs="Arial"/>
        </w:rPr>
        <w:t xml:space="preserve">5 written responses.  </w:t>
      </w:r>
      <w:r w:rsidR="00236A4D">
        <w:rPr>
          <w:rFonts w:ascii="Arial" w:hAnsi="Arial" w:cs="Arial"/>
        </w:rPr>
        <w:t xml:space="preserve">Two of these </w:t>
      </w:r>
      <w:r w:rsidR="0013610E">
        <w:rPr>
          <w:rFonts w:ascii="Arial" w:hAnsi="Arial" w:cs="Arial"/>
        </w:rPr>
        <w:t>came fr</w:t>
      </w:r>
      <w:r w:rsidR="00236A4D">
        <w:rPr>
          <w:rFonts w:ascii="Arial" w:hAnsi="Arial" w:cs="Arial"/>
        </w:rPr>
        <w:t>om parents or grandparents of young people</w:t>
      </w:r>
      <w:r w:rsidR="0013610E">
        <w:rPr>
          <w:rFonts w:ascii="Arial" w:hAnsi="Arial" w:cs="Arial"/>
        </w:rPr>
        <w:t xml:space="preserve"> currently attending</w:t>
      </w:r>
      <w:r w:rsidR="00236A4D">
        <w:rPr>
          <w:rFonts w:ascii="Arial" w:hAnsi="Arial" w:cs="Arial"/>
        </w:rPr>
        <w:t xml:space="preserve"> the Centre</w:t>
      </w:r>
      <w:r w:rsidR="0013610E">
        <w:rPr>
          <w:rFonts w:ascii="Arial" w:hAnsi="Arial" w:cs="Arial"/>
        </w:rPr>
        <w:t>.  At the time of consultation</w:t>
      </w:r>
      <w:r w:rsidR="00236A4D">
        <w:rPr>
          <w:rFonts w:ascii="Arial" w:hAnsi="Arial" w:cs="Arial"/>
        </w:rPr>
        <w:t xml:space="preserve"> 14 young people were receiving a service from the BIEC and currently 16 do so. </w:t>
      </w:r>
      <w:r>
        <w:rPr>
          <w:rFonts w:ascii="Arial" w:hAnsi="Arial" w:cs="Arial"/>
        </w:rPr>
        <w:t>C</w:t>
      </w:r>
      <w:r w:rsidRPr="00113894">
        <w:rPr>
          <w:rFonts w:ascii="Arial" w:hAnsi="Arial" w:cs="Arial"/>
        </w:rPr>
        <w:t>opies of the</w:t>
      </w:r>
      <w:r w:rsidR="00236A4D">
        <w:rPr>
          <w:rFonts w:ascii="Arial" w:hAnsi="Arial" w:cs="Arial"/>
        </w:rPr>
        <w:t xml:space="preserve"> written responses</w:t>
      </w:r>
      <w:r w:rsidRPr="00113894">
        <w:rPr>
          <w:rFonts w:ascii="Arial" w:hAnsi="Arial" w:cs="Arial"/>
        </w:rPr>
        <w:t xml:space="preserve"> </w:t>
      </w:r>
      <w:r>
        <w:rPr>
          <w:rFonts w:ascii="Arial" w:hAnsi="Arial" w:cs="Arial"/>
        </w:rPr>
        <w:t>can also be found at Appendix 3.</w:t>
      </w:r>
      <w:r w:rsidR="00236A4D">
        <w:rPr>
          <w:rFonts w:ascii="Arial" w:hAnsi="Arial" w:cs="Arial"/>
        </w:rPr>
        <w:t xml:space="preserve">  </w:t>
      </w:r>
    </w:p>
    <w:p w:rsidR="00236A4D" w:rsidRDefault="00236A4D" w:rsidP="00E22A06">
      <w:pPr>
        <w:ind w:left="578" w:hanging="720"/>
        <w:jc w:val="both"/>
        <w:rPr>
          <w:rFonts w:ascii="Arial" w:hAnsi="Arial" w:cs="Arial"/>
        </w:rPr>
      </w:pPr>
    </w:p>
    <w:p w:rsidR="00236A4D" w:rsidRDefault="00E22A06" w:rsidP="00236A4D">
      <w:pPr>
        <w:ind w:left="578" w:hanging="720"/>
        <w:jc w:val="both"/>
        <w:rPr>
          <w:rFonts w:ascii="Arial" w:hAnsi="Arial" w:cs="Arial"/>
        </w:rPr>
      </w:pPr>
      <w:r>
        <w:rPr>
          <w:rFonts w:ascii="Arial" w:hAnsi="Arial" w:cs="Arial"/>
        </w:rPr>
        <w:t>4.2</w:t>
      </w:r>
      <w:r>
        <w:rPr>
          <w:rFonts w:ascii="Arial" w:hAnsi="Arial" w:cs="Arial"/>
        </w:rPr>
        <w:tab/>
        <w:t xml:space="preserve">One respondent supported the closure proposal.  One further response, from the Community Council, supported the suggestion that the Centre should close </w:t>
      </w:r>
      <w:r w:rsidRPr="00E22A06">
        <w:rPr>
          <w:rFonts w:ascii="Arial" w:hAnsi="Arial" w:cs="Arial"/>
          <w:u w:val="single"/>
        </w:rPr>
        <w:t>as a school</w:t>
      </w:r>
      <w:r>
        <w:rPr>
          <w:rFonts w:ascii="Arial" w:hAnsi="Arial" w:cs="Arial"/>
        </w:rPr>
        <w:t xml:space="preserve"> but expressed the view that it should continue as an Outreach Centre providing part-time support to pupils</w:t>
      </w:r>
      <w:r w:rsidR="00D70D49">
        <w:rPr>
          <w:rFonts w:ascii="Arial" w:hAnsi="Arial" w:cs="Arial"/>
        </w:rPr>
        <w:t xml:space="preserve"> with SEBN.  The other 3 responses all opposed the proposal.</w:t>
      </w:r>
      <w:r w:rsidR="00236A4D" w:rsidRPr="00236A4D">
        <w:rPr>
          <w:rFonts w:ascii="Arial" w:hAnsi="Arial" w:cs="Arial"/>
        </w:rPr>
        <w:t xml:space="preserve"> </w:t>
      </w:r>
    </w:p>
    <w:p w:rsidR="00E22A06" w:rsidRDefault="00E22A06" w:rsidP="00E22A06">
      <w:pPr>
        <w:ind w:left="578" w:hanging="720"/>
        <w:jc w:val="both"/>
        <w:rPr>
          <w:rFonts w:ascii="Arial" w:hAnsi="Arial" w:cs="Arial"/>
        </w:rPr>
      </w:pPr>
    </w:p>
    <w:p w:rsidR="00D70D49" w:rsidRDefault="00D70D49" w:rsidP="00475590">
      <w:pPr>
        <w:ind w:left="578" w:hanging="720"/>
        <w:jc w:val="both"/>
        <w:rPr>
          <w:rFonts w:ascii="Arial" w:hAnsi="Arial" w:cs="Arial"/>
        </w:rPr>
      </w:pPr>
      <w:r>
        <w:rPr>
          <w:rFonts w:ascii="Arial" w:hAnsi="Arial" w:cs="Arial"/>
        </w:rPr>
        <w:t>4.3</w:t>
      </w:r>
      <w:r w:rsidR="00475590">
        <w:rPr>
          <w:rFonts w:ascii="Arial" w:hAnsi="Arial" w:cs="Arial"/>
        </w:rPr>
        <w:tab/>
        <w:t>A total of 14 questions were asked at the Public Meeting.  These, and the responses made to them, can be found within the note at Appendix 2.</w:t>
      </w:r>
    </w:p>
    <w:p w:rsidR="004B09F1" w:rsidRDefault="004B09F1" w:rsidP="00475590">
      <w:pPr>
        <w:ind w:left="578" w:hanging="720"/>
        <w:jc w:val="both"/>
        <w:rPr>
          <w:rFonts w:ascii="Arial" w:hAnsi="Arial" w:cs="Arial"/>
        </w:rPr>
      </w:pPr>
    </w:p>
    <w:p w:rsidR="004B09F1" w:rsidRDefault="004B09F1" w:rsidP="00475590">
      <w:pPr>
        <w:ind w:left="578" w:hanging="720"/>
        <w:jc w:val="both"/>
        <w:rPr>
          <w:rFonts w:ascii="Arial" w:hAnsi="Arial" w:cs="Arial"/>
          <w:b/>
        </w:rPr>
      </w:pPr>
      <w:r>
        <w:rPr>
          <w:rFonts w:ascii="Arial" w:hAnsi="Arial" w:cs="Arial"/>
          <w:b/>
        </w:rPr>
        <w:t>5.0</w:t>
      </w:r>
      <w:r>
        <w:rPr>
          <w:rFonts w:ascii="Arial" w:hAnsi="Arial" w:cs="Arial"/>
          <w:b/>
        </w:rPr>
        <w:tab/>
        <w:t>Consultation with Education Scotland</w:t>
      </w:r>
    </w:p>
    <w:p w:rsidR="004B09F1" w:rsidRPr="004B09F1" w:rsidRDefault="004B09F1" w:rsidP="00475590">
      <w:pPr>
        <w:ind w:left="578" w:hanging="720"/>
        <w:jc w:val="both"/>
        <w:rPr>
          <w:rFonts w:ascii="Arial" w:hAnsi="Arial" w:cs="Arial"/>
        </w:rPr>
      </w:pPr>
    </w:p>
    <w:p w:rsidR="004B09F1" w:rsidRPr="00113894" w:rsidRDefault="004B09F1" w:rsidP="004B09F1">
      <w:pPr>
        <w:ind w:left="578" w:hanging="720"/>
        <w:jc w:val="both"/>
        <w:rPr>
          <w:rFonts w:ascii="Arial" w:hAnsi="Arial" w:cs="Arial"/>
          <w:b/>
        </w:rPr>
      </w:pPr>
      <w:r>
        <w:rPr>
          <w:rFonts w:ascii="Arial" w:hAnsi="Arial" w:cs="Arial"/>
        </w:rPr>
        <w:t>5.1</w:t>
      </w:r>
      <w:r>
        <w:rPr>
          <w:rFonts w:ascii="Arial" w:hAnsi="Arial" w:cs="Arial"/>
        </w:rPr>
        <w:tab/>
      </w:r>
      <w:r w:rsidRPr="00113894">
        <w:rPr>
          <w:rFonts w:ascii="Arial" w:hAnsi="Arial" w:cs="Arial"/>
        </w:rPr>
        <w:t xml:space="preserve">In line with legislative requirements, Education Scotland was invited to submit comments on the Council’s proposals.  A copy of the report from Education Scotland is appended – </w:t>
      </w:r>
      <w:r w:rsidRPr="00113894">
        <w:rPr>
          <w:rFonts w:ascii="Arial" w:hAnsi="Arial" w:cs="Arial"/>
          <w:b/>
        </w:rPr>
        <w:t>Appendix 4.</w:t>
      </w:r>
    </w:p>
    <w:p w:rsidR="004B09F1" w:rsidRPr="00113894" w:rsidRDefault="004B09F1" w:rsidP="004B09F1">
      <w:pPr>
        <w:ind w:left="777" w:hanging="720"/>
        <w:jc w:val="both"/>
        <w:rPr>
          <w:rFonts w:ascii="Arial" w:hAnsi="Arial" w:cs="Arial"/>
          <w:b/>
        </w:rPr>
      </w:pPr>
    </w:p>
    <w:p w:rsidR="009A4FF2" w:rsidRPr="00113894" w:rsidRDefault="004B09F1" w:rsidP="00D70D49">
      <w:pPr>
        <w:pStyle w:val="ListParagraph"/>
        <w:ind w:left="578" w:hanging="720"/>
        <w:jc w:val="both"/>
        <w:rPr>
          <w:rFonts w:ascii="Arial" w:hAnsi="Arial" w:cs="Arial"/>
          <w:b/>
        </w:rPr>
      </w:pPr>
      <w:r>
        <w:rPr>
          <w:rFonts w:ascii="Arial" w:hAnsi="Arial" w:cs="Arial"/>
          <w:b/>
        </w:rPr>
        <w:t>6</w:t>
      </w:r>
      <w:r w:rsidR="009A4FF2" w:rsidRPr="00113894">
        <w:rPr>
          <w:rFonts w:ascii="Arial" w:hAnsi="Arial" w:cs="Arial"/>
          <w:b/>
        </w:rPr>
        <w:t>.0</w:t>
      </w:r>
      <w:r w:rsidR="009A4FF2" w:rsidRPr="00113894">
        <w:rPr>
          <w:rFonts w:ascii="Arial" w:hAnsi="Arial" w:cs="Arial"/>
          <w:b/>
        </w:rPr>
        <w:tab/>
        <w:t xml:space="preserve">Issues </w:t>
      </w:r>
      <w:proofErr w:type="gramStart"/>
      <w:r w:rsidR="009A4FF2" w:rsidRPr="00113894">
        <w:rPr>
          <w:rFonts w:ascii="Arial" w:hAnsi="Arial" w:cs="Arial"/>
          <w:b/>
        </w:rPr>
        <w:t>raised</w:t>
      </w:r>
      <w:proofErr w:type="gramEnd"/>
      <w:r w:rsidR="009A4FF2" w:rsidRPr="00113894">
        <w:rPr>
          <w:rFonts w:ascii="Arial" w:hAnsi="Arial" w:cs="Arial"/>
          <w:b/>
        </w:rPr>
        <w:t xml:space="preserve"> during the consultation period</w:t>
      </w:r>
    </w:p>
    <w:p w:rsidR="009A4FF2" w:rsidRDefault="009A4FF2" w:rsidP="009A4FF2">
      <w:pPr>
        <w:rPr>
          <w:rFonts w:ascii="Arial" w:hAnsi="Arial" w:cs="Arial"/>
        </w:rPr>
      </w:pPr>
    </w:p>
    <w:p w:rsidR="009A4FF2" w:rsidRDefault="004B09F1" w:rsidP="00475590">
      <w:pPr>
        <w:ind w:left="578" w:hanging="720"/>
        <w:jc w:val="both"/>
        <w:rPr>
          <w:rFonts w:ascii="Arial" w:hAnsi="Arial" w:cs="Arial"/>
        </w:rPr>
      </w:pPr>
      <w:r>
        <w:rPr>
          <w:rFonts w:ascii="Arial" w:hAnsi="Arial" w:cs="Arial"/>
        </w:rPr>
        <w:t>6</w:t>
      </w:r>
      <w:r w:rsidR="009A4FF2" w:rsidRPr="00113894">
        <w:rPr>
          <w:rFonts w:ascii="Arial" w:hAnsi="Arial" w:cs="Arial"/>
        </w:rPr>
        <w:t>.1</w:t>
      </w:r>
      <w:r w:rsidR="009A4FF2" w:rsidRPr="00113894">
        <w:rPr>
          <w:rFonts w:ascii="Arial" w:hAnsi="Arial" w:cs="Arial"/>
        </w:rPr>
        <w:tab/>
      </w:r>
      <w:r w:rsidR="00475590">
        <w:rPr>
          <w:rFonts w:ascii="Arial" w:hAnsi="Arial" w:cs="Arial"/>
        </w:rPr>
        <w:t>The main points made in support of the Council’s proposal were:</w:t>
      </w:r>
    </w:p>
    <w:p w:rsidR="00475590" w:rsidRDefault="00475590" w:rsidP="00475590">
      <w:pPr>
        <w:pStyle w:val="ListParagraph"/>
        <w:ind w:left="218"/>
        <w:jc w:val="both"/>
        <w:rPr>
          <w:rFonts w:ascii="Arial" w:hAnsi="Arial" w:cs="Arial"/>
        </w:rPr>
      </w:pPr>
    </w:p>
    <w:p w:rsidR="00475590" w:rsidRDefault="00475590" w:rsidP="00475590">
      <w:pPr>
        <w:pStyle w:val="ListParagraph"/>
        <w:numPr>
          <w:ilvl w:val="0"/>
          <w:numId w:val="32"/>
        </w:numPr>
        <w:jc w:val="both"/>
        <w:rPr>
          <w:rFonts w:ascii="Arial" w:hAnsi="Arial" w:cs="Arial"/>
        </w:rPr>
      </w:pPr>
      <w:r>
        <w:rPr>
          <w:rFonts w:ascii="Arial" w:hAnsi="Arial" w:cs="Arial"/>
        </w:rPr>
        <w:t>The young people who attend the Centre could surely be supported in a mainstream school.</w:t>
      </w:r>
    </w:p>
    <w:p w:rsidR="00475590" w:rsidRPr="00475590" w:rsidRDefault="00475590" w:rsidP="00475590">
      <w:pPr>
        <w:pStyle w:val="ListParagraph"/>
        <w:numPr>
          <w:ilvl w:val="0"/>
          <w:numId w:val="32"/>
        </w:numPr>
        <w:jc w:val="both"/>
        <w:rPr>
          <w:rFonts w:ascii="Arial" w:hAnsi="Arial" w:cs="Arial"/>
        </w:rPr>
      </w:pPr>
      <w:r>
        <w:rPr>
          <w:rFonts w:ascii="Arial" w:hAnsi="Arial" w:cs="Arial"/>
        </w:rPr>
        <w:t>The buildings are in need of attention but the cost of this facility must be huge.  Money could be better spent elsewhere.</w:t>
      </w:r>
    </w:p>
    <w:p w:rsidR="00475590" w:rsidRDefault="00475590" w:rsidP="009A4FF2">
      <w:pPr>
        <w:ind w:left="777" w:hanging="720"/>
        <w:jc w:val="both"/>
        <w:rPr>
          <w:rFonts w:ascii="Arial" w:hAnsi="Arial" w:cs="Arial"/>
        </w:rPr>
      </w:pPr>
    </w:p>
    <w:p w:rsidR="00475590" w:rsidRDefault="004B09F1" w:rsidP="00475590">
      <w:pPr>
        <w:ind w:left="578" w:hanging="720"/>
        <w:jc w:val="both"/>
        <w:rPr>
          <w:rFonts w:ascii="Arial" w:hAnsi="Arial" w:cs="Arial"/>
        </w:rPr>
      </w:pPr>
      <w:r>
        <w:rPr>
          <w:rFonts w:ascii="Arial" w:hAnsi="Arial" w:cs="Arial"/>
        </w:rPr>
        <w:t>6</w:t>
      </w:r>
      <w:r w:rsidR="00475590">
        <w:rPr>
          <w:rFonts w:ascii="Arial" w:hAnsi="Arial" w:cs="Arial"/>
        </w:rPr>
        <w:t>.2</w:t>
      </w:r>
      <w:r w:rsidR="00475590">
        <w:rPr>
          <w:rFonts w:ascii="Arial" w:hAnsi="Arial" w:cs="Arial"/>
        </w:rPr>
        <w:tab/>
        <w:t>The arguments set out by the Community Council, in support of altering the Centre’s status as a school, are set out on the first page of their consultation response (Appendix 3d).</w:t>
      </w:r>
    </w:p>
    <w:p w:rsidR="00475590" w:rsidRDefault="00475590" w:rsidP="00475590">
      <w:pPr>
        <w:ind w:left="578" w:hanging="720"/>
        <w:jc w:val="both"/>
        <w:rPr>
          <w:rFonts w:ascii="Arial" w:hAnsi="Arial" w:cs="Arial"/>
        </w:rPr>
      </w:pPr>
    </w:p>
    <w:p w:rsidR="004B09F1" w:rsidRDefault="004B09F1" w:rsidP="004B09F1">
      <w:pPr>
        <w:ind w:left="578" w:hanging="720"/>
        <w:jc w:val="both"/>
        <w:rPr>
          <w:rFonts w:ascii="Arial" w:hAnsi="Arial" w:cs="Arial"/>
        </w:rPr>
      </w:pPr>
      <w:r>
        <w:rPr>
          <w:rFonts w:ascii="Arial" w:hAnsi="Arial" w:cs="Arial"/>
        </w:rPr>
        <w:t>6</w:t>
      </w:r>
      <w:r w:rsidR="00475590">
        <w:rPr>
          <w:rFonts w:ascii="Arial" w:hAnsi="Arial" w:cs="Arial"/>
        </w:rPr>
        <w:t>.3</w:t>
      </w:r>
      <w:r w:rsidR="00475590">
        <w:rPr>
          <w:rFonts w:ascii="Arial" w:hAnsi="Arial" w:cs="Arial"/>
        </w:rPr>
        <w:tab/>
      </w:r>
      <w:r>
        <w:rPr>
          <w:rFonts w:ascii="Arial" w:hAnsi="Arial" w:cs="Arial"/>
        </w:rPr>
        <w:t>The main arguments put for</w:t>
      </w:r>
      <w:r w:rsidR="0013610E">
        <w:rPr>
          <w:rFonts w:ascii="Arial" w:hAnsi="Arial" w:cs="Arial"/>
        </w:rPr>
        <w:t>ward by those opposed</w:t>
      </w:r>
      <w:r w:rsidR="007C0D25">
        <w:rPr>
          <w:rFonts w:ascii="Arial" w:hAnsi="Arial" w:cs="Arial"/>
        </w:rPr>
        <w:t xml:space="preserve"> to</w:t>
      </w:r>
      <w:r w:rsidR="0013610E">
        <w:rPr>
          <w:rFonts w:ascii="Arial" w:hAnsi="Arial" w:cs="Arial"/>
        </w:rPr>
        <w:t xml:space="preserve"> the proposal</w:t>
      </w:r>
      <w:r>
        <w:rPr>
          <w:rFonts w:ascii="Arial" w:hAnsi="Arial" w:cs="Arial"/>
        </w:rPr>
        <w:t xml:space="preserve"> are summarised below, together with the responses from the Council. Where different responses raise similar issues these have been “grouped” for the purposes of the response.</w:t>
      </w:r>
    </w:p>
    <w:p w:rsidR="00475590" w:rsidRPr="00113894" w:rsidRDefault="00475590" w:rsidP="009A4FF2">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22" w:type="dxa"/>
          </w:tcPr>
          <w:p w:rsidR="009A4FF2" w:rsidRPr="00113894" w:rsidRDefault="009A4FF2" w:rsidP="009A4FF2">
            <w:pPr>
              <w:pStyle w:val="ListParagraph"/>
              <w:ind w:hanging="720"/>
              <w:jc w:val="both"/>
              <w:rPr>
                <w:rFonts w:ascii="Arial" w:hAnsi="Arial" w:cs="Arial"/>
                <w:color w:val="000000"/>
              </w:rPr>
            </w:pPr>
            <w:r w:rsidRPr="00113894">
              <w:rPr>
                <w:rFonts w:ascii="Arial" w:hAnsi="Arial" w:cs="Arial"/>
                <w:b/>
                <w:color w:val="000000"/>
              </w:rPr>
              <w:t xml:space="preserve">Issue 1 </w:t>
            </w:r>
          </w:p>
          <w:p w:rsidR="009A4FF2" w:rsidRPr="00113894" w:rsidRDefault="009A4FF2" w:rsidP="009A4FF2">
            <w:pPr>
              <w:pStyle w:val="ListParagraph"/>
              <w:ind w:left="777" w:hanging="720"/>
              <w:jc w:val="both"/>
              <w:rPr>
                <w:rFonts w:ascii="Arial" w:hAnsi="Arial" w:cs="Arial"/>
                <w:color w:val="000000"/>
              </w:rPr>
            </w:pPr>
          </w:p>
          <w:p w:rsidR="009A4FF2" w:rsidRDefault="004B09F1" w:rsidP="005767E3">
            <w:pPr>
              <w:pStyle w:val="PlainText"/>
              <w:rPr>
                <w:rFonts w:ascii="Arial" w:hAnsi="Arial" w:cs="Arial"/>
                <w:color w:val="000000"/>
              </w:rPr>
            </w:pPr>
            <w:r w:rsidRPr="004B09F1">
              <w:rPr>
                <w:rFonts w:ascii="Arial" w:hAnsi="Arial" w:cs="Arial"/>
                <w:sz w:val="24"/>
                <w:szCs w:val="24"/>
              </w:rPr>
              <w:t>This centre is being closed to save money. The venue has not been maintained in order to save money. Few children have been referred to the facility in recent years in order to avoid costs, and in order to defend the arguments for the closure of the facility. Any plant will die if it is not watered.</w:t>
            </w:r>
            <w:r w:rsidR="009A4FF2">
              <w:rPr>
                <w:rFonts w:ascii="Arial" w:hAnsi="Arial" w:cs="Arial"/>
                <w:color w:val="000000"/>
              </w:rPr>
              <w:t xml:space="preserve"> </w:t>
            </w:r>
          </w:p>
          <w:p w:rsidR="00E505CB" w:rsidRPr="00113894" w:rsidRDefault="00E505CB" w:rsidP="005767E3">
            <w:pPr>
              <w:pStyle w:val="PlainText"/>
              <w:rPr>
                <w:rFonts w:ascii="Arial" w:hAnsi="Arial" w:cs="Arial"/>
                <w:color w:val="000000"/>
              </w:rPr>
            </w:pPr>
          </w:p>
        </w:tc>
      </w:tr>
    </w:tbl>
    <w:p w:rsidR="009A4FF2" w:rsidRPr="00113894" w:rsidRDefault="009A4FF2" w:rsidP="009A4FF2">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22" w:type="dxa"/>
          </w:tcPr>
          <w:p w:rsidR="009A4FF2" w:rsidRPr="0006338D" w:rsidRDefault="009A4FF2" w:rsidP="009A4FF2">
            <w:pPr>
              <w:pStyle w:val="ListParagraph"/>
              <w:ind w:hanging="720"/>
              <w:jc w:val="both"/>
              <w:rPr>
                <w:rFonts w:ascii="Arial" w:hAnsi="Arial" w:cs="Arial"/>
                <w:b/>
                <w:color w:val="000000"/>
              </w:rPr>
            </w:pPr>
            <w:r w:rsidRPr="0006338D">
              <w:rPr>
                <w:rFonts w:ascii="Arial" w:hAnsi="Arial" w:cs="Arial"/>
                <w:b/>
                <w:color w:val="000000"/>
              </w:rPr>
              <w:t>Response 1</w:t>
            </w:r>
          </w:p>
          <w:p w:rsidR="009A4FF2" w:rsidRPr="0006338D" w:rsidRDefault="009A4FF2" w:rsidP="009A4FF2">
            <w:pPr>
              <w:pStyle w:val="ListParagraph"/>
              <w:ind w:left="777" w:hanging="720"/>
              <w:jc w:val="both"/>
              <w:rPr>
                <w:rFonts w:ascii="Arial" w:hAnsi="Arial" w:cs="Arial"/>
                <w:b/>
                <w:color w:val="000000"/>
              </w:rPr>
            </w:pPr>
          </w:p>
          <w:p w:rsidR="0006338D" w:rsidRPr="0006338D" w:rsidRDefault="0013610E" w:rsidP="009A4FF2">
            <w:pPr>
              <w:ind w:left="720" w:hanging="720"/>
              <w:jc w:val="both"/>
              <w:rPr>
                <w:rFonts w:ascii="Arial" w:hAnsi="Arial" w:cs="Arial"/>
                <w:color w:val="000000"/>
              </w:rPr>
            </w:pPr>
            <w:r w:rsidRPr="0006338D">
              <w:rPr>
                <w:rFonts w:ascii="Arial" w:hAnsi="Arial" w:cs="Arial"/>
                <w:color w:val="000000"/>
              </w:rPr>
              <w:t xml:space="preserve">It is inaccurate </w:t>
            </w:r>
            <w:r w:rsidR="0006338D" w:rsidRPr="0006338D">
              <w:rPr>
                <w:rFonts w:ascii="Arial" w:hAnsi="Arial" w:cs="Arial"/>
                <w:color w:val="000000"/>
              </w:rPr>
              <w:t xml:space="preserve">to claim </w:t>
            </w:r>
            <w:r w:rsidR="00187EAC" w:rsidRPr="0006338D">
              <w:rPr>
                <w:rFonts w:ascii="Arial" w:hAnsi="Arial" w:cs="Arial"/>
                <w:color w:val="000000"/>
              </w:rPr>
              <w:t xml:space="preserve">that children have not been referred to the Centre in </w:t>
            </w:r>
          </w:p>
          <w:p w:rsidR="0006338D" w:rsidRPr="0006338D" w:rsidRDefault="00187EAC" w:rsidP="00AF6CAE">
            <w:pPr>
              <w:ind w:left="720" w:hanging="720"/>
              <w:jc w:val="both"/>
              <w:rPr>
                <w:rFonts w:ascii="Arial" w:hAnsi="Arial" w:cs="Arial"/>
                <w:color w:val="000000"/>
              </w:rPr>
            </w:pPr>
            <w:proofErr w:type="gramStart"/>
            <w:r w:rsidRPr="0006338D">
              <w:rPr>
                <w:rFonts w:ascii="Arial" w:hAnsi="Arial" w:cs="Arial"/>
                <w:color w:val="000000"/>
              </w:rPr>
              <w:t>recent</w:t>
            </w:r>
            <w:proofErr w:type="gramEnd"/>
            <w:r w:rsidRPr="0006338D">
              <w:rPr>
                <w:rFonts w:ascii="Arial" w:hAnsi="Arial" w:cs="Arial"/>
                <w:color w:val="000000"/>
              </w:rPr>
              <w:t xml:space="preserve"> years in order to avoid costs.  There is a well-established protocol for </w:t>
            </w:r>
          </w:p>
          <w:p w:rsidR="0006338D" w:rsidRPr="0006338D" w:rsidRDefault="00187EAC" w:rsidP="00AF6CAE">
            <w:pPr>
              <w:ind w:left="720" w:hanging="720"/>
              <w:jc w:val="both"/>
              <w:rPr>
                <w:rFonts w:ascii="Arial" w:hAnsi="Arial" w:cs="Arial"/>
                <w:color w:val="000000"/>
              </w:rPr>
            </w:pPr>
            <w:r w:rsidRPr="0006338D">
              <w:rPr>
                <w:rFonts w:ascii="Arial" w:hAnsi="Arial" w:cs="Arial"/>
                <w:color w:val="000000"/>
              </w:rPr>
              <w:t>referring</w:t>
            </w:r>
            <w:r w:rsidR="00AF6CAE" w:rsidRPr="0006338D">
              <w:rPr>
                <w:rFonts w:ascii="Arial" w:hAnsi="Arial" w:cs="Arial"/>
                <w:color w:val="000000"/>
              </w:rPr>
              <w:t xml:space="preserve"> young people to the Centre, and </w:t>
            </w:r>
            <w:r w:rsidR="007C0D66" w:rsidRPr="0006338D">
              <w:rPr>
                <w:rFonts w:ascii="Arial" w:hAnsi="Arial" w:cs="Arial"/>
                <w:color w:val="000000"/>
              </w:rPr>
              <w:t xml:space="preserve">there are 16 pupils currently </w:t>
            </w:r>
          </w:p>
          <w:p w:rsidR="0006338D" w:rsidRPr="0006338D" w:rsidRDefault="007C0D66" w:rsidP="0006338D">
            <w:pPr>
              <w:ind w:left="720" w:hanging="720"/>
              <w:rPr>
                <w:rFonts w:ascii="Arial" w:hAnsi="Arial" w:cs="Arial"/>
                <w:color w:val="000000"/>
              </w:rPr>
            </w:pPr>
            <w:proofErr w:type="gramStart"/>
            <w:r w:rsidRPr="0006338D">
              <w:rPr>
                <w:rFonts w:ascii="Arial" w:hAnsi="Arial" w:cs="Arial"/>
                <w:color w:val="000000"/>
              </w:rPr>
              <w:t>receiving</w:t>
            </w:r>
            <w:proofErr w:type="gramEnd"/>
            <w:r w:rsidRPr="0006338D">
              <w:rPr>
                <w:rFonts w:ascii="Arial" w:hAnsi="Arial" w:cs="Arial"/>
                <w:color w:val="000000"/>
              </w:rPr>
              <w:t xml:space="preserve"> part-time support.</w:t>
            </w:r>
            <w:r w:rsidR="0013610E" w:rsidRPr="0006338D">
              <w:rPr>
                <w:rFonts w:ascii="Arial" w:hAnsi="Arial" w:cs="Arial"/>
                <w:color w:val="000000"/>
              </w:rPr>
              <w:t xml:space="preserve"> As a school</w:t>
            </w:r>
            <w:r w:rsidR="0006338D" w:rsidRPr="0006338D">
              <w:rPr>
                <w:rFonts w:ascii="Arial" w:hAnsi="Arial" w:cs="Arial"/>
                <w:color w:val="000000"/>
              </w:rPr>
              <w:t>,</w:t>
            </w:r>
            <w:r w:rsidR="0013610E" w:rsidRPr="0006338D">
              <w:rPr>
                <w:rFonts w:ascii="Arial" w:hAnsi="Arial" w:cs="Arial"/>
                <w:color w:val="000000"/>
              </w:rPr>
              <w:t xml:space="preserve"> the </w:t>
            </w:r>
            <w:r w:rsidR="0006338D" w:rsidRPr="0006338D">
              <w:rPr>
                <w:rFonts w:ascii="Arial" w:hAnsi="Arial" w:cs="Arial"/>
                <w:color w:val="000000"/>
              </w:rPr>
              <w:t xml:space="preserve">Centre could only enrol a </w:t>
            </w:r>
          </w:p>
          <w:p w:rsidR="0006338D" w:rsidRPr="0006338D" w:rsidRDefault="0006338D" w:rsidP="00AF6CAE">
            <w:pPr>
              <w:ind w:left="720" w:hanging="720"/>
              <w:jc w:val="both"/>
              <w:rPr>
                <w:rFonts w:ascii="Arial" w:hAnsi="Arial" w:cs="Arial"/>
                <w:color w:val="000000"/>
              </w:rPr>
            </w:pPr>
            <w:proofErr w:type="gramStart"/>
            <w:r w:rsidRPr="0006338D">
              <w:rPr>
                <w:rFonts w:ascii="Arial" w:hAnsi="Arial" w:cs="Arial"/>
                <w:color w:val="000000"/>
              </w:rPr>
              <w:t>maximum</w:t>
            </w:r>
            <w:proofErr w:type="gramEnd"/>
            <w:r w:rsidRPr="0006338D">
              <w:rPr>
                <w:rFonts w:ascii="Arial" w:hAnsi="Arial" w:cs="Arial"/>
                <w:color w:val="000000"/>
              </w:rPr>
              <w:t xml:space="preserve"> of 12 pupils.</w:t>
            </w:r>
            <w:r w:rsidR="00AF6CAE" w:rsidRPr="0006338D">
              <w:rPr>
                <w:rFonts w:ascii="Arial" w:hAnsi="Arial" w:cs="Arial"/>
                <w:color w:val="000000"/>
              </w:rPr>
              <w:t xml:space="preserve"> The numbers of young people receiving </w:t>
            </w:r>
            <w:r w:rsidR="007C0D66" w:rsidRPr="0006338D">
              <w:rPr>
                <w:rFonts w:ascii="Arial" w:hAnsi="Arial" w:cs="Arial"/>
                <w:color w:val="000000"/>
              </w:rPr>
              <w:t xml:space="preserve">support at any </w:t>
            </w:r>
          </w:p>
          <w:p w:rsidR="0006338D" w:rsidRPr="0006338D" w:rsidRDefault="007C0D66" w:rsidP="0006338D">
            <w:pPr>
              <w:ind w:left="720" w:hanging="720"/>
              <w:jc w:val="both"/>
              <w:rPr>
                <w:rFonts w:ascii="Arial" w:hAnsi="Arial" w:cs="Arial"/>
                <w:color w:val="000000"/>
              </w:rPr>
            </w:pPr>
            <w:r w:rsidRPr="0006338D">
              <w:rPr>
                <w:rFonts w:ascii="Arial" w:hAnsi="Arial" w:cs="Arial"/>
                <w:color w:val="000000"/>
              </w:rPr>
              <w:t xml:space="preserve">one time fluctuates </w:t>
            </w:r>
            <w:r w:rsidR="00AF6CAE" w:rsidRPr="0006338D">
              <w:rPr>
                <w:rFonts w:ascii="Arial" w:hAnsi="Arial" w:cs="Arial"/>
                <w:color w:val="000000"/>
              </w:rPr>
              <w:t xml:space="preserve">according to the level of identified needs and not because </w:t>
            </w:r>
          </w:p>
          <w:p w:rsidR="009A4FF2" w:rsidRDefault="00AF6CAE" w:rsidP="0006338D">
            <w:pPr>
              <w:ind w:left="720" w:hanging="720"/>
              <w:jc w:val="both"/>
              <w:rPr>
                <w:rFonts w:ascii="Arial" w:hAnsi="Arial" w:cs="Arial"/>
                <w:color w:val="000000"/>
              </w:rPr>
            </w:pPr>
            <w:proofErr w:type="gramStart"/>
            <w:r w:rsidRPr="0006338D">
              <w:rPr>
                <w:rFonts w:ascii="Arial" w:hAnsi="Arial" w:cs="Arial"/>
                <w:color w:val="000000"/>
              </w:rPr>
              <w:t>of</w:t>
            </w:r>
            <w:proofErr w:type="gramEnd"/>
            <w:r w:rsidRPr="0006338D">
              <w:rPr>
                <w:rFonts w:ascii="Arial" w:hAnsi="Arial" w:cs="Arial"/>
                <w:color w:val="000000"/>
              </w:rPr>
              <w:t xml:space="preserve"> financial considerations.</w:t>
            </w:r>
          </w:p>
          <w:p w:rsidR="00E505CB" w:rsidRPr="0006338D" w:rsidRDefault="00E505CB" w:rsidP="0006338D">
            <w:pPr>
              <w:ind w:left="720" w:hanging="720"/>
              <w:jc w:val="both"/>
              <w:rPr>
                <w:rFonts w:ascii="Arial" w:hAnsi="Arial" w:cs="Arial"/>
                <w:color w:val="000000"/>
              </w:rPr>
            </w:pPr>
          </w:p>
        </w:tc>
      </w:tr>
    </w:tbl>
    <w:p w:rsidR="00527AF1" w:rsidRDefault="00527AF1">
      <w:pPr>
        <w:spacing w:after="200" w:line="276" w:lineRule="auto"/>
        <w:rPr>
          <w:rFonts w:ascii="Arial" w:hAnsi="Arial" w:cs="Arial"/>
          <w:color w:val="000000"/>
        </w:rPr>
      </w:pPr>
    </w:p>
    <w:p w:rsidR="009A4FF2" w:rsidRPr="00113894" w:rsidRDefault="009A4FF2" w:rsidP="009A4FF2">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09" w:type="dxa"/>
          </w:tcPr>
          <w:p w:rsidR="009A4FF2" w:rsidRPr="00113894" w:rsidRDefault="009A4FF2" w:rsidP="009A4FF2">
            <w:pPr>
              <w:pStyle w:val="ListParagraph"/>
              <w:ind w:left="777" w:hanging="720"/>
              <w:jc w:val="both"/>
              <w:rPr>
                <w:rFonts w:ascii="Arial" w:hAnsi="Arial" w:cs="Arial"/>
                <w:color w:val="000000"/>
              </w:rPr>
            </w:pPr>
            <w:r>
              <w:rPr>
                <w:rFonts w:ascii="Arial" w:hAnsi="Arial" w:cs="Arial"/>
                <w:b/>
                <w:color w:val="000000"/>
              </w:rPr>
              <w:t>Issue 2</w:t>
            </w:r>
          </w:p>
          <w:p w:rsidR="009A4FF2" w:rsidRPr="00113894" w:rsidRDefault="009A4FF2" w:rsidP="009A4FF2">
            <w:pPr>
              <w:pStyle w:val="ListParagraph"/>
              <w:ind w:left="777" w:hanging="720"/>
              <w:jc w:val="both"/>
              <w:rPr>
                <w:rFonts w:ascii="Arial" w:hAnsi="Arial" w:cs="Arial"/>
                <w:color w:val="000000"/>
              </w:rPr>
            </w:pPr>
          </w:p>
          <w:p w:rsidR="004B09F1" w:rsidRDefault="004B09F1" w:rsidP="004B09F1">
            <w:pPr>
              <w:pStyle w:val="PlainText"/>
              <w:rPr>
                <w:rFonts w:ascii="Arial" w:hAnsi="Arial" w:cs="Arial"/>
                <w:sz w:val="24"/>
                <w:szCs w:val="24"/>
              </w:rPr>
            </w:pPr>
            <w:r w:rsidRPr="004B09F1">
              <w:rPr>
                <w:rFonts w:ascii="Arial" w:hAnsi="Arial" w:cs="Arial"/>
                <w:sz w:val="24"/>
                <w:szCs w:val="24"/>
              </w:rPr>
              <w:t xml:space="preserve">It remains the case that a few special children in each cohort fail to thrive in a traditional school setting. They may be diagnosed with a range </w:t>
            </w:r>
            <w:r w:rsidR="005767E3">
              <w:rPr>
                <w:rFonts w:ascii="Arial" w:hAnsi="Arial" w:cs="Arial"/>
                <w:sz w:val="24"/>
                <w:szCs w:val="24"/>
              </w:rPr>
              <w:t xml:space="preserve">of </w:t>
            </w:r>
            <w:r w:rsidRPr="004B09F1">
              <w:rPr>
                <w:rFonts w:ascii="Arial" w:hAnsi="Arial" w:cs="Arial"/>
                <w:sz w:val="24"/>
                <w:szCs w:val="24"/>
              </w:rPr>
              <w:t>conditions from behavioural disorders, attachment disorders, anxiety, autistic spectrum</w:t>
            </w:r>
            <w:r w:rsidR="005767E3">
              <w:rPr>
                <w:rFonts w:ascii="Arial" w:hAnsi="Arial" w:cs="Arial"/>
                <w:sz w:val="24"/>
                <w:szCs w:val="24"/>
              </w:rPr>
              <w:t xml:space="preserve"> disorders, oppositional defiance</w:t>
            </w:r>
            <w:r w:rsidRPr="004B09F1">
              <w:rPr>
                <w:rFonts w:ascii="Arial" w:hAnsi="Arial" w:cs="Arial"/>
                <w:sz w:val="24"/>
                <w:szCs w:val="24"/>
              </w:rPr>
              <w:t xml:space="preserve"> disorders or sensory processing disorders. Or, they may not be diagnosed with any disorder at all but instead remain a mystery to the professionals they encounter, but one thing is certain: They are NOT thriving in a traditional school. For these few, a centre like this could be a wonderful resource and an opportunity to learn. For the families of these children, it could represent hope.</w:t>
            </w:r>
            <w:r w:rsidR="00473B4F">
              <w:rPr>
                <w:rFonts w:ascii="Arial" w:hAnsi="Arial" w:cs="Arial"/>
                <w:sz w:val="24"/>
                <w:szCs w:val="24"/>
              </w:rPr>
              <w:t xml:space="preserve"> </w:t>
            </w:r>
            <w:r w:rsidRPr="004B09F1">
              <w:rPr>
                <w:rFonts w:ascii="Arial" w:hAnsi="Arial" w:cs="Arial"/>
                <w:sz w:val="24"/>
                <w:szCs w:val="24"/>
              </w:rPr>
              <w:t xml:space="preserve">It is a lie to say that all children can succeed in a traditional school environment with the right support. Some cannot. </w:t>
            </w:r>
          </w:p>
          <w:p w:rsidR="00CD2E69" w:rsidRDefault="00CD2E69" w:rsidP="004B09F1">
            <w:pPr>
              <w:pStyle w:val="PlainText"/>
              <w:rPr>
                <w:rFonts w:ascii="Arial" w:hAnsi="Arial" w:cs="Arial"/>
                <w:sz w:val="24"/>
                <w:szCs w:val="24"/>
              </w:rPr>
            </w:pPr>
          </w:p>
          <w:p w:rsidR="00CD2E69" w:rsidRDefault="00CD2E69" w:rsidP="00CD2E69">
            <w:pPr>
              <w:autoSpaceDE w:val="0"/>
              <w:autoSpaceDN w:val="0"/>
              <w:adjustRightInd w:val="0"/>
              <w:rPr>
                <w:rFonts w:ascii="Arial" w:eastAsiaTheme="minorHAnsi" w:hAnsi="Arial" w:cs="Arial"/>
                <w:color w:val="000000"/>
                <w:lang w:eastAsia="en-US"/>
              </w:rPr>
            </w:pPr>
            <w:r w:rsidRPr="00CD2E69">
              <w:rPr>
                <w:rFonts w:ascii="Arial" w:eastAsiaTheme="minorHAnsi" w:hAnsi="Arial" w:cs="Arial"/>
                <w:color w:val="000000"/>
                <w:lang w:eastAsia="en-US"/>
              </w:rPr>
              <w:t>Mainstream schools cannot provide specialised services or</w:t>
            </w:r>
            <w:r w:rsidR="00726C39">
              <w:rPr>
                <w:rFonts w:ascii="Arial" w:eastAsiaTheme="minorHAnsi" w:hAnsi="Arial" w:cs="Arial"/>
                <w:color w:val="000000"/>
                <w:lang w:eastAsia="en-US"/>
              </w:rPr>
              <w:t xml:space="preserve"> the specialist input many </w:t>
            </w:r>
            <w:r w:rsidRPr="00CD2E69">
              <w:rPr>
                <w:rFonts w:ascii="Arial" w:eastAsiaTheme="minorHAnsi" w:hAnsi="Arial" w:cs="Arial"/>
                <w:color w:val="000000"/>
                <w:lang w:eastAsia="en-US"/>
              </w:rPr>
              <w:t xml:space="preserve">young people </w:t>
            </w:r>
            <w:r w:rsidR="00726C39">
              <w:rPr>
                <w:rFonts w:ascii="Arial" w:eastAsiaTheme="minorHAnsi" w:hAnsi="Arial" w:cs="Arial"/>
                <w:color w:val="000000"/>
                <w:lang w:eastAsia="en-US"/>
              </w:rPr>
              <w:t xml:space="preserve">with social, behavioural and emotional </w:t>
            </w:r>
            <w:r w:rsidRPr="00CD2E69">
              <w:rPr>
                <w:rFonts w:ascii="Arial" w:eastAsiaTheme="minorHAnsi" w:hAnsi="Arial" w:cs="Arial"/>
                <w:color w:val="000000"/>
                <w:lang w:eastAsia="en-US"/>
              </w:rPr>
              <w:t>need</w:t>
            </w:r>
            <w:r w:rsidR="0013610E">
              <w:rPr>
                <w:rFonts w:ascii="Arial" w:eastAsiaTheme="minorHAnsi" w:hAnsi="Arial" w:cs="Arial"/>
                <w:color w:val="000000"/>
                <w:lang w:eastAsia="en-US"/>
              </w:rPr>
              <w:t>s (SEB</w:t>
            </w:r>
            <w:r w:rsidR="00726C39">
              <w:rPr>
                <w:rFonts w:ascii="Arial" w:eastAsiaTheme="minorHAnsi" w:hAnsi="Arial" w:cs="Arial"/>
                <w:color w:val="000000"/>
                <w:lang w:eastAsia="en-US"/>
              </w:rPr>
              <w:t>) require</w:t>
            </w:r>
            <w:r w:rsidRPr="00CD2E69">
              <w:rPr>
                <w:rFonts w:ascii="Arial" w:eastAsiaTheme="minorHAnsi" w:hAnsi="Arial" w:cs="Arial"/>
                <w:color w:val="000000"/>
                <w:lang w:eastAsia="en-US"/>
              </w:rPr>
              <w:t xml:space="preserve">. They are not geared up for that. </w:t>
            </w:r>
          </w:p>
          <w:p w:rsidR="001F174E" w:rsidRDefault="001F174E" w:rsidP="00CD2E69">
            <w:pPr>
              <w:autoSpaceDE w:val="0"/>
              <w:autoSpaceDN w:val="0"/>
              <w:adjustRightInd w:val="0"/>
              <w:rPr>
                <w:rFonts w:ascii="Arial" w:eastAsiaTheme="minorHAnsi" w:hAnsi="Arial" w:cs="Arial"/>
                <w:color w:val="000000"/>
                <w:lang w:eastAsia="en-US"/>
              </w:rPr>
            </w:pPr>
          </w:p>
          <w:p w:rsidR="001F174E" w:rsidRDefault="0013610E" w:rsidP="001F174E">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SEBD</w:t>
            </w:r>
            <w:r w:rsidR="001F174E" w:rsidRPr="001F174E">
              <w:rPr>
                <w:rFonts w:ascii="Arial" w:eastAsiaTheme="minorHAnsi" w:hAnsi="Arial" w:cs="Arial"/>
                <w:color w:val="000000"/>
                <w:lang w:eastAsia="en-US"/>
              </w:rPr>
              <w:t xml:space="preserve"> pupils needing to partially access alternative educational provision will benefit more if this is </w:t>
            </w:r>
            <w:r w:rsidR="001F174E" w:rsidRPr="001F174E">
              <w:rPr>
                <w:rFonts w:ascii="Arial" w:eastAsiaTheme="minorHAnsi" w:hAnsi="Arial" w:cs="Arial"/>
                <w:b/>
                <w:bCs/>
                <w:color w:val="000000"/>
                <w:lang w:eastAsia="en-US"/>
              </w:rPr>
              <w:t xml:space="preserve">off site. </w:t>
            </w:r>
            <w:r w:rsidR="001F174E" w:rsidRPr="001F174E">
              <w:rPr>
                <w:rFonts w:ascii="Arial" w:eastAsiaTheme="minorHAnsi" w:hAnsi="Arial" w:cs="Arial"/>
                <w:color w:val="000000"/>
                <w:lang w:eastAsia="en-US"/>
              </w:rPr>
              <w:t xml:space="preserve">Struggling pupils are more likely to remain within the mainstream and succeed if ‘time away’ is literally that. For so many ‘holding it together’ for a full school week proves too much of a challenge. Yes, a mainstream school can provide ‘chill out’ time but will staff in a busy school be available to make this time constructive, stimulating and educationally rewarding? </w:t>
            </w:r>
          </w:p>
          <w:p w:rsidR="001F174E" w:rsidRDefault="001F174E" w:rsidP="001F174E">
            <w:pPr>
              <w:autoSpaceDE w:val="0"/>
              <w:autoSpaceDN w:val="0"/>
              <w:adjustRightInd w:val="0"/>
              <w:rPr>
                <w:rFonts w:ascii="Arial" w:eastAsiaTheme="minorHAnsi" w:hAnsi="Arial" w:cs="Arial"/>
                <w:color w:val="000000"/>
                <w:lang w:eastAsia="en-US"/>
              </w:rPr>
            </w:pPr>
          </w:p>
          <w:p w:rsidR="001F174E" w:rsidRPr="001F174E" w:rsidRDefault="001F174E" w:rsidP="001F174E">
            <w:pPr>
              <w:autoSpaceDE w:val="0"/>
              <w:autoSpaceDN w:val="0"/>
              <w:adjustRightInd w:val="0"/>
              <w:rPr>
                <w:rFonts w:ascii="Arial" w:eastAsiaTheme="minorHAnsi" w:hAnsi="Arial" w:cs="Arial"/>
                <w:color w:val="000000"/>
                <w:lang w:eastAsia="en-US"/>
              </w:rPr>
            </w:pPr>
            <w:r w:rsidRPr="001F174E">
              <w:rPr>
                <w:rFonts w:ascii="Arial" w:eastAsiaTheme="minorHAnsi" w:hAnsi="Arial" w:cs="Arial"/>
                <w:color w:val="000000"/>
                <w:lang w:eastAsia="en-US"/>
              </w:rPr>
              <w:t xml:space="preserve">Transferring all support for pupils from BIEC to schools would prove short sighted and more likely to have a detrimental impact on other pupils’ potential to learn. There could be a domino effect. The reality might be that the staff hours required to manage greater numbers of challenging pupils day-to-day in mainstream make this option less cost effective in the medium to long term. Also (and most importantly), there’s the issue of the pupils’ potential to access an education. Which model is going to best facilitate that? </w:t>
            </w:r>
          </w:p>
          <w:p w:rsidR="001F174E" w:rsidRPr="001F174E" w:rsidRDefault="001F174E" w:rsidP="001F174E">
            <w:pPr>
              <w:autoSpaceDE w:val="0"/>
              <w:autoSpaceDN w:val="0"/>
              <w:adjustRightInd w:val="0"/>
              <w:rPr>
                <w:rFonts w:ascii="Arial" w:eastAsiaTheme="minorHAnsi" w:hAnsi="Arial" w:cs="Arial"/>
                <w:color w:val="000000"/>
                <w:lang w:eastAsia="en-US"/>
              </w:rPr>
            </w:pPr>
          </w:p>
          <w:p w:rsidR="009A4FF2" w:rsidRDefault="00CD2E69" w:rsidP="00B01E09">
            <w:pPr>
              <w:rPr>
                <w:rFonts w:ascii="Arial" w:hAnsi="Arial" w:cs="Arial"/>
              </w:rPr>
            </w:pPr>
            <w:r w:rsidRPr="005E0B45">
              <w:rPr>
                <w:rFonts w:ascii="Arial" w:hAnsi="Arial" w:cs="Arial"/>
              </w:rPr>
              <w:t xml:space="preserve">The proposal to close the school talks about the young people being accommodated within their local school with support?? Why do you think they are not there in the first place? - </w:t>
            </w:r>
            <w:proofErr w:type="gramStart"/>
            <w:r w:rsidRPr="005E0B45">
              <w:rPr>
                <w:rFonts w:ascii="Arial" w:hAnsi="Arial" w:cs="Arial"/>
              </w:rPr>
              <w:t>it</w:t>
            </w:r>
            <w:proofErr w:type="gramEnd"/>
            <w:r w:rsidRPr="005E0B45">
              <w:rPr>
                <w:rFonts w:ascii="Arial" w:hAnsi="Arial" w:cs="Arial"/>
              </w:rPr>
              <w:t xml:space="preserve"> didn't work!!  </w:t>
            </w:r>
            <w:r w:rsidR="00B01E09">
              <w:rPr>
                <w:rFonts w:ascii="Arial" w:hAnsi="Arial" w:cs="Arial"/>
              </w:rPr>
              <w:t>T</w:t>
            </w:r>
            <w:r w:rsidRPr="005E0B45">
              <w:rPr>
                <w:rFonts w:ascii="Arial" w:hAnsi="Arial" w:cs="Arial"/>
              </w:rPr>
              <w:t xml:space="preserve">here is no plan to continue the provision as it is just now only to ‘include’ the children in their local mainstream school.  </w:t>
            </w:r>
            <w:r w:rsidR="00B01E09">
              <w:rPr>
                <w:rFonts w:ascii="Arial" w:hAnsi="Arial" w:cs="Arial"/>
              </w:rPr>
              <w:t xml:space="preserve">There must be </w:t>
            </w:r>
            <w:r w:rsidRPr="005E0B45">
              <w:rPr>
                <w:rFonts w:ascii="Arial" w:hAnsi="Arial" w:cs="Arial"/>
              </w:rPr>
              <w:t xml:space="preserve">serious reservations about (trying) to force children back into that kind of setting, which has already failed them. </w:t>
            </w:r>
            <w:r w:rsidR="00B01E09">
              <w:rPr>
                <w:rFonts w:ascii="Arial" w:hAnsi="Arial" w:cs="Arial"/>
              </w:rPr>
              <w:t xml:space="preserve">There must be </w:t>
            </w:r>
            <w:r w:rsidRPr="005E0B45">
              <w:rPr>
                <w:rFonts w:ascii="Arial" w:hAnsi="Arial" w:cs="Arial"/>
              </w:rPr>
              <w:t>a plan put in place to continue this valuable service before any changes are made to the current provision.</w:t>
            </w:r>
          </w:p>
          <w:p w:rsidR="004D2323" w:rsidRDefault="004D2323" w:rsidP="00B01E09">
            <w:pPr>
              <w:rPr>
                <w:rFonts w:ascii="Arial" w:hAnsi="Arial" w:cs="Arial"/>
              </w:rPr>
            </w:pPr>
          </w:p>
          <w:p w:rsidR="004D2323" w:rsidRDefault="004D2323" w:rsidP="00B01E09">
            <w:pPr>
              <w:rPr>
                <w:rFonts w:ascii="Arial" w:hAnsi="Arial" w:cs="Arial"/>
              </w:rPr>
            </w:pPr>
            <w:r>
              <w:rPr>
                <w:rFonts w:ascii="Arial" w:hAnsi="Arial" w:cs="Arial"/>
              </w:rPr>
              <w:t>Parents of young people attending the Centre have found their children do well at the Centre whilst struggling to maintain even part-time provision at mainstream schools.</w:t>
            </w:r>
          </w:p>
          <w:p w:rsidR="004D2323" w:rsidRDefault="004D2323" w:rsidP="00B01E09">
            <w:pPr>
              <w:rPr>
                <w:rFonts w:ascii="Arial" w:hAnsi="Arial" w:cs="Arial"/>
              </w:rPr>
            </w:pPr>
          </w:p>
          <w:p w:rsidR="000F10FA" w:rsidRDefault="004D2323" w:rsidP="004D2323">
            <w:pPr>
              <w:rPr>
                <w:rFonts w:ascii="Arial" w:hAnsi="Arial" w:cs="Arial"/>
              </w:rPr>
            </w:pPr>
            <w:r w:rsidRPr="000F10FA">
              <w:rPr>
                <w:rFonts w:ascii="Arial" w:hAnsi="Arial" w:cs="Arial"/>
              </w:rPr>
              <w:t>It seems nonsensical to break up this team whos</w:t>
            </w:r>
            <w:r w:rsidR="000F10FA" w:rsidRPr="000F10FA">
              <w:rPr>
                <w:rFonts w:ascii="Arial" w:hAnsi="Arial" w:cs="Arial"/>
              </w:rPr>
              <w:t>e approach seems to work for young people who have experienced years of being excluded from mainstream schools</w:t>
            </w:r>
            <w:r w:rsidRPr="000F10FA">
              <w:rPr>
                <w:rFonts w:ascii="Arial" w:hAnsi="Arial" w:cs="Arial"/>
              </w:rPr>
              <w:t xml:space="preserve">. </w:t>
            </w:r>
            <w:proofErr w:type="gramStart"/>
            <w:r w:rsidR="000F10FA" w:rsidRPr="000F10FA">
              <w:rPr>
                <w:rFonts w:ascii="Arial" w:hAnsi="Arial" w:cs="Arial"/>
              </w:rPr>
              <w:t>Staff at mainstream</w:t>
            </w:r>
            <w:r w:rsidR="000F10FA">
              <w:rPr>
                <w:rFonts w:ascii="Arial" w:hAnsi="Arial" w:cs="Arial"/>
              </w:rPr>
              <w:t xml:space="preserve"> </w:t>
            </w:r>
            <w:r w:rsidR="000F10FA" w:rsidRPr="000F10FA">
              <w:rPr>
                <w:rFonts w:ascii="Arial" w:hAnsi="Arial" w:cs="Arial"/>
              </w:rPr>
              <w:t>schools are</w:t>
            </w:r>
            <w:proofErr w:type="gramEnd"/>
            <w:r w:rsidR="000F10FA" w:rsidRPr="000F10FA">
              <w:rPr>
                <w:rFonts w:ascii="Arial" w:hAnsi="Arial" w:cs="Arial"/>
              </w:rPr>
              <w:t xml:space="preserve"> not equipped to deal with the different approaches and relationships required in these special cases.</w:t>
            </w:r>
          </w:p>
          <w:p w:rsidR="00AB1F46" w:rsidRDefault="00AB1F46" w:rsidP="004D2323">
            <w:pPr>
              <w:rPr>
                <w:rFonts w:ascii="Arial" w:hAnsi="Arial" w:cs="Arial"/>
              </w:rPr>
            </w:pPr>
          </w:p>
          <w:p w:rsidR="00AB1F46" w:rsidRDefault="00AB1F46" w:rsidP="00AB1F46">
            <w:pPr>
              <w:pStyle w:val="ListParagraph"/>
              <w:ind w:left="777" w:hanging="720"/>
              <w:jc w:val="both"/>
              <w:rPr>
                <w:rFonts w:ascii="Arial" w:hAnsi="Arial" w:cs="Arial"/>
                <w:color w:val="000000"/>
              </w:rPr>
            </w:pPr>
            <w:r>
              <w:rPr>
                <w:rFonts w:ascii="Arial" w:hAnsi="Arial" w:cs="Arial"/>
                <w:color w:val="000000"/>
              </w:rPr>
              <w:t xml:space="preserve">The BIEC provides an invaluable service, as a result of its skilled staff who </w:t>
            </w:r>
          </w:p>
          <w:p w:rsidR="00AB1F46" w:rsidRDefault="00AB1F46" w:rsidP="00AB1F46">
            <w:pPr>
              <w:pStyle w:val="ListParagraph"/>
              <w:ind w:left="777" w:hanging="720"/>
              <w:jc w:val="both"/>
              <w:rPr>
                <w:rFonts w:ascii="Arial" w:hAnsi="Arial" w:cs="Arial"/>
                <w:color w:val="000000"/>
              </w:rPr>
            </w:pPr>
            <w:r>
              <w:rPr>
                <w:rFonts w:ascii="Arial" w:hAnsi="Arial" w:cs="Arial"/>
                <w:color w:val="000000"/>
              </w:rPr>
              <w:t xml:space="preserve">understand the needs of pupils and have the time to address the children’s </w:t>
            </w:r>
          </w:p>
          <w:p w:rsidR="00AB1F46" w:rsidRDefault="00AB1F46" w:rsidP="00AB1F46">
            <w:pPr>
              <w:pStyle w:val="ListParagraph"/>
              <w:ind w:left="777" w:hanging="720"/>
              <w:jc w:val="both"/>
              <w:rPr>
                <w:rFonts w:ascii="Arial" w:hAnsi="Arial" w:cs="Arial"/>
              </w:rPr>
            </w:pPr>
            <w:proofErr w:type="gramStart"/>
            <w:r>
              <w:rPr>
                <w:rFonts w:ascii="Arial" w:hAnsi="Arial" w:cs="Arial"/>
                <w:color w:val="000000"/>
              </w:rPr>
              <w:t>needs</w:t>
            </w:r>
            <w:proofErr w:type="gramEnd"/>
            <w:r>
              <w:rPr>
                <w:rFonts w:ascii="Arial" w:hAnsi="Arial" w:cs="Arial"/>
                <w:color w:val="000000"/>
              </w:rPr>
              <w:t xml:space="preserve">.  </w:t>
            </w:r>
            <w:r w:rsidRPr="005E0B45">
              <w:rPr>
                <w:rFonts w:ascii="Arial" w:hAnsi="Arial" w:cs="Arial"/>
              </w:rPr>
              <w:t xml:space="preserve">If the service at BIEC is to change then the amount of activities, </w:t>
            </w:r>
          </w:p>
          <w:p w:rsidR="00AB1F46" w:rsidRDefault="00AB1F46" w:rsidP="00AB1F46">
            <w:pPr>
              <w:pStyle w:val="ListParagraph"/>
              <w:ind w:left="777" w:hanging="720"/>
              <w:jc w:val="both"/>
              <w:rPr>
                <w:rFonts w:ascii="Arial" w:hAnsi="Arial" w:cs="Arial"/>
              </w:rPr>
            </w:pPr>
            <w:r w:rsidRPr="005E0B45">
              <w:rPr>
                <w:rFonts w:ascii="Arial" w:hAnsi="Arial" w:cs="Arial"/>
              </w:rPr>
              <w:t xml:space="preserve">specialised staff and their ability to be adaptable to each young person needs </w:t>
            </w:r>
          </w:p>
          <w:p w:rsidR="00AB1F46" w:rsidRDefault="00AB1F46" w:rsidP="00AB1F46">
            <w:pPr>
              <w:pStyle w:val="ListParagraph"/>
              <w:ind w:left="777" w:hanging="720"/>
              <w:jc w:val="both"/>
              <w:rPr>
                <w:rFonts w:ascii="Arial" w:hAnsi="Arial" w:cs="Arial"/>
              </w:rPr>
            </w:pPr>
            <w:proofErr w:type="gramStart"/>
            <w:r w:rsidRPr="005E0B45">
              <w:rPr>
                <w:rFonts w:ascii="Arial" w:hAnsi="Arial" w:cs="Arial"/>
              </w:rPr>
              <w:t>to</w:t>
            </w:r>
            <w:proofErr w:type="gramEnd"/>
            <w:r w:rsidRPr="005E0B45">
              <w:rPr>
                <w:rFonts w:ascii="Arial" w:hAnsi="Arial" w:cs="Arial"/>
              </w:rPr>
              <w:t xml:space="preserve"> be preserved perhaps in another more suitable location.  But there is </w:t>
            </w:r>
          </w:p>
          <w:p w:rsidR="00AB1F46" w:rsidRDefault="00AB1F46" w:rsidP="00AB1F46">
            <w:pPr>
              <w:pStyle w:val="ListParagraph"/>
              <w:ind w:left="777" w:hanging="720"/>
              <w:jc w:val="both"/>
              <w:rPr>
                <w:rFonts w:ascii="Arial" w:hAnsi="Arial" w:cs="Arial"/>
              </w:rPr>
            </w:pPr>
            <w:proofErr w:type="gramStart"/>
            <w:r w:rsidRPr="005E0B45">
              <w:rPr>
                <w:rFonts w:ascii="Arial" w:hAnsi="Arial" w:cs="Arial"/>
              </w:rPr>
              <w:t>definitely</w:t>
            </w:r>
            <w:proofErr w:type="gramEnd"/>
            <w:r w:rsidRPr="005E0B45">
              <w:rPr>
                <w:rFonts w:ascii="Arial" w:hAnsi="Arial" w:cs="Arial"/>
              </w:rPr>
              <w:t xml:space="preserve"> a need for this service.</w:t>
            </w:r>
          </w:p>
          <w:p w:rsidR="00AB1F46" w:rsidRDefault="00AB1F46" w:rsidP="00AB1F46">
            <w:pPr>
              <w:pStyle w:val="ListParagraph"/>
              <w:ind w:left="777" w:hanging="720"/>
              <w:jc w:val="both"/>
              <w:rPr>
                <w:rFonts w:ascii="Arial" w:hAnsi="Arial" w:cs="Arial"/>
              </w:rPr>
            </w:pPr>
          </w:p>
          <w:p w:rsidR="00AB1F46" w:rsidRPr="00CD2E69" w:rsidRDefault="00AB1F46" w:rsidP="00AB1F46">
            <w:pPr>
              <w:pStyle w:val="Default"/>
              <w:rPr>
                <w:rFonts w:eastAsiaTheme="minorHAnsi"/>
                <w:lang w:eastAsia="en-US"/>
              </w:rPr>
            </w:pPr>
            <w:r w:rsidRPr="00CD2E69">
              <w:rPr>
                <w:rFonts w:eastAsiaTheme="minorHAnsi"/>
                <w:lang w:eastAsia="en-US"/>
              </w:rPr>
              <w:t>The ‘model’ that has evolved at BIEC of part-time, flexible support for SEBD pupils is worth continuing and developing.</w:t>
            </w:r>
            <w:r w:rsidRPr="00CD2E69">
              <w:t xml:space="preserve"> </w:t>
            </w:r>
            <w:r w:rsidRPr="00CD2E69">
              <w:rPr>
                <w:rFonts w:eastAsiaTheme="minorHAnsi"/>
                <w:lang w:eastAsia="en-US"/>
              </w:rPr>
              <w:t xml:space="preserve">Any benefits of the ‘flexible’ approach could be eroded without a centre of operations. A sense of ‘place’ is very important to the pupils who will need to access outreach provision. Building trusting relationships with staff and other pupils and feeling part of a less stressful but still structured learning community is more likely to deliver positive outcomes in the longer term. </w:t>
            </w:r>
          </w:p>
          <w:p w:rsidR="00AB1F46" w:rsidRPr="00CD2E69" w:rsidRDefault="00AB1F46" w:rsidP="00AB1F46">
            <w:pPr>
              <w:autoSpaceDE w:val="0"/>
              <w:autoSpaceDN w:val="0"/>
              <w:adjustRightInd w:val="0"/>
              <w:rPr>
                <w:rFonts w:ascii="Arial" w:eastAsiaTheme="minorHAnsi" w:hAnsi="Arial" w:cs="Arial"/>
                <w:color w:val="000000"/>
                <w:lang w:eastAsia="en-US"/>
              </w:rPr>
            </w:pPr>
          </w:p>
          <w:p w:rsidR="00AB1F46" w:rsidRPr="00CD2E69" w:rsidRDefault="00AB1F46" w:rsidP="00AB1F46">
            <w:pPr>
              <w:autoSpaceDE w:val="0"/>
              <w:autoSpaceDN w:val="0"/>
              <w:adjustRightInd w:val="0"/>
              <w:rPr>
                <w:rFonts w:ascii="Arial" w:eastAsiaTheme="minorHAnsi" w:hAnsi="Arial" w:cs="Arial"/>
                <w:color w:val="000000"/>
                <w:lang w:eastAsia="en-US"/>
              </w:rPr>
            </w:pPr>
            <w:r w:rsidRPr="00CD2E69">
              <w:rPr>
                <w:rFonts w:ascii="Arial" w:eastAsiaTheme="minorHAnsi" w:hAnsi="Arial" w:cs="Arial"/>
                <w:color w:val="000000"/>
                <w:lang w:eastAsia="en-US"/>
              </w:rPr>
              <w:t xml:space="preserve">For those working with challenging children team work is vital. </w:t>
            </w:r>
            <w:proofErr w:type="gramStart"/>
            <w:r w:rsidRPr="00CD2E69">
              <w:rPr>
                <w:rFonts w:ascii="Arial" w:eastAsiaTheme="minorHAnsi" w:hAnsi="Arial" w:cs="Arial"/>
                <w:color w:val="000000"/>
                <w:lang w:eastAsia="en-US"/>
              </w:rPr>
              <w:t>Staff are</w:t>
            </w:r>
            <w:proofErr w:type="gramEnd"/>
            <w:r w:rsidRPr="00CD2E69">
              <w:rPr>
                <w:rFonts w:ascii="Arial" w:eastAsiaTheme="minorHAnsi" w:hAnsi="Arial" w:cs="Arial"/>
                <w:color w:val="000000"/>
                <w:lang w:eastAsia="en-US"/>
              </w:rPr>
              <w:t xml:space="preserve"> less likely to develop mutually respectful and supportive working relationships if there is no base from which to operate. A centre of excellence has the potential to build up dedicated expertise and a bank of specialist knowledge that can better help challenging pupils </w:t>
            </w:r>
            <w:r w:rsidRPr="00CD2E69">
              <w:rPr>
                <w:rFonts w:ascii="Arial" w:eastAsiaTheme="minorHAnsi" w:hAnsi="Arial" w:cs="Arial"/>
                <w:b/>
                <w:bCs/>
                <w:color w:val="000000"/>
                <w:lang w:eastAsia="en-US"/>
              </w:rPr>
              <w:t xml:space="preserve">and </w:t>
            </w:r>
            <w:r w:rsidRPr="00CD2E69">
              <w:rPr>
                <w:rFonts w:ascii="Arial" w:eastAsiaTheme="minorHAnsi" w:hAnsi="Arial" w:cs="Arial"/>
                <w:color w:val="000000"/>
                <w:lang w:eastAsia="en-US"/>
              </w:rPr>
              <w:t xml:space="preserve">inform best practice across </w:t>
            </w:r>
          </w:p>
          <w:p w:rsidR="00AB1F46" w:rsidRDefault="00AB1F46" w:rsidP="00AB1F46">
            <w:pPr>
              <w:rPr>
                <w:rFonts w:ascii="Arial" w:hAnsi="Arial" w:cs="Arial"/>
              </w:rPr>
            </w:pPr>
            <w:r w:rsidRPr="00CD2E69">
              <w:rPr>
                <w:rFonts w:ascii="Arial" w:eastAsiaTheme="minorHAnsi" w:hAnsi="Arial" w:cs="Arial"/>
                <w:lang w:eastAsia="en-US"/>
              </w:rPr>
              <w:t>Highland and beyond.</w:t>
            </w:r>
          </w:p>
          <w:p w:rsidR="000F10FA" w:rsidRDefault="000F10FA" w:rsidP="004D2323">
            <w:pPr>
              <w:rPr>
                <w:rFonts w:ascii="Arial" w:hAnsi="Arial" w:cs="Arial"/>
              </w:rPr>
            </w:pPr>
          </w:p>
          <w:p w:rsidR="000F10FA" w:rsidRPr="000F10FA" w:rsidRDefault="000F10FA" w:rsidP="000F10FA">
            <w:pPr>
              <w:autoSpaceDE w:val="0"/>
              <w:autoSpaceDN w:val="0"/>
              <w:rPr>
                <w:rFonts w:ascii="Arial" w:hAnsi="Arial" w:cs="Arial"/>
              </w:rPr>
            </w:pPr>
            <w:r w:rsidRPr="000F10FA">
              <w:rPr>
                <w:rFonts w:ascii="Arial" w:hAnsi="Arial" w:cs="Arial"/>
              </w:rPr>
              <w:t xml:space="preserve">Quoting Council guidelines, </w:t>
            </w:r>
          </w:p>
          <w:p w:rsidR="000F10FA" w:rsidRPr="000F10FA" w:rsidRDefault="000F10FA" w:rsidP="000F10FA">
            <w:pPr>
              <w:autoSpaceDE w:val="0"/>
              <w:autoSpaceDN w:val="0"/>
              <w:rPr>
                <w:rFonts w:ascii="Arial" w:hAnsi="Arial" w:cs="Arial"/>
              </w:rPr>
            </w:pPr>
          </w:p>
          <w:p w:rsidR="000F10FA" w:rsidRPr="000F10FA" w:rsidRDefault="000F10FA" w:rsidP="000F10FA">
            <w:pPr>
              <w:autoSpaceDE w:val="0"/>
              <w:autoSpaceDN w:val="0"/>
              <w:rPr>
                <w:rFonts w:ascii="Arial" w:hAnsi="Arial" w:cs="Arial"/>
              </w:rPr>
            </w:pPr>
            <w:r w:rsidRPr="000F10FA">
              <w:rPr>
                <w:rFonts w:ascii="Arial" w:hAnsi="Arial" w:cs="Arial"/>
                <w:i/>
                <w:iCs/>
              </w:rPr>
              <w:t xml:space="preserve">“Getting it right for every child” </w:t>
            </w:r>
            <w:r w:rsidRPr="000F10FA">
              <w:rPr>
                <w:rFonts w:ascii="Arial" w:hAnsi="Arial" w:cs="Arial"/>
              </w:rPr>
              <w:t>CORE MESSAGE:</w:t>
            </w:r>
          </w:p>
          <w:p w:rsidR="000F10FA" w:rsidRPr="000F10FA" w:rsidRDefault="000F10FA" w:rsidP="000F10FA">
            <w:pPr>
              <w:autoSpaceDE w:val="0"/>
              <w:autoSpaceDN w:val="0"/>
              <w:rPr>
                <w:rFonts w:ascii="Arial" w:hAnsi="Arial" w:cs="Arial"/>
              </w:rPr>
            </w:pPr>
          </w:p>
          <w:p w:rsidR="004D2323" w:rsidRDefault="000F10FA" w:rsidP="006A7327">
            <w:pPr>
              <w:autoSpaceDE w:val="0"/>
              <w:autoSpaceDN w:val="0"/>
              <w:rPr>
                <w:rFonts w:ascii="Arial" w:hAnsi="Arial" w:cs="Arial"/>
                <w:i/>
              </w:rPr>
            </w:pPr>
            <w:r w:rsidRPr="000F10FA">
              <w:rPr>
                <w:rFonts w:ascii="Arial" w:hAnsi="Arial" w:cs="Arial"/>
              </w:rPr>
              <w:t>“</w:t>
            </w:r>
            <w:r w:rsidRPr="000F10FA">
              <w:rPr>
                <w:rFonts w:ascii="Arial" w:hAnsi="Arial" w:cs="Arial"/>
                <w:i/>
              </w:rPr>
              <w:t>Everyone has a responsibility to do the right thing for each child and we must all work towards a unified approach, with less bureaucracy and more freedom to get on and respond to children. This will mean earlier help and the child getting the right help at the right time packaged for their particular needs.”</w:t>
            </w:r>
          </w:p>
          <w:p w:rsidR="00E505CB" w:rsidRPr="006601CB" w:rsidRDefault="00E505CB" w:rsidP="006A7327">
            <w:pPr>
              <w:autoSpaceDE w:val="0"/>
              <w:autoSpaceDN w:val="0"/>
              <w:rPr>
                <w:rFonts w:ascii="Arial" w:hAnsi="Arial" w:cs="Arial"/>
                <w:color w:val="000000"/>
              </w:rPr>
            </w:pPr>
          </w:p>
        </w:tc>
      </w:tr>
    </w:tbl>
    <w:p w:rsidR="009A4FF2" w:rsidRPr="00113894" w:rsidRDefault="009A4FF2" w:rsidP="009A4FF2">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22" w:type="dxa"/>
          </w:tcPr>
          <w:p w:rsidR="009A4FF2" w:rsidRDefault="009A4FF2" w:rsidP="009A4FF2">
            <w:pPr>
              <w:pStyle w:val="ListParagraph"/>
              <w:ind w:left="777" w:hanging="720"/>
              <w:jc w:val="both"/>
              <w:rPr>
                <w:rFonts w:ascii="Arial" w:hAnsi="Arial" w:cs="Arial"/>
                <w:b/>
                <w:color w:val="000000"/>
              </w:rPr>
            </w:pPr>
            <w:r>
              <w:rPr>
                <w:rFonts w:ascii="Arial" w:hAnsi="Arial" w:cs="Arial"/>
                <w:b/>
                <w:color w:val="000000"/>
              </w:rPr>
              <w:t>Response 2</w:t>
            </w:r>
          </w:p>
          <w:p w:rsidR="009A4FF2" w:rsidRDefault="009A4FF2" w:rsidP="009A4FF2">
            <w:pPr>
              <w:pStyle w:val="ListParagraph"/>
              <w:ind w:left="777" w:hanging="720"/>
              <w:jc w:val="both"/>
              <w:rPr>
                <w:rFonts w:ascii="Arial" w:hAnsi="Arial" w:cs="Arial"/>
                <w:b/>
                <w:color w:val="000000"/>
              </w:rPr>
            </w:pPr>
          </w:p>
          <w:p w:rsidR="00A97564" w:rsidRPr="0006338D" w:rsidRDefault="00AF6CAE" w:rsidP="00471ECF">
            <w:pPr>
              <w:ind w:left="720" w:hanging="720"/>
              <w:jc w:val="both"/>
              <w:rPr>
                <w:rFonts w:ascii="Arial" w:hAnsi="Arial" w:cs="Arial"/>
                <w:color w:val="000000"/>
              </w:rPr>
            </w:pPr>
            <w:r w:rsidRPr="0006338D">
              <w:rPr>
                <w:rFonts w:ascii="Arial" w:hAnsi="Arial" w:cs="Arial"/>
                <w:color w:val="000000"/>
              </w:rPr>
              <w:t>Having reviewed the responses, and the report from Education Scotland,</w:t>
            </w:r>
            <w:r w:rsidR="007C0D66" w:rsidRPr="0006338D">
              <w:rPr>
                <w:rFonts w:ascii="Arial" w:hAnsi="Arial" w:cs="Arial"/>
                <w:color w:val="000000"/>
              </w:rPr>
              <w:t xml:space="preserve"> </w:t>
            </w:r>
          </w:p>
          <w:p w:rsidR="00A97564" w:rsidRPr="0006338D" w:rsidRDefault="007C0D66" w:rsidP="00471ECF">
            <w:pPr>
              <w:ind w:left="720" w:hanging="720"/>
              <w:jc w:val="both"/>
              <w:rPr>
                <w:rFonts w:ascii="Arial" w:hAnsi="Arial" w:cs="Arial"/>
                <w:color w:val="000000"/>
              </w:rPr>
            </w:pPr>
            <w:r w:rsidRPr="0006338D">
              <w:rPr>
                <w:rFonts w:ascii="Arial" w:hAnsi="Arial" w:cs="Arial"/>
                <w:color w:val="000000"/>
              </w:rPr>
              <w:t xml:space="preserve">Highland Council </w:t>
            </w:r>
            <w:r w:rsidR="00A97564" w:rsidRPr="0006338D">
              <w:rPr>
                <w:rFonts w:ascii="Arial" w:hAnsi="Arial" w:cs="Arial"/>
                <w:color w:val="000000"/>
              </w:rPr>
              <w:t xml:space="preserve">considers that its original proposal to close the Black Isle </w:t>
            </w:r>
          </w:p>
          <w:p w:rsidR="00883CB0" w:rsidRPr="0006338D" w:rsidRDefault="00A97564" w:rsidP="00471ECF">
            <w:pPr>
              <w:ind w:left="720" w:hanging="720"/>
              <w:jc w:val="both"/>
              <w:rPr>
                <w:rFonts w:ascii="Arial" w:hAnsi="Arial" w:cs="Arial"/>
                <w:color w:val="000000"/>
              </w:rPr>
            </w:pPr>
            <w:r w:rsidRPr="0006338D">
              <w:rPr>
                <w:rFonts w:ascii="Arial" w:hAnsi="Arial" w:cs="Arial"/>
                <w:color w:val="000000"/>
              </w:rPr>
              <w:t>Education Centre as a school does offer educational benefits</w:t>
            </w:r>
            <w:r w:rsidR="00883CB0" w:rsidRPr="0006338D">
              <w:rPr>
                <w:rFonts w:ascii="Arial" w:hAnsi="Arial" w:cs="Arial"/>
                <w:color w:val="000000"/>
              </w:rPr>
              <w:t xml:space="preserve"> and should be </w:t>
            </w:r>
          </w:p>
          <w:p w:rsidR="00883CB0" w:rsidRPr="0006338D" w:rsidRDefault="00883CB0" w:rsidP="00471ECF">
            <w:pPr>
              <w:ind w:left="720" w:hanging="720"/>
              <w:jc w:val="both"/>
              <w:rPr>
                <w:rFonts w:ascii="Arial" w:eastAsiaTheme="minorHAnsi" w:hAnsi="Arial" w:cs="Arial"/>
                <w:i/>
                <w:lang w:eastAsia="en-US"/>
              </w:rPr>
            </w:pPr>
            <w:proofErr w:type="gramStart"/>
            <w:r w:rsidRPr="0006338D">
              <w:rPr>
                <w:rFonts w:ascii="Arial" w:hAnsi="Arial" w:cs="Arial"/>
                <w:color w:val="000000"/>
              </w:rPr>
              <w:t>implemented</w:t>
            </w:r>
            <w:proofErr w:type="gramEnd"/>
            <w:r w:rsidR="00A97564" w:rsidRPr="0006338D">
              <w:rPr>
                <w:rFonts w:ascii="Arial" w:hAnsi="Arial" w:cs="Arial"/>
                <w:color w:val="000000"/>
              </w:rPr>
              <w:t xml:space="preserve">.  </w:t>
            </w:r>
            <w:r w:rsidRPr="0006338D">
              <w:rPr>
                <w:rFonts w:ascii="Arial" w:hAnsi="Arial" w:cs="Arial"/>
                <w:color w:val="000000"/>
              </w:rPr>
              <w:t xml:space="preserve">The Council agrees with the comment above, that </w:t>
            </w:r>
            <w:r w:rsidRPr="0006338D">
              <w:rPr>
                <w:rFonts w:ascii="Arial" w:hAnsi="Arial" w:cs="Arial"/>
                <w:i/>
                <w:color w:val="000000"/>
              </w:rPr>
              <w:t>“</w:t>
            </w:r>
            <w:r w:rsidRPr="0006338D">
              <w:rPr>
                <w:rFonts w:ascii="Arial" w:eastAsiaTheme="minorHAnsi" w:hAnsi="Arial" w:cs="Arial"/>
                <w:i/>
                <w:lang w:eastAsia="en-US"/>
              </w:rPr>
              <w:t xml:space="preserve">The ‘model’ </w:t>
            </w:r>
          </w:p>
          <w:p w:rsidR="00471ECF" w:rsidRPr="0006338D" w:rsidRDefault="00883CB0" w:rsidP="00471ECF">
            <w:pPr>
              <w:ind w:left="720" w:hanging="720"/>
              <w:jc w:val="both"/>
              <w:rPr>
                <w:rFonts w:ascii="Arial" w:eastAsiaTheme="minorHAnsi" w:hAnsi="Arial" w:cs="Arial"/>
                <w:i/>
                <w:lang w:eastAsia="en-US"/>
              </w:rPr>
            </w:pPr>
            <w:r w:rsidRPr="0006338D">
              <w:rPr>
                <w:rFonts w:ascii="Arial" w:eastAsiaTheme="minorHAnsi" w:hAnsi="Arial" w:cs="Arial"/>
                <w:i/>
                <w:lang w:eastAsia="en-US"/>
              </w:rPr>
              <w:t xml:space="preserve">that has evolved at BIEC of part-time, flexible support for SEBD pupils is </w:t>
            </w:r>
          </w:p>
          <w:p w:rsidR="00883CB0" w:rsidRPr="0006338D" w:rsidRDefault="00883CB0" w:rsidP="00471ECF">
            <w:pPr>
              <w:ind w:left="720" w:hanging="720"/>
              <w:jc w:val="both"/>
              <w:rPr>
                <w:rFonts w:ascii="Arial" w:hAnsi="Arial" w:cs="Arial"/>
                <w:color w:val="000000"/>
              </w:rPr>
            </w:pPr>
            <w:proofErr w:type="gramStart"/>
            <w:r w:rsidRPr="0006338D">
              <w:rPr>
                <w:rFonts w:ascii="Arial" w:eastAsiaTheme="minorHAnsi" w:hAnsi="Arial" w:cs="Arial"/>
                <w:i/>
                <w:lang w:eastAsia="en-US"/>
              </w:rPr>
              <w:t>worth</w:t>
            </w:r>
            <w:proofErr w:type="gramEnd"/>
            <w:r w:rsidRPr="0006338D">
              <w:rPr>
                <w:rFonts w:ascii="Arial" w:eastAsiaTheme="minorHAnsi" w:hAnsi="Arial" w:cs="Arial"/>
                <w:i/>
                <w:lang w:eastAsia="en-US"/>
              </w:rPr>
              <w:t xml:space="preserve"> continuing and developing.”</w:t>
            </w:r>
            <w:r w:rsidRPr="0006338D">
              <w:rPr>
                <w:i/>
              </w:rPr>
              <w:t xml:space="preserve"> </w:t>
            </w:r>
            <w:r w:rsidRPr="0006338D">
              <w:rPr>
                <w:rFonts w:ascii="Arial" w:hAnsi="Arial" w:cs="Arial"/>
                <w:color w:val="000000"/>
              </w:rPr>
              <w:t xml:space="preserve"> In light of this, t</w:t>
            </w:r>
            <w:r w:rsidR="00A97564" w:rsidRPr="0006338D">
              <w:rPr>
                <w:rFonts w:ascii="Arial" w:hAnsi="Arial" w:cs="Arial"/>
                <w:color w:val="000000"/>
              </w:rPr>
              <w:t xml:space="preserve">he Council proposes to </w:t>
            </w:r>
          </w:p>
          <w:p w:rsidR="00471ECF" w:rsidRPr="0006338D" w:rsidRDefault="00A97564" w:rsidP="00471ECF">
            <w:pPr>
              <w:ind w:left="720" w:hanging="720"/>
              <w:jc w:val="both"/>
              <w:rPr>
                <w:rFonts w:ascii="Arial" w:hAnsi="Arial" w:cs="Arial"/>
                <w:color w:val="000000"/>
              </w:rPr>
            </w:pPr>
            <w:r w:rsidRPr="0006338D">
              <w:rPr>
                <w:rFonts w:ascii="Arial" w:hAnsi="Arial" w:cs="Arial"/>
                <w:color w:val="000000"/>
              </w:rPr>
              <w:t>amend its original proposal insofar as it relates to the alternative provision</w:t>
            </w:r>
            <w:r w:rsidR="00883CB0" w:rsidRPr="0006338D">
              <w:rPr>
                <w:rFonts w:ascii="Arial" w:hAnsi="Arial" w:cs="Arial"/>
                <w:color w:val="000000"/>
              </w:rPr>
              <w:t xml:space="preserve"> to </w:t>
            </w:r>
          </w:p>
          <w:p w:rsidR="008B7ED6" w:rsidRPr="0006338D" w:rsidRDefault="00883CB0" w:rsidP="008B7ED6">
            <w:pPr>
              <w:jc w:val="both"/>
              <w:rPr>
                <w:rFonts w:ascii="Arial" w:hAnsi="Arial" w:cs="Arial"/>
                <w:color w:val="000000"/>
              </w:rPr>
            </w:pPr>
            <w:proofErr w:type="gramStart"/>
            <w:r w:rsidRPr="0006338D">
              <w:rPr>
                <w:rFonts w:ascii="Arial" w:hAnsi="Arial" w:cs="Arial"/>
                <w:color w:val="000000"/>
              </w:rPr>
              <w:t>be</w:t>
            </w:r>
            <w:proofErr w:type="gramEnd"/>
            <w:r w:rsidRPr="0006338D">
              <w:rPr>
                <w:rFonts w:ascii="Arial" w:hAnsi="Arial" w:cs="Arial"/>
                <w:color w:val="000000"/>
              </w:rPr>
              <w:t xml:space="preserve"> offered for young people with SEB</w:t>
            </w:r>
            <w:r w:rsidR="008B7ED6" w:rsidRPr="0006338D">
              <w:rPr>
                <w:rFonts w:ascii="Arial" w:hAnsi="Arial" w:cs="Arial"/>
              </w:rPr>
              <w:t>N</w:t>
            </w:r>
            <w:r w:rsidRPr="0006338D">
              <w:rPr>
                <w:rFonts w:ascii="Arial" w:hAnsi="Arial" w:cs="Arial"/>
                <w:color w:val="000000"/>
              </w:rPr>
              <w:t xml:space="preserve">.  </w:t>
            </w:r>
          </w:p>
          <w:p w:rsidR="008B7ED6" w:rsidRPr="0006338D" w:rsidRDefault="008B7ED6" w:rsidP="008B7ED6">
            <w:pPr>
              <w:jc w:val="both"/>
              <w:rPr>
                <w:rFonts w:ascii="Arial" w:hAnsi="Arial" w:cs="Arial"/>
                <w:color w:val="000000"/>
              </w:rPr>
            </w:pPr>
          </w:p>
          <w:p w:rsidR="00471ECF" w:rsidRPr="0006338D" w:rsidRDefault="00277116" w:rsidP="008B7ED6">
            <w:pPr>
              <w:jc w:val="both"/>
              <w:rPr>
                <w:rFonts w:ascii="Arial" w:hAnsi="Arial" w:cs="Arial"/>
                <w:color w:val="000000"/>
              </w:rPr>
            </w:pPr>
            <w:r w:rsidRPr="00EF0348">
              <w:rPr>
                <w:rFonts w:ascii="Arial" w:hAnsi="Arial" w:cs="Arial"/>
                <w:color w:val="000000"/>
              </w:rPr>
              <w:t>The ASN Review, undert</w:t>
            </w:r>
            <w:r w:rsidR="00700C33" w:rsidRPr="00EF0348">
              <w:rPr>
                <w:rFonts w:ascii="Arial" w:hAnsi="Arial" w:cs="Arial"/>
                <w:color w:val="000000"/>
              </w:rPr>
              <w:t>aken by Highland Council in 2014 recommended a review of SEBN support and provision and a range of training courses and support for the development of nurture provision in mainstream schools has been progressed since then.</w:t>
            </w:r>
            <w:r w:rsidR="00700C33">
              <w:rPr>
                <w:rFonts w:ascii="Arial" w:hAnsi="Arial" w:cs="Arial"/>
                <w:color w:val="000000"/>
              </w:rPr>
              <w:t xml:space="preserve"> </w:t>
            </w:r>
            <w:r>
              <w:rPr>
                <w:rFonts w:ascii="Arial" w:hAnsi="Arial" w:cs="Arial"/>
                <w:color w:val="000000"/>
              </w:rPr>
              <w:t xml:space="preserve"> </w:t>
            </w:r>
            <w:r w:rsidR="00883CB0" w:rsidRPr="0006338D">
              <w:rPr>
                <w:rFonts w:ascii="Arial" w:hAnsi="Arial" w:cs="Arial"/>
                <w:color w:val="000000"/>
              </w:rPr>
              <w:t>As outlined at paragraph 3.3 above,</w:t>
            </w:r>
            <w:r w:rsidR="00700C33">
              <w:rPr>
                <w:rFonts w:ascii="Arial" w:hAnsi="Arial" w:cs="Arial"/>
                <w:color w:val="000000"/>
              </w:rPr>
              <w:t xml:space="preserve"> </w:t>
            </w:r>
            <w:r w:rsidR="00883CB0" w:rsidRPr="0006338D">
              <w:rPr>
                <w:rFonts w:ascii="Arial" w:hAnsi="Arial" w:cs="Arial"/>
                <w:color w:val="000000"/>
              </w:rPr>
              <w:t>the Council proposes to</w:t>
            </w:r>
            <w:r w:rsidR="00700C33">
              <w:rPr>
                <w:rFonts w:ascii="Arial" w:hAnsi="Arial" w:cs="Arial"/>
                <w:color w:val="000000"/>
              </w:rPr>
              <w:t xml:space="preserve"> </w:t>
            </w:r>
            <w:r w:rsidR="00700C33" w:rsidRPr="00EF0348">
              <w:rPr>
                <w:rFonts w:ascii="Arial" w:hAnsi="Arial" w:cs="Arial"/>
                <w:color w:val="000000"/>
              </w:rPr>
              <w:t>further enhance the available range of provision and adapt the old school building</w:t>
            </w:r>
            <w:r w:rsidR="00EF0348">
              <w:rPr>
                <w:rFonts w:ascii="Arial" w:hAnsi="Arial" w:cs="Arial"/>
                <w:color w:val="000000"/>
              </w:rPr>
              <w:t xml:space="preserve"> </w:t>
            </w:r>
            <w:r w:rsidR="00883CB0" w:rsidRPr="0006338D">
              <w:rPr>
                <w:rFonts w:ascii="Arial" w:hAnsi="Arial" w:cs="Arial"/>
                <w:color w:val="000000"/>
              </w:rPr>
              <w:t xml:space="preserve">at Killen which will offer flexible part-time provision to young people who might previously have attended the Black Isle Education Centre.  </w:t>
            </w:r>
          </w:p>
          <w:p w:rsidR="00471ECF" w:rsidRPr="0006338D" w:rsidRDefault="00471ECF" w:rsidP="00471ECF">
            <w:pPr>
              <w:ind w:left="720" w:hanging="720"/>
              <w:jc w:val="both"/>
              <w:rPr>
                <w:rFonts w:ascii="Arial" w:hAnsi="Arial" w:cs="Arial"/>
                <w:color w:val="000000"/>
              </w:rPr>
            </w:pPr>
          </w:p>
          <w:p w:rsidR="004A1CFE" w:rsidRPr="0006338D" w:rsidRDefault="00471ECF" w:rsidP="00471ECF">
            <w:pPr>
              <w:ind w:left="720" w:hanging="720"/>
              <w:jc w:val="both"/>
              <w:rPr>
                <w:rFonts w:ascii="Arial" w:hAnsi="Arial" w:cs="Arial"/>
                <w:color w:val="000000"/>
              </w:rPr>
            </w:pPr>
            <w:r w:rsidRPr="0006338D">
              <w:rPr>
                <w:rFonts w:ascii="Arial" w:hAnsi="Arial" w:cs="Arial"/>
                <w:color w:val="000000"/>
              </w:rPr>
              <w:t xml:space="preserve">The new provision at Killen would not have the status of a school but would </w:t>
            </w:r>
          </w:p>
          <w:p w:rsidR="009A4FF2" w:rsidRDefault="00471ECF" w:rsidP="007C0D25">
            <w:pPr>
              <w:jc w:val="both"/>
              <w:rPr>
                <w:rFonts w:ascii="Arial" w:hAnsi="Arial" w:cs="Arial"/>
              </w:rPr>
            </w:pPr>
            <w:proofErr w:type="gramStart"/>
            <w:r w:rsidRPr="0006338D">
              <w:rPr>
                <w:rFonts w:ascii="Arial" w:hAnsi="Arial" w:cs="Arial"/>
                <w:color w:val="000000"/>
              </w:rPr>
              <w:t>operate</w:t>
            </w:r>
            <w:proofErr w:type="gramEnd"/>
            <w:r w:rsidRPr="0006338D">
              <w:rPr>
                <w:rFonts w:ascii="Arial" w:hAnsi="Arial" w:cs="Arial"/>
                <w:color w:val="000000"/>
              </w:rPr>
              <w:t xml:space="preserve"> as </w:t>
            </w:r>
            <w:r w:rsidR="007C0D25">
              <w:rPr>
                <w:rFonts w:ascii="Arial" w:hAnsi="Arial" w:cs="Arial"/>
                <w:color w:val="000000"/>
              </w:rPr>
              <w:t xml:space="preserve">a base for a service </w:t>
            </w:r>
            <w:r w:rsidR="008B7ED6" w:rsidRPr="0006338D">
              <w:rPr>
                <w:rFonts w:ascii="Arial" w:hAnsi="Arial" w:cs="Arial"/>
                <w:color w:val="000000"/>
              </w:rPr>
              <w:t xml:space="preserve">providing both </w:t>
            </w:r>
            <w:r w:rsidR="008B7ED6" w:rsidRPr="0006338D">
              <w:rPr>
                <w:rFonts w:ascii="Arial" w:hAnsi="Arial" w:cs="Arial"/>
              </w:rPr>
              <w:t xml:space="preserve">on site and outreach </w:t>
            </w:r>
            <w:r w:rsidR="004A1CFE" w:rsidRPr="0006338D">
              <w:rPr>
                <w:rFonts w:ascii="Arial" w:hAnsi="Arial" w:cs="Arial"/>
              </w:rPr>
              <w:t xml:space="preserve">specialist support on a part-time basis to young people who would remain on the roll of their designated school.  </w:t>
            </w:r>
            <w:r w:rsidR="00583C25" w:rsidRPr="0006338D">
              <w:rPr>
                <w:rFonts w:ascii="Arial" w:hAnsi="Arial" w:cs="Arial"/>
              </w:rPr>
              <w:t>The emphasis would be on the promot</w:t>
            </w:r>
            <w:r w:rsidR="00FF0119" w:rsidRPr="0006338D">
              <w:rPr>
                <w:rFonts w:ascii="Arial" w:hAnsi="Arial" w:cs="Arial"/>
              </w:rPr>
              <w:t xml:space="preserve">ion of life skills, resilience </w:t>
            </w:r>
            <w:r w:rsidR="00583C25" w:rsidRPr="0006338D">
              <w:rPr>
                <w:rFonts w:ascii="Arial" w:hAnsi="Arial" w:cs="Arial"/>
              </w:rPr>
              <w:t>and social skills</w:t>
            </w:r>
            <w:r w:rsidR="00FF0119" w:rsidRPr="0006338D">
              <w:rPr>
                <w:rFonts w:ascii="Arial" w:hAnsi="Arial" w:cs="Arial"/>
              </w:rPr>
              <w:t>, with some curricular</w:t>
            </w:r>
            <w:r w:rsidR="00FF0119" w:rsidRPr="007C0D25">
              <w:rPr>
                <w:rFonts w:ascii="Arial" w:hAnsi="Arial" w:cs="Arial"/>
              </w:rPr>
              <w:t xml:space="preserve"> </w:t>
            </w:r>
            <w:r w:rsidR="00FF0119" w:rsidRPr="0006338D">
              <w:rPr>
                <w:rFonts w:ascii="Arial" w:hAnsi="Arial" w:cs="Arial"/>
              </w:rPr>
              <w:t>support for the Broad General Education</w:t>
            </w:r>
            <w:r w:rsidR="00583C25" w:rsidRPr="0006338D">
              <w:rPr>
                <w:rFonts w:ascii="Arial" w:hAnsi="Arial" w:cs="Arial"/>
              </w:rPr>
              <w:t xml:space="preserve">. </w:t>
            </w:r>
            <w:r w:rsidR="00883CB0" w:rsidRPr="0006338D">
              <w:rPr>
                <w:rFonts w:ascii="Arial" w:hAnsi="Arial" w:cs="Arial"/>
              </w:rPr>
              <w:t>Further comments on the advantages of the Killen site are set out at Response 3 below.</w:t>
            </w:r>
          </w:p>
          <w:p w:rsidR="00E505CB" w:rsidRPr="0006338D" w:rsidRDefault="00E505CB" w:rsidP="007C0D25">
            <w:pPr>
              <w:jc w:val="both"/>
              <w:rPr>
                <w:rFonts w:ascii="Arial" w:hAnsi="Arial" w:cs="Arial"/>
                <w:highlight w:val="yellow"/>
              </w:rPr>
            </w:pPr>
          </w:p>
        </w:tc>
      </w:tr>
    </w:tbl>
    <w:p w:rsidR="009A4FF2" w:rsidRPr="00113894" w:rsidRDefault="009A4FF2" w:rsidP="009A4FF2">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22" w:type="dxa"/>
          </w:tcPr>
          <w:p w:rsidR="009A4FF2" w:rsidRPr="00113894" w:rsidRDefault="009A4FF2" w:rsidP="009A4FF2">
            <w:pPr>
              <w:pStyle w:val="ListParagraph"/>
              <w:ind w:left="777" w:hanging="720"/>
              <w:jc w:val="both"/>
              <w:rPr>
                <w:rFonts w:ascii="Arial" w:hAnsi="Arial" w:cs="Arial"/>
                <w:b/>
                <w:color w:val="000000"/>
              </w:rPr>
            </w:pPr>
            <w:r>
              <w:rPr>
                <w:rFonts w:ascii="Arial" w:hAnsi="Arial" w:cs="Arial"/>
                <w:b/>
                <w:color w:val="000000"/>
              </w:rPr>
              <w:t>Issue 3</w:t>
            </w:r>
          </w:p>
          <w:p w:rsidR="009A4FF2" w:rsidRPr="00113894" w:rsidRDefault="009A4FF2" w:rsidP="009A4FF2">
            <w:pPr>
              <w:pStyle w:val="ListParagraph"/>
              <w:ind w:left="777" w:hanging="720"/>
              <w:jc w:val="both"/>
              <w:rPr>
                <w:rFonts w:ascii="Arial" w:hAnsi="Arial" w:cs="Arial"/>
                <w:color w:val="000000"/>
              </w:rPr>
            </w:pPr>
          </w:p>
          <w:p w:rsidR="00CF6F34" w:rsidRDefault="00CF6F34" w:rsidP="00CF6F34">
            <w:pPr>
              <w:pStyle w:val="PlainText"/>
              <w:rPr>
                <w:rFonts w:ascii="Arial" w:hAnsi="Arial" w:cs="Arial"/>
                <w:sz w:val="24"/>
                <w:szCs w:val="24"/>
              </w:rPr>
            </w:pPr>
            <w:r w:rsidRPr="00CF6F34">
              <w:rPr>
                <w:rFonts w:ascii="Arial" w:hAnsi="Arial" w:cs="Arial"/>
                <w:sz w:val="24"/>
                <w:szCs w:val="24"/>
              </w:rPr>
              <w:t>The location of this venue is very special. It is peaceful, it has many natural resources such as beaches and woodland that offer opportunities for forest school and beach school approaches. These sensory experiences can form the basis of healthy functioning. It is also commutable. The Black Isle has many gardening and community allotment projects and a tradition of growing that the community</w:t>
            </w:r>
            <w:r w:rsidR="00063EBE">
              <w:rPr>
                <w:rFonts w:ascii="Arial" w:hAnsi="Arial" w:cs="Arial"/>
                <w:sz w:val="24"/>
                <w:szCs w:val="24"/>
              </w:rPr>
              <w:t xml:space="preserve"> could share with the children</w:t>
            </w:r>
            <w:r w:rsidRPr="00CF6F34">
              <w:rPr>
                <w:rFonts w:ascii="Arial" w:hAnsi="Arial" w:cs="Arial"/>
                <w:sz w:val="24"/>
                <w:szCs w:val="24"/>
              </w:rPr>
              <w:t xml:space="preserve">. Some children from local schools are benefitting from this type of experience. The Black Isle has a rich diversity of the arts. This richness in the expressive arts can be a powerful medium for beginning the process of positive and meaningful communication and connection. The Black Isle has a horse riding centre for the disabled facility which could be accessed from the education centre. There are many businesses that could provide community-based training and work experience. The education centre could have new life breathed into it and it could become an example of excellence and of community centred education for a broader group of children who fail to thrive in a school setting. It is a lie to say the area would be unaffected by loss of this provision. The Black Isle would lose the opportunity to share its rich resources with those most in need of them. </w:t>
            </w:r>
          </w:p>
          <w:p w:rsidR="00CD2E69" w:rsidRDefault="00CD2E69" w:rsidP="00CF6F34">
            <w:pPr>
              <w:pStyle w:val="PlainText"/>
              <w:rPr>
                <w:rFonts w:ascii="Arial" w:hAnsi="Arial" w:cs="Arial"/>
                <w:sz w:val="24"/>
                <w:szCs w:val="24"/>
              </w:rPr>
            </w:pPr>
          </w:p>
          <w:p w:rsidR="00CD2E69" w:rsidRDefault="001F174E" w:rsidP="001F174E">
            <w:pPr>
              <w:autoSpaceDE w:val="0"/>
              <w:autoSpaceDN w:val="0"/>
              <w:adjustRightInd w:val="0"/>
              <w:rPr>
                <w:rFonts w:ascii="Arial" w:hAnsi="Arial" w:cs="Arial"/>
                <w:color w:val="000000"/>
              </w:rPr>
            </w:pPr>
            <w:r>
              <w:rPr>
                <w:rFonts w:ascii="Arial" w:eastAsiaTheme="minorHAnsi" w:hAnsi="Arial" w:cs="Arial"/>
                <w:color w:val="000000"/>
                <w:lang w:eastAsia="en-US"/>
              </w:rPr>
              <w:t>It is accepted that there are major accommodation issues at</w:t>
            </w:r>
            <w:r w:rsidR="00CD2E69" w:rsidRPr="00CD2E69">
              <w:rPr>
                <w:rFonts w:ascii="Arial" w:eastAsiaTheme="minorHAnsi" w:hAnsi="Arial" w:cs="Arial"/>
                <w:color w:val="000000"/>
                <w:lang w:eastAsia="en-US"/>
              </w:rPr>
              <w:t xml:space="preserve"> the BIEC site. The physical buildings fall well short of modern expectations. However</w:t>
            </w:r>
            <w:r>
              <w:rPr>
                <w:rFonts w:ascii="Arial" w:eastAsiaTheme="minorHAnsi" w:hAnsi="Arial" w:cs="Arial"/>
                <w:color w:val="000000"/>
                <w:lang w:eastAsia="en-US"/>
              </w:rPr>
              <w:t>, the location/setting is ideal.</w:t>
            </w:r>
            <w:r w:rsidR="00CD2E69" w:rsidRPr="00CD2E69">
              <w:rPr>
                <w:rFonts w:ascii="Arial" w:eastAsiaTheme="minorHAnsi" w:hAnsi="Arial" w:cs="Arial"/>
                <w:color w:val="000000"/>
                <w:lang w:eastAsia="en-US"/>
              </w:rPr>
              <w:t xml:space="preserve"> For example, the site presents huge scope for outdoor learning and </w:t>
            </w:r>
            <w:r w:rsidR="004D2323">
              <w:rPr>
                <w:rFonts w:ascii="Arial" w:eastAsiaTheme="minorHAnsi" w:hAnsi="Arial" w:cs="Arial"/>
                <w:color w:val="000000"/>
                <w:lang w:eastAsia="en-US"/>
              </w:rPr>
              <w:t>outdoor activity (e.g. cycling, kayaking, woodland activities, bike maintenance).</w:t>
            </w:r>
            <w:r w:rsidR="00CD2E69" w:rsidRPr="00CD2E69">
              <w:rPr>
                <w:rFonts w:ascii="Arial" w:eastAsiaTheme="minorHAnsi" w:hAnsi="Arial" w:cs="Arial"/>
                <w:color w:val="000000"/>
                <w:lang w:eastAsia="en-US"/>
              </w:rPr>
              <w:t xml:space="preserve"> There was investment in upgrading facilities not too long ago as well. The overall environment is relaxing, quiet and not ‘clinical’. </w:t>
            </w:r>
            <w:r w:rsidR="00CD2E69" w:rsidRPr="001F174E">
              <w:rPr>
                <w:rFonts w:ascii="Arial" w:hAnsi="Arial" w:cs="Arial"/>
                <w:color w:val="000000"/>
              </w:rPr>
              <w:t xml:space="preserve">If this flexible ‘model’ is to become the gold standard and support many more pupils than is currently possible then investment in infrastructure is bound to be needed wherever it’s located. </w:t>
            </w:r>
            <w:r>
              <w:rPr>
                <w:rFonts w:ascii="Arial" w:hAnsi="Arial" w:cs="Arial"/>
                <w:color w:val="000000"/>
              </w:rPr>
              <w:t>T</w:t>
            </w:r>
            <w:r w:rsidR="00CD2E69" w:rsidRPr="001F174E">
              <w:rPr>
                <w:rFonts w:ascii="Arial" w:hAnsi="Arial" w:cs="Arial"/>
                <w:color w:val="000000"/>
              </w:rPr>
              <w:t>hat’s unavoidable</w:t>
            </w:r>
            <w:r>
              <w:rPr>
                <w:rFonts w:ascii="Arial" w:hAnsi="Arial" w:cs="Arial"/>
                <w:color w:val="000000"/>
              </w:rPr>
              <w:t>.</w:t>
            </w:r>
          </w:p>
          <w:p w:rsidR="001F174E" w:rsidRDefault="001F174E" w:rsidP="001F174E">
            <w:pPr>
              <w:autoSpaceDE w:val="0"/>
              <w:autoSpaceDN w:val="0"/>
              <w:adjustRightInd w:val="0"/>
              <w:rPr>
                <w:rFonts w:ascii="Arial" w:hAnsi="Arial" w:cs="Arial"/>
                <w:color w:val="000000"/>
              </w:rPr>
            </w:pPr>
          </w:p>
          <w:p w:rsidR="001F174E" w:rsidRPr="001F174E" w:rsidRDefault="001F174E" w:rsidP="001F174E">
            <w:pPr>
              <w:rPr>
                <w:rFonts w:ascii="Arial" w:hAnsi="Arial" w:cs="Arial"/>
              </w:rPr>
            </w:pPr>
            <w:r w:rsidRPr="001F174E">
              <w:rPr>
                <w:rFonts w:ascii="Arial" w:hAnsi="Arial" w:cs="Arial"/>
              </w:rPr>
              <w:t>This is a resource that is required within the area and serves to provide a style of education to a number of children which is not available elsewhere. The centre provides education based on outdoor pursuits, and traditional education, which has shown benefit to the pupils.</w:t>
            </w:r>
          </w:p>
          <w:p w:rsidR="001F174E" w:rsidRDefault="001F174E" w:rsidP="001F174E">
            <w:pPr>
              <w:autoSpaceDE w:val="0"/>
              <w:autoSpaceDN w:val="0"/>
              <w:adjustRightInd w:val="0"/>
              <w:rPr>
                <w:rFonts w:ascii="Arial" w:hAnsi="Arial" w:cs="Arial"/>
                <w:color w:val="000000"/>
              </w:rPr>
            </w:pPr>
          </w:p>
          <w:p w:rsidR="001F174E" w:rsidRDefault="001F174E" w:rsidP="001F174E">
            <w:pPr>
              <w:autoSpaceDE w:val="0"/>
              <w:autoSpaceDN w:val="0"/>
              <w:adjustRightInd w:val="0"/>
              <w:rPr>
                <w:rFonts w:ascii="Arial" w:eastAsiaTheme="minorHAnsi" w:hAnsi="Arial" w:cs="Arial"/>
                <w:color w:val="000000"/>
                <w:lang w:eastAsia="en-US"/>
              </w:rPr>
            </w:pPr>
            <w:r w:rsidRPr="001F174E">
              <w:rPr>
                <w:rFonts w:ascii="Arial" w:eastAsiaTheme="minorHAnsi" w:hAnsi="Arial" w:cs="Arial"/>
                <w:color w:val="000000"/>
                <w:lang w:eastAsia="en-US"/>
              </w:rPr>
              <w:t xml:space="preserve">The location of BIEC at a distance from population centres is true of many Highland schools. A large number of schools are kept open with far fewer pupils accessing the education provided than currently access services at the BIEC. In the context of rural Highland, the BIEC site isn’t that badly located. The Black Isle is within 40 minutes of a number of Ross-shire and Inverness schools (primary and secondary.) The centre is already accessed by pupils from a wide catchment. </w:t>
            </w:r>
          </w:p>
          <w:p w:rsidR="004D2323" w:rsidRDefault="004D2323" w:rsidP="001F174E">
            <w:pPr>
              <w:autoSpaceDE w:val="0"/>
              <w:autoSpaceDN w:val="0"/>
              <w:adjustRightInd w:val="0"/>
              <w:rPr>
                <w:rFonts w:ascii="Arial" w:eastAsiaTheme="minorHAnsi" w:hAnsi="Arial" w:cs="Arial"/>
                <w:color w:val="000000"/>
                <w:lang w:eastAsia="en-US"/>
              </w:rPr>
            </w:pPr>
          </w:p>
          <w:p w:rsidR="004D2323" w:rsidRPr="004D2323" w:rsidRDefault="004D2323" w:rsidP="001F174E">
            <w:pPr>
              <w:autoSpaceDE w:val="0"/>
              <w:autoSpaceDN w:val="0"/>
              <w:adjustRightInd w:val="0"/>
              <w:rPr>
                <w:rFonts w:ascii="Arial" w:hAnsi="Arial" w:cs="Arial"/>
              </w:rPr>
            </w:pPr>
            <w:r w:rsidRPr="004D2323">
              <w:rPr>
                <w:rFonts w:ascii="Arial" w:hAnsi="Arial" w:cs="Arial"/>
              </w:rPr>
              <w:t>H</w:t>
            </w:r>
            <w:r w:rsidRPr="004D2323">
              <w:rPr>
                <w:rFonts w:ascii="Arial" w:eastAsiaTheme="minorHAnsi" w:hAnsi="Arial" w:cs="Arial"/>
                <w:lang w:eastAsia="en-US"/>
              </w:rPr>
              <w:t>igh transport costs are again a feature of education provision right across Highland. It is not unusual for pupils to be transported many miles to school.</w:t>
            </w:r>
          </w:p>
          <w:p w:rsidR="009A4FF2" w:rsidRPr="00474547" w:rsidRDefault="009A4FF2" w:rsidP="009A4FF2">
            <w:pPr>
              <w:pStyle w:val="ListParagraph"/>
              <w:ind w:left="0"/>
              <w:jc w:val="both"/>
              <w:rPr>
                <w:rFonts w:ascii="Arial" w:hAnsi="Arial" w:cs="Arial"/>
                <w:color w:val="000000"/>
              </w:rPr>
            </w:pPr>
          </w:p>
        </w:tc>
      </w:tr>
    </w:tbl>
    <w:p w:rsidR="009A4FF2" w:rsidRPr="00113894" w:rsidRDefault="009A4FF2" w:rsidP="009A4FF2">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22" w:type="dxa"/>
          </w:tcPr>
          <w:p w:rsidR="009A4FF2" w:rsidRPr="00113894" w:rsidRDefault="009A4FF2" w:rsidP="009A4FF2">
            <w:pPr>
              <w:pStyle w:val="ListParagraph"/>
              <w:ind w:left="777" w:hanging="720"/>
              <w:jc w:val="both"/>
              <w:rPr>
                <w:rFonts w:ascii="Arial" w:hAnsi="Arial" w:cs="Arial"/>
                <w:color w:val="000000"/>
              </w:rPr>
            </w:pPr>
            <w:r w:rsidRPr="00CE58D3">
              <w:rPr>
                <w:rFonts w:ascii="Arial" w:hAnsi="Arial" w:cs="Arial"/>
                <w:b/>
                <w:color w:val="000000"/>
              </w:rPr>
              <w:t>Response 3</w:t>
            </w:r>
            <w:r w:rsidRPr="00113894">
              <w:rPr>
                <w:rFonts w:ascii="Arial" w:hAnsi="Arial" w:cs="Arial"/>
                <w:b/>
                <w:color w:val="000000"/>
              </w:rPr>
              <w:t xml:space="preserve"> </w:t>
            </w:r>
          </w:p>
          <w:p w:rsidR="009A4FF2" w:rsidRDefault="009A4FF2" w:rsidP="009A4FF2">
            <w:pPr>
              <w:pStyle w:val="ListParagraph"/>
              <w:ind w:left="777" w:hanging="720"/>
              <w:jc w:val="both"/>
              <w:rPr>
                <w:rFonts w:ascii="Arial" w:hAnsi="Arial" w:cs="Arial"/>
                <w:color w:val="000000"/>
              </w:rPr>
            </w:pPr>
          </w:p>
          <w:p w:rsidR="00AB7E4B" w:rsidRPr="007C0D25" w:rsidRDefault="00AF6CAE" w:rsidP="007C0D25">
            <w:pPr>
              <w:pStyle w:val="ListParagraph"/>
              <w:ind w:left="74" w:hanging="17"/>
              <w:jc w:val="both"/>
              <w:rPr>
                <w:rFonts w:ascii="Arial" w:hAnsi="Arial" w:cs="Arial"/>
                <w:color w:val="000000"/>
              </w:rPr>
            </w:pPr>
            <w:r w:rsidRPr="0006338D">
              <w:rPr>
                <w:rFonts w:ascii="Arial" w:hAnsi="Arial" w:cs="Arial"/>
                <w:color w:val="000000"/>
              </w:rPr>
              <w:t xml:space="preserve">Whilst the Centre’s </w:t>
            </w:r>
            <w:r w:rsidR="007C0D25">
              <w:rPr>
                <w:rFonts w:ascii="Arial" w:hAnsi="Arial" w:cs="Arial"/>
                <w:color w:val="000000"/>
              </w:rPr>
              <w:t xml:space="preserve">current </w:t>
            </w:r>
            <w:r w:rsidRPr="0006338D">
              <w:rPr>
                <w:rFonts w:ascii="Arial" w:hAnsi="Arial" w:cs="Arial"/>
                <w:color w:val="000000"/>
              </w:rPr>
              <w:t xml:space="preserve">location has many advantages, the buildings are in a </w:t>
            </w:r>
            <w:r w:rsidRPr="007C0D25">
              <w:rPr>
                <w:rFonts w:ascii="Arial" w:hAnsi="Arial" w:cs="Arial"/>
                <w:color w:val="000000"/>
              </w:rPr>
              <w:t xml:space="preserve">dilapidated condition.  As set out in Response 2, the Council proposes to </w:t>
            </w:r>
          </w:p>
          <w:p w:rsidR="00AF6CAE" w:rsidRPr="007C0D25" w:rsidRDefault="00471ECF" w:rsidP="007C0D25">
            <w:pPr>
              <w:pStyle w:val="ListParagraph"/>
              <w:ind w:left="74" w:hanging="17"/>
              <w:jc w:val="both"/>
              <w:rPr>
                <w:rFonts w:ascii="Arial" w:hAnsi="Arial" w:cs="Arial"/>
                <w:color w:val="000000"/>
              </w:rPr>
            </w:pPr>
            <w:proofErr w:type="gramStart"/>
            <w:r w:rsidRPr="0006338D">
              <w:rPr>
                <w:rFonts w:ascii="Arial" w:hAnsi="Arial" w:cs="Arial"/>
                <w:color w:val="000000"/>
              </w:rPr>
              <w:t>discontinue</w:t>
            </w:r>
            <w:proofErr w:type="gramEnd"/>
            <w:r w:rsidRPr="0006338D">
              <w:rPr>
                <w:rFonts w:ascii="Arial" w:hAnsi="Arial" w:cs="Arial"/>
                <w:color w:val="000000"/>
              </w:rPr>
              <w:t xml:space="preserve"> provision at</w:t>
            </w:r>
            <w:r w:rsidR="00DA6F15" w:rsidRPr="0006338D">
              <w:rPr>
                <w:rFonts w:ascii="Arial" w:hAnsi="Arial" w:cs="Arial"/>
                <w:color w:val="000000"/>
              </w:rPr>
              <w:t xml:space="preserve"> the Black Isle Education Centre and </w:t>
            </w:r>
            <w:r w:rsidR="007C0D25">
              <w:rPr>
                <w:rFonts w:ascii="Arial" w:hAnsi="Arial" w:cs="Arial"/>
                <w:color w:val="000000"/>
              </w:rPr>
              <w:t>further support pupils within their own mainstream schools</w:t>
            </w:r>
            <w:r w:rsidR="00700C33">
              <w:rPr>
                <w:rFonts w:ascii="Arial" w:hAnsi="Arial" w:cs="Arial"/>
                <w:color w:val="000000"/>
              </w:rPr>
              <w:t xml:space="preserve">, </w:t>
            </w:r>
            <w:r w:rsidR="00700C33" w:rsidRPr="00EF0348">
              <w:rPr>
                <w:rFonts w:ascii="Arial" w:hAnsi="Arial" w:cs="Arial"/>
                <w:color w:val="000000"/>
              </w:rPr>
              <w:t>with a range of supports that will include</w:t>
            </w:r>
            <w:r w:rsidR="007C0D25" w:rsidRPr="00EF0348">
              <w:rPr>
                <w:rFonts w:ascii="Arial" w:hAnsi="Arial" w:cs="Arial"/>
                <w:color w:val="000000"/>
              </w:rPr>
              <w:t xml:space="preserve"> a</w:t>
            </w:r>
            <w:r w:rsidRPr="00EF0348">
              <w:rPr>
                <w:rFonts w:ascii="Arial" w:hAnsi="Arial" w:cs="Arial"/>
                <w:color w:val="000000"/>
              </w:rPr>
              <w:t xml:space="preserve"> </w:t>
            </w:r>
            <w:r w:rsidR="007C0D25" w:rsidRPr="00EF0348">
              <w:rPr>
                <w:rFonts w:ascii="Arial" w:hAnsi="Arial" w:cs="Arial"/>
                <w:color w:val="000000"/>
              </w:rPr>
              <w:t>service that will be based</w:t>
            </w:r>
            <w:r w:rsidRPr="00EF0348">
              <w:rPr>
                <w:rFonts w:ascii="Arial" w:hAnsi="Arial" w:cs="Arial"/>
                <w:color w:val="000000"/>
              </w:rPr>
              <w:t xml:space="preserve"> at the </w:t>
            </w:r>
            <w:r w:rsidR="004A1CFE" w:rsidRPr="00EF0348">
              <w:rPr>
                <w:rFonts w:ascii="Arial" w:hAnsi="Arial" w:cs="Arial"/>
                <w:color w:val="000000"/>
              </w:rPr>
              <w:t>former Killen Primary School.</w:t>
            </w:r>
          </w:p>
          <w:p w:rsidR="004A1CFE" w:rsidRPr="0006338D" w:rsidRDefault="004A1CFE" w:rsidP="009A4FF2">
            <w:pPr>
              <w:pStyle w:val="ListParagraph"/>
              <w:ind w:left="777" w:hanging="720"/>
              <w:jc w:val="both"/>
              <w:rPr>
                <w:rFonts w:ascii="Arial" w:hAnsi="Arial" w:cs="Arial"/>
                <w:color w:val="000000"/>
              </w:rPr>
            </w:pPr>
          </w:p>
          <w:p w:rsidR="004A1CFE" w:rsidRPr="0006338D" w:rsidRDefault="004A1CFE" w:rsidP="009A4FF2">
            <w:pPr>
              <w:pStyle w:val="ListParagraph"/>
              <w:ind w:left="777" w:hanging="720"/>
              <w:jc w:val="both"/>
              <w:rPr>
                <w:rFonts w:ascii="Arial" w:hAnsi="Arial" w:cs="Arial"/>
                <w:color w:val="000000"/>
              </w:rPr>
            </w:pPr>
            <w:r w:rsidRPr="0006338D">
              <w:rPr>
                <w:rFonts w:ascii="Arial" w:hAnsi="Arial" w:cs="Arial"/>
                <w:color w:val="000000"/>
              </w:rPr>
              <w:t xml:space="preserve">Work is currently underway at the former schoolhouse in Killen, to convert it </w:t>
            </w:r>
          </w:p>
          <w:p w:rsidR="004A1CFE" w:rsidRPr="0006338D" w:rsidRDefault="004A1CFE" w:rsidP="009A4FF2">
            <w:pPr>
              <w:pStyle w:val="ListParagraph"/>
              <w:ind w:left="777" w:hanging="720"/>
              <w:jc w:val="both"/>
              <w:rPr>
                <w:rFonts w:ascii="Arial" w:hAnsi="Arial" w:cs="Arial"/>
                <w:color w:val="000000"/>
              </w:rPr>
            </w:pPr>
            <w:proofErr w:type="gramStart"/>
            <w:r w:rsidRPr="0006338D">
              <w:rPr>
                <w:rFonts w:ascii="Arial" w:hAnsi="Arial" w:cs="Arial"/>
                <w:color w:val="000000"/>
              </w:rPr>
              <w:t>into</w:t>
            </w:r>
            <w:proofErr w:type="gramEnd"/>
            <w:r w:rsidR="007C0D25">
              <w:rPr>
                <w:rFonts w:ascii="Arial" w:hAnsi="Arial" w:cs="Arial"/>
                <w:color w:val="000000"/>
              </w:rPr>
              <w:t xml:space="preserve"> residential care accommodation </w:t>
            </w:r>
            <w:r w:rsidRPr="0006338D">
              <w:rPr>
                <w:rFonts w:ascii="Arial" w:hAnsi="Arial" w:cs="Arial"/>
                <w:color w:val="000000"/>
              </w:rPr>
              <w:t xml:space="preserve">for 2 young people.  The proposed use </w:t>
            </w:r>
          </w:p>
          <w:p w:rsidR="00583C25" w:rsidRPr="0006338D" w:rsidRDefault="004A1CFE" w:rsidP="009A4FF2">
            <w:pPr>
              <w:pStyle w:val="ListParagraph"/>
              <w:ind w:left="777" w:hanging="720"/>
              <w:jc w:val="both"/>
              <w:rPr>
                <w:rFonts w:ascii="Arial" w:hAnsi="Arial" w:cs="Arial"/>
                <w:color w:val="000000"/>
              </w:rPr>
            </w:pPr>
            <w:r w:rsidRPr="0006338D">
              <w:rPr>
                <w:rFonts w:ascii="Arial" w:hAnsi="Arial" w:cs="Arial"/>
                <w:color w:val="000000"/>
              </w:rPr>
              <w:t xml:space="preserve">of the former school would </w:t>
            </w:r>
            <w:r w:rsidR="00583C25" w:rsidRPr="0006338D">
              <w:rPr>
                <w:rFonts w:ascii="Arial" w:hAnsi="Arial" w:cs="Arial"/>
                <w:color w:val="000000"/>
              </w:rPr>
              <w:t xml:space="preserve">provide on-site education for these young people </w:t>
            </w:r>
          </w:p>
          <w:p w:rsidR="004A1CFE" w:rsidRPr="0006338D" w:rsidRDefault="00583C25" w:rsidP="009A4FF2">
            <w:pPr>
              <w:pStyle w:val="ListParagraph"/>
              <w:ind w:left="777" w:hanging="720"/>
              <w:jc w:val="both"/>
              <w:rPr>
                <w:rFonts w:ascii="Arial" w:hAnsi="Arial" w:cs="Arial"/>
                <w:color w:val="000000"/>
              </w:rPr>
            </w:pPr>
            <w:proofErr w:type="gramStart"/>
            <w:r w:rsidRPr="0006338D">
              <w:rPr>
                <w:rFonts w:ascii="Arial" w:hAnsi="Arial" w:cs="Arial"/>
                <w:color w:val="000000"/>
              </w:rPr>
              <w:t>and</w:t>
            </w:r>
            <w:proofErr w:type="gramEnd"/>
            <w:r w:rsidRPr="0006338D">
              <w:rPr>
                <w:rFonts w:ascii="Arial" w:hAnsi="Arial" w:cs="Arial"/>
                <w:color w:val="000000"/>
              </w:rPr>
              <w:t xml:space="preserve"> would fit well with their residential care.</w:t>
            </w:r>
            <w:r w:rsidR="004A1CFE" w:rsidRPr="0006338D">
              <w:rPr>
                <w:rFonts w:ascii="Arial" w:hAnsi="Arial" w:cs="Arial"/>
                <w:color w:val="000000"/>
              </w:rPr>
              <w:t xml:space="preserve"> The site is located about 4.5 </w:t>
            </w:r>
          </w:p>
          <w:p w:rsidR="004A1CFE" w:rsidRPr="0006338D" w:rsidRDefault="004A1CFE" w:rsidP="009A4FF2">
            <w:pPr>
              <w:pStyle w:val="ListParagraph"/>
              <w:ind w:left="777" w:hanging="720"/>
              <w:jc w:val="both"/>
              <w:rPr>
                <w:rFonts w:ascii="Arial" w:hAnsi="Arial" w:cs="Arial"/>
                <w:color w:val="000000"/>
              </w:rPr>
            </w:pPr>
            <w:r w:rsidRPr="0006338D">
              <w:rPr>
                <w:rFonts w:ascii="Arial" w:hAnsi="Arial" w:cs="Arial"/>
                <w:color w:val="000000"/>
              </w:rPr>
              <w:t xml:space="preserve">miles from the current Black Isle Education Centre, and is also in a rural </w:t>
            </w:r>
          </w:p>
          <w:p w:rsidR="00583C25" w:rsidRPr="0006338D" w:rsidRDefault="004A1CFE" w:rsidP="009A4FF2">
            <w:pPr>
              <w:pStyle w:val="ListParagraph"/>
              <w:ind w:left="777" w:hanging="720"/>
              <w:jc w:val="both"/>
              <w:rPr>
                <w:rFonts w:ascii="Arial" w:hAnsi="Arial" w:cs="Arial"/>
                <w:color w:val="000000"/>
              </w:rPr>
            </w:pPr>
            <w:proofErr w:type="gramStart"/>
            <w:r w:rsidRPr="0006338D">
              <w:rPr>
                <w:rFonts w:ascii="Arial" w:hAnsi="Arial" w:cs="Arial"/>
                <w:color w:val="000000"/>
              </w:rPr>
              <w:t>location</w:t>
            </w:r>
            <w:proofErr w:type="gramEnd"/>
            <w:r w:rsidRPr="0006338D">
              <w:rPr>
                <w:rFonts w:ascii="Arial" w:hAnsi="Arial" w:cs="Arial"/>
                <w:color w:val="000000"/>
              </w:rPr>
              <w:t xml:space="preserve">.  </w:t>
            </w:r>
            <w:r w:rsidR="00583C25" w:rsidRPr="0006338D">
              <w:rPr>
                <w:rFonts w:ascii="Arial" w:hAnsi="Arial" w:cs="Arial"/>
                <w:color w:val="000000"/>
              </w:rPr>
              <w:t>It</w:t>
            </w:r>
            <w:r w:rsidRPr="0006338D">
              <w:rPr>
                <w:rFonts w:ascii="Arial" w:hAnsi="Arial" w:cs="Arial"/>
                <w:color w:val="000000"/>
              </w:rPr>
              <w:t xml:space="preserve"> therefore retains many of the advantages of the current location in </w:t>
            </w:r>
          </w:p>
          <w:p w:rsidR="00583C25" w:rsidRPr="0006338D" w:rsidRDefault="004A1CFE" w:rsidP="009A4FF2">
            <w:pPr>
              <w:pStyle w:val="ListParagraph"/>
              <w:ind w:left="777" w:hanging="720"/>
              <w:jc w:val="both"/>
              <w:rPr>
                <w:rFonts w:ascii="Arial" w:hAnsi="Arial" w:cs="Arial"/>
                <w:color w:val="000000"/>
              </w:rPr>
            </w:pPr>
            <w:r w:rsidRPr="0006338D">
              <w:rPr>
                <w:rFonts w:ascii="Arial" w:hAnsi="Arial" w:cs="Arial"/>
                <w:color w:val="000000"/>
              </w:rPr>
              <w:t>terms of the peaceful rural setting a</w:t>
            </w:r>
            <w:r w:rsidR="00583C25" w:rsidRPr="0006338D">
              <w:rPr>
                <w:rFonts w:ascii="Arial" w:hAnsi="Arial" w:cs="Arial"/>
                <w:color w:val="000000"/>
              </w:rPr>
              <w:t>n</w:t>
            </w:r>
            <w:r w:rsidR="007C0D25">
              <w:rPr>
                <w:rFonts w:ascii="Arial" w:hAnsi="Arial" w:cs="Arial"/>
                <w:color w:val="000000"/>
              </w:rPr>
              <w:t xml:space="preserve">d access to outdoor activities </w:t>
            </w:r>
            <w:r w:rsidR="00583C25" w:rsidRPr="0006338D">
              <w:rPr>
                <w:rFonts w:ascii="Arial" w:hAnsi="Arial" w:cs="Arial"/>
                <w:color w:val="000000"/>
              </w:rPr>
              <w:t xml:space="preserve">and </w:t>
            </w:r>
          </w:p>
          <w:p w:rsidR="004A1CFE" w:rsidRPr="0006338D" w:rsidRDefault="00583C25" w:rsidP="009A4FF2">
            <w:pPr>
              <w:pStyle w:val="ListParagraph"/>
              <w:ind w:left="777" w:hanging="720"/>
              <w:jc w:val="both"/>
              <w:rPr>
                <w:rFonts w:ascii="Arial" w:hAnsi="Arial" w:cs="Arial"/>
                <w:color w:val="000000"/>
              </w:rPr>
            </w:pPr>
            <w:proofErr w:type="gramStart"/>
            <w:r w:rsidRPr="0006338D">
              <w:rPr>
                <w:rFonts w:ascii="Arial" w:hAnsi="Arial" w:cs="Arial"/>
                <w:color w:val="000000"/>
              </w:rPr>
              <w:t>activities</w:t>
            </w:r>
            <w:proofErr w:type="gramEnd"/>
            <w:r w:rsidRPr="0006338D">
              <w:rPr>
                <w:rFonts w:ascii="Arial" w:hAnsi="Arial" w:cs="Arial"/>
                <w:color w:val="000000"/>
              </w:rPr>
              <w:t xml:space="preserve"> not </w:t>
            </w:r>
            <w:r w:rsidR="007C0D25">
              <w:rPr>
                <w:rFonts w:ascii="Arial" w:hAnsi="Arial" w:cs="Arial"/>
                <w:color w:val="000000"/>
              </w:rPr>
              <w:t xml:space="preserve">readily </w:t>
            </w:r>
            <w:r w:rsidRPr="0006338D">
              <w:rPr>
                <w:rFonts w:ascii="Arial" w:hAnsi="Arial" w:cs="Arial"/>
                <w:color w:val="000000"/>
              </w:rPr>
              <w:t>available in a mainstream school setting.</w:t>
            </w:r>
          </w:p>
          <w:p w:rsidR="004A1CFE" w:rsidRPr="0006338D" w:rsidRDefault="004A1CFE" w:rsidP="009A4FF2">
            <w:pPr>
              <w:pStyle w:val="ListParagraph"/>
              <w:ind w:left="777" w:hanging="720"/>
              <w:jc w:val="both"/>
              <w:rPr>
                <w:rFonts w:ascii="Arial" w:hAnsi="Arial" w:cs="Arial"/>
                <w:color w:val="000000"/>
              </w:rPr>
            </w:pPr>
          </w:p>
          <w:p w:rsidR="00583C25" w:rsidRPr="0006338D" w:rsidRDefault="00583C25" w:rsidP="009A4FF2">
            <w:pPr>
              <w:pStyle w:val="ListParagraph"/>
              <w:ind w:left="777" w:hanging="720"/>
              <w:jc w:val="both"/>
              <w:rPr>
                <w:rFonts w:ascii="Arial" w:hAnsi="Arial" w:cs="Arial"/>
              </w:rPr>
            </w:pPr>
            <w:r w:rsidRPr="0006338D">
              <w:rPr>
                <w:rFonts w:ascii="Arial" w:hAnsi="Arial" w:cs="Arial"/>
              </w:rPr>
              <w:t xml:space="preserve">As outlined at paragraph 3.3 above, the proposed conversion of the former </w:t>
            </w:r>
          </w:p>
          <w:p w:rsidR="00583C25" w:rsidRPr="0006338D" w:rsidRDefault="00583C25" w:rsidP="009A4FF2">
            <w:pPr>
              <w:pStyle w:val="ListParagraph"/>
              <w:ind w:left="777" w:hanging="720"/>
              <w:jc w:val="both"/>
              <w:rPr>
                <w:rFonts w:ascii="Arial" w:hAnsi="Arial" w:cs="Arial"/>
              </w:rPr>
            </w:pPr>
            <w:r w:rsidRPr="0006338D">
              <w:rPr>
                <w:rFonts w:ascii="Arial" w:hAnsi="Arial" w:cs="Arial"/>
              </w:rPr>
              <w:t xml:space="preserve">Killen Primary School offers the prospect of purpose built accommodation </w:t>
            </w:r>
          </w:p>
          <w:p w:rsidR="00583C25" w:rsidRPr="0006338D" w:rsidRDefault="00583C25" w:rsidP="009A4FF2">
            <w:pPr>
              <w:pStyle w:val="ListParagraph"/>
              <w:ind w:left="777" w:hanging="720"/>
              <w:jc w:val="both"/>
              <w:rPr>
                <w:rFonts w:ascii="Arial" w:hAnsi="Arial" w:cs="Arial"/>
              </w:rPr>
            </w:pPr>
            <w:proofErr w:type="gramStart"/>
            <w:r w:rsidRPr="0006338D">
              <w:rPr>
                <w:rFonts w:ascii="Arial" w:hAnsi="Arial" w:cs="Arial"/>
              </w:rPr>
              <w:t>that</w:t>
            </w:r>
            <w:proofErr w:type="gramEnd"/>
            <w:r w:rsidRPr="0006338D">
              <w:rPr>
                <w:rFonts w:ascii="Arial" w:hAnsi="Arial" w:cs="Arial"/>
              </w:rPr>
              <w:t xml:space="preserve"> would represent a considerable improvement on the current provision.  </w:t>
            </w:r>
          </w:p>
          <w:p w:rsidR="004A1CFE" w:rsidRPr="0006338D" w:rsidRDefault="00583C25" w:rsidP="00660085">
            <w:pPr>
              <w:pStyle w:val="ListParagraph"/>
              <w:ind w:left="74" w:hanging="17"/>
              <w:jc w:val="both"/>
              <w:rPr>
                <w:rFonts w:ascii="Arial" w:hAnsi="Arial" w:cs="Arial"/>
              </w:rPr>
            </w:pPr>
            <w:r w:rsidRPr="0006338D">
              <w:rPr>
                <w:rFonts w:ascii="Arial" w:hAnsi="Arial" w:cs="Arial"/>
              </w:rPr>
              <w:t xml:space="preserve">The new accommodation would </w:t>
            </w:r>
            <w:r w:rsidR="00FF0119" w:rsidRPr="0006338D">
              <w:rPr>
                <w:rFonts w:ascii="Arial" w:hAnsi="Arial" w:cs="Arial"/>
              </w:rPr>
              <w:t>provide space for both small group and individual teaching and support and also space for the development of life</w:t>
            </w:r>
            <w:r w:rsidR="0006338D" w:rsidRPr="0006338D">
              <w:rPr>
                <w:rFonts w:ascii="Arial" w:hAnsi="Arial" w:cs="Arial"/>
              </w:rPr>
              <w:t xml:space="preserve"> </w:t>
            </w:r>
            <w:r w:rsidR="00660085" w:rsidRPr="0006338D">
              <w:rPr>
                <w:rFonts w:ascii="Arial" w:hAnsi="Arial" w:cs="Arial"/>
              </w:rPr>
              <w:t>skills and craft work, on an easily maintained site. The size and construction of the buildings make it</w:t>
            </w:r>
            <w:r w:rsidRPr="0006338D">
              <w:rPr>
                <w:rFonts w:ascii="Arial" w:hAnsi="Arial" w:cs="Arial"/>
              </w:rPr>
              <w:t xml:space="preserve"> cheaper to run and would involve less travel for pupils than at present, even if the </w:t>
            </w:r>
            <w:r w:rsidR="0006338D">
              <w:rPr>
                <w:rFonts w:ascii="Arial" w:hAnsi="Arial" w:cs="Arial"/>
              </w:rPr>
              <w:t xml:space="preserve">travel </w:t>
            </w:r>
            <w:r w:rsidRPr="0006338D">
              <w:rPr>
                <w:rFonts w:ascii="Arial" w:hAnsi="Arial" w:cs="Arial"/>
              </w:rPr>
              <w:t xml:space="preserve">difference is only marginal.  </w:t>
            </w:r>
          </w:p>
          <w:p w:rsidR="00583C25" w:rsidRPr="00C43021" w:rsidRDefault="00583C25" w:rsidP="009A4FF2">
            <w:pPr>
              <w:pStyle w:val="ListParagraph"/>
              <w:ind w:left="777" w:hanging="720"/>
              <w:jc w:val="both"/>
              <w:rPr>
                <w:rFonts w:ascii="Arial" w:hAnsi="Arial" w:cs="Arial"/>
                <w:color w:val="000000"/>
                <w:highlight w:val="yellow"/>
              </w:rPr>
            </w:pPr>
          </w:p>
          <w:p w:rsidR="009A4FF2" w:rsidRDefault="00583C25" w:rsidP="00700C33">
            <w:pPr>
              <w:pStyle w:val="ListParagraph"/>
              <w:ind w:left="74" w:hanging="17"/>
              <w:jc w:val="both"/>
              <w:rPr>
                <w:rFonts w:ascii="Arial" w:hAnsi="Arial" w:cs="Arial"/>
              </w:rPr>
            </w:pPr>
            <w:r w:rsidRPr="0006338D">
              <w:rPr>
                <w:rFonts w:ascii="Arial" w:hAnsi="Arial" w:cs="Arial"/>
              </w:rPr>
              <w:t xml:space="preserve">The Council is also currently </w:t>
            </w:r>
            <w:r w:rsidR="00700C33" w:rsidRPr="00EF0348">
              <w:rPr>
                <w:rFonts w:ascii="Arial" w:hAnsi="Arial" w:cs="Arial"/>
              </w:rPr>
              <w:t xml:space="preserve">providing a range of training and support to mainstream schools and is </w:t>
            </w:r>
            <w:r w:rsidRPr="00EF0348">
              <w:rPr>
                <w:rFonts w:ascii="Arial" w:hAnsi="Arial" w:cs="Arial"/>
              </w:rPr>
              <w:t xml:space="preserve">working </w:t>
            </w:r>
            <w:r w:rsidR="00700C33" w:rsidRPr="00EF0348">
              <w:rPr>
                <w:rFonts w:ascii="Arial" w:hAnsi="Arial" w:cs="Arial"/>
              </w:rPr>
              <w:t xml:space="preserve">specifically </w:t>
            </w:r>
            <w:r w:rsidRPr="00EF0348">
              <w:rPr>
                <w:rFonts w:ascii="Arial" w:hAnsi="Arial" w:cs="Arial"/>
              </w:rPr>
              <w:t>with staff at Culbokie Primary School and Dingwall Academy, in order to provide more</w:t>
            </w:r>
            <w:r w:rsidR="00700C33" w:rsidRPr="00EF0348">
              <w:rPr>
                <w:rFonts w:ascii="Arial" w:hAnsi="Arial" w:cs="Arial"/>
              </w:rPr>
              <w:t xml:space="preserve"> enhanced</w:t>
            </w:r>
            <w:r w:rsidRPr="00700C33">
              <w:rPr>
                <w:rFonts w:ascii="Arial" w:hAnsi="Arial" w:cs="Arial"/>
              </w:rPr>
              <w:t xml:space="preserve"> training and support for working with pupils with SEB</w:t>
            </w:r>
            <w:r w:rsidR="00FF0119" w:rsidRPr="00700C33">
              <w:rPr>
                <w:rFonts w:ascii="Arial" w:hAnsi="Arial" w:cs="Arial"/>
              </w:rPr>
              <w:t>N</w:t>
            </w:r>
            <w:r w:rsidRPr="00700C33">
              <w:rPr>
                <w:rFonts w:ascii="Arial" w:hAnsi="Arial" w:cs="Arial"/>
              </w:rPr>
              <w:t>.  Both these schools are housed within modern buildings with excellent facilities for supporting young people with additional needs, and could provide an extra resource for young people attending the part-time provision at Killen</w:t>
            </w:r>
            <w:r w:rsidR="007C0D25" w:rsidRPr="00700C33">
              <w:rPr>
                <w:rFonts w:ascii="Arial" w:hAnsi="Arial" w:cs="Arial"/>
              </w:rPr>
              <w:t xml:space="preserve"> if required</w:t>
            </w:r>
            <w:r w:rsidRPr="00700C33">
              <w:rPr>
                <w:rFonts w:ascii="Arial" w:hAnsi="Arial" w:cs="Arial"/>
              </w:rPr>
              <w:t>.</w:t>
            </w:r>
            <w:r w:rsidR="00C43021" w:rsidRPr="00700C33">
              <w:rPr>
                <w:rFonts w:ascii="Arial" w:hAnsi="Arial" w:cs="Arial"/>
              </w:rPr>
              <w:t xml:space="preserve">  The schools </w:t>
            </w:r>
            <w:r w:rsidR="00FF0119" w:rsidRPr="00700C33">
              <w:rPr>
                <w:rFonts w:ascii="Arial" w:hAnsi="Arial" w:cs="Arial"/>
              </w:rPr>
              <w:t>a</w:t>
            </w:r>
            <w:r w:rsidR="00C43021" w:rsidRPr="00700C33">
              <w:rPr>
                <w:rFonts w:ascii="Arial" w:hAnsi="Arial" w:cs="Arial"/>
              </w:rPr>
              <w:t>re 5 and 11 miles from Killen, respectively.</w:t>
            </w:r>
          </w:p>
          <w:p w:rsidR="00E505CB" w:rsidRPr="00700C33" w:rsidRDefault="00E505CB" w:rsidP="00700C33">
            <w:pPr>
              <w:pStyle w:val="ListParagraph"/>
              <w:ind w:left="74" w:hanging="17"/>
              <w:jc w:val="both"/>
              <w:rPr>
                <w:rFonts w:ascii="Arial" w:hAnsi="Arial" w:cs="Arial"/>
              </w:rPr>
            </w:pPr>
          </w:p>
        </w:tc>
      </w:tr>
    </w:tbl>
    <w:p w:rsidR="00E505CB" w:rsidRDefault="00E505CB" w:rsidP="009A4FF2">
      <w:pPr>
        <w:pStyle w:val="ListParagraph"/>
        <w:ind w:left="777" w:hanging="720"/>
        <w:jc w:val="both"/>
        <w:rPr>
          <w:rFonts w:ascii="Arial" w:hAnsi="Arial" w:cs="Arial"/>
          <w:color w:val="000000"/>
        </w:rPr>
      </w:pPr>
    </w:p>
    <w:p w:rsidR="00E505CB" w:rsidRDefault="00E505CB">
      <w:pPr>
        <w:spacing w:after="200" w:line="276" w:lineRule="auto"/>
        <w:rPr>
          <w:rFonts w:ascii="Arial" w:hAnsi="Arial" w:cs="Arial"/>
          <w:color w:val="000000"/>
        </w:rPr>
      </w:pPr>
      <w:r>
        <w:rPr>
          <w:rFonts w:ascii="Arial" w:hAnsi="Arial" w:cs="Arial"/>
          <w:color w:val="000000"/>
        </w:rPr>
        <w:br w:type="page"/>
      </w:r>
    </w:p>
    <w:p w:rsidR="009A4FF2" w:rsidRPr="00113894" w:rsidRDefault="009A4FF2" w:rsidP="009A4FF2">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22" w:type="dxa"/>
          </w:tcPr>
          <w:p w:rsidR="009A4FF2" w:rsidRPr="00113894" w:rsidRDefault="009A4FF2" w:rsidP="009A4FF2">
            <w:pPr>
              <w:pStyle w:val="ListParagraph"/>
              <w:ind w:left="777" w:hanging="720"/>
              <w:jc w:val="both"/>
              <w:rPr>
                <w:rFonts w:ascii="Arial" w:hAnsi="Arial" w:cs="Arial"/>
                <w:b/>
                <w:color w:val="000000"/>
              </w:rPr>
            </w:pPr>
            <w:r>
              <w:rPr>
                <w:rFonts w:ascii="Arial" w:hAnsi="Arial" w:cs="Arial"/>
                <w:b/>
                <w:color w:val="000000"/>
              </w:rPr>
              <w:t>Issue 4</w:t>
            </w:r>
          </w:p>
          <w:p w:rsidR="009A4FF2" w:rsidRPr="00113894" w:rsidRDefault="009A4FF2" w:rsidP="009A4FF2">
            <w:pPr>
              <w:pStyle w:val="ListParagraph"/>
              <w:ind w:left="777" w:hanging="720"/>
              <w:jc w:val="both"/>
              <w:rPr>
                <w:rFonts w:ascii="Arial" w:hAnsi="Arial" w:cs="Arial"/>
                <w:color w:val="000000"/>
              </w:rPr>
            </w:pPr>
          </w:p>
          <w:p w:rsidR="00473B4F" w:rsidRDefault="00415E5F" w:rsidP="00473B4F">
            <w:pPr>
              <w:pStyle w:val="ListParagraph"/>
              <w:ind w:hanging="720"/>
              <w:rPr>
                <w:rFonts w:ascii="Arial" w:hAnsi="Arial" w:cs="Arial"/>
              </w:rPr>
            </w:pPr>
            <w:r>
              <w:rPr>
                <w:rFonts w:ascii="Arial" w:hAnsi="Arial" w:cs="Arial"/>
              </w:rPr>
              <w:t>Whilst th</w:t>
            </w:r>
            <w:r w:rsidR="00CF6F34" w:rsidRPr="00415E5F">
              <w:rPr>
                <w:rFonts w:ascii="Arial" w:hAnsi="Arial" w:cs="Arial"/>
              </w:rPr>
              <w:t xml:space="preserve">e costs of running this service are huge at the moment, with a bit of </w:t>
            </w:r>
          </w:p>
          <w:p w:rsidR="009A4FF2" w:rsidRDefault="00CF6F34" w:rsidP="00473B4F">
            <w:pPr>
              <w:pStyle w:val="ListParagraph"/>
              <w:ind w:hanging="720"/>
              <w:rPr>
                <w:rFonts w:ascii="Arial" w:hAnsi="Arial" w:cs="Arial"/>
              </w:rPr>
            </w:pPr>
            <w:proofErr w:type="gramStart"/>
            <w:r w:rsidRPr="00415E5F">
              <w:rPr>
                <w:rFonts w:ascii="Arial" w:hAnsi="Arial" w:cs="Arial"/>
              </w:rPr>
              <w:t>proper</w:t>
            </w:r>
            <w:proofErr w:type="gramEnd"/>
            <w:r w:rsidRPr="00415E5F">
              <w:rPr>
                <w:rFonts w:ascii="Arial" w:hAnsi="Arial" w:cs="Arial"/>
              </w:rPr>
              <w:t xml:space="preserve"> planning these could be reduced significantly.</w:t>
            </w:r>
          </w:p>
          <w:p w:rsidR="00E505CB" w:rsidRPr="00415E5F" w:rsidRDefault="00E505CB" w:rsidP="00473B4F">
            <w:pPr>
              <w:pStyle w:val="ListParagraph"/>
              <w:ind w:hanging="720"/>
              <w:rPr>
                <w:rFonts w:ascii="Arial" w:hAnsi="Arial" w:cs="Arial"/>
                <w:color w:val="000000"/>
              </w:rPr>
            </w:pPr>
          </w:p>
        </w:tc>
      </w:tr>
    </w:tbl>
    <w:p w:rsidR="009A4FF2" w:rsidRPr="00113894" w:rsidRDefault="009A4FF2" w:rsidP="009A4FF2">
      <w:pPr>
        <w:pStyle w:val="ListParagraph"/>
        <w:ind w:left="777" w:hanging="720"/>
        <w:jc w:val="both"/>
        <w:rPr>
          <w:rFonts w:ascii="Arial" w:hAnsi="Arial" w:cs="Arial"/>
          <w:color w:val="000000"/>
        </w:rPr>
      </w:pPr>
    </w:p>
    <w:tbl>
      <w:tblPr>
        <w:tblStyle w:val="TableGrid"/>
        <w:tblW w:w="8545" w:type="dxa"/>
        <w:tblInd w:w="777" w:type="dxa"/>
        <w:tblLook w:val="04A0" w:firstRow="1" w:lastRow="0" w:firstColumn="1" w:lastColumn="0" w:noHBand="0" w:noVBand="1"/>
      </w:tblPr>
      <w:tblGrid>
        <w:gridCol w:w="8545"/>
      </w:tblGrid>
      <w:tr w:rsidR="009A4FF2" w:rsidRPr="00113894" w:rsidTr="009A4FF2">
        <w:tc>
          <w:tcPr>
            <w:tcW w:w="8545" w:type="dxa"/>
          </w:tcPr>
          <w:p w:rsidR="009A4FF2" w:rsidRDefault="009A4FF2" w:rsidP="009A4FF2">
            <w:pPr>
              <w:ind w:left="777" w:hanging="720"/>
              <w:jc w:val="both"/>
              <w:rPr>
                <w:rFonts w:ascii="Arial" w:hAnsi="Arial" w:cs="Arial"/>
              </w:rPr>
            </w:pPr>
            <w:r>
              <w:rPr>
                <w:rFonts w:ascii="Arial" w:hAnsi="Arial" w:cs="Arial"/>
                <w:b/>
              </w:rPr>
              <w:t>Response 4</w:t>
            </w:r>
          </w:p>
          <w:p w:rsidR="009A4FF2" w:rsidRDefault="009A4FF2" w:rsidP="009A4FF2">
            <w:pPr>
              <w:ind w:left="777" w:hanging="720"/>
              <w:jc w:val="both"/>
              <w:rPr>
                <w:rFonts w:ascii="Arial" w:hAnsi="Arial" w:cs="Arial"/>
              </w:rPr>
            </w:pPr>
          </w:p>
          <w:p w:rsidR="004C5FF0" w:rsidRDefault="0006338D" w:rsidP="009A4FF2">
            <w:pPr>
              <w:ind w:left="777" w:hanging="720"/>
              <w:jc w:val="both"/>
              <w:rPr>
                <w:rFonts w:ascii="Arial" w:hAnsi="Arial" w:cs="Arial"/>
              </w:rPr>
            </w:pPr>
            <w:r>
              <w:rPr>
                <w:rFonts w:ascii="Arial" w:hAnsi="Arial" w:cs="Arial"/>
              </w:rPr>
              <w:t>The c</w:t>
            </w:r>
            <w:r w:rsidR="005E5E27">
              <w:rPr>
                <w:rFonts w:ascii="Arial" w:hAnsi="Arial" w:cs="Arial"/>
              </w:rPr>
              <w:t>losure proposal is not being advanced on financial grounds</w:t>
            </w:r>
            <w:r w:rsidR="007C0D25">
              <w:rPr>
                <w:rFonts w:ascii="Arial" w:hAnsi="Arial" w:cs="Arial"/>
              </w:rPr>
              <w:t>.</w:t>
            </w:r>
            <w:r w:rsidR="005E5E27">
              <w:rPr>
                <w:rFonts w:ascii="Arial" w:hAnsi="Arial" w:cs="Arial"/>
              </w:rPr>
              <w:t xml:space="preserve">  </w:t>
            </w:r>
            <w:r w:rsidR="009E571F">
              <w:rPr>
                <w:rFonts w:ascii="Arial" w:hAnsi="Arial" w:cs="Arial"/>
              </w:rPr>
              <w:t xml:space="preserve">Staffing is </w:t>
            </w:r>
          </w:p>
          <w:p w:rsidR="00D84B2B" w:rsidRDefault="009E571F" w:rsidP="009A4FF2">
            <w:pPr>
              <w:ind w:left="777" w:hanging="720"/>
              <w:jc w:val="both"/>
              <w:rPr>
                <w:rFonts w:ascii="Arial" w:hAnsi="Arial" w:cs="Arial"/>
              </w:rPr>
            </w:pPr>
            <w:r>
              <w:rPr>
                <w:rFonts w:ascii="Arial" w:hAnsi="Arial" w:cs="Arial"/>
              </w:rPr>
              <w:t xml:space="preserve">by far </w:t>
            </w:r>
            <w:r w:rsidR="00AB1F46">
              <w:rPr>
                <w:rFonts w:ascii="Arial" w:hAnsi="Arial" w:cs="Arial"/>
              </w:rPr>
              <w:t>the largest element of the cost</w:t>
            </w:r>
            <w:r w:rsidR="007C0D25">
              <w:rPr>
                <w:rFonts w:ascii="Arial" w:hAnsi="Arial" w:cs="Arial"/>
              </w:rPr>
              <w:t xml:space="preserve"> of operating the Centre</w:t>
            </w:r>
            <w:r>
              <w:rPr>
                <w:rFonts w:ascii="Arial" w:hAnsi="Arial" w:cs="Arial"/>
              </w:rPr>
              <w:t xml:space="preserve"> </w:t>
            </w:r>
            <w:r w:rsidR="004C5FF0">
              <w:rPr>
                <w:rFonts w:ascii="Arial" w:hAnsi="Arial" w:cs="Arial"/>
              </w:rPr>
              <w:t xml:space="preserve">and this would </w:t>
            </w:r>
          </w:p>
          <w:p w:rsidR="00D84B2B" w:rsidRDefault="004C5FF0" w:rsidP="009A4FF2">
            <w:pPr>
              <w:ind w:left="777" w:hanging="720"/>
              <w:jc w:val="both"/>
              <w:rPr>
                <w:rFonts w:ascii="Arial" w:hAnsi="Arial" w:cs="Arial"/>
              </w:rPr>
            </w:pPr>
            <w:proofErr w:type="gramStart"/>
            <w:r>
              <w:rPr>
                <w:rFonts w:ascii="Arial" w:hAnsi="Arial" w:cs="Arial"/>
              </w:rPr>
              <w:t>not</w:t>
            </w:r>
            <w:proofErr w:type="gramEnd"/>
            <w:r>
              <w:rPr>
                <w:rFonts w:ascii="Arial" w:hAnsi="Arial" w:cs="Arial"/>
              </w:rPr>
              <w:t xml:space="preserve"> change under the revised proposal being put</w:t>
            </w:r>
            <w:r w:rsidR="00D84B2B">
              <w:rPr>
                <w:rFonts w:ascii="Arial" w:hAnsi="Arial" w:cs="Arial"/>
              </w:rPr>
              <w:t xml:space="preserve"> forward in this Report.  </w:t>
            </w:r>
          </w:p>
          <w:p w:rsidR="00D84B2B" w:rsidRDefault="00D84B2B" w:rsidP="009A4FF2">
            <w:pPr>
              <w:ind w:left="777" w:hanging="720"/>
              <w:jc w:val="both"/>
              <w:rPr>
                <w:rFonts w:ascii="Arial" w:hAnsi="Arial" w:cs="Arial"/>
              </w:rPr>
            </w:pPr>
            <w:r>
              <w:rPr>
                <w:rFonts w:ascii="Arial" w:hAnsi="Arial" w:cs="Arial"/>
              </w:rPr>
              <w:t xml:space="preserve">Energy costs are also a significant part of the costs of the current Centre.  </w:t>
            </w:r>
          </w:p>
          <w:p w:rsidR="00D84B2B" w:rsidRDefault="00D84B2B" w:rsidP="00D84B2B">
            <w:pPr>
              <w:ind w:left="777" w:hanging="720"/>
              <w:rPr>
                <w:rFonts w:ascii="Arial" w:hAnsi="Arial" w:cs="Arial"/>
              </w:rPr>
            </w:pPr>
            <w:r>
              <w:rPr>
                <w:rFonts w:ascii="Arial" w:hAnsi="Arial" w:cs="Arial"/>
              </w:rPr>
              <w:t>T</w:t>
            </w:r>
            <w:r w:rsidR="009E571F">
              <w:rPr>
                <w:rFonts w:ascii="Arial" w:hAnsi="Arial" w:cs="Arial"/>
              </w:rPr>
              <w:t xml:space="preserve">he rambling and dilapidated nature of the buildings clearly contributes </w:t>
            </w:r>
            <w:r w:rsidR="00AB1F46">
              <w:rPr>
                <w:rFonts w:ascii="Arial" w:hAnsi="Arial" w:cs="Arial"/>
              </w:rPr>
              <w:t xml:space="preserve">to </w:t>
            </w:r>
          </w:p>
          <w:p w:rsidR="00D84B2B" w:rsidRDefault="00AB1F46" w:rsidP="00D84B2B">
            <w:pPr>
              <w:ind w:left="777" w:hanging="720"/>
              <w:rPr>
                <w:rFonts w:ascii="Arial" w:hAnsi="Arial" w:cs="Arial"/>
              </w:rPr>
            </w:pPr>
            <w:proofErr w:type="gramStart"/>
            <w:r>
              <w:rPr>
                <w:rFonts w:ascii="Arial" w:hAnsi="Arial" w:cs="Arial"/>
              </w:rPr>
              <w:t>higher</w:t>
            </w:r>
            <w:proofErr w:type="gramEnd"/>
            <w:r>
              <w:rPr>
                <w:rFonts w:ascii="Arial" w:hAnsi="Arial" w:cs="Arial"/>
              </w:rPr>
              <w:t xml:space="preserve"> energy bills.  </w:t>
            </w:r>
            <w:r w:rsidR="00F64188">
              <w:rPr>
                <w:rFonts w:ascii="Arial" w:hAnsi="Arial" w:cs="Arial"/>
              </w:rPr>
              <w:t xml:space="preserve"> Although some savings could be made, </w:t>
            </w:r>
            <w:r w:rsidR="009E571F">
              <w:rPr>
                <w:rFonts w:ascii="Arial" w:hAnsi="Arial" w:cs="Arial"/>
              </w:rPr>
              <w:t xml:space="preserve">these would be </w:t>
            </w:r>
          </w:p>
          <w:p w:rsidR="00AB1F46" w:rsidRDefault="009E571F" w:rsidP="00D84B2B">
            <w:pPr>
              <w:ind w:left="777" w:hanging="720"/>
              <w:rPr>
                <w:rFonts w:ascii="Arial" w:hAnsi="Arial" w:cs="Arial"/>
              </w:rPr>
            </w:pPr>
            <w:proofErr w:type="gramStart"/>
            <w:r>
              <w:rPr>
                <w:rFonts w:ascii="Arial" w:hAnsi="Arial" w:cs="Arial"/>
              </w:rPr>
              <w:t>in</w:t>
            </w:r>
            <w:proofErr w:type="gramEnd"/>
            <w:r w:rsidR="00F64188">
              <w:rPr>
                <w:rFonts w:ascii="Arial" w:hAnsi="Arial" w:cs="Arial"/>
              </w:rPr>
              <w:t xml:space="preserve"> peripheral areas.  The st</w:t>
            </w:r>
            <w:r>
              <w:rPr>
                <w:rFonts w:ascii="Arial" w:hAnsi="Arial" w:cs="Arial"/>
              </w:rPr>
              <w:t>affing and bu</w:t>
            </w:r>
            <w:r w:rsidR="00AB1F46">
              <w:rPr>
                <w:rFonts w:ascii="Arial" w:hAnsi="Arial" w:cs="Arial"/>
              </w:rPr>
              <w:t xml:space="preserve">ilding issues at the Centre militate </w:t>
            </w:r>
          </w:p>
          <w:p w:rsidR="009A4FF2" w:rsidRDefault="00AB1F46" w:rsidP="00AB1F46">
            <w:pPr>
              <w:ind w:left="777" w:hanging="720"/>
              <w:jc w:val="both"/>
              <w:rPr>
                <w:rFonts w:ascii="Arial" w:hAnsi="Arial" w:cs="Arial"/>
              </w:rPr>
            </w:pPr>
            <w:proofErr w:type="gramStart"/>
            <w:r>
              <w:rPr>
                <w:rFonts w:ascii="Arial" w:hAnsi="Arial" w:cs="Arial"/>
              </w:rPr>
              <w:t>against</w:t>
            </w:r>
            <w:proofErr w:type="gramEnd"/>
            <w:r>
              <w:rPr>
                <w:rFonts w:ascii="Arial" w:hAnsi="Arial" w:cs="Arial"/>
              </w:rPr>
              <w:t xml:space="preserve"> the Council’s ability to make significant savings at the present site.</w:t>
            </w:r>
          </w:p>
          <w:p w:rsidR="00E505CB" w:rsidRPr="00113894" w:rsidRDefault="00E505CB" w:rsidP="00AB1F46">
            <w:pPr>
              <w:ind w:left="777" w:hanging="720"/>
              <w:jc w:val="both"/>
              <w:rPr>
                <w:rFonts w:ascii="Arial" w:hAnsi="Arial" w:cs="Arial"/>
              </w:rPr>
            </w:pPr>
          </w:p>
        </w:tc>
      </w:tr>
    </w:tbl>
    <w:p w:rsidR="009A4FF2" w:rsidRPr="00113894" w:rsidRDefault="009A4FF2" w:rsidP="007C0D25">
      <w:pPr>
        <w:spacing w:after="200" w:line="276" w:lineRule="auto"/>
        <w:rPr>
          <w:rFonts w:ascii="Arial" w:hAnsi="Arial" w:cs="Arial"/>
          <w:b/>
          <w:color w:val="FF0000"/>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09" w:type="dxa"/>
          </w:tcPr>
          <w:p w:rsidR="009A4FF2" w:rsidRPr="00113894" w:rsidRDefault="009A4FF2" w:rsidP="009A4FF2">
            <w:pPr>
              <w:pStyle w:val="ListParagraph"/>
              <w:ind w:left="777" w:hanging="720"/>
              <w:jc w:val="both"/>
              <w:rPr>
                <w:rFonts w:ascii="Arial" w:hAnsi="Arial" w:cs="Arial"/>
                <w:b/>
                <w:color w:val="000000"/>
              </w:rPr>
            </w:pPr>
            <w:r>
              <w:rPr>
                <w:rFonts w:ascii="Arial" w:hAnsi="Arial" w:cs="Arial"/>
                <w:b/>
                <w:color w:val="000000"/>
              </w:rPr>
              <w:t>Issue 5</w:t>
            </w:r>
          </w:p>
          <w:p w:rsidR="009A4FF2" w:rsidRDefault="009A4FF2" w:rsidP="009A4FF2">
            <w:pPr>
              <w:pStyle w:val="ListParagraph"/>
              <w:ind w:left="777" w:hanging="720"/>
              <w:jc w:val="both"/>
              <w:rPr>
                <w:rFonts w:ascii="Arial" w:hAnsi="Arial" w:cs="Arial"/>
                <w:color w:val="000000"/>
              </w:rPr>
            </w:pPr>
          </w:p>
          <w:p w:rsidR="00415E5F" w:rsidRDefault="00415E5F" w:rsidP="009A4FF2">
            <w:pPr>
              <w:pStyle w:val="ListParagraph"/>
              <w:ind w:left="777" w:hanging="720"/>
              <w:jc w:val="both"/>
              <w:rPr>
                <w:rFonts w:ascii="Arial" w:hAnsi="Arial" w:cs="Arial"/>
                <w:color w:val="000000"/>
              </w:rPr>
            </w:pPr>
            <w:r>
              <w:rPr>
                <w:rFonts w:ascii="Arial" w:hAnsi="Arial" w:cs="Arial"/>
                <w:color w:val="000000"/>
              </w:rPr>
              <w:t xml:space="preserve">Few parents are aware of the existence of the Black Isle Education Centre </w:t>
            </w:r>
          </w:p>
          <w:p w:rsidR="00415E5F" w:rsidRDefault="00415E5F" w:rsidP="009A4FF2">
            <w:pPr>
              <w:pStyle w:val="ListParagraph"/>
              <w:ind w:left="777" w:hanging="720"/>
              <w:jc w:val="both"/>
              <w:rPr>
                <w:rFonts w:ascii="Arial" w:hAnsi="Arial" w:cs="Arial"/>
                <w:color w:val="000000"/>
              </w:rPr>
            </w:pPr>
            <w:r>
              <w:rPr>
                <w:rFonts w:ascii="Arial" w:hAnsi="Arial" w:cs="Arial"/>
                <w:color w:val="000000"/>
              </w:rPr>
              <w:t xml:space="preserve">and the Centre could potentially provide support to many more young people </w:t>
            </w:r>
          </w:p>
          <w:p w:rsidR="009A4FF2" w:rsidRDefault="00415E5F" w:rsidP="00B01E09">
            <w:pPr>
              <w:pStyle w:val="ListParagraph"/>
              <w:ind w:left="777" w:hanging="720"/>
              <w:jc w:val="both"/>
              <w:rPr>
                <w:rFonts w:ascii="Arial" w:hAnsi="Arial" w:cs="Arial"/>
                <w:color w:val="000000"/>
              </w:rPr>
            </w:pPr>
            <w:proofErr w:type="gramStart"/>
            <w:r>
              <w:rPr>
                <w:rFonts w:ascii="Arial" w:hAnsi="Arial" w:cs="Arial"/>
                <w:color w:val="000000"/>
              </w:rPr>
              <w:t>than</w:t>
            </w:r>
            <w:proofErr w:type="gramEnd"/>
            <w:r>
              <w:rPr>
                <w:rFonts w:ascii="Arial" w:hAnsi="Arial" w:cs="Arial"/>
                <w:color w:val="000000"/>
              </w:rPr>
              <w:t xml:space="preserve"> use it at present.</w:t>
            </w:r>
            <w:r w:rsidR="004D2323">
              <w:rPr>
                <w:rFonts w:ascii="Arial" w:hAnsi="Arial" w:cs="Arial"/>
                <w:color w:val="000000"/>
              </w:rPr>
              <w:t xml:space="preserve">  </w:t>
            </w:r>
          </w:p>
          <w:p w:rsidR="000F10FA" w:rsidRDefault="000F10FA" w:rsidP="00B01E09">
            <w:pPr>
              <w:pStyle w:val="ListParagraph"/>
              <w:ind w:left="777" w:hanging="720"/>
              <w:jc w:val="both"/>
              <w:rPr>
                <w:rFonts w:ascii="Arial" w:hAnsi="Arial" w:cs="Arial"/>
                <w:color w:val="000000"/>
              </w:rPr>
            </w:pPr>
          </w:p>
          <w:p w:rsidR="000F10FA" w:rsidRDefault="000F10FA" w:rsidP="000F10FA">
            <w:pPr>
              <w:rPr>
                <w:rFonts w:ascii="Arial" w:hAnsi="Arial" w:cs="Arial"/>
              </w:rPr>
            </w:pPr>
            <w:r w:rsidRPr="000F10FA">
              <w:rPr>
                <w:rFonts w:ascii="Arial" w:hAnsi="Arial" w:cs="Arial"/>
              </w:rPr>
              <w:t>The fact that there is only a limited roll at the school is not an excuse</w:t>
            </w:r>
            <w:r>
              <w:rPr>
                <w:rFonts w:ascii="Arial" w:hAnsi="Arial" w:cs="Arial"/>
              </w:rPr>
              <w:t xml:space="preserve"> for its closure, as</w:t>
            </w:r>
            <w:r w:rsidRPr="000F10FA">
              <w:rPr>
                <w:rFonts w:ascii="Arial" w:hAnsi="Arial" w:cs="Arial"/>
              </w:rPr>
              <w:t xml:space="preserve"> the existence of the school h</w:t>
            </w:r>
            <w:r>
              <w:rPr>
                <w:rFonts w:ascii="Arial" w:hAnsi="Arial" w:cs="Arial"/>
              </w:rPr>
              <w:t>as never been well publicised and t</w:t>
            </w:r>
            <w:r w:rsidRPr="000F10FA">
              <w:rPr>
                <w:rFonts w:ascii="Arial" w:hAnsi="Arial" w:cs="Arial"/>
              </w:rPr>
              <w:t>here are other children out there who would benefit from this resource.</w:t>
            </w:r>
          </w:p>
          <w:p w:rsidR="00E505CB" w:rsidRPr="00D01AC1" w:rsidRDefault="00E505CB" w:rsidP="000F10FA">
            <w:pPr>
              <w:rPr>
                <w:rFonts w:ascii="Arial" w:hAnsi="Arial" w:cs="Arial"/>
                <w:color w:val="000000"/>
              </w:rPr>
            </w:pPr>
          </w:p>
        </w:tc>
      </w:tr>
    </w:tbl>
    <w:p w:rsidR="009A4FF2" w:rsidRDefault="009A4FF2" w:rsidP="009A4FF2">
      <w:pPr>
        <w:pStyle w:val="ListParagraph"/>
        <w:ind w:left="777" w:hanging="720"/>
        <w:jc w:val="both"/>
        <w:rPr>
          <w:rFonts w:ascii="Arial" w:hAnsi="Arial" w:cs="Arial"/>
          <w:color w:val="000000"/>
        </w:rPr>
      </w:pPr>
    </w:p>
    <w:tbl>
      <w:tblPr>
        <w:tblStyle w:val="TableGrid"/>
        <w:tblW w:w="8545" w:type="dxa"/>
        <w:tblInd w:w="777" w:type="dxa"/>
        <w:tblLook w:val="04A0" w:firstRow="1" w:lastRow="0" w:firstColumn="1" w:lastColumn="0" w:noHBand="0" w:noVBand="1"/>
      </w:tblPr>
      <w:tblGrid>
        <w:gridCol w:w="8545"/>
      </w:tblGrid>
      <w:tr w:rsidR="009A4FF2" w:rsidRPr="00113894" w:rsidTr="009A4FF2">
        <w:tc>
          <w:tcPr>
            <w:tcW w:w="8545" w:type="dxa"/>
          </w:tcPr>
          <w:p w:rsidR="009A4FF2" w:rsidRDefault="009A4FF2" w:rsidP="009A4FF2">
            <w:pPr>
              <w:ind w:left="777" w:hanging="720"/>
              <w:jc w:val="both"/>
              <w:rPr>
                <w:rFonts w:ascii="Arial" w:hAnsi="Arial" w:cs="Arial"/>
                <w:b/>
              </w:rPr>
            </w:pPr>
            <w:r>
              <w:rPr>
                <w:rFonts w:ascii="Arial" w:hAnsi="Arial" w:cs="Arial"/>
                <w:b/>
              </w:rPr>
              <w:t>Response 5</w:t>
            </w:r>
          </w:p>
          <w:p w:rsidR="009A4FF2" w:rsidRDefault="009A4FF2" w:rsidP="009A4FF2">
            <w:pPr>
              <w:ind w:left="777" w:hanging="720"/>
              <w:jc w:val="both"/>
              <w:rPr>
                <w:rFonts w:ascii="Arial" w:hAnsi="Arial" w:cs="Arial"/>
                <w:b/>
              </w:rPr>
            </w:pPr>
          </w:p>
          <w:p w:rsidR="006A7327" w:rsidRDefault="006A7327" w:rsidP="006A7327">
            <w:pPr>
              <w:ind w:left="720" w:hanging="720"/>
              <w:jc w:val="both"/>
              <w:rPr>
                <w:rFonts w:ascii="Arial" w:hAnsi="Arial" w:cs="Arial"/>
                <w:color w:val="000000"/>
              </w:rPr>
            </w:pPr>
            <w:r>
              <w:rPr>
                <w:rFonts w:ascii="Arial" w:hAnsi="Arial" w:cs="Arial"/>
                <w:color w:val="000000"/>
              </w:rPr>
              <w:t xml:space="preserve">As mentioned at Response 1, there is </w:t>
            </w:r>
            <w:r w:rsidRPr="0006338D">
              <w:rPr>
                <w:rFonts w:ascii="Arial" w:hAnsi="Arial" w:cs="Arial"/>
                <w:color w:val="000000"/>
              </w:rPr>
              <w:t xml:space="preserve">a protocol for referring young </w:t>
            </w:r>
          </w:p>
          <w:p w:rsidR="006A7327" w:rsidRDefault="006A7327" w:rsidP="006A7327">
            <w:pPr>
              <w:ind w:left="720" w:hanging="720"/>
              <w:jc w:val="both"/>
              <w:rPr>
                <w:rFonts w:ascii="Arial" w:hAnsi="Arial" w:cs="Arial"/>
                <w:color w:val="000000"/>
              </w:rPr>
            </w:pPr>
            <w:proofErr w:type="gramStart"/>
            <w:r>
              <w:rPr>
                <w:rFonts w:ascii="Arial" w:hAnsi="Arial" w:cs="Arial"/>
                <w:color w:val="000000"/>
              </w:rPr>
              <w:t>people</w:t>
            </w:r>
            <w:proofErr w:type="gramEnd"/>
            <w:r>
              <w:rPr>
                <w:rFonts w:ascii="Arial" w:hAnsi="Arial" w:cs="Arial"/>
                <w:color w:val="000000"/>
              </w:rPr>
              <w:t xml:space="preserve"> to the Centre.  A copy can be found at</w:t>
            </w:r>
            <w:r w:rsidRPr="0006338D">
              <w:rPr>
                <w:rFonts w:ascii="Arial" w:hAnsi="Arial" w:cs="Arial"/>
                <w:color w:val="000000"/>
              </w:rPr>
              <w:t xml:space="preserve"> </w:t>
            </w:r>
            <w:r>
              <w:rPr>
                <w:rFonts w:ascii="Arial" w:hAnsi="Arial" w:cs="Arial"/>
                <w:color w:val="000000"/>
              </w:rPr>
              <w:t xml:space="preserve">Appendix 5.  The BIEC has also </w:t>
            </w:r>
          </w:p>
          <w:p w:rsidR="006A7327" w:rsidRDefault="006A7327" w:rsidP="006A7327">
            <w:pPr>
              <w:ind w:left="720" w:hanging="720"/>
              <w:jc w:val="both"/>
              <w:rPr>
                <w:rFonts w:ascii="Arial" w:hAnsi="Arial" w:cs="Arial"/>
                <w:color w:val="000000"/>
              </w:rPr>
            </w:pPr>
            <w:r>
              <w:rPr>
                <w:rFonts w:ascii="Arial" w:hAnsi="Arial" w:cs="Arial"/>
                <w:color w:val="000000"/>
              </w:rPr>
              <w:t xml:space="preserve">prepared a draft Model of Engagement which outlines how the Centre works </w:t>
            </w:r>
          </w:p>
          <w:p w:rsidR="006A7327" w:rsidRDefault="006A7327" w:rsidP="006A7327">
            <w:pPr>
              <w:ind w:left="720" w:hanging="720"/>
              <w:jc w:val="both"/>
              <w:rPr>
                <w:rFonts w:ascii="Arial" w:hAnsi="Arial" w:cs="Arial"/>
                <w:color w:val="000000"/>
              </w:rPr>
            </w:pPr>
            <w:r>
              <w:rPr>
                <w:rFonts w:ascii="Arial" w:hAnsi="Arial" w:cs="Arial"/>
                <w:color w:val="000000"/>
              </w:rPr>
              <w:t xml:space="preserve">with partners to develop the best possible outcome for each young person </w:t>
            </w:r>
          </w:p>
          <w:p w:rsidR="009A4FF2" w:rsidRDefault="006A7327" w:rsidP="006A7327">
            <w:pPr>
              <w:ind w:left="720" w:hanging="720"/>
              <w:jc w:val="both"/>
              <w:rPr>
                <w:rFonts w:ascii="Arial" w:hAnsi="Arial" w:cs="Arial"/>
                <w:color w:val="000000"/>
              </w:rPr>
            </w:pPr>
            <w:proofErr w:type="gramStart"/>
            <w:r>
              <w:rPr>
                <w:rFonts w:ascii="Arial" w:hAnsi="Arial" w:cs="Arial"/>
                <w:color w:val="000000"/>
              </w:rPr>
              <w:t>referred</w:t>
            </w:r>
            <w:proofErr w:type="gramEnd"/>
            <w:r>
              <w:rPr>
                <w:rFonts w:ascii="Arial" w:hAnsi="Arial" w:cs="Arial"/>
                <w:color w:val="000000"/>
              </w:rPr>
              <w:t>.  This includes the review of placements.  A copy is at Appendix 6.</w:t>
            </w:r>
          </w:p>
          <w:p w:rsidR="00E505CB" w:rsidRPr="00113894" w:rsidRDefault="00E505CB" w:rsidP="006A7327">
            <w:pPr>
              <w:ind w:left="720" w:hanging="720"/>
              <w:jc w:val="both"/>
              <w:rPr>
                <w:rFonts w:ascii="Arial" w:hAnsi="Arial" w:cs="Arial"/>
              </w:rPr>
            </w:pPr>
          </w:p>
        </w:tc>
      </w:tr>
    </w:tbl>
    <w:p w:rsidR="009A4FF2" w:rsidRPr="00113894" w:rsidRDefault="009A4FF2" w:rsidP="009A4FF2">
      <w:pPr>
        <w:ind w:left="777" w:hanging="720"/>
        <w:jc w:val="both"/>
        <w:rPr>
          <w:rFonts w:ascii="Arial" w:hAnsi="Arial" w:cs="Arial"/>
          <w:b/>
          <w:color w:val="FF0000"/>
        </w:rPr>
      </w:pPr>
    </w:p>
    <w:tbl>
      <w:tblPr>
        <w:tblStyle w:val="TableGrid"/>
        <w:tblW w:w="0" w:type="auto"/>
        <w:tblInd w:w="777" w:type="dxa"/>
        <w:tblLook w:val="04A0" w:firstRow="1" w:lastRow="0" w:firstColumn="1" w:lastColumn="0" w:noHBand="0" w:noVBand="1"/>
      </w:tblPr>
      <w:tblGrid>
        <w:gridCol w:w="8509"/>
      </w:tblGrid>
      <w:tr w:rsidR="009A4FF2" w:rsidRPr="00113894" w:rsidTr="00AB1F46">
        <w:tc>
          <w:tcPr>
            <w:tcW w:w="8509" w:type="dxa"/>
          </w:tcPr>
          <w:p w:rsidR="009A4FF2" w:rsidRDefault="00AB1F46" w:rsidP="009A4FF2">
            <w:pPr>
              <w:pStyle w:val="ListParagraph"/>
              <w:ind w:hanging="720"/>
              <w:jc w:val="both"/>
              <w:rPr>
                <w:rFonts w:ascii="Arial" w:hAnsi="Arial" w:cs="Arial"/>
                <w:color w:val="000000"/>
              </w:rPr>
            </w:pPr>
            <w:r>
              <w:rPr>
                <w:rFonts w:ascii="Arial" w:hAnsi="Arial" w:cs="Arial"/>
                <w:b/>
                <w:color w:val="000000"/>
              </w:rPr>
              <w:t>Issue 6</w:t>
            </w:r>
          </w:p>
          <w:p w:rsidR="009A4FF2" w:rsidRDefault="009A4FF2" w:rsidP="009A4FF2">
            <w:pPr>
              <w:pStyle w:val="ListParagraph"/>
              <w:ind w:hanging="720"/>
              <w:jc w:val="both"/>
              <w:rPr>
                <w:rFonts w:ascii="Arial" w:hAnsi="Arial" w:cs="Arial"/>
                <w:color w:val="000000"/>
              </w:rPr>
            </w:pPr>
          </w:p>
          <w:p w:rsidR="009A4FF2" w:rsidRDefault="00CD2E69" w:rsidP="00473B4F">
            <w:pPr>
              <w:autoSpaceDE w:val="0"/>
              <w:autoSpaceDN w:val="0"/>
              <w:adjustRightInd w:val="0"/>
              <w:rPr>
                <w:rFonts w:ascii="Arial" w:eastAsiaTheme="minorHAnsi" w:hAnsi="Arial" w:cs="Arial"/>
                <w:color w:val="000000"/>
                <w:lang w:eastAsia="en-US"/>
              </w:rPr>
            </w:pPr>
            <w:r w:rsidRPr="00CD2E69">
              <w:rPr>
                <w:rFonts w:ascii="Arial" w:eastAsiaTheme="minorHAnsi" w:hAnsi="Arial" w:cs="Arial"/>
                <w:color w:val="000000"/>
                <w:lang w:eastAsia="en-US"/>
              </w:rPr>
              <w:t xml:space="preserve">The site was originally gifted by the Salvesen family for the provision of educating under-privileged children. This legacy should continue. </w:t>
            </w:r>
          </w:p>
          <w:p w:rsidR="00E505CB" w:rsidRPr="00D01AC1" w:rsidRDefault="00E505CB" w:rsidP="00473B4F">
            <w:pPr>
              <w:autoSpaceDE w:val="0"/>
              <w:autoSpaceDN w:val="0"/>
              <w:adjustRightInd w:val="0"/>
              <w:rPr>
                <w:rFonts w:ascii="Arial" w:hAnsi="Arial" w:cs="Arial"/>
                <w:color w:val="000000"/>
              </w:rPr>
            </w:pPr>
          </w:p>
        </w:tc>
      </w:tr>
    </w:tbl>
    <w:p w:rsidR="009A4FF2" w:rsidRPr="00113894" w:rsidRDefault="009A4FF2" w:rsidP="009A4FF2">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22" w:type="dxa"/>
          </w:tcPr>
          <w:p w:rsidR="009A4FF2" w:rsidRDefault="00AB1F46" w:rsidP="009A4FF2">
            <w:pPr>
              <w:pStyle w:val="ListParagraph"/>
              <w:ind w:left="777" w:hanging="720"/>
              <w:jc w:val="both"/>
              <w:rPr>
                <w:rFonts w:ascii="Arial" w:hAnsi="Arial" w:cs="Arial"/>
                <w:b/>
                <w:color w:val="000000"/>
              </w:rPr>
            </w:pPr>
            <w:r>
              <w:rPr>
                <w:rFonts w:ascii="Arial" w:hAnsi="Arial" w:cs="Arial"/>
                <w:b/>
                <w:color w:val="000000"/>
              </w:rPr>
              <w:t>Response 6</w:t>
            </w:r>
          </w:p>
          <w:p w:rsidR="009A4FF2" w:rsidRDefault="009A4FF2" w:rsidP="009A4FF2">
            <w:pPr>
              <w:pStyle w:val="ListParagraph"/>
              <w:ind w:left="777" w:hanging="720"/>
              <w:jc w:val="both"/>
              <w:rPr>
                <w:rFonts w:ascii="Arial" w:hAnsi="Arial" w:cs="Arial"/>
                <w:b/>
                <w:color w:val="000000"/>
              </w:rPr>
            </w:pPr>
          </w:p>
          <w:p w:rsidR="00E505CB" w:rsidRPr="00D01AC1" w:rsidRDefault="00514E45" w:rsidP="00E505CB">
            <w:pPr>
              <w:rPr>
                <w:rFonts w:ascii="Arial" w:hAnsi="Arial" w:cs="Arial"/>
              </w:rPr>
            </w:pPr>
            <w:r>
              <w:rPr>
                <w:rFonts w:ascii="Arial" w:hAnsi="Arial" w:cs="Arial"/>
              </w:rPr>
              <w:t>The site was gifted to the Council by the Salvesen family but there is nothing in the Title restricting the use of the site.</w:t>
            </w:r>
          </w:p>
        </w:tc>
      </w:tr>
    </w:tbl>
    <w:p w:rsidR="009A4FF2" w:rsidRDefault="009A4FF2" w:rsidP="009A4FF2">
      <w:pPr>
        <w:pStyle w:val="ListParagraph"/>
        <w:ind w:left="777" w:hanging="720"/>
        <w:jc w:val="both"/>
        <w:rPr>
          <w:rFonts w:ascii="Arial" w:hAnsi="Arial" w:cs="Arial"/>
          <w:b/>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09" w:type="dxa"/>
          </w:tcPr>
          <w:p w:rsidR="009A4FF2" w:rsidRDefault="00DE080C" w:rsidP="009A4FF2">
            <w:pPr>
              <w:pStyle w:val="ListParagraph"/>
              <w:ind w:left="777" w:hanging="720"/>
              <w:jc w:val="both"/>
              <w:rPr>
                <w:rFonts w:ascii="Arial" w:hAnsi="Arial" w:cs="Arial"/>
                <w:b/>
                <w:color w:val="000000"/>
              </w:rPr>
            </w:pPr>
            <w:r>
              <w:rPr>
                <w:rFonts w:ascii="Arial" w:hAnsi="Arial" w:cs="Arial"/>
                <w:b/>
                <w:color w:val="000000"/>
              </w:rPr>
              <w:t>Issue 7</w:t>
            </w:r>
          </w:p>
          <w:p w:rsidR="009A4FF2" w:rsidRDefault="009A4FF2" w:rsidP="009A4FF2">
            <w:pPr>
              <w:pStyle w:val="ListParagraph"/>
              <w:ind w:left="777" w:hanging="720"/>
              <w:jc w:val="both"/>
              <w:rPr>
                <w:rFonts w:ascii="Arial" w:hAnsi="Arial" w:cs="Arial"/>
                <w:b/>
                <w:color w:val="000000"/>
              </w:rPr>
            </w:pPr>
          </w:p>
          <w:p w:rsidR="009A4FF2" w:rsidRDefault="000F10FA" w:rsidP="00B01E09">
            <w:pPr>
              <w:pStyle w:val="Default"/>
            </w:pPr>
            <w:r>
              <w:t>One feature of many young people at the Centre is that they struggle with change, and yet they often have a history of being passed from pillar to post.  The proposed integration of the Centre into mainstream schools would be a backward step.</w:t>
            </w:r>
          </w:p>
          <w:p w:rsidR="00E505CB" w:rsidRPr="00113894" w:rsidRDefault="00E505CB" w:rsidP="00B01E09">
            <w:pPr>
              <w:pStyle w:val="Default"/>
            </w:pPr>
          </w:p>
        </w:tc>
      </w:tr>
    </w:tbl>
    <w:p w:rsidR="00E505CB" w:rsidRDefault="009A4FF2" w:rsidP="009A4FF2">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09" w:type="dxa"/>
          </w:tcPr>
          <w:p w:rsidR="009A4FF2" w:rsidRDefault="00DE080C" w:rsidP="009A4FF2">
            <w:pPr>
              <w:pStyle w:val="ListParagraph"/>
              <w:ind w:left="777" w:hanging="720"/>
              <w:jc w:val="both"/>
              <w:rPr>
                <w:rFonts w:ascii="Arial" w:hAnsi="Arial" w:cs="Arial"/>
                <w:b/>
                <w:color w:val="000000"/>
              </w:rPr>
            </w:pPr>
            <w:r>
              <w:rPr>
                <w:rFonts w:ascii="Arial" w:hAnsi="Arial" w:cs="Arial"/>
                <w:b/>
                <w:color w:val="000000"/>
              </w:rPr>
              <w:t>Response 7</w:t>
            </w:r>
          </w:p>
          <w:p w:rsidR="009A4FF2" w:rsidRDefault="009A4FF2" w:rsidP="009A4FF2">
            <w:pPr>
              <w:pStyle w:val="ListParagraph"/>
              <w:ind w:left="777" w:hanging="720"/>
              <w:jc w:val="both"/>
              <w:rPr>
                <w:rFonts w:ascii="Arial" w:hAnsi="Arial" w:cs="Arial"/>
                <w:b/>
                <w:color w:val="000000"/>
              </w:rPr>
            </w:pPr>
          </w:p>
          <w:p w:rsidR="00AB1F46" w:rsidRPr="00D84B2B" w:rsidRDefault="00AB1F46" w:rsidP="009A4FF2">
            <w:pPr>
              <w:pStyle w:val="ListParagraph"/>
              <w:ind w:left="777" w:hanging="720"/>
              <w:jc w:val="both"/>
              <w:rPr>
                <w:rFonts w:ascii="Arial" w:hAnsi="Arial" w:cs="Arial"/>
              </w:rPr>
            </w:pPr>
            <w:r w:rsidRPr="00D84B2B">
              <w:rPr>
                <w:rFonts w:ascii="Arial" w:hAnsi="Arial" w:cs="Arial"/>
              </w:rPr>
              <w:t xml:space="preserve">The Council agrees that the management of the proposed change will be a </w:t>
            </w:r>
          </w:p>
          <w:p w:rsidR="000064A7" w:rsidRPr="00D84B2B" w:rsidRDefault="00AB1F46" w:rsidP="000064A7">
            <w:pPr>
              <w:pStyle w:val="ListParagraph"/>
              <w:ind w:left="74"/>
              <w:rPr>
                <w:rFonts w:ascii="Arial" w:hAnsi="Arial" w:cs="Arial"/>
              </w:rPr>
            </w:pPr>
            <w:proofErr w:type="gramStart"/>
            <w:r w:rsidRPr="00D84B2B">
              <w:rPr>
                <w:rFonts w:ascii="Arial" w:hAnsi="Arial" w:cs="Arial"/>
              </w:rPr>
              <w:t>vital</w:t>
            </w:r>
            <w:proofErr w:type="gramEnd"/>
            <w:r w:rsidRPr="00D84B2B">
              <w:rPr>
                <w:rFonts w:ascii="Arial" w:hAnsi="Arial" w:cs="Arial"/>
              </w:rPr>
              <w:t xml:space="preserve"> part of the process.  </w:t>
            </w:r>
            <w:r w:rsidR="00D438F0" w:rsidRPr="00D84B2B">
              <w:rPr>
                <w:rFonts w:ascii="Arial" w:hAnsi="Arial" w:cs="Arial"/>
              </w:rPr>
              <w:t>The strategic plan would be to maintain the placement a young person has in their home school and support this where possible and/or augment their education through additional support from the SEBN service</w:t>
            </w:r>
            <w:r w:rsidR="000064A7" w:rsidRPr="00D84B2B">
              <w:rPr>
                <w:rFonts w:ascii="Arial" w:hAnsi="Arial" w:cs="Arial"/>
              </w:rPr>
              <w:t xml:space="preserve">. The service will remain an additional service and would </w:t>
            </w:r>
            <w:r w:rsidR="00D76DA6" w:rsidRPr="00EF0348">
              <w:rPr>
                <w:rFonts w:ascii="Arial" w:hAnsi="Arial" w:cs="Arial"/>
              </w:rPr>
              <w:t>support, but</w:t>
            </w:r>
            <w:r w:rsidR="00D76DA6">
              <w:rPr>
                <w:rFonts w:ascii="Arial" w:hAnsi="Arial" w:cs="Arial"/>
              </w:rPr>
              <w:t xml:space="preserve"> </w:t>
            </w:r>
            <w:r w:rsidR="000064A7" w:rsidRPr="00D84B2B">
              <w:rPr>
                <w:rFonts w:ascii="Arial" w:hAnsi="Arial" w:cs="Arial"/>
              </w:rPr>
              <w:t>not be integrated into</w:t>
            </w:r>
            <w:r w:rsidR="00EF0348">
              <w:rPr>
                <w:rFonts w:ascii="Arial" w:hAnsi="Arial" w:cs="Arial"/>
              </w:rPr>
              <w:t>,</w:t>
            </w:r>
            <w:r w:rsidR="000064A7" w:rsidRPr="00D84B2B">
              <w:rPr>
                <w:rFonts w:ascii="Arial" w:hAnsi="Arial" w:cs="Arial"/>
              </w:rPr>
              <w:t xml:space="preserve"> mainstream schools.</w:t>
            </w:r>
          </w:p>
          <w:p w:rsidR="000064A7" w:rsidRDefault="000064A7" w:rsidP="000267C1">
            <w:pPr>
              <w:pStyle w:val="ListParagraph"/>
              <w:ind w:left="777" w:hanging="720"/>
              <w:rPr>
                <w:rFonts w:ascii="Arial" w:hAnsi="Arial" w:cs="Arial"/>
                <w:color w:val="000000"/>
                <w:highlight w:val="yellow"/>
              </w:rPr>
            </w:pPr>
          </w:p>
          <w:p w:rsidR="009A4FF2" w:rsidRDefault="00AB1F46" w:rsidP="007C5D26">
            <w:pPr>
              <w:pStyle w:val="ListParagraph"/>
              <w:ind w:left="74" w:hanging="17"/>
              <w:rPr>
                <w:rFonts w:ascii="Arial" w:hAnsi="Arial" w:cs="Arial"/>
                <w:color w:val="000000"/>
              </w:rPr>
            </w:pPr>
            <w:r w:rsidRPr="00D84B2B">
              <w:rPr>
                <w:rFonts w:ascii="Arial" w:hAnsi="Arial" w:cs="Arial"/>
                <w:color w:val="000000"/>
              </w:rPr>
              <w:t xml:space="preserve">Council officials met with the young people attending the Centre on </w:t>
            </w:r>
            <w:r w:rsidR="00C43021" w:rsidRPr="00D84B2B">
              <w:rPr>
                <w:rFonts w:ascii="Arial" w:hAnsi="Arial" w:cs="Arial"/>
                <w:color w:val="000000"/>
              </w:rPr>
              <w:t xml:space="preserve">20 January </w:t>
            </w:r>
            <w:r w:rsidRPr="00D84B2B">
              <w:rPr>
                <w:rFonts w:ascii="Arial" w:hAnsi="Arial" w:cs="Arial"/>
                <w:color w:val="000000"/>
              </w:rPr>
              <w:t>and will continue to keep staff, young people and parents informed of developments.</w:t>
            </w:r>
          </w:p>
          <w:p w:rsidR="00E505CB" w:rsidRPr="007C5D26" w:rsidRDefault="00E505CB" w:rsidP="007C5D26">
            <w:pPr>
              <w:pStyle w:val="ListParagraph"/>
              <w:ind w:left="74" w:hanging="17"/>
              <w:rPr>
                <w:rFonts w:ascii="Arial" w:hAnsi="Arial" w:cs="Arial"/>
                <w:color w:val="000000"/>
                <w:highlight w:val="yellow"/>
              </w:rPr>
            </w:pPr>
          </w:p>
        </w:tc>
      </w:tr>
    </w:tbl>
    <w:p w:rsidR="009A4FF2" w:rsidRPr="00F47122" w:rsidRDefault="009A4FF2" w:rsidP="00F47122">
      <w:pPr>
        <w:spacing w:after="200" w:line="276" w:lineRule="auto"/>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22" w:type="dxa"/>
          </w:tcPr>
          <w:p w:rsidR="009A4FF2" w:rsidRDefault="00DE080C" w:rsidP="009A4FF2">
            <w:pPr>
              <w:pStyle w:val="ListParagraph"/>
              <w:ind w:left="777" w:hanging="720"/>
              <w:jc w:val="both"/>
              <w:rPr>
                <w:rFonts w:ascii="Arial" w:hAnsi="Arial" w:cs="Arial"/>
                <w:b/>
                <w:color w:val="000000"/>
              </w:rPr>
            </w:pPr>
            <w:r>
              <w:rPr>
                <w:rFonts w:ascii="Arial" w:hAnsi="Arial" w:cs="Arial"/>
                <w:b/>
                <w:color w:val="000000"/>
              </w:rPr>
              <w:t>Issue 8</w:t>
            </w:r>
          </w:p>
          <w:p w:rsidR="009A4FF2" w:rsidRDefault="009A4FF2" w:rsidP="009A4FF2">
            <w:pPr>
              <w:pStyle w:val="ListParagraph"/>
              <w:ind w:left="777" w:hanging="720"/>
              <w:jc w:val="both"/>
              <w:rPr>
                <w:rFonts w:ascii="Arial" w:hAnsi="Arial" w:cs="Arial"/>
                <w:b/>
                <w:color w:val="000000"/>
              </w:rPr>
            </w:pPr>
          </w:p>
          <w:p w:rsidR="009A4FF2" w:rsidRDefault="000F10FA" w:rsidP="005767E3">
            <w:pPr>
              <w:rPr>
                <w:rFonts w:ascii="Arial" w:hAnsi="Arial" w:cs="Arial"/>
              </w:rPr>
            </w:pPr>
            <w:r w:rsidRPr="000F10FA">
              <w:rPr>
                <w:rFonts w:ascii="Arial" w:hAnsi="Arial" w:cs="Arial"/>
              </w:rPr>
              <w:t>In the main report there are references to savings on transport, property costs etc., however the statement makes no reference to cost of provision of this service.</w:t>
            </w:r>
          </w:p>
          <w:p w:rsidR="00E505CB" w:rsidRPr="00113894" w:rsidRDefault="00E505CB" w:rsidP="005767E3">
            <w:pPr>
              <w:rPr>
                <w:rFonts w:ascii="Arial" w:hAnsi="Arial" w:cs="Arial"/>
                <w:color w:val="000000"/>
              </w:rPr>
            </w:pPr>
          </w:p>
        </w:tc>
      </w:tr>
    </w:tbl>
    <w:p w:rsidR="009A4FF2" w:rsidRDefault="009A4FF2" w:rsidP="009A4FF2">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A4FF2" w:rsidRPr="00113894" w:rsidTr="009A4FF2">
        <w:tc>
          <w:tcPr>
            <w:tcW w:w="8509" w:type="dxa"/>
          </w:tcPr>
          <w:p w:rsidR="009A4FF2" w:rsidRPr="00113894" w:rsidRDefault="00DE080C" w:rsidP="009A4FF2">
            <w:pPr>
              <w:pStyle w:val="ListParagraph"/>
              <w:ind w:left="777" w:hanging="720"/>
              <w:jc w:val="both"/>
              <w:rPr>
                <w:rFonts w:ascii="Arial" w:hAnsi="Arial" w:cs="Arial"/>
                <w:b/>
                <w:color w:val="000000"/>
              </w:rPr>
            </w:pPr>
            <w:r>
              <w:rPr>
                <w:rFonts w:ascii="Arial" w:hAnsi="Arial" w:cs="Arial"/>
                <w:b/>
                <w:color w:val="000000"/>
              </w:rPr>
              <w:t>Response 8</w:t>
            </w:r>
          </w:p>
          <w:p w:rsidR="009A4FF2" w:rsidRDefault="009A4FF2" w:rsidP="009A4FF2">
            <w:pPr>
              <w:pStyle w:val="ListParagraph"/>
              <w:ind w:left="777" w:hanging="720"/>
              <w:jc w:val="both"/>
              <w:rPr>
                <w:rFonts w:ascii="Arial" w:hAnsi="Arial" w:cs="Arial"/>
                <w:color w:val="000000"/>
              </w:rPr>
            </w:pPr>
          </w:p>
          <w:p w:rsidR="00E505CB" w:rsidRDefault="00E505CB" w:rsidP="009A4FF2">
            <w:pPr>
              <w:pStyle w:val="ListParagraph"/>
              <w:ind w:left="777" w:hanging="720"/>
              <w:jc w:val="both"/>
              <w:rPr>
                <w:rFonts w:ascii="Arial" w:hAnsi="Arial" w:cs="Arial"/>
              </w:rPr>
            </w:pPr>
            <w:r>
              <w:rPr>
                <w:rFonts w:ascii="Arial" w:hAnsi="Arial" w:cs="Arial"/>
              </w:rPr>
              <w:t>As advised at Response 4, t</w:t>
            </w:r>
            <w:r>
              <w:rPr>
                <w:rFonts w:ascii="Arial" w:hAnsi="Arial" w:cs="Arial"/>
              </w:rPr>
              <w:t xml:space="preserve">he closure proposal is not being advanced on </w:t>
            </w:r>
          </w:p>
          <w:p w:rsidR="00E505CB" w:rsidRDefault="00E505CB" w:rsidP="009A4FF2">
            <w:pPr>
              <w:pStyle w:val="ListParagraph"/>
              <w:ind w:left="777" w:hanging="720"/>
              <w:jc w:val="both"/>
              <w:rPr>
                <w:rFonts w:ascii="Arial" w:hAnsi="Arial" w:cs="Arial"/>
              </w:rPr>
            </w:pPr>
            <w:proofErr w:type="gramStart"/>
            <w:r>
              <w:rPr>
                <w:rFonts w:ascii="Arial" w:hAnsi="Arial" w:cs="Arial"/>
              </w:rPr>
              <w:t>financial</w:t>
            </w:r>
            <w:proofErr w:type="gramEnd"/>
            <w:r>
              <w:rPr>
                <w:rFonts w:ascii="Arial" w:hAnsi="Arial" w:cs="Arial"/>
              </w:rPr>
              <w:t xml:space="preserve"> grounds</w:t>
            </w:r>
            <w:r>
              <w:rPr>
                <w:rFonts w:ascii="Arial" w:hAnsi="Arial" w:cs="Arial"/>
              </w:rPr>
              <w:t xml:space="preserve">.  However, a revised financial analysis, illustrating the </w:t>
            </w:r>
          </w:p>
          <w:p w:rsidR="009A4FF2" w:rsidRDefault="00E505CB" w:rsidP="00E505CB">
            <w:pPr>
              <w:pStyle w:val="ListParagraph"/>
              <w:ind w:left="777" w:hanging="720"/>
              <w:jc w:val="both"/>
              <w:rPr>
                <w:rFonts w:ascii="Arial" w:hAnsi="Arial" w:cs="Arial"/>
              </w:rPr>
            </w:pPr>
            <w:proofErr w:type="gramStart"/>
            <w:r>
              <w:rPr>
                <w:rFonts w:ascii="Arial" w:hAnsi="Arial" w:cs="Arial"/>
              </w:rPr>
              <w:t>effect</w:t>
            </w:r>
            <w:proofErr w:type="gramEnd"/>
            <w:r>
              <w:rPr>
                <w:rFonts w:ascii="Arial" w:hAnsi="Arial" w:cs="Arial"/>
              </w:rPr>
              <w:t xml:space="preserve"> of the move to Killen, is at Appendix 7.</w:t>
            </w:r>
          </w:p>
          <w:p w:rsidR="00E505CB" w:rsidRPr="00113894" w:rsidRDefault="00E505CB" w:rsidP="00E505CB">
            <w:pPr>
              <w:pStyle w:val="ListParagraph"/>
              <w:ind w:left="777" w:hanging="720"/>
              <w:jc w:val="both"/>
              <w:rPr>
                <w:rFonts w:ascii="Arial" w:hAnsi="Arial" w:cs="Arial"/>
                <w:color w:val="000000"/>
              </w:rPr>
            </w:pPr>
          </w:p>
        </w:tc>
      </w:tr>
    </w:tbl>
    <w:p w:rsidR="009A4FF2" w:rsidRDefault="009A4FF2" w:rsidP="009A4FF2">
      <w:pPr>
        <w:pStyle w:val="ListParagraph"/>
        <w:ind w:left="777" w:hanging="720"/>
        <w:jc w:val="both"/>
        <w:rPr>
          <w:rFonts w:ascii="Arial" w:hAnsi="Arial" w:cs="Arial"/>
          <w:color w:val="000000"/>
        </w:rPr>
      </w:pPr>
    </w:p>
    <w:p w:rsidR="003017CA" w:rsidRDefault="003017CA" w:rsidP="003017CA">
      <w:pPr>
        <w:pStyle w:val="Default"/>
        <w:jc w:val="both"/>
        <w:rPr>
          <w:iCs/>
        </w:rPr>
      </w:pPr>
      <w:r>
        <w:t>6.4</w:t>
      </w:r>
      <w:r>
        <w:tab/>
        <w:t xml:space="preserve">The response from Fortrose and </w:t>
      </w:r>
      <w:proofErr w:type="spellStart"/>
      <w:r>
        <w:t>Rosemarkie</w:t>
      </w:r>
      <w:proofErr w:type="spellEnd"/>
      <w:r>
        <w:t xml:space="preserve"> Community Council </w:t>
      </w:r>
      <w:r w:rsidRPr="000267C1">
        <w:t xml:space="preserve">(Response </w:t>
      </w:r>
      <w:r w:rsidRPr="000267C1">
        <w:tab/>
      </w:r>
      <w:r w:rsidR="000267C1" w:rsidRPr="000267C1">
        <w:t>4</w:t>
      </w:r>
      <w:r w:rsidRPr="000267C1">
        <w:t>)</w:t>
      </w:r>
      <w:r>
        <w:t xml:space="preserve"> also contained a request for clarity, referring to a meeting of the </w:t>
      </w:r>
      <w:r>
        <w:tab/>
        <w:t xml:space="preserve">Community Council in December 2015m attended by Council officials who </w:t>
      </w:r>
      <w:r>
        <w:tab/>
        <w:t xml:space="preserve">advised that </w:t>
      </w:r>
      <w:r w:rsidRPr="003017CA">
        <w:rPr>
          <w:iCs/>
        </w:rPr>
        <w:t xml:space="preserve">the objective was to recommend closure of the Black Isle </w:t>
      </w:r>
      <w:r>
        <w:rPr>
          <w:iCs/>
        </w:rPr>
        <w:tab/>
      </w:r>
      <w:r w:rsidRPr="003017CA">
        <w:rPr>
          <w:iCs/>
        </w:rPr>
        <w:t xml:space="preserve">Education Centre (BIEC) </w:t>
      </w:r>
      <w:r w:rsidRPr="003017CA">
        <w:rPr>
          <w:b/>
          <w:bCs/>
          <w:iCs/>
        </w:rPr>
        <w:t>as a school</w:t>
      </w:r>
      <w:r>
        <w:rPr>
          <w:iCs/>
        </w:rPr>
        <w:t xml:space="preserve">, but that the Centre would continue to </w:t>
      </w:r>
      <w:r>
        <w:rPr>
          <w:iCs/>
        </w:rPr>
        <w:tab/>
        <w:t xml:space="preserve">operate as an Outreach facility providing part-time support to pupils.  This was </w:t>
      </w:r>
      <w:r>
        <w:rPr>
          <w:iCs/>
        </w:rPr>
        <w:tab/>
        <w:t xml:space="preserve">not the same as the proposal set out in formal consultation. </w:t>
      </w:r>
    </w:p>
    <w:p w:rsidR="003017CA" w:rsidRDefault="003017CA" w:rsidP="003017CA">
      <w:pPr>
        <w:pStyle w:val="Default"/>
        <w:jc w:val="both"/>
        <w:rPr>
          <w:iCs/>
        </w:rPr>
      </w:pPr>
    </w:p>
    <w:p w:rsidR="003017CA" w:rsidRDefault="003017CA" w:rsidP="00D76DA6">
      <w:pPr>
        <w:pStyle w:val="Default"/>
        <w:ind w:left="709" w:hanging="709"/>
        <w:jc w:val="both"/>
        <w:rPr>
          <w:iCs/>
        </w:rPr>
      </w:pPr>
      <w:r>
        <w:rPr>
          <w:iCs/>
        </w:rPr>
        <w:t>6.5</w:t>
      </w:r>
      <w:r>
        <w:rPr>
          <w:iCs/>
        </w:rPr>
        <w:tab/>
      </w:r>
      <w:r w:rsidR="00DF4838" w:rsidRPr="00F47122">
        <w:rPr>
          <w:iCs/>
        </w:rPr>
        <w:t xml:space="preserve">Highland Council officials attended the community council meeting in </w:t>
      </w:r>
      <w:r w:rsidR="00DF4838" w:rsidRPr="00F47122">
        <w:rPr>
          <w:iCs/>
        </w:rPr>
        <w:tab/>
        <w:t xml:space="preserve">December 2015 as part of informal consultation.  The discussion was as </w:t>
      </w:r>
      <w:r w:rsidR="00DF4838" w:rsidRPr="00F47122">
        <w:rPr>
          <w:iCs/>
        </w:rPr>
        <w:tab/>
        <w:t>descr</w:t>
      </w:r>
      <w:r w:rsidR="00DE080C" w:rsidRPr="00F47122">
        <w:rPr>
          <w:iCs/>
        </w:rPr>
        <w:t xml:space="preserve">ibed by the community council and at that point in the process reflected </w:t>
      </w:r>
      <w:r w:rsidR="00DE080C" w:rsidRPr="00F47122">
        <w:rPr>
          <w:iCs/>
        </w:rPr>
        <w:tab/>
        <w:t xml:space="preserve">the Council’s plans.  The proposal developed following further consideration of </w:t>
      </w:r>
      <w:r w:rsidR="00DE080C" w:rsidRPr="00F47122">
        <w:rPr>
          <w:iCs/>
        </w:rPr>
        <w:tab/>
        <w:t>the suitability of the current site.</w:t>
      </w:r>
      <w:r w:rsidR="00473B4F" w:rsidRPr="00F47122">
        <w:rPr>
          <w:iCs/>
        </w:rPr>
        <w:t xml:space="preserve">  </w:t>
      </w:r>
      <w:r w:rsidR="00C43021" w:rsidRPr="00F47122">
        <w:rPr>
          <w:iCs/>
        </w:rPr>
        <w:t>As set out above, t</w:t>
      </w:r>
      <w:r w:rsidR="00473B4F" w:rsidRPr="00F47122">
        <w:rPr>
          <w:iCs/>
        </w:rPr>
        <w:t xml:space="preserve">he Council’s current </w:t>
      </w:r>
      <w:r w:rsidR="00C43021" w:rsidRPr="00F47122">
        <w:rPr>
          <w:iCs/>
        </w:rPr>
        <w:tab/>
      </w:r>
      <w:r w:rsidR="00473B4F" w:rsidRPr="00F47122">
        <w:rPr>
          <w:iCs/>
        </w:rPr>
        <w:t xml:space="preserve">intention is to withdraw the provision of education from the Black Isle </w:t>
      </w:r>
      <w:r w:rsidR="00C43021" w:rsidRPr="00F47122">
        <w:rPr>
          <w:iCs/>
        </w:rPr>
        <w:tab/>
      </w:r>
      <w:r w:rsidR="00473B4F" w:rsidRPr="00F47122">
        <w:rPr>
          <w:iCs/>
        </w:rPr>
        <w:t xml:space="preserve">Education Centre and </w:t>
      </w:r>
      <w:r w:rsidR="00F47122">
        <w:rPr>
          <w:iCs/>
        </w:rPr>
        <w:t>create</w:t>
      </w:r>
      <w:r w:rsidR="00473B4F" w:rsidRPr="00F47122">
        <w:rPr>
          <w:iCs/>
        </w:rPr>
        <w:t xml:space="preserve"> new provision at Killen</w:t>
      </w:r>
      <w:r w:rsidR="00D76DA6">
        <w:rPr>
          <w:iCs/>
        </w:rPr>
        <w:t xml:space="preserve"> </w:t>
      </w:r>
      <w:r w:rsidR="00D76DA6" w:rsidRPr="00EF0348">
        <w:rPr>
          <w:iCs/>
        </w:rPr>
        <w:t>to augment other specialist supports for pupils with SEBN</w:t>
      </w:r>
      <w:r w:rsidR="00473B4F" w:rsidRPr="00EF0348">
        <w:rPr>
          <w:iCs/>
        </w:rPr>
        <w:t>.</w:t>
      </w:r>
    </w:p>
    <w:p w:rsidR="003017CA" w:rsidRPr="00113894" w:rsidRDefault="003017CA" w:rsidP="009A4FF2">
      <w:pPr>
        <w:pStyle w:val="ListParagraph"/>
        <w:ind w:left="777" w:hanging="720"/>
        <w:jc w:val="both"/>
        <w:rPr>
          <w:rFonts w:ascii="Arial" w:hAnsi="Arial" w:cs="Arial"/>
          <w:color w:val="000000"/>
        </w:rPr>
      </w:pPr>
    </w:p>
    <w:p w:rsidR="009A4FF2" w:rsidRPr="00113894" w:rsidRDefault="002D3F93" w:rsidP="009A4FF2">
      <w:pPr>
        <w:pStyle w:val="ListParagraph"/>
        <w:ind w:hanging="720"/>
        <w:jc w:val="both"/>
        <w:rPr>
          <w:rFonts w:ascii="Arial" w:hAnsi="Arial" w:cs="Arial"/>
          <w:b/>
        </w:rPr>
      </w:pPr>
      <w:r>
        <w:rPr>
          <w:rFonts w:ascii="Arial" w:hAnsi="Arial" w:cs="Arial"/>
          <w:b/>
        </w:rPr>
        <w:t>7</w:t>
      </w:r>
      <w:r w:rsidR="009A4FF2" w:rsidRPr="00113894">
        <w:rPr>
          <w:rFonts w:ascii="Arial" w:hAnsi="Arial" w:cs="Arial"/>
          <w:b/>
        </w:rPr>
        <w:t>.0</w:t>
      </w:r>
      <w:r w:rsidR="009A4FF2">
        <w:rPr>
          <w:rFonts w:ascii="Arial" w:hAnsi="Arial" w:cs="Arial"/>
        </w:rPr>
        <w:tab/>
      </w:r>
      <w:r w:rsidR="009A4FF2" w:rsidRPr="00113894">
        <w:rPr>
          <w:rFonts w:ascii="Arial" w:hAnsi="Arial" w:cs="Arial"/>
          <w:b/>
        </w:rPr>
        <w:t xml:space="preserve">Summary of the issues raised by Education Scotland </w:t>
      </w:r>
    </w:p>
    <w:p w:rsidR="009A4FF2" w:rsidRPr="00113894" w:rsidRDefault="009A4FF2" w:rsidP="009A4FF2">
      <w:pPr>
        <w:ind w:left="777" w:hanging="720"/>
        <w:jc w:val="both"/>
        <w:rPr>
          <w:rFonts w:ascii="Arial" w:hAnsi="Arial" w:cs="Arial"/>
        </w:rPr>
      </w:pPr>
    </w:p>
    <w:p w:rsidR="004875DE" w:rsidRPr="00EB072D" w:rsidRDefault="002D3F93" w:rsidP="008A4731">
      <w:pPr>
        <w:pStyle w:val="Default"/>
        <w:jc w:val="both"/>
      </w:pPr>
      <w:r>
        <w:t>7</w:t>
      </w:r>
      <w:r w:rsidR="009A4FF2" w:rsidRPr="00113894">
        <w:t>.1</w:t>
      </w:r>
      <w:r w:rsidR="009A4FF2" w:rsidRPr="00113894">
        <w:tab/>
      </w:r>
      <w:r w:rsidR="009A4FF2" w:rsidRPr="00EB072D">
        <w:t>In their report, Education Scotl</w:t>
      </w:r>
      <w:r w:rsidR="004875DE" w:rsidRPr="00EB072D">
        <w:t>and recognise</w:t>
      </w:r>
      <w:r w:rsidR="00187EAC" w:rsidRPr="00EB072D">
        <w:t>d</w:t>
      </w:r>
      <w:r w:rsidR="004875DE" w:rsidRPr="00EB072D">
        <w:t xml:space="preserve"> that the Council’s Proposal </w:t>
      </w:r>
      <w:r w:rsidR="004875DE" w:rsidRPr="00EB072D">
        <w:tab/>
        <w:t xml:space="preserve">Paper </w:t>
      </w:r>
      <w:r w:rsidR="004875DE" w:rsidRPr="00EB072D">
        <w:tab/>
        <w:t xml:space="preserve">set out a clear rationale for undertaking the consultation, including </w:t>
      </w:r>
      <w:r w:rsidR="004875DE" w:rsidRPr="00EB072D">
        <w:tab/>
        <w:t xml:space="preserve">reference to national guidance and Council policy in its Additional Support </w:t>
      </w:r>
      <w:r w:rsidR="004875DE" w:rsidRPr="00EB072D">
        <w:tab/>
        <w:t xml:space="preserve">Needs Review, published in 2014. </w:t>
      </w:r>
      <w:r w:rsidR="001960E9" w:rsidRPr="00EB072D">
        <w:t xml:space="preserve">They also noted that there were potential </w:t>
      </w:r>
      <w:r w:rsidR="001960E9" w:rsidRPr="00EB072D">
        <w:tab/>
        <w:t>benefits in respect</w:t>
      </w:r>
      <w:r w:rsidR="008A4731" w:rsidRPr="00EB072D">
        <w:t xml:space="preserve"> of reduced travel time, and that the Centre is not used by </w:t>
      </w:r>
      <w:r w:rsidR="00EB072D">
        <w:tab/>
      </w:r>
      <w:r w:rsidR="008A4731" w:rsidRPr="00EB072D">
        <w:t xml:space="preserve">the local community. There is therefore no impact on current or future local </w:t>
      </w:r>
      <w:r w:rsidR="008A4731" w:rsidRPr="00EB072D">
        <w:tab/>
        <w:t xml:space="preserve">community use from the Council’s proposal. </w:t>
      </w:r>
      <w:r w:rsidR="004875DE" w:rsidRPr="00EB072D">
        <w:t xml:space="preserve">However, Education Scotland </w:t>
      </w:r>
      <w:r w:rsidR="00EB072D">
        <w:tab/>
      </w:r>
      <w:r w:rsidR="004875DE" w:rsidRPr="00EB072D">
        <w:t xml:space="preserve">also concluded that the educational benefits statement in the proposal was not </w:t>
      </w:r>
      <w:r w:rsidR="004875DE" w:rsidRPr="00EB072D">
        <w:tab/>
        <w:t>sufficiently detailed or specific on how provision will be improved as a result</w:t>
      </w:r>
      <w:r w:rsidR="004875DE" w:rsidRPr="00EB072D">
        <w:tab/>
        <w:t xml:space="preserve">of its proposal. The potential benefits to young people using the service and </w:t>
      </w:r>
      <w:r w:rsidR="00EB072D">
        <w:tab/>
      </w:r>
      <w:r w:rsidR="004875DE" w:rsidRPr="00EB072D">
        <w:t xml:space="preserve">the wider benefits to Highland schools were not stated in sufficient detail or </w:t>
      </w:r>
      <w:r w:rsidR="00EB072D">
        <w:tab/>
      </w:r>
      <w:r w:rsidR="004875DE" w:rsidRPr="00EB072D">
        <w:t>clarity in the C</w:t>
      </w:r>
      <w:r w:rsidR="008A4731" w:rsidRPr="00EB072D">
        <w:t>ouncil’s Proposal P</w:t>
      </w:r>
      <w:r w:rsidR="004875DE" w:rsidRPr="00EB072D">
        <w:t xml:space="preserve">aper. </w:t>
      </w:r>
    </w:p>
    <w:p w:rsidR="004875DE" w:rsidRPr="004875DE" w:rsidRDefault="004875DE" w:rsidP="004875DE">
      <w:pPr>
        <w:pStyle w:val="Default"/>
        <w:jc w:val="both"/>
      </w:pPr>
    </w:p>
    <w:p w:rsidR="00187EAC" w:rsidRPr="00187EAC" w:rsidRDefault="002D3F93" w:rsidP="00D76DA6">
      <w:pPr>
        <w:pStyle w:val="Default"/>
        <w:ind w:left="709" w:hanging="709"/>
        <w:jc w:val="both"/>
      </w:pPr>
      <w:r w:rsidRPr="00187EAC">
        <w:t>7</w:t>
      </w:r>
      <w:r w:rsidR="009A4FF2" w:rsidRPr="00187EAC">
        <w:t>.</w:t>
      </w:r>
      <w:r w:rsidRPr="00187EAC">
        <w:t>2</w:t>
      </w:r>
      <w:r w:rsidR="009A4FF2" w:rsidRPr="00187EAC">
        <w:tab/>
      </w:r>
      <w:r w:rsidR="00187EAC" w:rsidRPr="00187EAC">
        <w:t>HM Inspectors</w:t>
      </w:r>
      <w:r w:rsidR="009A4FF2" w:rsidRPr="00187EAC">
        <w:t xml:space="preserve"> noted that the </w:t>
      </w:r>
      <w:r w:rsidR="001960E9">
        <w:t>H</w:t>
      </w:r>
      <w:r w:rsidR="00187EAC" w:rsidRPr="00187EAC">
        <w:t xml:space="preserve">ead </w:t>
      </w:r>
      <w:r w:rsidR="001960E9">
        <w:t>T</w:t>
      </w:r>
      <w:r w:rsidR="00187EAC" w:rsidRPr="00187EAC">
        <w:t xml:space="preserve">eacher at the Black Isle Education </w:t>
      </w:r>
      <w:r w:rsidR="001960E9">
        <w:tab/>
      </w:r>
      <w:r w:rsidR="00187EAC" w:rsidRPr="00187EAC">
        <w:t xml:space="preserve">Centre supported the proposal. </w:t>
      </w:r>
      <w:r w:rsidR="00187EAC" w:rsidRPr="00187EAC">
        <w:rPr>
          <w:color w:val="auto"/>
        </w:rPr>
        <w:t xml:space="preserve">Staff at the Centre who spoke with HM </w:t>
      </w:r>
      <w:r w:rsidR="001960E9">
        <w:rPr>
          <w:color w:val="auto"/>
        </w:rPr>
        <w:tab/>
      </w:r>
      <w:r w:rsidR="00187EAC" w:rsidRPr="00187EAC">
        <w:rPr>
          <w:color w:val="auto"/>
        </w:rPr>
        <w:t xml:space="preserve">Inspectors supported the general principle of moving from a school based </w:t>
      </w:r>
      <w:r w:rsidR="001960E9">
        <w:rPr>
          <w:color w:val="auto"/>
        </w:rPr>
        <w:tab/>
      </w:r>
      <w:r w:rsidR="00187EAC" w:rsidRPr="00187EAC">
        <w:rPr>
          <w:color w:val="auto"/>
        </w:rPr>
        <w:t>provision</w:t>
      </w:r>
      <w:r w:rsidR="00F47122">
        <w:rPr>
          <w:color w:val="auto"/>
        </w:rPr>
        <w:t xml:space="preserve"> to an outreach service model. At the time t</w:t>
      </w:r>
      <w:r w:rsidR="00187EAC" w:rsidRPr="00187EAC">
        <w:rPr>
          <w:color w:val="auto"/>
        </w:rPr>
        <w:t xml:space="preserve">hey were unclear on </w:t>
      </w:r>
      <w:r w:rsidR="00187EAC" w:rsidRPr="00187EAC">
        <w:t xml:space="preserve">specific details such as </w:t>
      </w:r>
      <w:r w:rsidR="00F47122">
        <w:t xml:space="preserve">to </w:t>
      </w:r>
      <w:r w:rsidR="00187EAC" w:rsidRPr="00187EAC">
        <w:t xml:space="preserve">where this off-site support might be located or what the specific role, if </w:t>
      </w:r>
      <w:proofErr w:type="gramStart"/>
      <w:r w:rsidR="00187EAC" w:rsidRPr="00187EAC">
        <w:t>any,</w:t>
      </w:r>
      <w:proofErr w:type="gramEnd"/>
      <w:r w:rsidR="00187EAC" w:rsidRPr="00187EAC">
        <w:t xml:space="preserve"> individual members of staff might have as a result of the proposal. </w:t>
      </w:r>
    </w:p>
    <w:p w:rsidR="00187EAC" w:rsidRPr="00EB072D" w:rsidRDefault="00187EAC" w:rsidP="00187EAC">
      <w:pPr>
        <w:pStyle w:val="Default"/>
      </w:pPr>
    </w:p>
    <w:p w:rsidR="00187EAC" w:rsidRDefault="002D3F93" w:rsidP="00187EAC">
      <w:pPr>
        <w:pStyle w:val="Default"/>
        <w:jc w:val="both"/>
      </w:pPr>
      <w:r>
        <w:t>7</w:t>
      </w:r>
      <w:r w:rsidR="009A4FF2">
        <w:t>.</w:t>
      </w:r>
      <w:r>
        <w:t>3</w:t>
      </w:r>
      <w:r w:rsidR="009A4FF2" w:rsidRPr="00113894">
        <w:tab/>
      </w:r>
      <w:r w:rsidR="00187EAC" w:rsidRPr="00187EAC">
        <w:t xml:space="preserve">Education Scotland </w:t>
      </w:r>
      <w:r w:rsidR="009A4FF2" w:rsidRPr="00187EAC">
        <w:t xml:space="preserve">commented that the </w:t>
      </w:r>
      <w:r w:rsidR="00187EAC" w:rsidRPr="00187EAC">
        <w:t>y</w:t>
      </w:r>
      <w:r w:rsidR="00187EAC" w:rsidRPr="004875DE">
        <w:t xml:space="preserve">oung people who met with HM </w:t>
      </w:r>
      <w:r w:rsidR="00187EAC">
        <w:tab/>
      </w:r>
      <w:r w:rsidR="00187EAC" w:rsidRPr="004875DE">
        <w:t>Inspectors spoke hig</w:t>
      </w:r>
      <w:r w:rsidR="00187EAC">
        <w:t>hly of their experience of the C</w:t>
      </w:r>
      <w:r w:rsidR="00187EAC" w:rsidRPr="004875DE">
        <w:t xml:space="preserve">entre. They valued the </w:t>
      </w:r>
      <w:r w:rsidR="00187EAC">
        <w:tab/>
      </w:r>
      <w:r w:rsidR="00187EAC" w:rsidRPr="004875DE">
        <w:t xml:space="preserve">environment and the individual support provided by staff. They enjoyed the </w:t>
      </w:r>
      <w:r w:rsidR="00187EAC">
        <w:tab/>
      </w:r>
      <w:r w:rsidR="00187EAC" w:rsidRPr="004875DE">
        <w:t xml:space="preserve">outdoor learning activities </w:t>
      </w:r>
      <w:r w:rsidR="00187EAC">
        <w:t xml:space="preserve">such as mountain biking and kayaking, and the </w:t>
      </w:r>
      <w:r w:rsidR="00187EAC" w:rsidRPr="004875DE">
        <w:t>use</w:t>
      </w:r>
      <w:r w:rsidR="00187EAC">
        <w:t xml:space="preserve"> </w:t>
      </w:r>
      <w:r w:rsidR="00187EAC">
        <w:tab/>
        <w:t>of the extensive woodland area</w:t>
      </w:r>
      <w:r w:rsidR="00187EAC" w:rsidRPr="004875DE">
        <w:t xml:space="preserve">. Some young people had gained sufficient </w:t>
      </w:r>
      <w:r w:rsidR="00187EAC">
        <w:tab/>
      </w:r>
      <w:r w:rsidR="00187EAC" w:rsidRPr="004875DE">
        <w:t xml:space="preserve">skills in mountain biking to take part in national competitive events. Young </w:t>
      </w:r>
      <w:r w:rsidR="00187EAC">
        <w:tab/>
      </w:r>
      <w:r w:rsidR="00187EAC" w:rsidRPr="004875DE">
        <w:t>people were not well informed</w:t>
      </w:r>
      <w:r w:rsidR="00187EAC">
        <w:t xml:space="preserve"> on the details of the proposal and some</w:t>
      </w:r>
      <w:r w:rsidR="00187EAC" w:rsidRPr="004875DE">
        <w:t xml:space="preserve"> felt </w:t>
      </w:r>
      <w:r w:rsidR="00187EAC">
        <w:tab/>
      </w:r>
      <w:r w:rsidR="00187EAC" w:rsidRPr="004875DE">
        <w:t xml:space="preserve">anxious and unsettled by </w:t>
      </w:r>
      <w:r w:rsidR="00187EAC">
        <w:t xml:space="preserve">the </w:t>
      </w:r>
      <w:r w:rsidR="00187EAC" w:rsidRPr="004875DE">
        <w:t xml:space="preserve">potential changes. </w:t>
      </w:r>
    </w:p>
    <w:p w:rsidR="001960E9" w:rsidRDefault="001960E9" w:rsidP="00187EAC">
      <w:pPr>
        <w:pStyle w:val="Default"/>
        <w:jc w:val="both"/>
      </w:pPr>
    </w:p>
    <w:p w:rsidR="001960E9" w:rsidRPr="001960E9" w:rsidRDefault="001960E9" w:rsidP="001960E9">
      <w:pPr>
        <w:pStyle w:val="Default"/>
        <w:jc w:val="both"/>
      </w:pPr>
      <w:r>
        <w:t>7.4</w:t>
      </w:r>
      <w:r>
        <w:tab/>
      </w:r>
      <w:r w:rsidRPr="001960E9">
        <w:t xml:space="preserve">It was further noted that parents who spoke with HM Inspectors did not feel </w:t>
      </w:r>
      <w:r w:rsidRPr="001960E9">
        <w:tab/>
        <w:t xml:space="preserve">sufficiently well informed </w:t>
      </w:r>
      <w:r w:rsidR="008A4731">
        <w:t xml:space="preserve">of </w:t>
      </w:r>
      <w:r w:rsidRPr="001960E9">
        <w:t xml:space="preserve">or involved in the details of the consultation. </w:t>
      </w:r>
      <w:r w:rsidR="008A4731">
        <w:tab/>
      </w:r>
      <w:r w:rsidRPr="001960E9">
        <w:t xml:space="preserve">Almost all who met with HM Inspectors felt strongly that the support provided </w:t>
      </w:r>
      <w:r w:rsidR="008A4731">
        <w:tab/>
      </w:r>
      <w:r w:rsidRPr="001960E9">
        <w:t xml:space="preserve">by </w:t>
      </w:r>
      <w:r w:rsidR="008A4731">
        <w:t xml:space="preserve">the </w:t>
      </w:r>
      <w:r w:rsidRPr="001960E9">
        <w:t xml:space="preserve">Black </w:t>
      </w:r>
      <w:r>
        <w:tab/>
      </w:r>
      <w:r w:rsidRPr="001960E9">
        <w:t xml:space="preserve">Isle Education Centre was instrumental in keeping the most </w:t>
      </w:r>
      <w:r w:rsidR="008A4731">
        <w:tab/>
      </w:r>
      <w:r w:rsidRPr="001960E9">
        <w:t xml:space="preserve">vulnerable young people in an educational setting.  Parents valued the support </w:t>
      </w:r>
      <w:r w:rsidR="008A4731">
        <w:tab/>
      </w:r>
      <w:r w:rsidRPr="001960E9">
        <w:t xml:space="preserve">provided and were concerned about the lack of detail on future provision. </w:t>
      </w:r>
      <w:r w:rsidR="008A4731">
        <w:tab/>
      </w:r>
      <w:r w:rsidRPr="001960E9">
        <w:t xml:space="preserve">Head </w:t>
      </w:r>
      <w:r>
        <w:t>T</w:t>
      </w:r>
      <w:r w:rsidRPr="001960E9">
        <w:t xml:space="preserve">eachers from those schools most distant from the Black Isle could see </w:t>
      </w:r>
      <w:r w:rsidR="008A4731">
        <w:tab/>
      </w:r>
      <w:r w:rsidRPr="001960E9">
        <w:t xml:space="preserve">advantages in locating provision more locally but were of the view that there </w:t>
      </w:r>
      <w:r w:rsidR="008A4731">
        <w:tab/>
      </w:r>
      <w:r w:rsidRPr="001960E9">
        <w:t xml:space="preserve">was a pressing need for the continuation of the service and that provision </w:t>
      </w:r>
      <w:r w:rsidR="008A4731">
        <w:tab/>
      </w:r>
      <w:r w:rsidRPr="001960E9">
        <w:t xml:space="preserve">could not simply be </w:t>
      </w:r>
      <w:r>
        <w:tab/>
      </w:r>
      <w:r w:rsidRPr="001960E9">
        <w:t xml:space="preserve">replaced in a mainstream setting. They felt they should </w:t>
      </w:r>
      <w:r w:rsidR="008A4731">
        <w:tab/>
      </w:r>
      <w:r w:rsidRPr="001960E9">
        <w:t xml:space="preserve">have more opportunity to be involved in discussion on the shape of future </w:t>
      </w:r>
      <w:r w:rsidR="008A4731">
        <w:tab/>
      </w:r>
      <w:r w:rsidRPr="001960E9">
        <w:t xml:space="preserve">provision. </w:t>
      </w:r>
    </w:p>
    <w:p w:rsidR="001960E9" w:rsidRPr="004875DE" w:rsidRDefault="001960E9" w:rsidP="00187EAC">
      <w:pPr>
        <w:pStyle w:val="Default"/>
        <w:jc w:val="both"/>
      </w:pPr>
    </w:p>
    <w:p w:rsidR="009A4FF2" w:rsidRPr="00EB072D" w:rsidRDefault="002D3F93" w:rsidP="009A4FF2">
      <w:pPr>
        <w:pStyle w:val="Default"/>
        <w:ind w:left="720" w:hanging="720"/>
        <w:jc w:val="both"/>
      </w:pPr>
      <w:r>
        <w:rPr>
          <w:sz w:val="23"/>
          <w:szCs w:val="23"/>
        </w:rPr>
        <w:t>7</w:t>
      </w:r>
      <w:r w:rsidR="001960E9">
        <w:t>.5</w:t>
      </w:r>
      <w:r w:rsidR="009A4FF2">
        <w:tab/>
      </w:r>
      <w:r w:rsidR="001960E9" w:rsidRPr="00EB072D">
        <w:t xml:space="preserve">Education Scotland concluded that the Council will need to provide more specific detail in its Final Report. The Final Report should clarify the specific nature of the service proposed, including, the roles of staff, the level of resource and the proposed location of the service. A clear plan is required in advance of a decision to discontinue provision. HM inspectors concluded that the Council will need to ensure it engages more effectively with stakeholders in taking forward its proposal and that staff, parents and young people have a voice in shaping developments. </w:t>
      </w:r>
      <w:r w:rsidR="009A4FF2" w:rsidRPr="00EB072D">
        <w:t xml:space="preserve">  </w:t>
      </w:r>
    </w:p>
    <w:p w:rsidR="002D3F93" w:rsidRDefault="002D3F93" w:rsidP="009A4FF2">
      <w:pPr>
        <w:pStyle w:val="Default"/>
        <w:ind w:left="720" w:hanging="720"/>
        <w:jc w:val="both"/>
      </w:pPr>
    </w:p>
    <w:p w:rsidR="000A23B6" w:rsidRDefault="002D3F93" w:rsidP="009A4FF2">
      <w:pPr>
        <w:pStyle w:val="Default"/>
        <w:ind w:left="720" w:hanging="720"/>
        <w:jc w:val="both"/>
      </w:pPr>
      <w:r w:rsidRPr="000A23B6">
        <w:t>7</w:t>
      </w:r>
      <w:r w:rsidR="009A4FF2" w:rsidRPr="000A23B6">
        <w:t>.</w:t>
      </w:r>
      <w:r w:rsidR="001960E9" w:rsidRPr="000A23B6">
        <w:t>6</w:t>
      </w:r>
      <w:r w:rsidR="000A23B6" w:rsidRPr="000A23B6">
        <w:tab/>
      </w:r>
      <w:r w:rsidR="000A23B6">
        <w:t>The Council has drawn up revised plans for the service to be offered to replace that currently provided by the Black Isle Education Centre.   Details of these proposals are set out at Response 2 above, and Section 10 below.</w:t>
      </w:r>
    </w:p>
    <w:p w:rsidR="000A23B6" w:rsidRDefault="000A23B6" w:rsidP="009A4FF2">
      <w:pPr>
        <w:pStyle w:val="Default"/>
        <w:ind w:left="720" w:hanging="720"/>
        <w:jc w:val="both"/>
      </w:pPr>
    </w:p>
    <w:p w:rsidR="009A4FF2" w:rsidRDefault="000A23B6" w:rsidP="009A4FF2">
      <w:pPr>
        <w:pStyle w:val="Default"/>
        <w:ind w:left="720" w:hanging="720"/>
        <w:jc w:val="both"/>
      </w:pPr>
      <w:r>
        <w:t>7.7</w:t>
      </w:r>
      <w:r>
        <w:tab/>
        <w:t xml:space="preserve">Council officials also met with staff, parents and young people attending the Centre on </w:t>
      </w:r>
      <w:r w:rsidRPr="00C43021">
        <w:t>20 January 2017</w:t>
      </w:r>
      <w:r w:rsidR="00CB497D">
        <w:t>, as part of a</w:t>
      </w:r>
      <w:r>
        <w:t xml:space="preserve"> process of </w:t>
      </w:r>
      <w:r w:rsidR="00CB497D">
        <w:t>improved</w:t>
      </w:r>
      <w:r>
        <w:t xml:space="preserve"> engagement </w:t>
      </w:r>
      <w:r w:rsidR="00D76DA6">
        <w:t xml:space="preserve">with stakeholders. </w:t>
      </w:r>
      <w:r w:rsidR="00C43021">
        <w:t>Parents and staff who attended indicated they were pleased with the amended proposals set out by the Council in respect of alternative specialist provision</w:t>
      </w:r>
      <w:r w:rsidR="00D76DA6" w:rsidRPr="00EF0348">
        <w:t>, including the service being based</w:t>
      </w:r>
      <w:r w:rsidR="00C43021">
        <w:t xml:space="preserve"> at Killen, and were willing to support the proposal on this basis.  Those young people who attended </w:t>
      </w:r>
      <w:r w:rsidR="004F74A0">
        <w:t xml:space="preserve">generally favoured retaining the Centre in its current location.  One pupil suggested the Centre be split into two new locations, one in or near Invergordon and the other in or around Inverness.  This suggestion was made to address the fact that the BIEC currently </w:t>
      </w:r>
      <w:r w:rsidR="00F47122">
        <w:t>supports</w:t>
      </w:r>
      <w:r w:rsidR="004F74A0">
        <w:t xml:space="preserve"> young people from as far north as Tain and from as </w:t>
      </w:r>
      <w:proofErr w:type="gramStart"/>
      <w:r w:rsidR="004F74A0">
        <w:t>far east</w:t>
      </w:r>
      <w:proofErr w:type="gramEnd"/>
      <w:r w:rsidR="004F74A0">
        <w:t xml:space="preserve"> at Nairn, and would therefore make the Service more accessible. </w:t>
      </w:r>
    </w:p>
    <w:p w:rsidR="004F74A0" w:rsidRDefault="004F74A0" w:rsidP="009A4FF2">
      <w:pPr>
        <w:pStyle w:val="Default"/>
        <w:ind w:left="720" w:hanging="720"/>
        <w:jc w:val="both"/>
      </w:pPr>
    </w:p>
    <w:p w:rsidR="004F74A0" w:rsidRPr="00D94349" w:rsidRDefault="004F74A0" w:rsidP="009A4FF2">
      <w:pPr>
        <w:pStyle w:val="Default"/>
        <w:ind w:left="720" w:hanging="720"/>
        <w:jc w:val="both"/>
      </w:pPr>
      <w:r>
        <w:t>7.8</w:t>
      </w:r>
      <w:r>
        <w:tab/>
        <w:t>Whilst a reasonable suggestion in itself, the Council does not currently have suitable premises for the purpose, and a split into two locations would also mean a dispersal of the current staff.</w:t>
      </w:r>
    </w:p>
    <w:p w:rsidR="009A4FF2" w:rsidRDefault="009A4FF2" w:rsidP="009A4FF2">
      <w:pPr>
        <w:pStyle w:val="ListParagraph"/>
        <w:ind w:left="777" w:hanging="720"/>
        <w:jc w:val="both"/>
        <w:rPr>
          <w:rFonts w:ascii="Arial" w:hAnsi="Arial" w:cs="Arial"/>
          <w:b/>
        </w:rPr>
      </w:pPr>
    </w:p>
    <w:p w:rsidR="009A4FF2" w:rsidRPr="00113894" w:rsidRDefault="002D3F93" w:rsidP="009A4FF2">
      <w:pPr>
        <w:pStyle w:val="ListParagraph"/>
        <w:ind w:left="777" w:hanging="720"/>
        <w:jc w:val="both"/>
        <w:rPr>
          <w:rFonts w:ascii="Arial" w:hAnsi="Arial" w:cs="Arial"/>
          <w:b/>
        </w:rPr>
      </w:pPr>
      <w:r>
        <w:rPr>
          <w:rFonts w:ascii="Arial" w:hAnsi="Arial" w:cs="Arial"/>
          <w:b/>
        </w:rPr>
        <w:t>8</w:t>
      </w:r>
      <w:r w:rsidR="009A4FF2">
        <w:rPr>
          <w:rFonts w:ascii="Arial" w:hAnsi="Arial" w:cs="Arial"/>
          <w:b/>
        </w:rPr>
        <w:t>.0</w:t>
      </w:r>
      <w:r w:rsidR="009A4FF2">
        <w:rPr>
          <w:rFonts w:ascii="Arial" w:hAnsi="Arial" w:cs="Arial"/>
          <w:b/>
        </w:rPr>
        <w:tab/>
        <w:t>Effects on the Community</w:t>
      </w:r>
    </w:p>
    <w:p w:rsidR="009A4FF2" w:rsidRPr="00113894" w:rsidRDefault="009A4FF2" w:rsidP="009A4FF2">
      <w:pPr>
        <w:pStyle w:val="ListParagraph"/>
        <w:ind w:left="777" w:hanging="720"/>
        <w:jc w:val="both"/>
        <w:rPr>
          <w:rFonts w:ascii="Arial" w:hAnsi="Arial" w:cs="Arial"/>
          <w:b/>
        </w:rPr>
      </w:pPr>
    </w:p>
    <w:p w:rsidR="009A4FF2" w:rsidRDefault="008A4731" w:rsidP="009A4FF2">
      <w:pPr>
        <w:pStyle w:val="ListParagraph"/>
        <w:ind w:left="709" w:hanging="652"/>
        <w:jc w:val="both"/>
        <w:rPr>
          <w:rFonts w:ascii="Arial" w:hAnsi="Arial" w:cs="Arial"/>
        </w:rPr>
      </w:pPr>
      <w:r>
        <w:rPr>
          <w:rFonts w:ascii="Arial" w:hAnsi="Arial" w:cs="Arial"/>
        </w:rPr>
        <w:t>8.1</w:t>
      </w:r>
      <w:r>
        <w:rPr>
          <w:rFonts w:ascii="Arial" w:hAnsi="Arial" w:cs="Arial"/>
        </w:rPr>
        <w:tab/>
        <w:t xml:space="preserve">Paragraph 8.1 </w:t>
      </w:r>
      <w:r w:rsidR="009A4FF2">
        <w:rPr>
          <w:rFonts w:ascii="Arial" w:hAnsi="Arial" w:cs="Arial"/>
        </w:rPr>
        <w:t xml:space="preserve">of the Proposal Paper </w:t>
      </w:r>
      <w:r>
        <w:rPr>
          <w:rFonts w:ascii="Arial" w:hAnsi="Arial" w:cs="Arial"/>
        </w:rPr>
        <w:t>advised that the local community does not make use of the building, and that no impact was expected in terms of future community use.  This view was s</w:t>
      </w:r>
      <w:r w:rsidR="000C72E1">
        <w:rPr>
          <w:rFonts w:ascii="Arial" w:hAnsi="Arial" w:cs="Arial"/>
        </w:rPr>
        <w:t>upported by Education Scotland, although HM Inspectors also noted that the Council’s Proposal Paper contains no details about the future use of the site, should the Centre be closed.</w:t>
      </w:r>
      <w:r>
        <w:rPr>
          <w:rFonts w:ascii="Arial" w:hAnsi="Arial" w:cs="Arial"/>
        </w:rPr>
        <w:t xml:space="preserve"> </w:t>
      </w:r>
    </w:p>
    <w:p w:rsidR="00063EBE" w:rsidRDefault="00063EBE" w:rsidP="009A4FF2">
      <w:pPr>
        <w:pStyle w:val="ListParagraph"/>
        <w:ind w:left="709" w:hanging="652"/>
        <w:jc w:val="both"/>
        <w:rPr>
          <w:rFonts w:ascii="Arial" w:hAnsi="Arial" w:cs="Arial"/>
        </w:rPr>
      </w:pPr>
    </w:p>
    <w:p w:rsidR="009A4FF2" w:rsidRDefault="00063EBE" w:rsidP="009A4FF2">
      <w:pPr>
        <w:pStyle w:val="ListParagraph"/>
        <w:ind w:left="709" w:hanging="652"/>
        <w:jc w:val="both"/>
        <w:rPr>
          <w:rFonts w:ascii="Arial" w:hAnsi="Arial" w:cs="Arial"/>
        </w:rPr>
      </w:pPr>
      <w:r>
        <w:rPr>
          <w:rFonts w:ascii="Arial" w:hAnsi="Arial" w:cs="Arial"/>
        </w:rPr>
        <w:t>8</w:t>
      </w:r>
      <w:r w:rsidR="009A4FF2" w:rsidRPr="003855CD">
        <w:rPr>
          <w:rFonts w:ascii="Arial" w:hAnsi="Arial" w:cs="Arial"/>
        </w:rPr>
        <w:t>.2</w:t>
      </w:r>
      <w:r w:rsidR="009A4FF2" w:rsidRPr="003855CD">
        <w:rPr>
          <w:rFonts w:ascii="Arial" w:hAnsi="Arial" w:cs="Arial"/>
        </w:rPr>
        <w:tab/>
      </w:r>
      <w:r>
        <w:rPr>
          <w:rFonts w:ascii="Arial" w:hAnsi="Arial" w:cs="Arial"/>
        </w:rPr>
        <w:t>Some of the responses to consultation raised a wider concern about the loss of the facility to the Black Isle (see summary at Response 3 above), highlighting for example the potential impact on local businesses if the facility were closed</w:t>
      </w:r>
      <w:r w:rsidR="000C72E1">
        <w:rPr>
          <w:rFonts w:ascii="Arial" w:hAnsi="Arial" w:cs="Arial"/>
        </w:rPr>
        <w:t xml:space="preserve">. </w:t>
      </w:r>
    </w:p>
    <w:p w:rsidR="009A4FF2" w:rsidRDefault="009A4FF2" w:rsidP="009A4FF2">
      <w:pPr>
        <w:pStyle w:val="ListParagraph"/>
        <w:ind w:left="709" w:hanging="652"/>
        <w:jc w:val="both"/>
        <w:rPr>
          <w:rFonts w:ascii="Arial" w:hAnsi="Arial" w:cs="Arial"/>
        </w:rPr>
      </w:pPr>
    </w:p>
    <w:p w:rsidR="000C72E1" w:rsidRDefault="000C72E1" w:rsidP="009A4FF2">
      <w:pPr>
        <w:pStyle w:val="ListParagraph"/>
        <w:ind w:hanging="720"/>
        <w:jc w:val="both"/>
        <w:rPr>
          <w:rFonts w:ascii="Arial" w:hAnsi="Arial" w:cs="Arial"/>
        </w:rPr>
      </w:pPr>
      <w:r>
        <w:rPr>
          <w:rFonts w:ascii="Arial" w:hAnsi="Arial" w:cs="Arial"/>
        </w:rPr>
        <w:t>8</w:t>
      </w:r>
      <w:r w:rsidR="009A4FF2">
        <w:rPr>
          <w:rFonts w:ascii="Arial" w:hAnsi="Arial" w:cs="Arial"/>
        </w:rPr>
        <w:t>.3</w:t>
      </w:r>
      <w:r w:rsidR="009A4FF2">
        <w:rPr>
          <w:rFonts w:ascii="Arial" w:hAnsi="Arial" w:cs="Arial"/>
        </w:rPr>
        <w:tab/>
        <w:t>The</w:t>
      </w:r>
      <w:r>
        <w:rPr>
          <w:rFonts w:ascii="Arial" w:hAnsi="Arial" w:cs="Arial"/>
        </w:rPr>
        <w:t xml:space="preserve"> concerns about the wider impact on the Black Isle are addressed in the Review of the Proposal at Section 10 below.  </w:t>
      </w:r>
    </w:p>
    <w:p w:rsidR="000C72E1" w:rsidRDefault="000C72E1" w:rsidP="009A4FF2">
      <w:pPr>
        <w:pStyle w:val="ListParagraph"/>
        <w:ind w:hanging="720"/>
        <w:jc w:val="both"/>
        <w:rPr>
          <w:rFonts w:ascii="Arial" w:hAnsi="Arial" w:cs="Arial"/>
        </w:rPr>
      </w:pPr>
    </w:p>
    <w:p w:rsidR="009A4FF2" w:rsidRDefault="000C72E1" w:rsidP="003017CA">
      <w:pPr>
        <w:contextualSpacing/>
        <w:jc w:val="both"/>
        <w:rPr>
          <w:rFonts w:ascii="Arial" w:hAnsi="Arial" w:cs="Arial"/>
        </w:rPr>
      </w:pPr>
      <w:r>
        <w:rPr>
          <w:rFonts w:ascii="Arial" w:hAnsi="Arial" w:cs="Arial"/>
        </w:rPr>
        <w:t>8.4</w:t>
      </w:r>
      <w:r>
        <w:rPr>
          <w:rFonts w:ascii="Arial" w:hAnsi="Arial" w:cs="Arial"/>
        </w:rPr>
        <w:tab/>
      </w:r>
      <w:r w:rsidR="003017CA">
        <w:rPr>
          <w:rFonts w:ascii="Arial" w:hAnsi="Arial" w:cs="Arial"/>
        </w:rPr>
        <w:t xml:space="preserve">The Community Empowerment Act 2015 introduced a right </w:t>
      </w:r>
      <w:r w:rsidR="003017CA" w:rsidRPr="003017CA">
        <w:rPr>
          <w:rFonts w:ascii="Arial" w:hAnsi="Arial" w:cs="Arial"/>
        </w:rPr>
        <w:t xml:space="preserve">for community </w:t>
      </w:r>
      <w:r w:rsidR="003017CA">
        <w:rPr>
          <w:rFonts w:ascii="Arial" w:hAnsi="Arial" w:cs="Arial"/>
        </w:rPr>
        <w:tab/>
      </w:r>
      <w:r w:rsidR="003017CA" w:rsidRPr="003017CA">
        <w:rPr>
          <w:rFonts w:ascii="Arial" w:hAnsi="Arial" w:cs="Arial"/>
        </w:rPr>
        <w:t>bodies</w:t>
      </w:r>
      <w:r w:rsidR="003017CA" w:rsidRPr="007B4C53">
        <w:rPr>
          <w:rFonts w:ascii="Arial" w:hAnsi="Arial" w:cs="Arial"/>
        </w:rPr>
        <w:t xml:space="preserve"> to make requests for ownership, lease, management or use of publicly </w:t>
      </w:r>
      <w:r w:rsidR="003017CA">
        <w:rPr>
          <w:rFonts w:ascii="Arial" w:hAnsi="Arial" w:cs="Arial"/>
        </w:rPr>
        <w:tab/>
      </w:r>
      <w:r w:rsidR="003017CA" w:rsidRPr="007B4C53">
        <w:rPr>
          <w:rFonts w:ascii="Arial" w:hAnsi="Arial" w:cs="Arial"/>
        </w:rPr>
        <w:t xml:space="preserve">owned buildings or land whether or not they are available for sale or deemed </w:t>
      </w:r>
      <w:r w:rsidR="003017CA">
        <w:rPr>
          <w:rFonts w:ascii="Arial" w:hAnsi="Arial" w:cs="Arial"/>
        </w:rPr>
        <w:tab/>
      </w:r>
      <w:r w:rsidR="003017CA" w:rsidRPr="007B4C53">
        <w:rPr>
          <w:rFonts w:ascii="Arial" w:hAnsi="Arial" w:cs="Arial"/>
        </w:rPr>
        <w:t>surplus to requirements by the owning body</w:t>
      </w:r>
      <w:r w:rsidR="003017CA">
        <w:rPr>
          <w:rFonts w:ascii="Arial" w:hAnsi="Arial" w:cs="Arial"/>
        </w:rPr>
        <w:t>.  However, sh</w:t>
      </w:r>
      <w:r w:rsidR="009A4FF2">
        <w:rPr>
          <w:rFonts w:ascii="Arial" w:hAnsi="Arial" w:cs="Arial"/>
        </w:rPr>
        <w:t xml:space="preserve">ould no Council or </w:t>
      </w:r>
      <w:r w:rsidR="003017CA">
        <w:rPr>
          <w:rFonts w:ascii="Arial" w:hAnsi="Arial" w:cs="Arial"/>
        </w:rPr>
        <w:tab/>
      </w:r>
      <w:r w:rsidR="009A4FF2">
        <w:rPr>
          <w:rFonts w:ascii="Arial" w:hAnsi="Arial" w:cs="Arial"/>
        </w:rPr>
        <w:t xml:space="preserve">community use be identified for the building, our intention would be to dispose </w:t>
      </w:r>
      <w:r w:rsidR="003017CA">
        <w:rPr>
          <w:rFonts w:ascii="Arial" w:hAnsi="Arial" w:cs="Arial"/>
        </w:rPr>
        <w:tab/>
      </w:r>
      <w:r w:rsidR="009A4FF2">
        <w:rPr>
          <w:rFonts w:ascii="Arial" w:hAnsi="Arial" w:cs="Arial"/>
        </w:rPr>
        <w:t>of it on the open market.</w:t>
      </w:r>
      <w:r w:rsidR="003017CA">
        <w:rPr>
          <w:rFonts w:ascii="Arial" w:hAnsi="Arial" w:cs="Arial"/>
        </w:rPr>
        <w:t xml:space="preserve">  </w:t>
      </w:r>
    </w:p>
    <w:p w:rsidR="009A4FF2" w:rsidRDefault="009A4FF2" w:rsidP="009A4FF2">
      <w:pPr>
        <w:pStyle w:val="ListParagraph"/>
        <w:ind w:hanging="720"/>
        <w:jc w:val="both"/>
        <w:rPr>
          <w:rFonts w:ascii="Arial" w:hAnsi="Arial" w:cs="Arial"/>
        </w:rPr>
      </w:pPr>
    </w:p>
    <w:p w:rsidR="009A4FF2" w:rsidRPr="00113894" w:rsidRDefault="003017CA" w:rsidP="009A4FF2">
      <w:pPr>
        <w:ind w:left="709" w:hanging="709"/>
        <w:jc w:val="both"/>
        <w:rPr>
          <w:rFonts w:ascii="Arial" w:hAnsi="Arial" w:cs="Arial"/>
          <w:b/>
        </w:rPr>
      </w:pPr>
      <w:r>
        <w:rPr>
          <w:rFonts w:ascii="Arial" w:hAnsi="Arial" w:cs="Arial"/>
          <w:b/>
        </w:rPr>
        <w:t>9</w:t>
      </w:r>
      <w:r w:rsidR="009A4FF2" w:rsidRPr="00113894">
        <w:rPr>
          <w:rFonts w:ascii="Arial" w:hAnsi="Arial" w:cs="Arial"/>
          <w:b/>
        </w:rPr>
        <w:t>.0</w:t>
      </w:r>
      <w:r w:rsidR="009A4FF2" w:rsidRPr="00113894">
        <w:rPr>
          <w:rFonts w:ascii="Arial" w:hAnsi="Arial" w:cs="Arial"/>
          <w:b/>
        </w:rPr>
        <w:tab/>
        <w:t>Alleged omissions or inaccuracies</w:t>
      </w:r>
    </w:p>
    <w:p w:rsidR="009A4FF2" w:rsidRPr="00113894" w:rsidRDefault="009A4FF2" w:rsidP="009A4FF2">
      <w:pPr>
        <w:ind w:left="777" w:hanging="720"/>
        <w:jc w:val="both"/>
        <w:rPr>
          <w:rFonts w:ascii="Arial" w:hAnsi="Arial" w:cs="Arial"/>
        </w:rPr>
      </w:pPr>
    </w:p>
    <w:p w:rsidR="009A4FF2" w:rsidRDefault="000267C1" w:rsidP="00A6693A">
      <w:pPr>
        <w:ind w:left="720" w:hanging="720"/>
        <w:jc w:val="both"/>
        <w:rPr>
          <w:rFonts w:ascii="Arial" w:eastAsia="Calibri" w:hAnsi="Arial" w:cs="Arial"/>
          <w:lang w:eastAsia="en-US"/>
        </w:rPr>
      </w:pPr>
      <w:r>
        <w:rPr>
          <w:rFonts w:ascii="Arial" w:hAnsi="Arial" w:cs="Arial"/>
        </w:rPr>
        <w:t>9</w:t>
      </w:r>
      <w:r w:rsidR="009A4FF2" w:rsidRPr="00113894">
        <w:rPr>
          <w:rFonts w:ascii="Arial" w:hAnsi="Arial" w:cs="Arial"/>
        </w:rPr>
        <w:t>.1</w:t>
      </w:r>
      <w:r w:rsidR="009A4FF2" w:rsidRPr="00113894">
        <w:rPr>
          <w:rFonts w:ascii="Arial" w:hAnsi="Arial" w:cs="Arial"/>
        </w:rPr>
        <w:tab/>
      </w:r>
      <w:r w:rsidR="00DE080C">
        <w:rPr>
          <w:rFonts w:ascii="Arial" w:eastAsia="Calibri" w:hAnsi="Arial" w:cs="Arial"/>
          <w:lang w:eastAsia="en-US"/>
        </w:rPr>
        <w:t>Issue 8, and the associated Response 8</w:t>
      </w:r>
      <w:r w:rsidR="009A4FF2">
        <w:rPr>
          <w:rFonts w:ascii="Arial" w:eastAsia="Calibri" w:hAnsi="Arial" w:cs="Arial"/>
          <w:lang w:eastAsia="en-US"/>
        </w:rPr>
        <w:t xml:space="preserve">, above, address an alleged </w:t>
      </w:r>
      <w:r w:rsidR="00A6693A">
        <w:rPr>
          <w:rFonts w:ascii="Arial" w:eastAsia="Calibri" w:hAnsi="Arial" w:cs="Arial"/>
          <w:lang w:eastAsia="en-US"/>
        </w:rPr>
        <w:t>omission</w:t>
      </w:r>
      <w:r w:rsidR="009A4FF2">
        <w:rPr>
          <w:rFonts w:ascii="Arial" w:eastAsia="Calibri" w:hAnsi="Arial" w:cs="Arial"/>
          <w:lang w:eastAsia="en-US"/>
        </w:rPr>
        <w:t xml:space="preserve"> in the financial </w:t>
      </w:r>
      <w:r w:rsidR="00A6693A">
        <w:rPr>
          <w:rFonts w:ascii="Arial" w:eastAsia="Calibri" w:hAnsi="Arial" w:cs="Arial"/>
          <w:lang w:eastAsia="en-US"/>
        </w:rPr>
        <w:t xml:space="preserve">information provided.  </w:t>
      </w:r>
    </w:p>
    <w:p w:rsidR="000267C1" w:rsidRDefault="000267C1" w:rsidP="00F47122">
      <w:pPr>
        <w:spacing w:before="100" w:beforeAutospacing="1" w:after="100" w:afterAutospacing="1"/>
        <w:ind w:left="709" w:hanging="709"/>
        <w:jc w:val="both"/>
        <w:rPr>
          <w:rFonts w:ascii="Arial" w:eastAsia="Calibri" w:hAnsi="Arial" w:cs="Arial"/>
          <w:lang w:eastAsia="en-US"/>
        </w:rPr>
      </w:pPr>
      <w:r>
        <w:rPr>
          <w:rFonts w:ascii="Arial" w:eastAsia="Calibri" w:hAnsi="Arial" w:cs="Arial"/>
          <w:lang w:eastAsia="en-US"/>
        </w:rPr>
        <w:t>9</w:t>
      </w:r>
      <w:r w:rsidR="009A4FF2">
        <w:rPr>
          <w:rFonts w:ascii="Arial" w:eastAsia="Calibri" w:hAnsi="Arial" w:cs="Arial"/>
          <w:lang w:eastAsia="en-US"/>
        </w:rPr>
        <w:t>.</w:t>
      </w:r>
      <w:r w:rsidR="00DE080C">
        <w:rPr>
          <w:rFonts w:ascii="Arial" w:eastAsia="Calibri" w:hAnsi="Arial" w:cs="Arial"/>
          <w:lang w:eastAsia="en-US"/>
        </w:rPr>
        <w:t>2</w:t>
      </w:r>
      <w:r w:rsidR="009A4FF2">
        <w:rPr>
          <w:rFonts w:ascii="Arial" w:eastAsia="Calibri" w:hAnsi="Arial" w:cs="Arial"/>
          <w:lang w:eastAsia="en-US"/>
        </w:rPr>
        <w:tab/>
      </w:r>
      <w:r w:rsidR="00DE080C" w:rsidRPr="00D76DA6">
        <w:rPr>
          <w:rFonts w:ascii="Arial" w:eastAsia="Calibri" w:hAnsi="Arial" w:cs="Arial"/>
          <w:lang w:eastAsia="en-US"/>
        </w:rPr>
        <w:t xml:space="preserve">The alleged omission related to the costs of running the alternative service set </w:t>
      </w:r>
      <w:r w:rsidRPr="00D76DA6">
        <w:rPr>
          <w:rFonts w:ascii="Arial" w:eastAsia="Calibri" w:hAnsi="Arial" w:cs="Arial"/>
          <w:lang w:eastAsia="en-US"/>
        </w:rPr>
        <w:tab/>
      </w:r>
      <w:r w:rsidR="00DE080C" w:rsidRPr="00D76DA6">
        <w:rPr>
          <w:rFonts w:ascii="Arial" w:eastAsia="Calibri" w:hAnsi="Arial" w:cs="Arial"/>
          <w:lang w:eastAsia="en-US"/>
        </w:rPr>
        <w:t xml:space="preserve">out in the Proposal Paper, under which the young people who attended the </w:t>
      </w:r>
      <w:r w:rsidRPr="00D76DA6">
        <w:rPr>
          <w:rFonts w:ascii="Arial" w:eastAsia="Calibri" w:hAnsi="Arial" w:cs="Arial"/>
          <w:lang w:eastAsia="en-US"/>
        </w:rPr>
        <w:tab/>
      </w:r>
      <w:r w:rsidR="00DE080C" w:rsidRPr="00D76DA6">
        <w:rPr>
          <w:rFonts w:ascii="Arial" w:eastAsia="Calibri" w:hAnsi="Arial" w:cs="Arial"/>
          <w:lang w:eastAsia="en-US"/>
        </w:rPr>
        <w:t>Centre</w:t>
      </w:r>
      <w:r w:rsidRPr="00D76DA6">
        <w:rPr>
          <w:rFonts w:ascii="Arial" w:eastAsia="Calibri" w:hAnsi="Arial" w:cs="Arial"/>
          <w:lang w:eastAsia="en-US"/>
        </w:rPr>
        <w:t xml:space="preserve"> would have been educated in the local schools.  </w:t>
      </w:r>
      <w:r w:rsidR="00F47122" w:rsidRPr="00D76DA6">
        <w:rPr>
          <w:rFonts w:ascii="Arial" w:eastAsia="Calibri" w:hAnsi="Arial" w:cs="Arial"/>
          <w:lang w:eastAsia="en-US"/>
        </w:rPr>
        <w:t>While this</w:t>
      </w:r>
      <w:r w:rsidRPr="00D76DA6">
        <w:rPr>
          <w:rFonts w:ascii="Arial" w:eastAsia="Calibri" w:hAnsi="Arial" w:cs="Arial"/>
          <w:lang w:eastAsia="en-US"/>
        </w:rPr>
        <w:t xml:space="preserve"> proposal</w:t>
      </w:r>
      <w:r w:rsidR="00F47122" w:rsidRPr="00D76DA6">
        <w:rPr>
          <w:rFonts w:ascii="Arial" w:eastAsia="Calibri" w:hAnsi="Arial" w:cs="Arial"/>
          <w:lang w:eastAsia="en-US"/>
        </w:rPr>
        <w:t xml:space="preserve"> in part</w:t>
      </w:r>
      <w:r w:rsidRPr="00D76DA6">
        <w:rPr>
          <w:rFonts w:ascii="Arial" w:eastAsia="Calibri" w:hAnsi="Arial" w:cs="Arial"/>
          <w:lang w:eastAsia="en-US"/>
        </w:rPr>
        <w:t xml:space="preserve"> </w:t>
      </w:r>
      <w:r w:rsidR="00F47122" w:rsidRPr="00D76DA6">
        <w:rPr>
          <w:rFonts w:ascii="Arial" w:eastAsia="Calibri" w:hAnsi="Arial" w:cs="Arial"/>
          <w:lang w:eastAsia="en-US"/>
        </w:rPr>
        <w:t xml:space="preserve">continues to be pursued, </w:t>
      </w:r>
      <w:r w:rsidRPr="00D76DA6">
        <w:rPr>
          <w:rFonts w:ascii="Arial" w:eastAsia="Calibri" w:hAnsi="Arial" w:cs="Arial"/>
          <w:lang w:eastAsia="en-US"/>
        </w:rPr>
        <w:t xml:space="preserve">the Council </w:t>
      </w:r>
      <w:r w:rsidR="00F47122" w:rsidRPr="00D76DA6">
        <w:rPr>
          <w:rFonts w:ascii="Arial" w:eastAsia="Calibri" w:hAnsi="Arial" w:cs="Arial"/>
          <w:lang w:eastAsia="en-US"/>
        </w:rPr>
        <w:t>also</w:t>
      </w:r>
      <w:r w:rsidRPr="00D76DA6">
        <w:rPr>
          <w:rFonts w:ascii="Arial" w:eastAsia="Calibri" w:hAnsi="Arial" w:cs="Arial"/>
          <w:lang w:eastAsia="en-US"/>
        </w:rPr>
        <w:t xml:space="preserve"> proposes to </w:t>
      </w:r>
      <w:r w:rsidR="00F47122" w:rsidRPr="00D76DA6">
        <w:rPr>
          <w:rFonts w:ascii="Arial" w:eastAsia="Calibri" w:hAnsi="Arial" w:cs="Arial"/>
          <w:lang w:eastAsia="en-US"/>
        </w:rPr>
        <w:t xml:space="preserve">support this through additional </w:t>
      </w:r>
      <w:r w:rsidRPr="00D76DA6">
        <w:rPr>
          <w:rFonts w:ascii="Arial" w:eastAsia="Calibri" w:hAnsi="Arial" w:cs="Arial"/>
          <w:lang w:eastAsia="en-US"/>
        </w:rPr>
        <w:t xml:space="preserve">provision </w:t>
      </w:r>
      <w:r w:rsidR="00F47122" w:rsidRPr="00D76DA6">
        <w:rPr>
          <w:rFonts w:ascii="Arial" w:eastAsia="Calibri" w:hAnsi="Arial" w:cs="Arial"/>
          <w:lang w:eastAsia="en-US"/>
        </w:rPr>
        <w:t xml:space="preserve">based </w:t>
      </w:r>
      <w:r w:rsidRPr="00D76DA6">
        <w:rPr>
          <w:rFonts w:ascii="Arial" w:eastAsia="Calibri" w:hAnsi="Arial" w:cs="Arial"/>
          <w:lang w:eastAsia="en-US"/>
        </w:rPr>
        <w:t>at Killen in the Black Isle.  A revis</w:t>
      </w:r>
      <w:r w:rsidR="00F47122" w:rsidRPr="00D76DA6">
        <w:rPr>
          <w:rFonts w:ascii="Arial" w:eastAsia="Calibri" w:hAnsi="Arial" w:cs="Arial"/>
          <w:lang w:eastAsia="en-US"/>
        </w:rPr>
        <w:t xml:space="preserve">ed Financial Template with the </w:t>
      </w:r>
      <w:r w:rsidRPr="00D76DA6">
        <w:rPr>
          <w:rFonts w:ascii="Arial" w:eastAsia="Calibri" w:hAnsi="Arial" w:cs="Arial"/>
          <w:lang w:eastAsia="en-US"/>
        </w:rPr>
        <w:t>costs of the option is at Appendix</w:t>
      </w:r>
      <w:r w:rsidR="00B65C34" w:rsidRPr="00D76DA6">
        <w:rPr>
          <w:rFonts w:ascii="Arial" w:eastAsia="Calibri" w:hAnsi="Arial" w:cs="Arial"/>
          <w:lang w:eastAsia="en-US"/>
        </w:rPr>
        <w:t xml:space="preserve"> 7</w:t>
      </w:r>
      <w:r w:rsidR="00DA6F15" w:rsidRPr="00D76DA6">
        <w:rPr>
          <w:rFonts w:ascii="Arial" w:eastAsia="Calibri" w:hAnsi="Arial" w:cs="Arial"/>
          <w:lang w:eastAsia="en-US"/>
        </w:rPr>
        <w:t>.</w:t>
      </w:r>
    </w:p>
    <w:p w:rsidR="009A4FF2" w:rsidRPr="00F907FB" w:rsidRDefault="000267C1" w:rsidP="000267C1">
      <w:pPr>
        <w:spacing w:before="100" w:beforeAutospacing="1" w:after="100" w:afterAutospacing="1"/>
        <w:jc w:val="both"/>
        <w:rPr>
          <w:rFonts w:ascii="Arial" w:eastAsia="Calibri" w:hAnsi="Arial" w:cs="Arial"/>
          <w:lang w:eastAsia="en-US"/>
        </w:rPr>
      </w:pPr>
      <w:r>
        <w:rPr>
          <w:rFonts w:ascii="Arial" w:eastAsia="Calibri" w:hAnsi="Arial" w:cs="Arial"/>
          <w:lang w:eastAsia="en-US"/>
        </w:rPr>
        <w:t>9.3</w:t>
      </w:r>
      <w:r>
        <w:rPr>
          <w:rFonts w:ascii="Arial" w:eastAsia="Calibri" w:hAnsi="Arial" w:cs="Arial"/>
          <w:lang w:eastAsia="en-US"/>
        </w:rPr>
        <w:tab/>
        <w:t>In the light of the change to the original proposal, t</w:t>
      </w:r>
      <w:r w:rsidR="009A4FF2">
        <w:rPr>
          <w:rFonts w:ascii="Arial" w:eastAsia="Calibri" w:hAnsi="Arial" w:cs="Arial"/>
          <w:lang w:eastAsia="en-US"/>
        </w:rPr>
        <w:t xml:space="preserve">he Council has concluded </w:t>
      </w:r>
      <w:r>
        <w:rPr>
          <w:rFonts w:ascii="Arial" w:eastAsia="Calibri" w:hAnsi="Arial" w:cs="Arial"/>
          <w:lang w:eastAsia="en-US"/>
        </w:rPr>
        <w:tab/>
      </w:r>
      <w:r w:rsidR="009A4FF2">
        <w:rPr>
          <w:rFonts w:ascii="Arial" w:eastAsia="Calibri" w:hAnsi="Arial" w:cs="Arial"/>
          <w:lang w:eastAsia="en-US"/>
        </w:rPr>
        <w:t xml:space="preserve">that the impact of this alleged inaccuracy does not represent a material </w:t>
      </w:r>
      <w:r>
        <w:rPr>
          <w:rFonts w:ascii="Arial" w:eastAsia="Calibri" w:hAnsi="Arial" w:cs="Arial"/>
          <w:lang w:eastAsia="en-US"/>
        </w:rPr>
        <w:tab/>
      </w:r>
      <w:r w:rsidR="009A4FF2">
        <w:rPr>
          <w:rFonts w:ascii="Arial" w:eastAsia="Calibri" w:hAnsi="Arial" w:cs="Arial"/>
          <w:lang w:eastAsia="en-US"/>
        </w:rPr>
        <w:t xml:space="preserve">consideration relevant </w:t>
      </w:r>
      <w:r w:rsidR="009A4FF2" w:rsidRPr="00F907FB">
        <w:rPr>
          <w:rFonts w:ascii="Arial" w:eastAsia="Calibri" w:hAnsi="Arial" w:cs="Arial"/>
          <w:lang w:eastAsia="en-US"/>
        </w:rPr>
        <w:t xml:space="preserve">to the Authority’s decision as to implementation of the </w:t>
      </w:r>
      <w:r>
        <w:rPr>
          <w:rFonts w:ascii="Arial" w:eastAsia="Calibri" w:hAnsi="Arial" w:cs="Arial"/>
          <w:lang w:eastAsia="en-US"/>
        </w:rPr>
        <w:tab/>
        <w:t xml:space="preserve">revised </w:t>
      </w:r>
      <w:r w:rsidR="009A4FF2" w:rsidRPr="00F907FB">
        <w:rPr>
          <w:rFonts w:ascii="Arial" w:eastAsia="Calibri" w:hAnsi="Arial" w:cs="Arial"/>
          <w:lang w:eastAsia="en-US"/>
        </w:rPr>
        <w:t>proposal</w:t>
      </w:r>
      <w:r w:rsidR="009A4FF2">
        <w:rPr>
          <w:rFonts w:ascii="Arial" w:eastAsia="Calibri" w:hAnsi="Arial" w:cs="Arial"/>
          <w:lang w:eastAsia="en-US"/>
        </w:rPr>
        <w:t xml:space="preserve">.  </w:t>
      </w:r>
    </w:p>
    <w:p w:rsidR="009A4FF2" w:rsidRPr="00113894" w:rsidRDefault="000267C1" w:rsidP="009A4FF2">
      <w:pPr>
        <w:autoSpaceDE w:val="0"/>
        <w:autoSpaceDN w:val="0"/>
        <w:adjustRightInd w:val="0"/>
        <w:ind w:left="567" w:hanging="568"/>
        <w:jc w:val="both"/>
        <w:rPr>
          <w:rFonts w:ascii="Arial" w:eastAsiaTheme="minorHAnsi" w:hAnsi="Arial" w:cs="Arial"/>
          <w:lang w:eastAsia="en-US"/>
        </w:rPr>
      </w:pPr>
      <w:r>
        <w:rPr>
          <w:rFonts w:ascii="Arial" w:hAnsi="Arial" w:cs="Arial"/>
          <w:b/>
        </w:rPr>
        <w:t>10</w:t>
      </w:r>
      <w:r w:rsidR="009A4FF2" w:rsidRPr="00113894">
        <w:rPr>
          <w:rFonts w:ascii="Arial" w:eastAsiaTheme="minorHAnsi" w:hAnsi="Arial" w:cs="Arial"/>
          <w:b/>
          <w:lang w:eastAsia="en-US"/>
        </w:rPr>
        <w:t>.0</w:t>
      </w:r>
      <w:r w:rsidR="009A4FF2" w:rsidRPr="00113894">
        <w:rPr>
          <w:rFonts w:ascii="Arial" w:eastAsiaTheme="minorHAnsi" w:hAnsi="Arial" w:cs="Arial"/>
          <w:b/>
          <w:lang w:eastAsia="en-US"/>
        </w:rPr>
        <w:tab/>
      </w:r>
      <w:r w:rsidR="009A4FF2">
        <w:rPr>
          <w:rFonts w:ascii="Arial" w:eastAsiaTheme="minorHAnsi" w:hAnsi="Arial" w:cs="Arial"/>
          <w:b/>
          <w:lang w:eastAsia="en-US"/>
        </w:rPr>
        <w:tab/>
      </w:r>
      <w:r w:rsidR="009A4FF2" w:rsidRPr="00113894">
        <w:rPr>
          <w:rFonts w:ascii="Arial" w:eastAsiaTheme="minorHAnsi" w:hAnsi="Arial" w:cs="Arial"/>
          <w:b/>
          <w:lang w:eastAsia="en-US"/>
        </w:rPr>
        <w:t>Further Review of Alternatives</w:t>
      </w:r>
      <w:r w:rsidR="009A4FF2">
        <w:rPr>
          <w:rFonts w:ascii="Arial" w:eastAsiaTheme="minorHAnsi" w:hAnsi="Arial" w:cs="Arial"/>
          <w:b/>
          <w:lang w:eastAsia="en-US"/>
        </w:rPr>
        <w:t xml:space="preserve"> to Closure</w:t>
      </w:r>
    </w:p>
    <w:p w:rsidR="009A4FF2" w:rsidRPr="00113894" w:rsidRDefault="009A4FF2" w:rsidP="009A4FF2">
      <w:pPr>
        <w:autoSpaceDE w:val="0"/>
        <w:autoSpaceDN w:val="0"/>
        <w:adjustRightInd w:val="0"/>
        <w:ind w:left="624" w:hanging="567"/>
        <w:jc w:val="both"/>
        <w:rPr>
          <w:rFonts w:ascii="Arial" w:eastAsiaTheme="minorHAnsi" w:hAnsi="Arial" w:cs="Arial"/>
          <w:lang w:eastAsia="en-US"/>
        </w:rPr>
      </w:pPr>
    </w:p>
    <w:p w:rsidR="009A4FF2" w:rsidRPr="00113894" w:rsidRDefault="000267C1" w:rsidP="009A4FF2">
      <w:pPr>
        <w:pStyle w:val="Default"/>
        <w:ind w:left="720" w:hanging="720"/>
        <w:jc w:val="both"/>
      </w:pPr>
      <w:r>
        <w:t>10</w:t>
      </w:r>
      <w:r w:rsidR="009A4FF2" w:rsidRPr="00113894">
        <w:t>.1</w:t>
      </w:r>
      <w:r w:rsidR="009A4FF2" w:rsidRPr="00113894">
        <w:tab/>
        <w:t>Throughout the consultation the Council has had special regard to the provision for rural schools within Section 12 of the Schools (Consultation) (Scotland) Act 2010. In particular, the Council has had special regard to the following:</w:t>
      </w:r>
    </w:p>
    <w:p w:rsidR="009A4FF2" w:rsidRPr="00113894" w:rsidRDefault="009A4FF2" w:rsidP="009A4FF2">
      <w:pPr>
        <w:pStyle w:val="Default"/>
        <w:ind w:left="709" w:hanging="709"/>
        <w:jc w:val="both"/>
      </w:pPr>
    </w:p>
    <w:p w:rsidR="009A4FF2" w:rsidRPr="00113894" w:rsidRDefault="009A4FF2" w:rsidP="009A4FF2">
      <w:pPr>
        <w:pStyle w:val="Default"/>
        <w:numPr>
          <w:ilvl w:val="0"/>
          <w:numId w:val="8"/>
        </w:numPr>
        <w:ind w:left="714" w:hanging="357"/>
        <w:jc w:val="both"/>
      </w:pPr>
      <w:r w:rsidRPr="00113894">
        <w:t>any viable alternative to the closure proposal;</w:t>
      </w:r>
    </w:p>
    <w:p w:rsidR="009A4FF2" w:rsidRPr="00113894" w:rsidRDefault="009A4FF2" w:rsidP="009A4FF2">
      <w:pPr>
        <w:pStyle w:val="Default"/>
        <w:jc w:val="both"/>
      </w:pPr>
    </w:p>
    <w:p w:rsidR="009A4FF2" w:rsidRDefault="009A4FF2" w:rsidP="009A4FF2">
      <w:pPr>
        <w:pStyle w:val="Default"/>
        <w:ind w:left="720" w:hanging="720"/>
        <w:jc w:val="both"/>
      </w:pPr>
      <w:r w:rsidRPr="00113894">
        <w:tab/>
        <w:t>Alternatives to cl</w:t>
      </w:r>
      <w:r>
        <w:t>osure were reviewed at Section 3 of the original proposal paper</w:t>
      </w:r>
      <w:r w:rsidRPr="005C369F">
        <w:t>.</w:t>
      </w:r>
      <w:r w:rsidRPr="00113894">
        <w:rPr>
          <w:b/>
        </w:rPr>
        <w:t xml:space="preserve">  </w:t>
      </w:r>
      <w:r w:rsidRPr="00113894">
        <w:t xml:space="preserve">  </w:t>
      </w:r>
    </w:p>
    <w:p w:rsidR="009A4FF2" w:rsidRDefault="009A4FF2" w:rsidP="009A4FF2">
      <w:pPr>
        <w:pStyle w:val="Default"/>
        <w:ind w:left="720" w:hanging="720"/>
        <w:jc w:val="both"/>
      </w:pPr>
    </w:p>
    <w:p w:rsidR="009A4FF2" w:rsidRDefault="009A4FF2" w:rsidP="009A4FF2">
      <w:pPr>
        <w:pStyle w:val="Default"/>
        <w:ind w:left="720" w:hanging="720"/>
        <w:jc w:val="both"/>
      </w:pPr>
      <w:r>
        <w:tab/>
        <w:t xml:space="preserve">The majority of written responses to the consultation exercise </w:t>
      </w:r>
      <w:r w:rsidR="001A2478">
        <w:t>argued against the proposal to cater for the needs of the young people within a mainstream school setting.  These respondents were unconvinced that a mainstream setting was suitable for the young people current attending the</w:t>
      </w:r>
      <w:r w:rsidR="001A2E24">
        <w:t xml:space="preserve"> Centre.  The arguments advanced</w:t>
      </w:r>
      <w:r w:rsidR="001A2478">
        <w:t xml:space="preserve"> are summarised at Issue 2 above.</w:t>
      </w:r>
    </w:p>
    <w:p w:rsidR="009A4FF2" w:rsidRDefault="009A4FF2" w:rsidP="009A4FF2">
      <w:pPr>
        <w:pStyle w:val="Default"/>
        <w:ind w:left="720" w:hanging="720"/>
        <w:jc w:val="both"/>
      </w:pPr>
    </w:p>
    <w:p w:rsidR="00B90DC2" w:rsidRDefault="009A4FF2" w:rsidP="009A4FF2">
      <w:pPr>
        <w:pStyle w:val="Default"/>
        <w:ind w:left="720" w:hanging="720"/>
        <w:jc w:val="both"/>
      </w:pPr>
      <w:r>
        <w:tab/>
      </w:r>
      <w:r w:rsidR="001A2478">
        <w:t xml:space="preserve">The majority of written responses to consultation also argued in favour of retaining some form of educational provision at the Black Isle Education Centre itself.  Whilst there was an acceptance that the quality of accommodation at the Centre was poor, there was a view that the site had many advantages </w:t>
      </w:r>
      <w:r w:rsidR="003437B2">
        <w:t xml:space="preserve">and </w:t>
      </w:r>
      <w:r w:rsidR="00B90DC2">
        <w:t xml:space="preserve">could benefit from investment by the Council. </w:t>
      </w:r>
    </w:p>
    <w:p w:rsidR="00B90DC2" w:rsidRDefault="00B90DC2" w:rsidP="009A4FF2">
      <w:pPr>
        <w:pStyle w:val="Default"/>
        <w:ind w:left="720" w:hanging="720"/>
        <w:jc w:val="both"/>
      </w:pPr>
    </w:p>
    <w:p w:rsidR="009A4FF2" w:rsidRDefault="00DA6F15" w:rsidP="00070806">
      <w:pPr>
        <w:pStyle w:val="Default"/>
        <w:ind w:left="720" w:hanging="720"/>
        <w:jc w:val="both"/>
      </w:pPr>
      <w:r>
        <w:tab/>
      </w:r>
      <w:r w:rsidR="009A4FF2" w:rsidRPr="00070806">
        <w:t xml:space="preserve">The Report by Education Scotland highlighted that </w:t>
      </w:r>
      <w:r w:rsidR="00070806" w:rsidRPr="00070806">
        <w:t xml:space="preserve">there could be potential benefits to discontinuing the provision of education at the Black Isle Education </w:t>
      </w:r>
      <w:r w:rsidR="00070806">
        <w:t>Centre. The C</w:t>
      </w:r>
      <w:r w:rsidR="00070806" w:rsidRPr="00070806">
        <w:t xml:space="preserve">entre already operates an outreach service following recent changes to its approach to supporting young people. This supports inclusion and maintains young people’s relationships with their mainstream school. Some of the </w:t>
      </w:r>
      <w:r w:rsidR="00070806" w:rsidRPr="00070806">
        <w:tab/>
        <w:t xml:space="preserve">buildings on the site are not in use and all are in a poor condition. There is the potential to improve the provision in more suitable accommodation. </w:t>
      </w:r>
    </w:p>
    <w:p w:rsidR="00061FE9" w:rsidRDefault="00061FE9" w:rsidP="00070806">
      <w:pPr>
        <w:pStyle w:val="Default"/>
        <w:ind w:left="720" w:hanging="720"/>
        <w:jc w:val="both"/>
      </w:pPr>
    </w:p>
    <w:p w:rsidR="00061FE9" w:rsidRDefault="00061FE9" w:rsidP="00070806">
      <w:pPr>
        <w:pStyle w:val="Default"/>
        <w:ind w:left="720" w:hanging="720"/>
        <w:jc w:val="both"/>
      </w:pPr>
      <w:r>
        <w:tab/>
      </w:r>
      <w:r w:rsidRPr="005320B7">
        <w:t>However, Education Scotland also highlighted that the original proposal was lacking in detail in respect of the alternative provision offered to replace the Black Isle Education Centre.  Education Scotland commented that a clear plan is required in advance of a decision to discontinue provision, and that the Council will need to clarify the specific nature of the service proposed, including, the roles of staff, the level of resource and the proposed location of the service</w:t>
      </w:r>
      <w:r w:rsidRPr="005320B7">
        <w:rPr>
          <w:sz w:val="23"/>
          <w:szCs w:val="23"/>
        </w:rPr>
        <w:t>.</w:t>
      </w:r>
      <w:r>
        <w:rPr>
          <w:sz w:val="23"/>
          <w:szCs w:val="23"/>
        </w:rPr>
        <w:t xml:space="preserve"> </w:t>
      </w:r>
    </w:p>
    <w:p w:rsidR="00070806" w:rsidRDefault="00070806" w:rsidP="00070806">
      <w:pPr>
        <w:jc w:val="both"/>
        <w:rPr>
          <w:rFonts w:ascii="Arial" w:hAnsi="Arial" w:cs="Arial"/>
        </w:rPr>
      </w:pPr>
    </w:p>
    <w:p w:rsidR="00070806" w:rsidRDefault="00070806" w:rsidP="00070806">
      <w:pPr>
        <w:pStyle w:val="Default"/>
        <w:ind w:left="720" w:hanging="720"/>
        <w:jc w:val="both"/>
      </w:pPr>
      <w:r>
        <w:tab/>
      </w:r>
      <w:r w:rsidRPr="00D76DA6">
        <w:t xml:space="preserve">Having reconsidered each of the alternatives to closing the current Centre, the Highland Council has concluded that the alternatives to closure would not deliver the educational benefits of the proposal. </w:t>
      </w:r>
      <w:r w:rsidR="00D954B6" w:rsidRPr="00D76DA6">
        <w:t xml:space="preserve">The Council </w:t>
      </w:r>
      <w:r w:rsidR="005320B7" w:rsidRPr="00D76DA6">
        <w:t>therefore continues to be of the view that the proposal</w:t>
      </w:r>
      <w:r w:rsidR="00D954B6" w:rsidRPr="00D76DA6">
        <w:t xml:space="preserve"> to discontinue the provision</w:t>
      </w:r>
      <w:r w:rsidR="00154C8E" w:rsidRPr="00D76DA6">
        <w:t xml:space="preserve"> </w:t>
      </w:r>
      <w:r w:rsidR="00154C8E" w:rsidRPr="00D76DA6">
        <w:rPr>
          <w:color w:val="auto"/>
        </w:rPr>
        <w:t>of education</w:t>
      </w:r>
      <w:r w:rsidR="00D954B6" w:rsidRPr="00D76DA6">
        <w:rPr>
          <w:color w:val="auto"/>
        </w:rPr>
        <w:t xml:space="preserve"> </w:t>
      </w:r>
      <w:r w:rsidR="00D954B6" w:rsidRPr="00D76DA6">
        <w:t>at the Black Isle Education Centre</w:t>
      </w:r>
      <w:r w:rsidR="003866BB" w:rsidRPr="00D76DA6">
        <w:t>, within the strategic plan for SEBN in the area as outlined in 3.3 above, provides the best educational benefit for children and young people.</w:t>
      </w:r>
    </w:p>
    <w:p w:rsidR="00070806" w:rsidRDefault="00070806" w:rsidP="00070806">
      <w:pPr>
        <w:pStyle w:val="Default"/>
        <w:ind w:left="720" w:hanging="720"/>
        <w:jc w:val="both"/>
      </w:pPr>
    </w:p>
    <w:p w:rsidR="00070806" w:rsidRDefault="00070806" w:rsidP="00070806">
      <w:pPr>
        <w:pStyle w:val="Default"/>
        <w:ind w:left="720" w:hanging="720"/>
        <w:jc w:val="both"/>
      </w:pPr>
      <w:r>
        <w:tab/>
      </w:r>
      <w:r w:rsidRPr="00113894">
        <w:t xml:space="preserve">The </w:t>
      </w:r>
      <w:r>
        <w:t xml:space="preserve">Council has come to this view having taken account of national guidance around best practice in the provision of services to young people with SEBN, and the findings of the Council’s own Review of Additional Support Needs provision.  Further details are at paragraphs 5.1. 5.2 </w:t>
      </w:r>
      <w:proofErr w:type="gramStart"/>
      <w:r>
        <w:t>and</w:t>
      </w:r>
      <w:proofErr w:type="gramEnd"/>
      <w:r>
        <w:t xml:space="preserve"> 6.1 of the Proposal Paper at Appendix 1.</w:t>
      </w:r>
    </w:p>
    <w:p w:rsidR="00070806" w:rsidRDefault="00070806" w:rsidP="00070806">
      <w:pPr>
        <w:pStyle w:val="Default"/>
        <w:ind w:left="720" w:hanging="720"/>
        <w:jc w:val="both"/>
      </w:pPr>
    </w:p>
    <w:p w:rsidR="00070806" w:rsidRDefault="00070806" w:rsidP="00070806">
      <w:pPr>
        <w:jc w:val="both"/>
        <w:rPr>
          <w:rFonts w:ascii="Arial" w:hAnsi="Arial" w:cs="Arial"/>
        </w:rPr>
      </w:pPr>
      <w:r>
        <w:rPr>
          <w:rFonts w:ascii="Arial" w:hAnsi="Arial" w:cs="Arial"/>
        </w:rPr>
        <w:tab/>
        <w:t xml:space="preserve">As a school, BIEC can only ever provide a service to a limited number of </w:t>
      </w:r>
      <w:r>
        <w:rPr>
          <w:rFonts w:ascii="Arial" w:hAnsi="Arial" w:cs="Arial"/>
        </w:rPr>
        <w:tab/>
        <w:t xml:space="preserve">pupils (max 10-12) and has been </w:t>
      </w:r>
      <w:r>
        <w:rPr>
          <w:rFonts w:ascii="Arial" w:hAnsi="Arial" w:cs="Arial"/>
        </w:rPr>
        <w:tab/>
        <w:t xml:space="preserve">limited in the flexibility of the support that </w:t>
      </w:r>
      <w:r>
        <w:rPr>
          <w:rFonts w:ascii="Arial" w:hAnsi="Arial" w:cs="Arial"/>
        </w:rPr>
        <w:tab/>
        <w:t xml:space="preserve">could be given.  Policy and practice has moved on and sending SEBN pupils </w:t>
      </w:r>
      <w:r>
        <w:rPr>
          <w:rFonts w:ascii="Arial" w:hAnsi="Arial" w:cs="Arial"/>
        </w:rPr>
        <w:tab/>
        <w:t xml:space="preserve">to a wholly separate facility is no longer seen as the most appropriate method </w:t>
      </w:r>
      <w:r>
        <w:rPr>
          <w:rFonts w:ascii="Arial" w:hAnsi="Arial" w:cs="Arial"/>
        </w:rPr>
        <w:tab/>
        <w:t xml:space="preserve">of dealing with their needs.  In addition, </w:t>
      </w:r>
      <w:r>
        <w:rPr>
          <w:rFonts w:ascii="Arial" w:hAnsi="Arial" w:cs="Arial"/>
        </w:rPr>
        <w:tab/>
        <w:t xml:space="preserve">the poor quality of accommodation at </w:t>
      </w:r>
      <w:r>
        <w:rPr>
          <w:rFonts w:ascii="Arial" w:hAnsi="Arial" w:cs="Arial"/>
        </w:rPr>
        <w:tab/>
        <w:t xml:space="preserve">the BIEC will increasingly place limitations on what can be provided at the </w:t>
      </w:r>
      <w:r>
        <w:rPr>
          <w:rFonts w:ascii="Arial" w:hAnsi="Arial" w:cs="Arial"/>
        </w:rPr>
        <w:tab/>
        <w:t xml:space="preserve">Centre. </w:t>
      </w:r>
    </w:p>
    <w:p w:rsidR="00070806" w:rsidRDefault="00070806" w:rsidP="00070806">
      <w:pPr>
        <w:jc w:val="both"/>
        <w:rPr>
          <w:rFonts w:ascii="Arial" w:hAnsi="Arial" w:cs="Arial"/>
        </w:rPr>
      </w:pPr>
    </w:p>
    <w:p w:rsidR="00070806" w:rsidRDefault="00070806" w:rsidP="00D76DA6">
      <w:pPr>
        <w:ind w:left="709"/>
        <w:jc w:val="both"/>
        <w:rPr>
          <w:rFonts w:ascii="Arial" w:hAnsi="Arial" w:cs="Arial"/>
        </w:rPr>
      </w:pPr>
      <w:r>
        <w:rPr>
          <w:rFonts w:ascii="Arial" w:hAnsi="Arial" w:cs="Arial"/>
        </w:rPr>
        <w:tab/>
      </w:r>
      <w:r w:rsidRPr="003866BB">
        <w:rPr>
          <w:rFonts w:ascii="Arial" w:hAnsi="Arial" w:cs="Arial"/>
        </w:rPr>
        <w:t>In terms of the a</w:t>
      </w:r>
      <w:r w:rsidR="00061FE9" w:rsidRPr="003866BB">
        <w:rPr>
          <w:rFonts w:ascii="Arial" w:hAnsi="Arial" w:cs="Arial"/>
        </w:rPr>
        <w:t xml:space="preserve">lternative provision to be made, the Council has taken </w:t>
      </w:r>
      <w:r w:rsidR="00061FE9" w:rsidRPr="003866BB">
        <w:rPr>
          <w:rFonts w:ascii="Arial" w:hAnsi="Arial" w:cs="Arial"/>
        </w:rPr>
        <w:tab/>
        <w:t>account of the views summarised at Issue</w:t>
      </w:r>
      <w:r w:rsidR="004F74A0" w:rsidRPr="003866BB">
        <w:rPr>
          <w:rFonts w:ascii="Arial" w:hAnsi="Arial" w:cs="Arial"/>
        </w:rPr>
        <w:t>s</w:t>
      </w:r>
      <w:r w:rsidR="00061FE9" w:rsidRPr="003866BB">
        <w:rPr>
          <w:rFonts w:ascii="Arial" w:hAnsi="Arial" w:cs="Arial"/>
        </w:rPr>
        <w:t xml:space="preserve"> 2 </w:t>
      </w:r>
      <w:r w:rsidR="004F74A0" w:rsidRPr="003866BB">
        <w:rPr>
          <w:rFonts w:ascii="Arial" w:hAnsi="Arial" w:cs="Arial"/>
        </w:rPr>
        <w:t xml:space="preserve">and 3 </w:t>
      </w:r>
      <w:r w:rsidR="00061FE9" w:rsidRPr="003866BB">
        <w:rPr>
          <w:rFonts w:ascii="Arial" w:hAnsi="Arial" w:cs="Arial"/>
        </w:rPr>
        <w:t xml:space="preserve">above, and the view of </w:t>
      </w:r>
      <w:r w:rsidR="004F74A0" w:rsidRPr="003866BB">
        <w:rPr>
          <w:rFonts w:ascii="Arial" w:hAnsi="Arial" w:cs="Arial"/>
        </w:rPr>
        <w:tab/>
      </w:r>
      <w:r w:rsidR="00061FE9" w:rsidRPr="003866BB">
        <w:rPr>
          <w:rFonts w:ascii="Arial" w:hAnsi="Arial" w:cs="Arial"/>
        </w:rPr>
        <w:t>Education Scotland,</w:t>
      </w:r>
      <w:r w:rsidR="004F74A0" w:rsidRPr="003866BB">
        <w:rPr>
          <w:rFonts w:ascii="Arial" w:hAnsi="Arial" w:cs="Arial"/>
        </w:rPr>
        <w:t xml:space="preserve"> and proposes </w:t>
      </w:r>
      <w:r w:rsidR="00D954B6">
        <w:rPr>
          <w:rFonts w:ascii="Arial" w:hAnsi="Arial" w:cs="Arial"/>
        </w:rPr>
        <w:t xml:space="preserve">to </w:t>
      </w:r>
      <w:r w:rsidR="009F3760">
        <w:rPr>
          <w:rFonts w:ascii="Arial" w:hAnsi="Arial" w:cs="Arial"/>
        </w:rPr>
        <w:t xml:space="preserve">create new flexible part-time provision at </w:t>
      </w:r>
      <w:r w:rsidR="009F3760">
        <w:rPr>
          <w:rFonts w:ascii="Arial" w:hAnsi="Arial" w:cs="Arial"/>
        </w:rPr>
        <w:tab/>
        <w:t xml:space="preserve">the former Killen Primary School, to replace the current outreach provision at </w:t>
      </w:r>
      <w:r w:rsidR="009F3760">
        <w:rPr>
          <w:rFonts w:ascii="Arial" w:hAnsi="Arial" w:cs="Arial"/>
        </w:rPr>
        <w:tab/>
        <w:t xml:space="preserve">the BIEC.  The new provision would provide a feasible and achievable solution </w:t>
      </w:r>
      <w:r w:rsidR="009F3760">
        <w:rPr>
          <w:rFonts w:ascii="Arial" w:hAnsi="Arial" w:cs="Arial"/>
        </w:rPr>
        <w:tab/>
        <w:t>to the long standing accommodation issues at the current Centre</w:t>
      </w:r>
      <w:r w:rsidR="00D76DA6">
        <w:rPr>
          <w:rFonts w:ascii="Arial" w:hAnsi="Arial" w:cs="Arial"/>
        </w:rPr>
        <w:t xml:space="preserve"> </w:t>
      </w:r>
      <w:r w:rsidR="00D76DA6" w:rsidRPr="00EF0348">
        <w:rPr>
          <w:rFonts w:ascii="Arial" w:hAnsi="Arial" w:cs="Arial"/>
        </w:rPr>
        <w:t>and would fit well with the range of SEBN supports being provided currently and those proposed for the future</w:t>
      </w:r>
      <w:r w:rsidR="009F3760" w:rsidRPr="00EF0348">
        <w:rPr>
          <w:rFonts w:ascii="Arial" w:hAnsi="Arial" w:cs="Arial"/>
        </w:rPr>
        <w:t>.</w:t>
      </w:r>
    </w:p>
    <w:p w:rsidR="009F3760" w:rsidRDefault="009F3760" w:rsidP="00070806">
      <w:pPr>
        <w:jc w:val="both"/>
        <w:rPr>
          <w:rFonts w:ascii="Arial" w:hAnsi="Arial" w:cs="Arial"/>
        </w:rPr>
      </w:pPr>
    </w:p>
    <w:p w:rsidR="009F3760" w:rsidRDefault="009F3760" w:rsidP="00070806">
      <w:pPr>
        <w:jc w:val="both"/>
        <w:rPr>
          <w:rFonts w:ascii="Arial" w:hAnsi="Arial" w:cs="Arial"/>
        </w:rPr>
      </w:pPr>
      <w:r>
        <w:rPr>
          <w:rFonts w:ascii="Arial" w:hAnsi="Arial" w:cs="Arial"/>
        </w:rPr>
        <w:tab/>
      </w:r>
      <w:r w:rsidR="00AB3098" w:rsidRPr="003866BB">
        <w:rPr>
          <w:rFonts w:ascii="Arial" w:hAnsi="Arial" w:cs="Arial"/>
        </w:rPr>
        <w:t xml:space="preserve">With one </w:t>
      </w:r>
      <w:r w:rsidRPr="003866BB">
        <w:rPr>
          <w:rFonts w:ascii="Arial" w:hAnsi="Arial" w:cs="Arial"/>
        </w:rPr>
        <w:t xml:space="preserve">exception, all of the current staff of the Centre would transfer to the </w:t>
      </w:r>
      <w:r w:rsidR="00AB3098" w:rsidRPr="003866BB">
        <w:rPr>
          <w:rFonts w:ascii="Arial" w:hAnsi="Arial" w:cs="Arial"/>
        </w:rPr>
        <w:tab/>
      </w:r>
      <w:r w:rsidRPr="003866BB">
        <w:rPr>
          <w:rFonts w:ascii="Arial" w:hAnsi="Arial" w:cs="Arial"/>
        </w:rPr>
        <w:t>new provision, which would ope</w:t>
      </w:r>
      <w:r w:rsidR="00AB3098" w:rsidRPr="003866BB">
        <w:rPr>
          <w:rFonts w:ascii="Arial" w:hAnsi="Arial" w:cs="Arial"/>
        </w:rPr>
        <w:t>rate in the same way as the BIE</w:t>
      </w:r>
      <w:r w:rsidRPr="003866BB">
        <w:rPr>
          <w:rFonts w:ascii="Arial" w:hAnsi="Arial" w:cs="Arial"/>
        </w:rPr>
        <w:t xml:space="preserve">C currently </w:t>
      </w:r>
      <w:r w:rsidR="00AB3098" w:rsidRPr="003866BB">
        <w:rPr>
          <w:rFonts w:ascii="Arial" w:hAnsi="Arial" w:cs="Arial"/>
        </w:rPr>
        <w:tab/>
        <w:t>d</w:t>
      </w:r>
      <w:r w:rsidRPr="003866BB">
        <w:rPr>
          <w:rFonts w:ascii="Arial" w:hAnsi="Arial" w:cs="Arial"/>
        </w:rPr>
        <w:t xml:space="preserve">oes.  The exception would be the current catering staff.  Whilst it is </w:t>
      </w:r>
      <w:r w:rsidR="00AB3098" w:rsidRPr="003866BB">
        <w:rPr>
          <w:rFonts w:ascii="Arial" w:hAnsi="Arial" w:cs="Arial"/>
        </w:rPr>
        <w:tab/>
      </w:r>
      <w:r w:rsidRPr="003866BB">
        <w:rPr>
          <w:rFonts w:ascii="Arial" w:hAnsi="Arial" w:cs="Arial"/>
        </w:rPr>
        <w:t xml:space="preserve">envisaged the new Centre would contain a life skills kitchen, it would not have </w:t>
      </w:r>
      <w:r w:rsidR="00AB3098" w:rsidRPr="003866BB">
        <w:rPr>
          <w:rFonts w:ascii="Arial" w:hAnsi="Arial" w:cs="Arial"/>
        </w:rPr>
        <w:tab/>
      </w:r>
      <w:r w:rsidRPr="003866BB">
        <w:rPr>
          <w:rFonts w:ascii="Arial" w:hAnsi="Arial" w:cs="Arial"/>
        </w:rPr>
        <w:t xml:space="preserve">a catering requirement. </w:t>
      </w:r>
      <w:r w:rsidR="00AB3098" w:rsidRPr="003866BB">
        <w:rPr>
          <w:rFonts w:ascii="Arial" w:hAnsi="Arial" w:cs="Arial"/>
        </w:rPr>
        <w:t xml:space="preserve">The Council’s Redeployment and Redundancy Policy </w:t>
      </w:r>
      <w:r w:rsidR="00AB3098" w:rsidRPr="003866BB">
        <w:rPr>
          <w:rFonts w:ascii="Arial" w:hAnsi="Arial" w:cs="Arial"/>
        </w:rPr>
        <w:tab/>
        <w:t>would apply.</w:t>
      </w:r>
    </w:p>
    <w:p w:rsidR="00070806" w:rsidRDefault="00070806" w:rsidP="00070806">
      <w:pPr>
        <w:pStyle w:val="Default"/>
        <w:ind w:left="720" w:hanging="720"/>
        <w:jc w:val="both"/>
        <w:rPr>
          <w:b/>
        </w:rPr>
      </w:pPr>
    </w:p>
    <w:p w:rsidR="009A4FF2" w:rsidRPr="00113894" w:rsidRDefault="009A4FF2" w:rsidP="009A4FF2">
      <w:pPr>
        <w:pStyle w:val="Default"/>
        <w:numPr>
          <w:ilvl w:val="0"/>
          <w:numId w:val="7"/>
        </w:numPr>
        <w:ind w:left="714" w:hanging="357"/>
        <w:jc w:val="both"/>
      </w:pPr>
      <w:r w:rsidRPr="00113894">
        <w:t xml:space="preserve">the likely effect on the local community in consequence of the proposal (if implemented), with reference in particular to; (a) the sustainability of the community, (b) the availability of the school’s premises and its other facilities for use by the community; </w:t>
      </w:r>
    </w:p>
    <w:p w:rsidR="009A4FF2" w:rsidRPr="00113894" w:rsidRDefault="009A4FF2" w:rsidP="009A4FF2">
      <w:pPr>
        <w:pStyle w:val="Default"/>
        <w:jc w:val="both"/>
      </w:pPr>
    </w:p>
    <w:p w:rsidR="00061FE9" w:rsidRDefault="009A4FF2" w:rsidP="00061FE9">
      <w:pPr>
        <w:pStyle w:val="ListParagraph"/>
        <w:ind w:hanging="720"/>
        <w:jc w:val="both"/>
        <w:rPr>
          <w:rFonts w:ascii="Arial" w:hAnsi="Arial" w:cs="Arial"/>
        </w:rPr>
      </w:pPr>
      <w:r w:rsidRPr="00113894">
        <w:tab/>
      </w:r>
      <w:r w:rsidRPr="003C0E38">
        <w:rPr>
          <w:rFonts w:ascii="Arial" w:hAnsi="Arial" w:cs="Arial"/>
        </w:rPr>
        <w:t xml:space="preserve">The potential community impact of the proposal was considered at Section </w:t>
      </w:r>
      <w:r w:rsidR="00061FE9">
        <w:rPr>
          <w:rFonts w:ascii="Arial" w:hAnsi="Arial" w:cs="Arial"/>
        </w:rPr>
        <w:t xml:space="preserve">8 </w:t>
      </w:r>
      <w:r w:rsidRPr="003C0E38">
        <w:rPr>
          <w:rFonts w:ascii="Arial" w:hAnsi="Arial" w:cs="Arial"/>
        </w:rPr>
        <w:t xml:space="preserve">of the Proposal </w:t>
      </w:r>
      <w:r w:rsidR="00061FE9">
        <w:rPr>
          <w:rFonts w:ascii="Arial" w:hAnsi="Arial" w:cs="Arial"/>
        </w:rPr>
        <w:t xml:space="preserve">Paper </w:t>
      </w:r>
      <w:r w:rsidRPr="003C0E38">
        <w:rPr>
          <w:rFonts w:ascii="Arial" w:hAnsi="Arial" w:cs="Arial"/>
        </w:rPr>
        <w:t>and is</w:t>
      </w:r>
      <w:r w:rsidR="00061FE9">
        <w:rPr>
          <w:rFonts w:ascii="Arial" w:hAnsi="Arial" w:cs="Arial"/>
        </w:rPr>
        <w:t xml:space="preserve"> further considered at Section 8</w:t>
      </w:r>
      <w:r w:rsidRPr="003C0E38">
        <w:rPr>
          <w:rFonts w:ascii="Arial" w:hAnsi="Arial" w:cs="Arial"/>
        </w:rPr>
        <w:t xml:space="preserve"> above. </w:t>
      </w:r>
      <w:r w:rsidR="002E1009">
        <w:rPr>
          <w:rFonts w:ascii="Arial" w:hAnsi="Arial" w:cs="Arial"/>
        </w:rPr>
        <w:t>The school’s premises are not currently available for use by the community.  The revised proposal includes the provision of an al</w:t>
      </w:r>
      <w:r w:rsidR="00657C22">
        <w:rPr>
          <w:rFonts w:ascii="Arial" w:hAnsi="Arial" w:cs="Arial"/>
        </w:rPr>
        <w:t>ternative flexible support base</w:t>
      </w:r>
      <w:r w:rsidR="002E1009">
        <w:rPr>
          <w:rFonts w:ascii="Arial" w:hAnsi="Arial" w:cs="Arial"/>
        </w:rPr>
        <w:t xml:space="preserve"> located within the Black Isle.  Closure of the current Centre would not be expected to have any impact on the sustainability of the local community.</w:t>
      </w:r>
    </w:p>
    <w:p w:rsidR="00061FE9" w:rsidRDefault="00061FE9" w:rsidP="00061FE9">
      <w:pPr>
        <w:pStyle w:val="ListParagraph"/>
        <w:ind w:hanging="720"/>
        <w:jc w:val="both"/>
        <w:rPr>
          <w:rFonts w:ascii="Arial" w:hAnsi="Arial" w:cs="Arial"/>
        </w:rPr>
      </w:pPr>
    </w:p>
    <w:p w:rsidR="009A4FF2" w:rsidRPr="00061FE9" w:rsidRDefault="009A4FF2" w:rsidP="00D84B2B">
      <w:pPr>
        <w:pStyle w:val="ListParagraph"/>
        <w:numPr>
          <w:ilvl w:val="0"/>
          <w:numId w:val="7"/>
        </w:numPr>
        <w:jc w:val="both"/>
        <w:rPr>
          <w:rFonts w:ascii="Arial" w:hAnsi="Arial" w:cs="Arial"/>
        </w:rPr>
      </w:pPr>
      <w:r w:rsidRPr="00061FE9">
        <w:rPr>
          <w:rFonts w:ascii="Arial" w:hAnsi="Arial" w:cs="Arial"/>
        </w:rPr>
        <w:t>the likely effect caused by any different travelling arrangements that may be required in consequence of the proposal (if implemented) with reference in particular to (a) the effect caused by such travelling arrangements including (in particular), (</w:t>
      </w:r>
      <w:proofErr w:type="spellStart"/>
      <w:r w:rsidRPr="00061FE9">
        <w:rPr>
          <w:rFonts w:ascii="Arial" w:hAnsi="Arial" w:cs="Arial"/>
        </w:rPr>
        <w:t>i</w:t>
      </w:r>
      <w:proofErr w:type="spellEnd"/>
      <w:r w:rsidRPr="00061FE9">
        <w:rPr>
          <w:rFonts w:ascii="Arial" w:hAnsi="Arial" w:cs="Arial"/>
        </w:rPr>
        <w:t>) that on the school’s pupils and staff and any other users of the school’s facilities, (ii) any environmental impact, (b) the travelling arrangements are those to and from the school of (and for) the school’s pupils and staff and any other users of the school’s facilities.</w:t>
      </w:r>
    </w:p>
    <w:p w:rsidR="009A4FF2" w:rsidRPr="00DA1E0E" w:rsidRDefault="009A4FF2" w:rsidP="009A4FF2">
      <w:pPr>
        <w:autoSpaceDE w:val="0"/>
        <w:autoSpaceDN w:val="0"/>
        <w:adjustRightInd w:val="0"/>
        <w:ind w:left="624" w:hanging="567"/>
        <w:jc w:val="both"/>
        <w:rPr>
          <w:rFonts w:ascii="Arial" w:hAnsi="Arial" w:cs="Arial"/>
        </w:rPr>
      </w:pPr>
      <w:r w:rsidRPr="00DA1E0E">
        <w:rPr>
          <w:rFonts w:ascii="Arial" w:hAnsi="Arial" w:cs="Arial"/>
        </w:rPr>
        <w:tab/>
      </w:r>
    </w:p>
    <w:p w:rsidR="009A4FF2" w:rsidRPr="007102B7" w:rsidRDefault="009A4FF2" w:rsidP="00657C22">
      <w:pPr>
        <w:ind w:left="709"/>
        <w:jc w:val="both"/>
        <w:rPr>
          <w:rFonts w:ascii="Arial" w:hAnsi="Arial" w:cs="Arial"/>
        </w:rPr>
      </w:pPr>
      <w:r w:rsidRPr="00DA1E0E">
        <w:rPr>
          <w:rFonts w:ascii="Arial" w:hAnsi="Arial" w:cs="Arial"/>
        </w:rPr>
        <w:tab/>
      </w:r>
      <w:r w:rsidR="000A23B6" w:rsidRPr="00657C22">
        <w:rPr>
          <w:rFonts w:ascii="Arial" w:hAnsi="Arial" w:cs="Arial"/>
        </w:rPr>
        <w:t xml:space="preserve">The nature of admissions and referrals to the Centre means that the transport </w:t>
      </w:r>
      <w:r w:rsidR="000A23B6" w:rsidRPr="00657C22">
        <w:rPr>
          <w:rFonts w:ascii="Arial" w:hAnsi="Arial" w:cs="Arial"/>
        </w:rPr>
        <w:tab/>
        <w:t xml:space="preserve">arrangements alter on a more or less continuous basis.  Under the proposal to </w:t>
      </w:r>
      <w:r w:rsidR="000A23B6" w:rsidRPr="00657C22">
        <w:rPr>
          <w:rFonts w:ascii="Arial" w:hAnsi="Arial" w:cs="Arial"/>
        </w:rPr>
        <w:tab/>
      </w:r>
      <w:r w:rsidR="00657C22" w:rsidRPr="00657C22">
        <w:rPr>
          <w:rFonts w:ascii="Arial" w:hAnsi="Arial" w:cs="Arial"/>
        </w:rPr>
        <w:t>create part-time provision in</w:t>
      </w:r>
      <w:r w:rsidR="000A23B6" w:rsidRPr="00657C22">
        <w:rPr>
          <w:rFonts w:ascii="Arial" w:hAnsi="Arial" w:cs="Arial"/>
        </w:rPr>
        <w:t xml:space="preserve"> a new Centre in Killen, the provision of </w:t>
      </w:r>
      <w:r w:rsidR="000A23B6" w:rsidRPr="00657C22">
        <w:rPr>
          <w:rFonts w:ascii="Arial" w:hAnsi="Arial" w:cs="Arial"/>
        </w:rPr>
        <w:tab/>
        <w:t>suitable transport for pupils will continue.   As Kille</w:t>
      </w:r>
      <w:r w:rsidR="00657C22" w:rsidRPr="00657C22">
        <w:rPr>
          <w:rFonts w:ascii="Arial" w:hAnsi="Arial" w:cs="Arial"/>
        </w:rPr>
        <w:t xml:space="preserve">n is only a few miles from </w:t>
      </w:r>
      <w:r w:rsidR="00657C22" w:rsidRPr="00657C22">
        <w:rPr>
          <w:rFonts w:ascii="Arial" w:hAnsi="Arial" w:cs="Arial"/>
        </w:rPr>
        <w:tab/>
        <w:t xml:space="preserve">the </w:t>
      </w:r>
      <w:r w:rsidR="000A23B6" w:rsidRPr="00657C22">
        <w:rPr>
          <w:rFonts w:ascii="Arial" w:hAnsi="Arial" w:cs="Arial"/>
        </w:rPr>
        <w:t xml:space="preserve">current location in </w:t>
      </w:r>
      <w:proofErr w:type="spellStart"/>
      <w:r w:rsidR="000A23B6" w:rsidRPr="00657C22">
        <w:rPr>
          <w:rFonts w:ascii="Arial" w:hAnsi="Arial" w:cs="Arial"/>
        </w:rPr>
        <w:t>Raddery</w:t>
      </w:r>
      <w:proofErr w:type="spellEnd"/>
      <w:r w:rsidR="000A23B6" w:rsidRPr="00657C22">
        <w:rPr>
          <w:rFonts w:ascii="Arial" w:hAnsi="Arial" w:cs="Arial"/>
        </w:rPr>
        <w:t>, in practical terms there wi</w:t>
      </w:r>
      <w:r w:rsidR="00657C22" w:rsidRPr="00657C22">
        <w:rPr>
          <w:rFonts w:ascii="Arial" w:hAnsi="Arial" w:cs="Arial"/>
        </w:rPr>
        <w:t xml:space="preserve">ll be a negligible </w:t>
      </w:r>
      <w:r w:rsidR="000A23B6" w:rsidRPr="00657C22">
        <w:rPr>
          <w:rFonts w:ascii="Arial" w:hAnsi="Arial" w:cs="Arial"/>
        </w:rPr>
        <w:t>impact on transport arrangements.</w:t>
      </w:r>
      <w:r w:rsidR="000A23B6">
        <w:rPr>
          <w:rFonts w:ascii="Arial" w:hAnsi="Arial" w:cs="Arial"/>
        </w:rPr>
        <w:t xml:space="preserve">   </w:t>
      </w:r>
    </w:p>
    <w:p w:rsidR="009A4FF2" w:rsidRPr="00EB072D" w:rsidRDefault="009A4FF2" w:rsidP="009A4FF2">
      <w:pPr>
        <w:autoSpaceDE w:val="0"/>
        <w:autoSpaceDN w:val="0"/>
        <w:adjustRightInd w:val="0"/>
        <w:ind w:left="624" w:hanging="567"/>
        <w:jc w:val="both"/>
        <w:rPr>
          <w:rFonts w:ascii="Arial" w:hAnsi="Arial" w:cs="Arial"/>
        </w:rPr>
      </w:pPr>
    </w:p>
    <w:p w:rsidR="009A4FF2" w:rsidRPr="00560FAF" w:rsidRDefault="00B90DC2" w:rsidP="009A4FF2">
      <w:pPr>
        <w:autoSpaceDE w:val="0"/>
        <w:autoSpaceDN w:val="0"/>
        <w:adjustRightInd w:val="0"/>
        <w:ind w:hanging="567"/>
        <w:jc w:val="both"/>
        <w:rPr>
          <w:rFonts w:ascii="Arial" w:eastAsiaTheme="minorHAnsi" w:hAnsi="Arial" w:cs="Arial"/>
          <w:lang w:eastAsia="en-US"/>
        </w:rPr>
      </w:pPr>
      <w:r>
        <w:rPr>
          <w:rFonts w:ascii="Arial" w:eastAsiaTheme="minorHAnsi" w:hAnsi="Arial" w:cs="Arial"/>
          <w:b/>
          <w:lang w:eastAsia="en-US"/>
        </w:rPr>
        <w:tab/>
        <w:t>11</w:t>
      </w:r>
      <w:r w:rsidR="009A4FF2" w:rsidRPr="00560FAF">
        <w:rPr>
          <w:rFonts w:ascii="Arial" w:eastAsiaTheme="minorHAnsi" w:hAnsi="Arial" w:cs="Arial"/>
          <w:b/>
          <w:lang w:eastAsia="en-US"/>
        </w:rPr>
        <w:t>.0</w:t>
      </w:r>
      <w:r w:rsidR="009A4FF2" w:rsidRPr="00560FAF">
        <w:rPr>
          <w:rFonts w:ascii="Arial" w:eastAsiaTheme="minorHAnsi" w:hAnsi="Arial" w:cs="Arial"/>
          <w:b/>
          <w:lang w:eastAsia="en-US"/>
        </w:rPr>
        <w:tab/>
        <w:t>Procedure for Call-in by the Scottish Ministers</w:t>
      </w:r>
    </w:p>
    <w:p w:rsidR="009A4FF2" w:rsidRPr="00560FAF" w:rsidRDefault="009A4FF2" w:rsidP="009A4FF2">
      <w:pPr>
        <w:autoSpaceDE w:val="0"/>
        <w:autoSpaceDN w:val="0"/>
        <w:adjustRightInd w:val="0"/>
        <w:ind w:left="624" w:hanging="567"/>
        <w:jc w:val="both"/>
        <w:rPr>
          <w:rFonts w:ascii="Arial" w:eastAsiaTheme="minorHAnsi" w:hAnsi="Arial" w:cs="Arial"/>
          <w:lang w:eastAsia="en-US"/>
        </w:rPr>
      </w:pPr>
    </w:p>
    <w:p w:rsidR="009A4FF2" w:rsidRPr="00560FAF" w:rsidRDefault="00B90DC2" w:rsidP="009A4FF2">
      <w:pPr>
        <w:autoSpaceDE w:val="0"/>
        <w:autoSpaceDN w:val="0"/>
        <w:adjustRightInd w:val="0"/>
        <w:ind w:left="720" w:hanging="720"/>
        <w:jc w:val="both"/>
        <w:rPr>
          <w:rFonts w:ascii="Arial" w:hAnsi="Arial" w:cs="Arial"/>
        </w:rPr>
      </w:pPr>
      <w:r>
        <w:rPr>
          <w:rFonts w:ascii="Arial" w:eastAsiaTheme="minorHAnsi" w:hAnsi="Arial" w:cs="Arial"/>
          <w:lang w:eastAsia="en-US"/>
        </w:rPr>
        <w:t>11</w:t>
      </w:r>
      <w:r w:rsidR="009A4FF2" w:rsidRPr="00560FAF">
        <w:rPr>
          <w:rFonts w:ascii="Arial" w:eastAsiaTheme="minorHAnsi" w:hAnsi="Arial" w:cs="Arial"/>
          <w:lang w:eastAsia="en-US"/>
        </w:rPr>
        <w:t>.1</w:t>
      </w:r>
      <w:r w:rsidR="009A4FF2" w:rsidRPr="00560FAF">
        <w:rPr>
          <w:rFonts w:ascii="Arial" w:eastAsiaTheme="minorHAnsi" w:hAnsi="Arial" w:cs="Arial"/>
          <w:lang w:eastAsia="en-US"/>
        </w:rPr>
        <w:tab/>
      </w:r>
      <w:r w:rsidR="009A4FF2" w:rsidRPr="00560FAF">
        <w:rPr>
          <w:rFonts w:ascii="Arial" w:hAnsi="Arial" w:cs="Arial"/>
        </w:rPr>
        <w:t xml:space="preserve">As set out in The Schools (Consultation) (Scotland) Act 2010, Highland Council is required to notify the Scottish Ministers of its decision and provide them with a copy of the Proposal Paper and Consultation Report. The Scottish Ministers have an eight-week period from the date of that final </w:t>
      </w:r>
      <w:r w:rsidR="009A4FF2" w:rsidRPr="00D6050C">
        <w:rPr>
          <w:rFonts w:ascii="Arial" w:hAnsi="Arial" w:cs="Arial"/>
        </w:rPr>
        <w:t xml:space="preserve">decision on </w:t>
      </w:r>
      <w:r w:rsidR="003227E0">
        <w:rPr>
          <w:rFonts w:ascii="Arial" w:hAnsi="Arial" w:cs="Arial"/>
        </w:rPr>
        <w:t xml:space="preserve">9 March </w:t>
      </w:r>
      <w:r w:rsidR="009A4FF2" w:rsidRPr="00D6050C">
        <w:rPr>
          <w:rFonts w:ascii="Arial" w:hAnsi="Arial" w:cs="Arial"/>
        </w:rPr>
        <w:t xml:space="preserve">2017 to decide if they will call-in the proposal. </w:t>
      </w:r>
      <w:r w:rsidR="009A4FF2" w:rsidRPr="00560FAF">
        <w:rPr>
          <w:rFonts w:ascii="Arial" w:hAnsi="Arial" w:cs="Arial"/>
        </w:rPr>
        <w:t xml:space="preserve">Within the first three weeks of that eight-week period, the Scottish Ministers will take account of any relevant representations made to them by any person. Therefore, anyone who wishes to make representations to the Scottish Ministers can do so </w:t>
      </w:r>
      <w:r w:rsidR="009A4FF2">
        <w:rPr>
          <w:rFonts w:ascii="Arial" w:hAnsi="Arial" w:cs="Arial"/>
        </w:rPr>
        <w:t xml:space="preserve">up until midnight on </w:t>
      </w:r>
      <w:r w:rsidR="003227E0">
        <w:rPr>
          <w:rFonts w:ascii="Arial" w:hAnsi="Arial" w:cs="Arial"/>
        </w:rPr>
        <w:t xml:space="preserve">29 March </w:t>
      </w:r>
      <w:r w:rsidR="009A4FF2" w:rsidRPr="00D6050C">
        <w:rPr>
          <w:rFonts w:ascii="Arial" w:hAnsi="Arial" w:cs="Arial"/>
        </w:rPr>
        <w:t xml:space="preserve">2017. </w:t>
      </w:r>
      <w:r w:rsidR="009A4FF2" w:rsidRPr="00560FAF">
        <w:rPr>
          <w:rFonts w:ascii="Arial" w:hAnsi="Arial" w:cs="Arial"/>
        </w:rPr>
        <w:t xml:space="preserve">The Scottish Ministers will have </w:t>
      </w:r>
      <w:r w:rsidR="009A4FF2" w:rsidRPr="00D6050C">
        <w:rPr>
          <w:rFonts w:ascii="Arial" w:hAnsi="Arial" w:cs="Arial"/>
        </w:rPr>
        <w:t xml:space="preserve">until </w:t>
      </w:r>
      <w:r w:rsidR="009A4FF2">
        <w:rPr>
          <w:rFonts w:ascii="Arial" w:hAnsi="Arial" w:cs="Arial"/>
        </w:rPr>
        <w:t xml:space="preserve">midnight on </w:t>
      </w:r>
      <w:r w:rsidR="003227E0">
        <w:rPr>
          <w:rFonts w:ascii="Arial" w:hAnsi="Arial" w:cs="Arial"/>
        </w:rPr>
        <w:t xml:space="preserve">3 May </w:t>
      </w:r>
      <w:r w:rsidR="009A4FF2" w:rsidRPr="00D6050C">
        <w:rPr>
          <w:rFonts w:ascii="Arial" w:hAnsi="Arial" w:cs="Arial"/>
        </w:rPr>
        <w:t xml:space="preserve">2017 </w:t>
      </w:r>
      <w:r w:rsidR="009A4FF2" w:rsidRPr="00560FAF">
        <w:rPr>
          <w:rFonts w:ascii="Arial" w:hAnsi="Arial" w:cs="Arial"/>
        </w:rPr>
        <w:t xml:space="preserve">to take a decision on the call-in of the Closure Proposal. </w:t>
      </w:r>
    </w:p>
    <w:p w:rsidR="009A4FF2" w:rsidRPr="00647356" w:rsidRDefault="009A4FF2" w:rsidP="009A4FF2">
      <w:pPr>
        <w:autoSpaceDE w:val="0"/>
        <w:autoSpaceDN w:val="0"/>
        <w:adjustRightInd w:val="0"/>
        <w:ind w:left="624" w:hanging="567"/>
        <w:jc w:val="both"/>
        <w:rPr>
          <w:rFonts w:ascii="Arial" w:eastAsiaTheme="minorHAnsi" w:hAnsi="Arial" w:cs="Arial"/>
          <w:highlight w:val="yellow"/>
          <w:lang w:eastAsia="en-US"/>
        </w:rPr>
      </w:pPr>
    </w:p>
    <w:p w:rsidR="009A4FF2" w:rsidRPr="00113894" w:rsidRDefault="007A565C" w:rsidP="009A4FF2">
      <w:pPr>
        <w:autoSpaceDE w:val="0"/>
        <w:autoSpaceDN w:val="0"/>
        <w:adjustRightInd w:val="0"/>
        <w:ind w:left="720" w:hanging="720"/>
        <w:jc w:val="both"/>
        <w:rPr>
          <w:rFonts w:ascii="Arial" w:eastAsiaTheme="minorHAnsi" w:hAnsi="Arial" w:cs="Arial"/>
          <w:b/>
          <w:color w:val="FF0000"/>
          <w:lang w:eastAsia="en-US"/>
        </w:rPr>
      </w:pPr>
      <w:r>
        <w:rPr>
          <w:rFonts w:ascii="Arial" w:eastAsiaTheme="minorHAnsi" w:hAnsi="Arial" w:cs="Arial"/>
          <w:lang w:eastAsia="en-US"/>
        </w:rPr>
        <w:t>11</w:t>
      </w:r>
      <w:r w:rsidR="009A4FF2" w:rsidRPr="00560FAF">
        <w:rPr>
          <w:rFonts w:ascii="Arial" w:eastAsiaTheme="minorHAnsi" w:hAnsi="Arial" w:cs="Arial"/>
          <w:lang w:eastAsia="en-US"/>
        </w:rPr>
        <w:t>.2</w:t>
      </w:r>
      <w:r w:rsidR="009A4FF2" w:rsidRPr="00560FAF">
        <w:rPr>
          <w:rFonts w:ascii="Arial" w:eastAsiaTheme="minorHAnsi" w:hAnsi="Arial" w:cs="Arial"/>
          <w:lang w:eastAsia="en-US"/>
        </w:rPr>
        <w:tab/>
        <w:t xml:space="preserve">Anyone wishing to make a representation to the Scottish Ministers requesting them to call-in a local authority decision to close a school is asked to email </w:t>
      </w:r>
      <w:hyperlink r:id="rId10" w:history="1">
        <w:r w:rsidR="003227E0" w:rsidRPr="005F614D">
          <w:rPr>
            <w:rStyle w:val="Hyperlink"/>
            <w:rFonts w:ascii="Arial" w:eastAsiaTheme="minorHAnsi" w:hAnsi="Arial" w:cs="Arial"/>
            <w:lang w:eastAsia="en-US"/>
          </w:rPr>
          <w:t>schoolclosure@gov.scot</w:t>
        </w:r>
      </w:hyperlink>
      <w:r w:rsidR="009A4FF2" w:rsidRPr="00560FAF">
        <w:rPr>
          <w:rFonts w:ascii="Arial" w:eastAsiaTheme="minorHAnsi" w:hAnsi="Arial" w:cs="Arial"/>
          <w:lang w:eastAsia="en-US"/>
        </w:rPr>
        <w:t xml:space="preserve"> or to write to </w:t>
      </w:r>
      <w:r w:rsidR="009A4FF2" w:rsidRPr="00560FAF">
        <w:rPr>
          <w:rStyle w:val="Strong"/>
          <w:rFonts w:ascii="Arial" w:hAnsi="Arial" w:cs="Arial"/>
        </w:rPr>
        <w:t xml:space="preserve">School Infrastructure Unit, Learning Directorate, The Scottish Government, Area 2A South, Victoria Quay, Edinburgh EH6 6QQ by </w:t>
      </w:r>
      <w:r w:rsidR="009A4FF2">
        <w:rPr>
          <w:rStyle w:val="Strong"/>
          <w:rFonts w:ascii="Arial" w:hAnsi="Arial" w:cs="Arial"/>
        </w:rPr>
        <w:t xml:space="preserve">midnight on </w:t>
      </w:r>
      <w:r w:rsidR="003227E0">
        <w:rPr>
          <w:rStyle w:val="Strong"/>
          <w:rFonts w:ascii="Arial" w:hAnsi="Arial" w:cs="Arial"/>
        </w:rPr>
        <w:t>29 March</w:t>
      </w:r>
      <w:r>
        <w:rPr>
          <w:rStyle w:val="Strong"/>
          <w:rFonts w:ascii="Arial" w:hAnsi="Arial" w:cs="Arial"/>
        </w:rPr>
        <w:t xml:space="preserve"> </w:t>
      </w:r>
      <w:r w:rsidR="009A4FF2" w:rsidRPr="00560FAF">
        <w:rPr>
          <w:rStyle w:val="Strong"/>
          <w:rFonts w:ascii="Arial" w:hAnsi="Arial" w:cs="Arial"/>
        </w:rPr>
        <w:t>2017.</w:t>
      </w:r>
    </w:p>
    <w:p w:rsidR="009A4FF2" w:rsidRPr="00113894" w:rsidRDefault="009A4FF2" w:rsidP="009A4FF2">
      <w:pPr>
        <w:autoSpaceDE w:val="0"/>
        <w:autoSpaceDN w:val="0"/>
        <w:adjustRightInd w:val="0"/>
        <w:ind w:left="624" w:hanging="567"/>
        <w:jc w:val="both"/>
        <w:rPr>
          <w:rFonts w:ascii="Arial" w:eastAsiaTheme="minorHAnsi" w:hAnsi="Arial" w:cs="Arial"/>
          <w:color w:val="FF0000"/>
          <w:lang w:eastAsia="en-US"/>
        </w:rPr>
      </w:pPr>
    </w:p>
    <w:p w:rsidR="009A4FF2" w:rsidRPr="00113894" w:rsidRDefault="007A565C" w:rsidP="009A4FF2">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11</w:t>
      </w:r>
      <w:r w:rsidR="009A4FF2" w:rsidRPr="00113894">
        <w:rPr>
          <w:rFonts w:ascii="Arial" w:eastAsiaTheme="minorHAnsi" w:hAnsi="Arial" w:cs="Arial"/>
          <w:lang w:eastAsia="en-US"/>
        </w:rPr>
        <w:t>.3</w:t>
      </w:r>
      <w:r w:rsidR="009A4FF2" w:rsidRPr="00113894">
        <w:rPr>
          <w:rFonts w:ascii="Arial" w:eastAsiaTheme="minorHAnsi" w:hAnsi="Arial" w:cs="Arial"/>
          <w:lang w:eastAsia="en-US"/>
        </w:rPr>
        <w:tab/>
        <w:t xml:space="preserve">Until the outcome of the eight week call-in process has been notified to Highland Council, it will not proceed to implement the Proposal. </w:t>
      </w:r>
      <w:r w:rsidR="009A4FF2" w:rsidRPr="00113894">
        <w:rPr>
          <w:rFonts w:ascii="Arial" w:hAnsi="Arial" w:cs="Arial"/>
          <w:color w:val="000000"/>
        </w:rPr>
        <w:t xml:space="preserve">If the Scottish Ministers call-in the proposal, it will be referred to a School Closure Review Panel. </w:t>
      </w:r>
    </w:p>
    <w:p w:rsidR="009A4FF2" w:rsidRPr="00113894" w:rsidRDefault="009A4FF2" w:rsidP="009A4FF2">
      <w:pPr>
        <w:autoSpaceDE w:val="0"/>
        <w:autoSpaceDN w:val="0"/>
        <w:adjustRightInd w:val="0"/>
        <w:ind w:left="624" w:hanging="567"/>
        <w:jc w:val="both"/>
        <w:rPr>
          <w:rFonts w:ascii="Arial" w:eastAsiaTheme="minorHAnsi" w:hAnsi="Arial" w:cs="Arial"/>
          <w:lang w:eastAsia="en-US"/>
        </w:rPr>
      </w:pPr>
    </w:p>
    <w:p w:rsidR="009A4FF2" w:rsidRPr="00113894" w:rsidRDefault="007A565C" w:rsidP="009A4FF2">
      <w:pPr>
        <w:ind w:left="720" w:hanging="720"/>
        <w:jc w:val="both"/>
        <w:rPr>
          <w:rFonts w:ascii="Arial" w:hAnsi="Arial" w:cs="Arial"/>
          <w:b/>
        </w:rPr>
      </w:pPr>
      <w:r>
        <w:rPr>
          <w:rFonts w:ascii="Arial" w:hAnsi="Arial" w:cs="Arial"/>
          <w:b/>
        </w:rPr>
        <w:t>12</w:t>
      </w:r>
      <w:r w:rsidR="009A4FF2" w:rsidRPr="00113894">
        <w:rPr>
          <w:rFonts w:ascii="Arial" w:hAnsi="Arial" w:cs="Arial"/>
          <w:b/>
        </w:rPr>
        <w:t>.0</w:t>
      </w:r>
      <w:r w:rsidR="009A4FF2" w:rsidRPr="00113894">
        <w:rPr>
          <w:rFonts w:ascii="Arial" w:hAnsi="Arial" w:cs="Arial"/>
          <w:b/>
        </w:rPr>
        <w:tab/>
        <w:t>Legal issues</w:t>
      </w:r>
    </w:p>
    <w:p w:rsidR="009A4FF2" w:rsidRPr="00113894" w:rsidRDefault="009A4FF2" w:rsidP="009A4FF2">
      <w:pPr>
        <w:ind w:left="624" w:hanging="567"/>
        <w:jc w:val="both"/>
        <w:rPr>
          <w:rFonts w:ascii="Arial" w:hAnsi="Arial" w:cs="Arial"/>
          <w:b/>
        </w:rPr>
      </w:pPr>
    </w:p>
    <w:p w:rsidR="009A4FF2" w:rsidRPr="00113894" w:rsidRDefault="007A565C" w:rsidP="009A4FF2">
      <w:pPr>
        <w:ind w:left="720" w:hanging="720"/>
        <w:jc w:val="both"/>
        <w:rPr>
          <w:rFonts w:ascii="Arial" w:hAnsi="Arial" w:cs="Arial"/>
        </w:rPr>
      </w:pPr>
      <w:r>
        <w:rPr>
          <w:rFonts w:ascii="Arial" w:hAnsi="Arial" w:cs="Arial"/>
        </w:rPr>
        <w:t>12</w:t>
      </w:r>
      <w:r w:rsidR="009A4FF2" w:rsidRPr="00113894">
        <w:rPr>
          <w:rFonts w:ascii="Arial" w:hAnsi="Arial" w:cs="Arial"/>
        </w:rPr>
        <w:t>.1</w:t>
      </w:r>
      <w:r w:rsidR="009A4FF2" w:rsidRPr="00113894">
        <w:rPr>
          <w:rFonts w:ascii="Arial" w:hAnsi="Arial" w:cs="Arial"/>
        </w:rPr>
        <w:tab/>
        <w:t xml:space="preserve">Throughout this statutory consultation Highland Council has complied in full with the requirements of the Schools (Consultation) (Scotland) Act 2010, as amended.  </w:t>
      </w:r>
    </w:p>
    <w:p w:rsidR="009A4FF2" w:rsidRPr="00113894" w:rsidRDefault="009A4FF2" w:rsidP="009A4FF2">
      <w:pPr>
        <w:ind w:left="624" w:hanging="567"/>
        <w:jc w:val="both"/>
        <w:rPr>
          <w:rFonts w:ascii="Arial" w:hAnsi="Arial" w:cs="Arial"/>
        </w:rPr>
      </w:pPr>
    </w:p>
    <w:p w:rsidR="009A4FF2" w:rsidRPr="00113894" w:rsidRDefault="007A565C" w:rsidP="009A4FF2">
      <w:pPr>
        <w:ind w:left="720" w:hanging="720"/>
        <w:jc w:val="both"/>
        <w:rPr>
          <w:rFonts w:ascii="Arial" w:hAnsi="Arial" w:cs="Arial"/>
        </w:rPr>
      </w:pPr>
      <w:r>
        <w:rPr>
          <w:rFonts w:ascii="Arial" w:hAnsi="Arial" w:cs="Arial"/>
        </w:rPr>
        <w:t>12</w:t>
      </w:r>
      <w:r w:rsidR="009A4FF2" w:rsidRPr="00113894">
        <w:rPr>
          <w:rFonts w:ascii="Arial" w:hAnsi="Arial" w:cs="Arial"/>
        </w:rPr>
        <w:t>.2</w:t>
      </w:r>
      <w:r w:rsidR="009A4FF2" w:rsidRPr="00113894">
        <w:rPr>
          <w:rFonts w:ascii="Arial" w:hAnsi="Arial" w:cs="Arial"/>
        </w:rPr>
        <w:tab/>
        <w:t xml:space="preserve">As provided for in section 1 of the Education (Scotland) Act 1980, it is the duty of the Council to ensure adequate and efficient provision of school education within Highland, such education to be directed towards the development of the personality, talents and mental and physical abilities of children or young persons to their fullest potential (Standards in Scotland’s Schools Etc. Act 2000). </w:t>
      </w:r>
      <w:r w:rsidR="00657C22">
        <w:rPr>
          <w:rFonts w:ascii="Arial" w:hAnsi="Arial" w:cs="Arial"/>
        </w:rPr>
        <w:t>T</w:t>
      </w:r>
      <w:r w:rsidR="009A4FF2" w:rsidRPr="00113894">
        <w:rPr>
          <w:rFonts w:ascii="Arial" w:hAnsi="Arial" w:cs="Arial"/>
        </w:rPr>
        <w:t xml:space="preserve">he Council also has a duty to make arrangements to secure best value, and in securing best value the Council is required to maintain an appropriate balance between, inter </w:t>
      </w:r>
      <w:r w:rsidR="00657C22">
        <w:rPr>
          <w:rFonts w:ascii="Arial" w:hAnsi="Arial" w:cs="Arial"/>
        </w:rPr>
        <w:t xml:space="preserve">alia, the </w:t>
      </w:r>
      <w:r w:rsidR="009A4FF2" w:rsidRPr="00113894">
        <w:rPr>
          <w:rFonts w:ascii="Arial" w:hAnsi="Arial" w:cs="Arial"/>
        </w:rPr>
        <w:t>quality of its performance of its functions and the cost to the authority of that performance (Local Government in Scotland Act 2002, section 1).  Each of the above, and all other legislative requirements, have been taken into account in the preparation of this Report.</w:t>
      </w:r>
    </w:p>
    <w:p w:rsidR="009A4FF2" w:rsidRPr="00113894" w:rsidRDefault="009A4FF2" w:rsidP="009A4FF2">
      <w:pPr>
        <w:ind w:left="624" w:hanging="567"/>
        <w:jc w:val="both"/>
        <w:rPr>
          <w:rFonts w:ascii="Arial" w:hAnsi="Arial" w:cs="Arial"/>
        </w:rPr>
      </w:pPr>
    </w:p>
    <w:p w:rsidR="009A4FF2" w:rsidRPr="00113894" w:rsidRDefault="007A565C" w:rsidP="009A4FF2">
      <w:pPr>
        <w:spacing w:after="200" w:line="276" w:lineRule="auto"/>
        <w:ind w:left="720" w:hanging="720"/>
        <w:jc w:val="both"/>
        <w:rPr>
          <w:rFonts w:ascii="Arial" w:hAnsi="Arial" w:cs="Arial"/>
          <w:b/>
        </w:rPr>
      </w:pPr>
      <w:r>
        <w:rPr>
          <w:rFonts w:ascii="Arial" w:hAnsi="Arial" w:cs="Arial"/>
          <w:b/>
        </w:rPr>
        <w:t>13.0</w:t>
      </w:r>
      <w:r w:rsidR="009A4FF2" w:rsidRPr="00113894">
        <w:rPr>
          <w:rFonts w:ascii="Arial" w:hAnsi="Arial" w:cs="Arial"/>
          <w:b/>
        </w:rPr>
        <w:t xml:space="preserve"> </w:t>
      </w:r>
      <w:r w:rsidR="009A4FF2">
        <w:rPr>
          <w:rFonts w:ascii="Arial" w:hAnsi="Arial" w:cs="Arial"/>
          <w:b/>
        </w:rPr>
        <w:tab/>
      </w:r>
      <w:r w:rsidR="009A4FF2" w:rsidRPr="00113894">
        <w:rPr>
          <w:rFonts w:ascii="Arial" w:hAnsi="Arial" w:cs="Arial"/>
          <w:b/>
        </w:rPr>
        <w:t>Financial Implications</w:t>
      </w:r>
    </w:p>
    <w:p w:rsidR="009A4FF2" w:rsidRPr="00113894" w:rsidRDefault="007A565C" w:rsidP="009A4FF2">
      <w:pPr>
        <w:ind w:left="720" w:hanging="720"/>
        <w:jc w:val="both"/>
        <w:rPr>
          <w:rFonts w:ascii="Arial" w:hAnsi="Arial" w:cs="Arial"/>
          <w:b/>
        </w:rPr>
      </w:pPr>
      <w:r>
        <w:rPr>
          <w:rFonts w:ascii="Arial" w:hAnsi="Arial" w:cs="Arial"/>
        </w:rPr>
        <w:t>13</w:t>
      </w:r>
      <w:r w:rsidR="009A4FF2" w:rsidRPr="00113894">
        <w:rPr>
          <w:rFonts w:ascii="Arial" w:hAnsi="Arial" w:cs="Arial"/>
        </w:rPr>
        <w:t>.1</w:t>
      </w:r>
      <w:r w:rsidR="009A4FF2" w:rsidRPr="00113894">
        <w:rPr>
          <w:rFonts w:ascii="Arial" w:hAnsi="Arial" w:cs="Arial"/>
        </w:rPr>
        <w:tab/>
        <w:t xml:space="preserve">Advice on the financial implications of the </w:t>
      </w:r>
      <w:r>
        <w:rPr>
          <w:rFonts w:ascii="Arial" w:hAnsi="Arial" w:cs="Arial"/>
        </w:rPr>
        <w:t xml:space="preserve">original </w:t>
      </w:r>
      <w:r w:rsidR="009A4FF2" w:rsidRPr="00113894">
        <w:rPr>
          <w:rFonts w:ascii="Arial" w:hAnsi="Arial" w:cs="Arial"/>
        </w:rPr>
        <w:t xml:space="preserve">proposal was issued </w:t>
      </w:r>
      <w:r w:rsidR="009A4FF2">
        <w:rPr>
          <w:rFonts w:ascii="Arial" w:hAnsi="Arial" w:cs="Arial"/>
        </w:rPr>
        <w:t xml:space="preserve">as an Appendix to </w:t>
      </w:r>
      <w:r w:rsidR="009A4FF2" w:rsidRPr="00113894">
        <w:rPr>
          <w:rFonts w:ascii="Arial" w:hAnsi="Arial" w:cs="Arial"/>
        </w:rPr>
        <w:t>the Proposal Paper</w:t>
      </w:r>
      <w:r w:rsidR="009A4FF2">
        <w:rPr>
          <w:rFonts w:ascii="Arial" w:hAnsi="Arial" w:cs="Arial"/>
        </w:rPr>
        <w:t xml:space="preserve">.   </w:t>
      </w:r>
      <w:r>
        <w:rPr>
          <w:rFonts w:ascii="Arial" w:hAnsi="Arial" w:cs="Arial"/>
        </w:rPr>
        <w:t xml:space="preserve">The costs of implementing the revised proposal </w:t>
      </w:r>
      <w:r w:rsidR="009A4FF2">
        <w:rPr>
          <w:rFonts w:ascii="Arial" w:hAnsi="Arial" w:cs="Arial"/>
        </w:rPr>
        <w:t xml:space="preserve">are reflected in a revised Financial Analysis which is at </w:t>
      </w:r>
      <w:r w:rsidR="009A4FF2" w:rsidRPr="00F56F2C">
        <w:rPr>
          <w:rFonts w:ascii="Arial" w:hAnsi="Arial" w:cs="Arial"/>
          <w:b/>
        </w:rPr>
        <w:t>Appendix 5.</w:t>
      </w:r>
    </w:p>
    <w:p w:rsidR="009A4FF2" w:rsidRPr="00113894" w:rsidRDefault="009A4FF2" w:rsidP="009A4FF2">
      <w:pPr>
        <w:ind w:left="624" w:hanging="567"/>
        <w:jc w:val="both"/>
        <w:rPr>
          <w:rFonts w:ascii="Arial" w:hAnsi="Arial" w:cs="Arial"/>
        </w:rPr>
      </w:pPr>
    </w:p>
    <w:p w:rsidR="009A4FF2" w:rsidRPr="00113894" w:rsidRDefault="007A565C" w:rsidP="009A4FF2">
      <w:pPr>
        <w:ind w:left="720" w:hanging="720"/>
        <w:jc w:val="both"/>
        <w:rPr>
          <w:rFonts w:ascii="Arial" w:hAnsi="Arial" w:cs="Arial"/>
          <w:b/>
        </w:rPr>
      </w:pPr>
      <w:r>
        <w:rPr>
          <w:rFonts w:ascii="Arial" w:hAnsi="Arial" w:cs="Arial"/>
          <w:b/>
        </w:rPr>
        <w:t>14</w:t>
      </w:r>
      <w:r w:rsidR="009A4FF2" w:rsidRPr="00113894">
        <w:rPr>
          <w:rFonts w:ascii="Arial" w:hAnsi="Arial" w:cs="Arial"/>
          <w:b/>
        </w:rPr>
        <w:t>.0</w:t>
      </w:r>
      <w:r w:rsidR="009A4FF2" w:rsidRPr="00113894">
        <w:rPr>
          <w:rFonts w:ascii="Arial" w:hAnsi="Arial" w:cs="Arial"/>
          <w:b/>
        </w:rPr>
        <w:tab/>
        <w:t>Equality Impact Assessment</w:t>
      </w:r>
    </w:p>
    <w:p w:rsidR="009A4FF2" w:rsidRPr="00113894" w:rsidRDefault="009A4FF2" w:rsidP="009A4FF2">
      <w:pPr>
        <w:ind w:left="624" w:hanging="567"/>
        <w:jc w:val="both"/>
        <w:rPr>
          <w:rFonts w:ascii="Arial" w:hAnsi="Arial" w:cs="Arial"/>
          <w:b/>
        </w:rPr>
      </w:pPr>
    </w:p>
    <w:p w:rsidR="009A4FF2" w:rsidRPr="00943F72" w:rsidRDefault="007A565C" w:rsidP="009A4FF2">
      <w:pPr>
        <w:ind w:left="720" w:hanging="720"/>
        <w:jc w:val="both"/>
        <w:rPr>
          <w:rFonts w:ascii="Arial" w:hAnsi="Arial" w:cs="Arial"/>
        </w:rPr>
      </w:pPr>
      <w:r>
        <w:rPr>
          <w:rFonts w:ascii="Arial" w:hAnsi="Arial" w:cs="Arial"/>
        </w:rPr>
        <w:t>14</w:t>
      </w:r>
      <w:r w:rsidR="009A4FF2" w:rsidRPr="00113894">
        <w:rPr>
          <w:rFonts w:ascii="Arial" w:hAnsi="Arial" w:cs="Arial"/>
        </w:rPr>
        <w:t>.1</w:t>
      </w:r>
      <w:r w:rsidR="009A4FF2" w:rsidRPr="00113894">
        <w:rPr>
          <w:rFonts w:ascii="Arial" w:hAnsi="Arial" w:cs="Arial"/>
        </w:rPr>
        <w:tab/>
        <w:t xml:space="preserve">An Equality Impact Assessment was issued with the proposal paper and can be found at </w:t>
      </w:r>
      <w:r>
        <w:rPr>
          <w:rFonts w:ascii="Arial" w:hAnsi="Arial" w:cs="Arial"/>
          <w:b/>
        </w:rPr>
        <w:t>Appendix G</w:t>
      </w:r>
      <w:r w:rsidR="009A4FF2">
        <w:rPr>
          <w:rFonts w:ascii="Arial" w:hAnsi="Arial" w:cs="Arial"/>
          <w:b/>
        </w:rPr>
        <w:t xml:space="preserve"> </w:t>
      </w:r>
      <w:r w:rsidR="009A4FF2" w:rsidRPr="00943F72">
        <w:rPr>
          <w:rFonts w:ascii="Arial" w:hAnsi="Arial" w:cs="Arial"/>
        </w:rPr>
        <w:t>to the Proposal Paper.</w:t>
      </w:r>
    </w:p>
    <w:p w:rsidR="009A4FF2" w:rsidRPr="00943F72" w:rsidRDefault="009A4FF2" w:rsidP="009A4FF2">
      <w:pPr>
        <w:ind w:left="624" w:hanging="567"/>
        <w:jc w:val="both"/>
        <w:rPr>
          <w:rFonts w:ascii="Arial" w:hAnsi="Arial" w:cs="Arial"/>
        </w:rPr>
      </w:pPr>
    </w:p>
    <w:p w:rsidR="009A4FF2" w:rsidRPr="00113894" w:rsidRDefault="007A565C" w:rsidP="009A4FF2">
      <w:pPr>
        <w:ind w:left="720" w:hanging="720"/>
        <w:jc w:val="both"/>
        <w:rPr>
          <w:rFonts w:ascii="Arial" w:hAnsi="Arial" w:cs="Arial"/>
          <w:b/>
        </w:rPr>
      </w:pPr>
      <w:r>
        <w:rPr>
          <w:rFonts w:ascii="Arial" w:hAnsi="Arial" w:cs="Arial"/>
          <w:b/>
        </w:rPr>
        <w:t>15</w:t>
      </w:r>
      <w:r w:rsidR="009A4FF2" w:rsidRPr="00113894">
        <w:rPr>
          <w:rFonts w:ascii="Arial" w:hAnsi="Arial" w:cs="Arial"/>
          <w:b/>
        </w:rPr>
        <w:t xml:space="preserve">.0 </w:t>
      </w:r>
      <w:r w:rsidR="009A4FF2">
        <w:rPr>
          <w:rFonts w:ascii="Arial" w:hAnsi="Arial" w:cs="Arial"/>
          <w:b/>
        </w:rPr>
        <w:tab/>
      </w:r>
      <w:r w:rsidR="009A4FF2" w:rsidRPr="00113894">
        <w:rPr>
          <w:rFonts w:ascii="Arial" w:hAnsi="Arial" w:cs="Arial"/>
          <w:b/>
        </w:rPr>
        <w:t>Conclusion</w:t>
      </w:r>
    </w:p>
    <w:p w:rsidR="009A4FF2" w:rsidRPr="00113894" w:rsidRDefault="009A4FF2" w:rsidP="009A4FF2">
      <w:pPr>
        <w:ind w:left="624" w:hanging="567"/>
        <w:jc w:val="both"/>
        <w:rPr>
          <w:rFonts w:ascii="Arial" w:hAnsi="Arial" w:cs="Arial"/>
        </w:rPr>
      </w:pPr>
    </w:p>
    <w:p w:rsidR="009A4FF2" w:rsidRPr="00113894" w:rsidRDefault="007A565C" w:rsidP="009A4FF2">
      <w:pPr>
        <w:pStyle w:val="Default"/>
        <w:ind w:left="720" w:hanging="720"/>
        <w:jc w:val="both"/>
      </w:pPr>
      <w:r>
        <w:t>15</w:t>
      </w:r>
      <w:r w:rsidR="009A4FF2" w:rsidRPr="00113894">
        <w:t xml:space="preserve">.1 </w:t>
      </w:r>
      <w:r w:rsidR="009A4FF2" w:rsidRPr="00113894">
        <w:tab/>
      </w:r>
      <w:r w:rsidR="009A4FF2" w:rsidRPr="00F56F2C">
        <w:t xml:space="preserve">The consultation process has complied fully with legislative requirements and has provided an opportunity for all parties to identify key issues of concern. These issues have been fully considered and the Council’s response detailed in sections </w:t>
      </w:r>
      <w:r w:rsidR="00AD5BEE" w:rsidRPr="00AD5BEE">
        <w:t>6, 7, 8,</w:t>
      </w:r>
      <w:r w:rsidR="009A4FF2" w:rsidRPr="00AD5BEE">
        <w:t xml:space="preserve"> 9 </w:t>
      </w:r>
      <w:r w:rsidR="00AD5BEE" w:rsidRPr="00AD5BEE">
        <w:t>and 10 above.</w:t>
      </w:r>
      <w:r w:rsidR="009A4FF2">
        <w:t xml:space="preserve"> </w:t>
      </w:r>
    </w:p>
    <w:p w:rsidR="009A4FF2" w:rsidRPr="00113894" w:rsidRDefault="009A4FF2" w:rsidP="009A4FF2">
      <w:pPr>
        <w:autoSpaceDE w:val="0"/>
        <w:autoSpaceDN w:val="0"/>
        <w:adjustRightInd w:val="0"/>
        <w:ind w:left="624" w:hanging="567"/>
        <w:jc w:val="both"/>
        <w:rPr>
          <w:rFonts w:ascii="Arial" w:eastAsiaTheme="minorHAnsi" w:hAnsi="Arial" w:cs="Arial"/>
          <w:color w:val="000000"/>
          <w:lang w:eastAsia="en-US"/>
        </w:rPr>
      </w:pPr>
    </w:p>
    <w:p w:rsidR="009A4FF2" w:rsidRPr="00113894" w:rsidRDefault="007A565C" w:rsidP="009A4FF2">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15</w:t>
      </w:r>
      <w:r w:rsidR="009A4FF2">
        <w:rPr>
          <w:rFonts w:ascii="Arial" w:eastAsiaTheme="minorHAnsi" w:hAnsi="Arial" w:cs="Arial"/>
          <w:color w:val="000000"/>
          <w:lang w:eastAsia="en-US"/>
        </w:rPr>
        <w:t>.</w:t>
      </w:r>
      <w:r w:rsidR="009A4FF2" w:rsidRPr="00113894">
        <w:rPr>
          <w:rFonts w:ascii="Arial" w:eastAsiaTheme="minorHAnsi" w:hAnsi="Arial" w:cs="Arial"/>
          <w:color w:val="000000"/>
          <w:lang w:eastAsia="en-US"/>
        </w:rPr>
        <w:t xml:space="preserve">2 </w:t>
      </w:r>
      <w:r w:rsidR="009A4FF2" w:rsidRPr="00113894">
        <w:rPr>
          <w:rFonts w:ascii="Arial" w:eastAsiaTheme="minorHAnsi" w:hAnsi="Arial" w:cs="Arial"/>
          <w:color w:val="000000"/>
          <w:lang w:eastAsia="en-US"/>
        </w:rPr>
        <w:tab/>
        <w:t xml:space="preserve">Education Scotland staff visited </w:t>
      </w:r>
      <w:r>
        <w:rPr>
          <w:rFonts w:ascii="Arial" w:eastAsiaTheme="minorHAnsi" w:hAnsi="Arial" w:cs="Arial"/>
          <w:color w:val="000000"/>
          <w:lang w:eastAsia="en-US"/>
        </w:rPr>
        <w:t xml:space="preserve">the Black Isle Education Centre </w:t>
      </w:r>
      <w:r w:rsidR="009A4FF2" w:rsidRPr="00113894">
        <w:rPr>
          <w:rFonts w:ascii="Arial" w:eastAsiaTheme="minorHAnsi" w:hAnsi="Arial" w:cs="Arial"/>
          <w:color w:val="000000"/>
          <w:lang w:eastAsia="en-US"/>
        </w:rPr>
        <w:t xml:space="preserve">to speak to parents, pupils and staff. They </w:t>
      </w:r>
      <w:r>
        <w:rPr>
          <w:rFonts w:ascii="Arial" w:eastAsiaTheme="minorHAnsi" w:hAnsi="Arial" w:cs="Arial"/>
          <w:color w:val="000000"/>
          <w:lang w:eastAsia="en-US"/>
        </w:rPr>
        <w:t xml:space="preserve">further visited a number of other schools, from which some pupils attended the Centre on a part-time basis.  Education Scotland </w:t>
      </w:r>
      <w:r w:rsidR="009A4FF2" w:rsidRPr="00113894">
        <w:rPr>
          <w:rFonts w:ascii="Arial" w:eastAsiaTheme="minorHAnsi" w:hAnsi="Arial" w:cs="Arial"/>
          <w:color w:val="000000"/>
          <w:lang w:eastAsia="en-US"/>
        </w:rPr>
        <w:t xml:space="preserve">also had the opportunity to review in </w:t>
      </w:r>
      <w:r>
        <w:rPr>
          <w:rFonts w:ascii="Arial" w:eastAsiaTheme="minorHAnsi" w:hAnsi="Arial" w:cs="Arial"/>
          <w:color w:val="000000"/>
          <w:lang w:eastAsia="en-US"/>
        </w:rPr>
        <w:t>detail the proposal document,</w:t>
      </w:r>
      <w:r w:rsidR="009A4FF2" w:rsidRPr="00113894">
        <w:rPr>
          <w:rFonts w:ascii="Arial" w:eastAsiaTheme="minorHAnsi" w:hAnsi="Arial" w:cs="Arial"/>
          <w:color w:val="000000"/>
          <w:lang w:eastAsia="en-US"/>
        </w:rPr>
        <w:t xml:space="preserve"> all written responses</w:t>
      </w:r>
      <w:r>
        <w:rPr>
          <w:rFonts w:ascii="Arial" w:eastAsiaTheme="minorHAnsi" w:hAnsi="Arial" w:cs="Arial"/>
          <w:color w:val="000000"/>
          <w:lang w:eastAsia="en-US"/>
        </w:rPr>
        <w:t>, and the note of the public meeting.</w:t>
      </w:r>
      <w:r w:rsidR="009A4FF2" w:rsidRPr="00113894">
        <w:rPr>
          <w:rFonts w:ascii="Arial" w:eastAsiaTheme="minorHAnsi" w:hAnsi="Arial" w:cs="Arial"/>
          <w:color w:val="000000"/>
          <w:lang w:eastAsia="en-US"/>
        </w:rPr>
        <w:t xml:space="preserve"> </w:t>
      </w:r>
    </w:p>
    <w:p w:rsidR="009A4FF2" w:rsidRPr="00113894" w:rsidRDefault="009A4FF2" w:rsidP="009A4FF2">
      <w:pPr>
        <w:autoSpaceDE w:val="0"/>
        <w:autoSpaceDN w:val="0"/>
        <w:adjustRightInd w:val="0"/>
        <w:ind w:left="624" w:hanging="567"/>
        <w:jc w:val="both"/>
        <w:rPr>
          <w:rFonts w:ascii="Arial" w:eastAsiaTheme="minorHAnsi" w:hAnsi="Arial" w:cs="Arial"/>
          <w:color w:val="000000"/>
          <w:lang w:eastAsia="en-US"/>
        </w:rPr>
      </w:pPr>
    </w:p>
    <w:p w:rsidR="009A4FF2" w:rsidRPr="00113894" w:rsidRDefault="007A565C" w:rsidP="009A4FF2">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15</w:t>
      </w:r>
      <w:r w:rsidR="009A4FF2" w:rsidRPr="00113894">
        <w:rPr>
          <w:rFonts w:ascii="Arial" w:eastAsiaTheme="minorHAnsi" w:hAnsi="Arial" w:cs="Arial"/>
          <w:color w:val="000000"/>
          <w:lang w:eastAsia="en-US"/>
        </w:rPr>
        <w:t>.3</w:t>
      </w:r>
      <w:r w:rsidR="009A4FF2" w:rsidRPr="00113894">
        <w:rPr>
          <w:rFonts w:ascii="Arial" w:eastAsiaTheme="minorHAnsi" w:hAnsi="Arial" w:cs="Arial"/>
          <w:color w:val="000000"/>
          <w:lang w:eastAsia="en-US"/>
        </w:rPr>
        <w:tab/>
        <w:t>The Director of Care and Learning, on reviewing all of the submissions, the note of the meeting, and the Education Scotland report; and having had special regard to alternatives to closure, to the community impact and to the impact of travelling arr</w:t>
      </w:r>
      <w:r w:rsidR="009A4FF2">
        <w:rPr>
          <w:rFonts w:ascii="Arial" w:eastAsiaTheme="minorHAnsi" w:hAnsi="Arial" w:cs="Arial"/>
          <w:color w:val="000000"/>
          <w:lang w:eastAsia="en-US"/>
        </w:rPr>
        <w:t>angements;</w:t>
      </w:r>
      <w:r w:rsidR="009A4FF2" w:rsidRPr="00113894">
        <w:rPr>
          <w:rFonts w:ascii="Arial" w:eastAsiaTheme="minorHAnsi" w:hAnsi="Arial" w:cs="Arial"/>
          <w:color w:val="000000"/>
          <w:lang w:eastAsia="en-US"/>
        </w:rPr>
        <w:t xml:space="preserve"> concludes that</w:t>
      </w:r>
      <w:r w:rsidR="00AD5BEE">
        <w:rPr>
          <w:rFonts w:ascii="Arial" w:eastAsiaTheme="minorHAnsi" w:hAnsi="Arial" w:cs="Arial"/>
          <w:color w:val="000000"/>
          <w:lang w:eastAsia="en-US"/>
        </w:rPr>
        <w:t xml:space="preserve"> </w:t>
      </w:r>
      <w:r w:rsidR="00AD5BEE" w:rsidRPr="00657C22">
        <w:rPr>
          <w:rFonts w:ascii="Arial" w:hAnsi="Arial" w:cs="Arial"/>
        </w:rPr>
        <w:t>the proposal to discontinue the provision of education at the Black Isle Education Centre offers educational benefits and should be implemented, but that the original proposal should be modified in respect of the alternative provision offered.</w:t>
      </w:r>
      <w:r w:rsidR="009A4FF2">
        <w:rPr>
          <w:rFonts w:ascii="Arial" w:eastAsiaTheme="minorHAnsi" w:hAnsi="Arial" w:cs="Arial"/>
          <w:color w:val="000000"/>
          <w:lang w:eastAsia="en-US"/>
        </w:rPr>
        <w:t xml:space="preserve"> The reasons for this con</w:t>
      </w:r>
      <w:r w:rsidR="00AD5BEE">
        <w:rPr>
          <w:rFonts w:ascii="Arial" w:eastAsiaTheme="minorHAnsi" w:hAnsi="Arial" w:cs="Arial"/>
          <w:color w:val="000000"/>
          <w:lang w:eastAsia="en-US"/>
        </w:rPr>
        <w:t>clusion are set out at Section 6</w:t>
      </w:r>
      <w:r w:rsidR="009A4FF2">
        <w:rPr>
          <w:rFonts w:ascii="Arial" w:eastAsiaTheme="minorHAnsi" w:hAnsi="Arial" w:cs="Arial"/>
          <w:color w:val="000000"/>
          <w:lang w:eastAsia="en-US"/>
        </w:rPr>
        <w:t>-</w:t>
      </w:r>
      <w:r w:rsidR="00AD5BEE">
        <w:rPr>
          <w:rFonts w:ascii="Arial" w:eastAsiaTheme="minorHAnsi" w:hAnsi="Arial" w:cs="Arial"/>
          <w:color w:val="000000"/>
          <w:lang w:eastAsia="en-US"/>
        </w:rPr>
        <w:t>10</w:t>
      </w:r>
      <w:r w:rsidR="009A4FF2">
        <w:rPr>
          <w:rFonts w:ascii="Arial" w:eastAsiaTheme="minorHAnsi" w:hAnsi="Arial" w:cs="Arial"/>
          <w:color w:val="000000"/>
          <w:lang w:eastAsia="en-US"/>
        </w:rPr>
        <w:t xml:space="preserve"> above.  </w:t>
      </w:r>
    </w:p>
    <w:p w:rsidR="009A4FF2" w:rsidRPr="00113894" w:rsidRDefault="009A4FF2" w:rsidP="009A4FF2">
      <w:pPr>
        <w:pStyle w:val="ListParagraph"/>
        <w:ind w:left="624" w:hanging="567"/>
        <w:jc w:val="both"/>
        <w:rPr>
          <w:rFonts w:ascii="Arial" w:hAnsi="Arial" w:cs="Arial"/>
          <w:b/>
        </w:rPr>
      </w:pPr>
    </w:p>
    <w:p w:rsidR="009A4FF2" w:rsidRPr="00113894" w:rsidRDefault="007A565C" w:rsidP="009A4FF2">
      <w:pPr>
        <w:spacing w:after="200" w:line="276" w:lineRule="auto"/>
        <w:jc w:val="both"/>
        <w:rPr>
          <w:rFonts w:ascii="Arial" w:hAnsi="Arial" w:cs="Arial"/>
          <w:b/>
        </w:rPr>
      </w:pPr>
      <w:r>
        <w:rPr>
          <w:rFonts w:ascii="Arial" w:hAnsi="Arial" w:cs="Arial"/>
          <w:b/>
        </w:rPr>
        <w:t>16.0</w:t>
      </w:r>
      <w:r w:rsidR="009A4FF2">
        <w:rPr>
          <w:rFonts w:ascii="Arial" w:hAnsi="Arial" w:cs="Arial"/>
          <w:b/>
        </w:rPr>
        <w:tab/>
        <w:t>R</w:t>
      </w:r>
      <w:r w:rsidR="009A4FF2" w:rsidRPr="00113894">
        <w:rPr>
          <w:rFonts w:ascii="Arial" w:hAnsi="Arial" w:cs="Arial"/>
          <w:b/>
        </w:rPr>
        <w:t>ecommendation</w:t>
      </w:r>
    </w:p>
    <w:p w:rsidR="009A4FF2" w:rsidRDefault="007A565C" w:rsidP="007A565C">
      <w:pPr>
        <w:jc w:val="both"/>
        <w:rPr>
          <w:rFonts w:ascii="Arial" w:hAnsi="Arial" w:cs="Arial"/>
        </w:rPr>
      </w:pPr>
      <w:r>
        <w:rPr>
          <w:rFonts w:ascii="Arial" w:hAnsi="Arial" w:cs="Arial"/>
        </w:rPr>
        <w:t>16</w:t>
      </w:r>
      <w:r w:rsidR="009A4FF2">
        <w:rPr>
          <w:rFonts w:ascii="Arial" w:hAnsi="Arial" w:cs="Arial"/>
        </w:rPr>
        <w:t>.</w:t>
      </w:r>
      <w:r w:rsidR="009A4FF2" w:rsidRPr="00113894">
        <w:rPr>
          <w:rFonts w:ascii="Arial" w:hAnsi="Arial" w:cs="Arial"/>
        </w:rPr>
        <w:t>1</w:t>
      </w:r>
      <w:r w:rsidR="009A4FF2" w:rsidRPr="00113894">
        <w:rPr>
          <w:rFonts w:ascii="Arial" w:hAnsi="Arial" w:cs="Arial"/>
        </w:rPr>
        <w:tab/>
        <w:t>It is therefore recomme</w:t>
      </w:r>
      <w:r w:rsidR="009A4FF2">
        <w:rPr>
          <w:rFonts w:ascii="Arial" w:hAnsi="Arial" w:cs="Arial"/>
        </w:rPr>
        <w:t>nded that Highland Council</w:t>
      </w:r>
      <w:r w:rsidR="009A4FF2" w:rsidRPr="00113894">
        <w:rPr>
          <w:rFonts w:ascii="Arial" w:hAnsi="Arial" w:cs="Arial"/>
        </w:rPr>
        <w:t xml:space="preserve"> </w:t>
      </w:r>
      <w:r w:rsidR="00AD5BEE">
        <w:rPr>
          <w:rFonts w:ascii="Arial" w:hAnsi="Arial" w:cs="Arial"/>
        </w:rPr>
        <w:t xml:space="preserve">proceeds with the course </w:t>
      </w:r>
      <w:r w:rsidR="00AD5BEE">
        <w:rPr>
          <w:rFonts w:ascii="Arial" w:hAnsi="Arial" w:cs="Arial"/>
        </w:rPr>
        <w:tab/>
        <w:t>of action n set out at Paragraph 15.3 above.</w:t>
      </w:r>
    </w:p>
    <w:p w:rsidR="009A4FF2" w:rsidRDefault="009A4FF2" w:rsidP="009A4FF2">
      <w:pPr>
        <w:ind w:left="624" w:hanging="567"/>
        <w:jc w:val="both"/>
        <w:rPr>
          <w:rFonts w:ascii="Arial" w:hAnsi="Arial" w:cs="Arial"/>
        </w:rPr>
      </w:pPr>
    </w:p>
    <w:p w:rsidR="009A4FF2" w:rsidRDefault="009A4FF2" w:rsidP="009A4FF2">
      <w:pPr>
        <w:ind w:left="624" w:hanging="567"/>
        <w:jc w:val="both"/>
        <w:rPr>
          <w:rFonts w:ascii="Arial" w:hAnsi="Arial" w:cs="Arial"/>
        </w:rPr>
      </w:pPr>
    </w:p>
    <w:p w:rsidR="00E505CB" w:rsidRDefault="00E505CB" w:rsidP="009A4FF2">
      <w:pPr>
        <w:ind w:left="624" w:hanging="567"/>
        <w:jc w:val="both"/>
        <w:rPr>
          <w:rFonts w:ascii="Arial" w:hAnsi="Arial" w:cs="Arial"/>
        </w:rPr>
      </w:pPr>
    </w:p>
    <w:p w:rsidR="00E505CB" w:rsidRDefault="00E505CB" w:rsidP="009A4FF2">
      <w:pPr>
        <w:ind w:left="624" w:hanging="567"/>
        <w:jc w:val="both"/>
        <w:rPr>
          <w:rFonts w:ascii="Arial" w:hAnsi="Arial" w:cs="Arial"/>
        </w:rPr>
      </w:pPr>
      <w:bookmarkStart w:id="0" w:name="_GoBack"/>
      <w:bookmarkEnd w:id="0"/>
    </w:p>
    <w:p w:rsidR="009A4FF2" w:rsidRPr="00113894" w:rsidRDefault="009A4FF2" w:rsidP="009A4FF2">
      <w:pPr>
        <w:ind w:left="624" w:hanging="567"/>
        <w:jc w:val="both"/>
        <w:rPr>
          <w:rFonts w:ascii="Arial" w:hAnsi="Arial" w:cs="Arial"/>
        </w:rPr>
      </w:pPr>
    </w:p>
    <w:p w:rsidR="009A4FF2" w:rsidRPr="00113894" w:rsidRDefault="009A4FF2" w:rsidP="009A4FF2">
      <w:pPr>
        <w:ind w:left="624" w:hanging="567"/>
        <w:jc w:val="both"/>
        <w:rPr>
          <w:rFonts w:ascii="Arial" w:hAnsi="Arial" w:cs="Arial"/>
          <w:b/>
        </w:rPr>
      </w:pPr>
      <w:r w:rsidRPr="00113894">
        <w:rPr>
          <w:rFonts w:ascii="Arial" w:hAnsi="Arial" w:cs="Arial"/>
          <w:b/>
        </w:rPr>
        <w:t xml:space="preserve">Bill Alexander </w:t>
      </w:r>
    </w:p>
    <w:p w:rsidR="009A4FF2" w:rsidRDefault="009A4FF2" w:rsidP="009A4FF2">
      <w:pPr>
        <w:ind w:left="624" w:hanging="567"/>
        <w:jc w:val="both"/>
        <w:rPr>
          <w:rFonts w:ascii="Arial" w:hAnsi="Arial" w:cs="Arial"/>
          <w:b/>
        </w:rPr>
      </w:pPr>
      <w:r>
        <w:rPr>
          <w:rFonts w:ascii="Arial" w:hAnsi="Arial" w:cs="Arial"/>
          <w:b/>
        </w:rPr>
        <w:t xml:space="preserve">Director of Care and Learning </w:t>
      </w:r>
    </w:p>
    <w:p w:rsidR="0057055E" w:rsidRDefault="00EF0348" w:rsidP="00527AF1">
      <w:pPr>
        <w:ind w:left="624" w:hanging="567"/>
        <w:jc w:val="both"/>
      </w:pPr>
      <w:r>
        <w:rPr>
          <w:rFonts w:ascii="Arial" w:hAnsi="Arial" w:cs="Arial"/>
          <w:b/>
        </w:rPr>
        <w:t>07</w:t>
      </w:r>
      <w:r w:rsidR="007A565C">
        <w:rPr>
          <w:rFonts w:ascii="Arial" w:hAnsi="Arial" w:cs="Arial"/>
          <w:b/>
        </w:rPr>
        <w:t xml:space="preserve"> February 2017</w:t>
      </w:r>
    </w:p>
    <w:sectPr w:rsidR="0057055E" w:rsidSect="009A4FF2">
      <w:footerReference w:type="even" r:id="rId1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A5" w:rsidRDefault="009D14A5">
      <w:r>
        <w:separator/>
      </w:r>
    </w:p>
  </w:endnote>
  <w:endnote w:type="continuationSeparator" w:id="0">
    <w:p w:rsidR="009D14A5" w:rsidRDefault="009D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0" w:rsidRDefault="009F3760" w:rsidP="009A4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760" w:rsidRDefault="009F3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0" w:rsidRDefault="009F3760" w:rsidP="009A4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5CB">
      <w:rPr>
        <w:rStyle w:val="PageNumber"/>
        <w:noProof/>
      </w:rPr>
      <w:t>18</w:t>
    </w:r>
    <w:r>
      <w:rPr>
        <w:rStyle w:val="PageNumber"/>
      </w:rPr>
      <w:fldChar w:fldCharType="end"/>
    </w:r>
  </w:p>
  <w:p w:rsidR="009F3760" w:rsidRDefault="009F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A5" w:rsidRDefault="009D14A5">
      <w:r>
        <w:separator/>
      </w:r>
    </w:p>
  </w:footnote>
  <w:footnote w:type="continuationSeparator" w:id="0">
    <w:p w:rsidR="009D14A5" w:rsidRDefault="009D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0DA"/>
    <w:multiLevelType w:val="multilevel"/>
    <w:tmpl w:val="0E66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9A16DA"/>
    <w:multiLevelType w:val="hybridMultilevel"/>
    <w:tmpl w:val="A9EAE5A2"/>
    <w:lvl w:ilvl="0" w:tplc="8D522A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080C6F1D"/>
    <w:multiLevelType w:val="multilevel"/>
    <w:tmpl w:val="DC9871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153EEB"/>
    <w:multiLevelType w:val="hybridMultilevel"/>
    <w:tmpl w:val="B32E9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F67D4"/>
    <w:multiLevelType w:val="multilevel"/>
    <w:tmpl w:val="E2521DC6"/>
    <w:lvl w:ilvl="0">
      <w:start w:val="2"/>
      <w:numFmt w:val="decimal"/>
      <w:lvlText w:val="%1"/>
      <w:lvlJc w:val="left"/>
      <w:pPr>
        <w:ind w:left="360" w:hanging="360"/>
      </w:pPr>
      <w:rPr>
        <w:rFonts w:hint="default"/>
      </w:rPr>
    </w:lvl>
    <w:lvl w:ilvl="1">
      <w:start w:val="3"/>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002" w:hanging="1800"/>
      </w:pPr>
      <w:rPr>
        <w:rFonts w:hint="default"/>
      </w:rPr>
    </w:lvl>
    <w:lvl w:ilvl="8">
      <w:start w:val="1"/>
      <w:numFmt w:val="decimal"/>
      <w:lvlText w:val="%1.%2.%3.%4.%5.%6.%7.%8.%9"/>
      <w:lvlJc w:val="left"/>
      <w:pPr>
        <w:ind w:left="888" w:hanging="1800"/>
      </w:pPr>
      <w:rPr>
        <w:rFonts w:hint="default"/>
      </w:rPr>
    </w:lvl>
  </w:abstractNum>
  <w:abstractNum w:abstractNumId="7">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8">
    <w:nsid w:val="117D0CA1"/>
    <w:multiLevelType w:val="hybridMultilevel"/>
    <w:tmpl w:val="43020074"/>
    <w:lvl w:ilvl="0" w:tplc="CECAC982">
      <w:start w:val="5"/>
      <w:numFmt w:val="bullet"/>
      <w:lvlText w:val="-"/>
      <w:lvlJc w:val="left"/>
      <w:pPr>
        <w:ind w:left="966" w:hanging="360"/>
      </w:pPr>
      <w:rPr>
        <w:rFonts w:ascii="Arial" w:eastAsia="Times New Roman" w:hAnsi="Arial" w:cs="Aria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9">
    <w:nsid w:val="119F3980"/>
    <w:multiLevelType w:val="multilevel"/>
    <w:tmpl w:val="3E2EBA78"/>
    <w:lvl w:ilvl="0">
      <w:start w:val="1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46A5878"/>
    <w:multiLevelType w:val="hybridMultilevel"/>
    <w:tmpl w:val="9D5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C7486E"/>
    <w:multiLevelType w:val="hybridMultilevel"/>
    <w:tmpl w:val="E9B4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B14055"/>
    <w:multiLevelType w:val="hybridMultilevel"/>
    <w:tmpl w:val="56740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B720DBD"/>
    <w:multiLevelType w:val="hybridMultilevel"/>
    <w:tmpl w:val="55701FD2"/>
    <w:lvl w:ilvl="0" w:tplc="272649CA">
      <w:start w:val="5"/>
      <w:numFmt w:val="bullet"/>
      <w:lvlText w:val="-"/>
      <w:lvlJc w:val="left"/>
      <w:pPr>
        <w:ind w:left="1073" w:hanging="360"/>
      </w:pPr>
      <w:rPr>
        <w:rFonts w:ascii="Arial" w:eastAsia="Times New Roman" w:hAnsi="Arial" w:cs="Aria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14">
    <w:nsid w:val="22E55E00"/>
    <w:multiLevelType w:val="multilevel"/>
    <w:tmpl w:val="BC26A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934E12"/>
    <w:multiLevelType w:val="multilevel"/>
    <w:tmpl w:val="AA14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1931960"/>
    <w:multiLevelType w:val="hybridMultilevel"/>
    <w:tmpl w:val="7A86EC86"/>
    <w:lvl w:ilvl="0" w:tplc="56AEC7D2">
      <w:start w:val="5"/>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7">
    <w:nsid w:val="32413007"/>
    <w:multiLevelType w:val="hybridMultilevel"/>
    <w:tmpl w:val="7DA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6B09EA"/>
    <w:multiLevelType w:val="multilevel"/>
    <w:tmpl w:val="E844F516"/>
    <w:lvl w:ilvl="0">
      <w:start w:val="5"/>
      <w:numFmt w:val="decimal"/>
      <w:lvlText w:val="%1"/>
      <w:lvlJc w:val="left"/>
      <w:pPr>
        <w:ind w:left="360" w:hanging="360"/>
      </w:pPr>
      <w:rPr>
        <w:rFonts w:hint="default"/>
      </w:rPr>
    </w:lvl>
    <w:lvl w:ilvl="1">
      <w:start w:val="5"/>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9">
    <w:nsid w:val="3C345EE6"/>
    <w:multiLevelType w:val="hybridMultilevel"/>
    <w:tmpl w:val="FB546356"/>
    <w:lvl w:ilvl="0" w:tplc="D3AE64E4">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nsid w:val="496C79DD"/>
    <w:multiLevelType w:val="multilevel"/>
    <w:tmpl w:val="BF34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916082"/>
    <w:multiLevelType w:val="hybridMultilevel"/>
    <w:tmpl w:val="6798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A63985"/>
    <w:multiLevelType w:val="multilevel"/>
    <w:tmpl w:val="A0FC5B04"/>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1251" w:hanging="108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725" w:hanging="1440"/>
      </w:pPr>
      <w:rPr>
        <w:rFonts w:hint="default"/>
        <w:color w:val="auto"/>
      </w:rPr>
    </w:lvl>
    <w:lvl w:ilvl="6">
      <w:start w:val="1"/>
      <w:numFmt w:val="decimal"/>
      <w:lvlText w:val="%1.%2.%3.%4.%5.%6.%7"/>
      <w:lvlJc w:val="left"/>
      <w:pPr>
        <w:ind w:left="1782" w:hanging="1440"/>
      </w:pPr>
      <w:rPr>
        <w:rFonts w:hint="default"/>
        <w:color w:val="auto"/>
      </w:rPr>
    </w:lvl>
    <w:lvl w:ilvl="7">
      <w:start w:val="1"/>
      <w:numFmt w:val="decimal"/>
      <w:lvlText w:val="%1.%2.%3.%4.%5.%6.%7.%8"/>
      <w:lvlJc w:val="left"/>
      <w:pPr>
        <w:ind w:left="2199" w:hanging="1800"/>
      </w:pPr>
      <w:rPr>
        <w:rFonts w:hint="default"/>
        <w:color w:val="auto"/>
      </w:rPr>
    </w:lvl>
    <w:lvl w:ilvl="8">
      <w:start w:val="1"/>
      <w:numFmt w:val="decimal"/>
      <w:lvlText w:val="%1.%2.%3.%4.%5.%6.%7.%8.%9"/>
      <w:lvlJc w:val="left"/>
      <w:pPr>
        <w:ind w:left="2256" w:hanging="1800"/>
      </w:pPr>
      <w:rPr>
        <w:rFonts w:hint="default"/>
        <w:color w:val="auto"/>
      </w:rPr>
    </w:lvl>
  </w:abstractNum>
  <w:abstractNum w:abstractNumId="23">
    <w:nsid w:val="54AC0ADF"/>
    <w:multiLevelType w:val="hybridMultilevel"/>
    <w:tmpl w:val="5B288AB4"/>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4">
    <w:nsid w:val="55252FC0"/>
    <w:multiLevelType w:val="hybridMultilevel"/>
    <w:tmpl w:val="4A6472A8"/>
    <w:lvl w:ilvl="0" w:tplc="409E449A">
      <w:start w:val="1"/>
      <w:numFmt w:val="lowerRoman"/>
      <w:lvlText w:val="(%1)"/>
      <w:lvlJc w:val="left"/>
      <w:pPr>
        <w:ind w:left="1429"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5">
    <w:nsid w:val="56BF162E"/>
    <w:multiLevelType w:val="multilevel"/>
    <w:tmpl w:val="0E541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D329F2"/>
    <w:multiLevelType w:val="multilevel"/>
    <w:tmpl w:val="E2521DC6"/>
    <w:lvl w:ilvl="0">
      <w:start w:val="2"/>
      <w:numFmt w:val="decimal"/>
      <w:lvlText w:val="%1"/>
      <w:lvlJc w:val="left"/>
      <w:pPr>
        <w:ind w:left="360" w:hanging="360"/>
      </w:pPr>
      <w:rPr>
        <w:rFonts w:hint="default"/>
      </w:rPr>
    </w:lvl>
    <w:lvl w:ilvl="1">
      <w:start w:val="3"/>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002" w:hanging="1800"/>
      </w:pPr>
      <w:rPr>
        <w:rFonts w:hint="default"/>
      </w:rPr>
    </w:lvl>
    <w:lvl w:ilvl="8">
      <w:start w:val="1"/>
      <w:numFmt w:val="decimal"/>
      <w:lvlText w:val="%1.%2.%3.%4.%5.%6.%7.%8.%9"/>
      <w:lvlJc w:val="left"/>
      <w:pPr>
        <w:ind w:left="888" w:hanging="1800"/>
      </w:pPr>
      <w:rPr>
        <w:rFonts w:hint="default"/>
      </w:rPr>
    </w:lvl>
  </w:abstractNum>
  <w:abstractNum w:abstractNumId="27">
    <w:nsid w:val="5D275DCF"/>
    <w:multiLevelType w:val="hybridMultilevel"/>
    <w:tmpl w:val="52CCC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A0C1BED"/>
    <w:multiLevelType w:val="multilevel"/>
    <w:tmpl w:val="33B86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F1B3AD4"/>
    <w:multiLevelType w:val="multilevel"/>
    <w:tmpl w:val="4F26E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34B5744"/>
    <w:multiLevelType w:val="multilevel"/>
    <w:tmpl w:val="17A8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C66279E"/>
    <w:multiLevelType w:val="multilevel"/>
    <w:tmpl w:val="155CD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F83078D"/>
    <w:multiLevelType w:val="multilevel"/>
    <w:tmpl w:val="BF34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7"/>
  </w:num>
  <w:num w:numId="4">
    <w:abstractNumId w:val="22"/>
  </w:num>
  <w:num w:numId="5">
    <w:abstractNumId w:val="8"/>
  </w:num>
  <w:num w:numId="6">
    <w:abstractNumId w:val="10"/>
  </w:num>
  <w:num w:numId="7">
    <w:abstractNumId w:val="21"/>
  </w:num>
  <w:num w:numId="8">
    <w:abstractNumId w:val="11"/>
  </w:num>
  <w:num w:numId="9">
    <w:abstractNumId w:val="9"/>
  </w:num>
  <w:num w:numId="10">
    <w:abstractNumId w:val="5"/>
  </w:num>
  <w:num w:numId="11">
    <w:abstractNumId w:val="23"/>
  </w:num>
  <w:num w:numId="12">
    <w:abstractNumId w:val="7"/>
  </w:num>
  <w:num w:numId="13">
    <w:abstractNumId w:val="6"/>
  </w:num>
  <w:num w:numId="14">
    <w:abstractNumId w:val="26"/>
  </w:num>
  <w:num w:numId="15">
    <w:abstractNumId w:val="18"/>
  </w:num>
  <w:num w:numId="16">
    <w:abstractNumId w:val="19"/>
  </w:num>
  <w:num w:numId="17">
    <w:abstractNumId w:val="12"/>
  </w:num>
  <w:num w:numId="18">
    <w:abstractNumId w:val="4"/>
  </w:num>
  <w:num w:numId="19">
    <w:abstractNumId w:val="30"/>
  </w:num>
  <w:num w:numId="20">
    <w:abstractNumId w:val="20"/>
  </w:num>
  <w:num w:numId="21">
    <w:abstractNumId w:val="31"/>
  </w:num>
  <w:num w:numId="22">
    <w:abstractNumId w:val="15"/>
  </w:num>
  <w:num w:numId="23">
    <w:abstractNumId w:val="29"/>
  </w:num>
  <w:num w:numId="24">
    <w:abstractNumId w:val="28"/>
  </w:num>
  <w:num w:numId="25">
    <w:abstractNumId w:val="14"/>
  </w:num>
  <w:num w:numId="26">
    <w:abstractNumId w:val="25"/>
  </w:num>
  <w:num w:numId="27">
    <w:abstractNumId w:val="0"/>
  </w:num>
  <w:num w:numId="28">
    <w:abstractNumId w:val="32"/>
  </w:num>
  <w:num w:numId="29">
    <w:abstractNumId w:val="27"/>
  </w:num>
  <w:num w:numId="30">
    <w:abstractNumId w:val="24"/>
  </w:num>
  <w:num w:numId="31">
    <w:abstractNumId w:val="16"/>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F2"/>
    <w:rsid w:val="000064A7"/>
    <w:rsid w:val="000267C1"/>
    <w:rsid w:val="00061FE9"/>
    <w:rsid w:val="0006338D"/>
    <w:rsid w:val="000638DE"/>
    <w:rsid w:val="00063EBE"/>
    <w:rsid w:val="00070806"/>
    <w:rsid w:val="000A23B6"/>
    <w:rsid w:val="000B1E7A"/>
    <w:rsid w:val="000C72E1"/>
    <w:rsid w:val="000F10FA"/>
    <w:rsid w:val="0013610E"/>
    <w:rsid w:val="00154C8E"/>
    <w:rsid w:val="00187EAC"/>
    <w:rsid w:val="001960E9"/>
    <w:rsid w:val="001A2478"/>
    <w:rsid w:val="001A2E24"/>
    <w:rsid w:val="001D67BB"/>
    <w:rsid w:val="001D6DEA"/>
    <w:rsid w:val="001F174E"/>
    <w:rsid w:val="00236A4D"/>
    <w:rsid w:val="00277116"/>
    <w:rsid w:val="002D3F93"/>
    <w:rsid w:val="002E1009"/>
    <w:rsid w:val="003017CA"/>
    <w:rsid w:val="003227E0"/>
    <w:rsid w:val="003437B2"/>
    <w:rsid w:val="003866BB"/>
    <w:rsid w:val="003A3947"/>
    <w:rsid w:val="004109C8"/>
    <w:rsid w:val="00415E5F"/>
    <w:rsid w:val="00471ECF"/>
    <w:rsid w:val="00473B4F"/>
    <w:rsid w:val="00475590"/>
    <w:rsid w:val="004875DE"/>
    <w:rsid w:val="004A1CFE"/>
    <w:rsid w:val="004B09F1"/>
    <w:rsid w:val="004C5FF0"/>
    <w:rsid w:val="004D2323"/>
    <w:rsid w:val="004E2A7E"/>
    <w:rsid w:val="004F74A0"/>
    <w:rsid w:val="00514E45"/>
    <w:rsid w:val="00527AF1"/>
    <w:rsid w:val="005320B7"/>
    <w:rsid w:val="0057055E"/>
    <w:rsid w:val="005767E3"/>
    <w:rsid w:val="00583C25"/>
    <w:rsid w:val="005956BC"/>
    <w:rsid w:val="005A56C4"/>
    <w:rsid w:val="005E0B45"/>
    <w:rsid w:val="005E5E27"/>
    <w:rsid w:val="00657C22"/>
    <w:rsid w:val="00660085"/>
    <w:rsid w:val="006A7327"/>
    <w:rsid w:val="006B03FD"/>
    <w:rsid w:val="006D72F1"/>
    <w:rsid w:val="006E23BC"/>
    <w:rsid w:val="00700C33"/>
    <w:rsid w:val="00713446"/>
    <w:rsid w:val="00726C39"/>
    <w:rsid w:val="007A565C"/>
    <w:rsid w:val="007C0D25"/>
    <w:rsid w:val="007C0D66"/>
    <w:rsid w:val="007C3663"/>
    <w:rsid w:val="007C4C9B"/>
    <w:rsid w:val="007C5D26"/>
    <w:rsid w:val="00832CEC"/>
    <w:rsid w:val="00883CB0"/>
    <w:rsid w:val="008A4731"/>
    <w:rsid w:val="008B7ED6"/>
    <w:rsid w:val="008E2AB4"/>
    <w:rsid w:val="0091655A"/>
    <w:rsid w:val="009A4FF2"/>
    <w:rsid w:val="009D14A5"/>
    <w:rsid w:val="009E571F"/>
    <w:rsid w:val="009F3760"/>
    <w:rsid w:val="00A6693A"/>
    <w:rsid w:val="00A97564"/>
    <w:rsid w:val="00AB1F46"/>
    <w:rsid w:val="00AB3098"/>
    <w:rsid w:val="00AB7E4B"/>
    <w:rsid w:val="00AD5BEE"/>
    <w:rsid w:val="00AF1A10"/>
    <w:rsid w:val="00AF6CAE"/>
    <w:rsid w:val="00B01E09"/>
    <w:rsid w:val="00B65C34"/>
    <w:rsid w:val="00B90DC2"/>
    <w:rsid w:val="00C43021"/>
    <w:rsid w:val="00C90AF8"/>
    <w:rsid w:val="00CB497D"/>
    <w:rsid w:val="00CD2E69"/>
    <w:rsid w:val="00CF6F34"/>
    <w:rsid w:val="00D016A5"/>
    <w:rsid w:val="00D438F0"/>
    <w:rsid w:val="00D70D49"/>
    <w:rsid w:val="00D76DA6"/>
    <w:rsid w:val="00D84B2B"/>
    <w:rsid w:val="00D954B6"/>
    <w:rsid w:val="00DA6F15"/>
    <w:rsid w:val="00DE080C"/>
    <w:rsid w:val="00DF4838"/>
    <w:rsid w:val="00E22A06"/>
    <w:rsid w:val="00E254A1"/>
    <w:rsid w:val="00E505CB"/>
    <w:rsid w:val="00E762F6"/>
    <w:rsid w:val="00EB072D"/>
    <w:rsid w:val="00EB11C7"/>
    <w:rsid w:val="00EE5F48"/>
    <w:rsid w:val="00EF0209"/>
    <w:rsid w:val="00EF0348"/>
    <w:rsid w:val="00F47122"/>
    <w:rsid w:val="00F64188"/>
    <w:rsid w:val="00FE5D4E"/>
    <w:rsid w:val="00FF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4F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A4FF2"/>
    <w:pPr>
      <w:tabs>
        <w:tab w:val="center" w:pos="4153"/>
        <w:tab w:val="right" w:pos="8306"/>
      </w:tabs>
    </w:pPr>
  </w:style>
  <w:style w:type="character" w:customStyle="1" w:styleId="FooterChar">
    <w:name w:val="Footer Char"/>
    <w:basedOn w:val="DefaultParagraphFont"/>
    <w:link w:val="Footer"/>
    <w:rsid w:val="009A4FF2"/>
    <w:rPr>
      <w:rFonts w:ascii="Times New Roman" w:eastAsia="Times New Roman" w:hAnsi="Times New Roman" w:cs="Times New Roman"/>
      <w:sz w:val="24"/>
      <w:szCs w:val="24"/>
      <w:lang w:eastAsia="en-GB"/>
    </w:rPr>
  </w:style>
  <w:style w:type="character" w:styleId="PageNumber">
    <w:name w:val="page number"/>
    <w:basedOn w:val="DefaultParagraphFont"/>
    <w:rsid w:val="009A4FF2"/>
  </w:style>
  <w:style w:type="paragraph" w:styleId="ListParagraph">
    <w:name w:val="List Paragraph"/>
    <w:basedOn w:val="Normal"/>
    <w:uiPriority w:val="34"/>
    <w:qFormat/>
    <w:rsid w:val="009A4FF2"/>
    <w:pPr>
      <w:ind w:left="720"/>
      <w:contextualSpacing/>
    </w:pPr>
  </w:style>
  <w:style w:type="paragraph" w:customStyle="1" w:styleId="Default">
    <w:name w:val="Default"/>
    <w:link w:val="DefaultChar"/>
    <w:rsid w:val="009A4FF2"/>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9A4FF2"/>
    <w:rPr>
      <w:rFonts w:ascii="Arial" w:hAnsi="Arial" w:cs="Arial"/>
      <w:color w:val="000000"/>
      <w:sz w:val="24"/>
      <w:szCs w:val="24"/>
    </w:rPr>
  </w:style>
  <w:style w:type="character" w:styleId="Hyperlink">
    <w:name w:val="Hyperlink"/>
    <w:basedOn w:val="DefaultParagraphFont"/>
    <w:uiPriority w:val="99"/>
    <w:unhideWhenUsed/>
    <w:rsid w:val="009A4FF2"/>
    <w:rPr>
      <w:color w:val="0065BD"/>
      <w:u w:val="single"/>
    </w:rPr>
  </w:style>
  <w:style w:type="character" w:styleId="Strong">
    <w:name w:val="Strong"/>
    <w:basedOn w:val="DefaultParagraphFont"/>
    <w:uiPriority w:val="22"/>
    <w:qFormat/>
    <w:rsid w:val="009A4FF2"/>
    <w:rPr>
      <w:b/>
      <w:bCs/>
    </w:rPr>
  </w:style>
  <w:style w:type="paragraph" w:styleId="BalloonText">
    <w:name w:val="Balloon Text"/>
    <w:basedOn w:val="Normal"/>
    <w:link w:val="BalloonTextChar"/>
    <w:uiPriority w:val="99"/>
    <w:semiHidden/>
    <w:unhideWhenUsed/>
    <w:rsid w:val="009A4FF2"/>
    <w:rPr>
      <w:rFonts w:ascii="Tahoma" w:hAnsi="Tahoma" w:cs="Tahoma"/>
      <w:sz w:val="16"/>
      <w:szCs w:val="16"/>
    </w:rPr>
  </w:style>
  <w:style w:type="character" w:customStyle="1" w:styleId="BalloonTextChar">
    <w:name w:val="Balloon Text Char"/>
    <w:basedOn w:val="DefaultParagraphFont"/>
    <w:link w:val="BalloonText"/>
    <w:uiPriority w:val="99"/>
    <w:semiHidden/>
    <w:rsid w:val="009A4FF2"/>
    <w:rPr>
      <w:rFonts w:ascii="Tahoma" w:eastAsia="Times New Roman" w:hAnsi="Tahoma" w:cs="Tahoma"/>
      <w:sz w:val="16"/>
      <w:szCs w:val="16"/>
      <w:lang w:eastAsia="en-GB"/>
    </w:rPr>
  </w:style>
  <w:style w:type="character" w:customStyle="1" w:styleId="CommentTextChar">
    <w:name w:val="Comment Text Char"/>
    <w:basedOn w:val="DefaultParagraphFont"/>
    <w:link w:val="CommentText"/>
    <w:uiPriority w:val="99"/>
    <w:semiHidden/>
    <w:rsid w:val="009A4FF2"/>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9A4FF2"/>
    <w:rPr>
      <w:sz w:val="20"/>
      <w:szCs w:val="20"/>
    </w:rPr>
  </w:style>
  <w:style w:type="character" w:customStyle="1" w:styleId="CommentTextChar1">
    <w:name w:val="Comment Text Char1"/>
    <w:basedOn w:val="DefaultParagraphFont"/>
    <w:uiPriority w:val="99"/>
    <w:semiHidden/>
    <w:rsid w:val="009A4FF2"/>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9A4FF2"/>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A4FF2"/>
    <w:rPr>
      <w:b/>
      <w:bCs/>
    </w:rPr>
  </w:style>
  <w:style w:type="character" w:customStyle="1" w:styleId="CommentSubjectChar1">
    <w:name w:val="Comment Subject Char1"/>
    <w:basedOn w:val="CommentTextChar1"/>
    <w:uiPriority w:val="99"/>
    <w:semiHidden/>
    <w:rsid w:val="009A4FF2"/>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9A4F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A4FF2"/>
    <w:rPr>
      <w:rFonts w:ascii="Calibri" w:hAnsi="Calibri"/>
      <w:szCs w:val="21"/>
    </w:rPr>
  </w:style>
  <w:style w:type="paragraph" w:styleId="FootnoteText">
    <w:name w:val="footnote text"/>
    <w:basedOn w:val="Normal"/>
    <w:link w:val="FootnoteTextChar"/>
    <w:uiPriority w:val="99"/>
    <w:semiHidden/>
    <w:unhideWhenUsed/>
    <w:rsid w:val="003017CA"/>
    <w:rPr>
      <w:sz w:val="20"/>
      <w:szCs w:val="20"/>
    </w:rPr>
  </w:style>
  <w:style w:type="character" w:customStyle="1" w:styleId="FootnoteTextChar">
    <w:name w:val="Footnote Text Char"/>
    <w:basedOn w:val="DefaultParagraphFont"/>
    <w:link w:val="FootnoteText"/>
    <w:uiPriority w:val="99"/>
    <w:semiHidden/>
    <w:rsid w:val="003017CA"/>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3017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4F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A4FF2"/>
    <w:pPr>
      <w:tabs>
        <w:tab w:val="center" w:pos="4153"/>
        <w:tab w:val="right" w:pos="8306"/>
      </w:tabs>
    </w:pPr>
  </w:style>
  <w:style w:type="character" w:customStyle="1" w:styleId="FooterChar">
    <w:name w:val="Footer Char"/>
    <w:basedOn w:val="DefaultParagraphFont"/>
    <w:link w:val="Footer"/>
    <w:rsid w:val="009A4FF2"/>
    <w:rPr>
      <w:rFonts w:ascii="Times New Roman" w:eastAsia="Times New Roman" w:hAnsi="Times New Roman" w:cs="Times New Roman"/>
      <w:sz w:val="24"/>
      <w:szCs w:val="24"/>
      <w:lang w:eastAsia="en-GB"/>
    </w:rPr>
  </w:style>
  <w:style w:type="character" w:styleId="PageNumber">
    <w:name w:val="page number"/>
    <w:basedOn w:val="DefaultParagraphFont"/>
    <w:rsid w:val="009A4FF2"/>
  </w:style>
  <w:style w:type="paragraph" w:styleId="ListParagraph">
    <w:name w:val="List Paragraph"/>
    <w:basedOn w:val="Normal"/>
    <w:uiPriority w:val="34"/>
    <w:qFormat/>
    <w:rsid w:val="009A4FF2"/>
    <w:pPr>
      <w:ind w:left="720"/>
      <w:contextualSpacing/>
    </w:pPr>
  </w:style>
  <w:style w:type="paragraph" w:customStyle="1" w:styleId="Default">
    <w:name w:val="Default"/>
    <w:link w:val="DefaultChar"/>
    <w:rsid w:val="009A4FF2"/>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9A4FF2"/>
    <w:rPr>
      <w:rFonts w:ascii="Arial" w:hAnsi="Arial" w:cs="Arial"/>
      <w:color w:val="000000"/>
      <w:sz w:val="24"/>
      <w:szCs w:val="24"/>
    </w:rPr>
  </w:style>
  <w:style w:type="character" w:styleId="Hyperlink">
    <w:name w:val="Hyperlink"/>
    <w:basedOn w:val="DefaultParagraphFont"/>
    <w:uiPriority w:val="99"/>
    <w:unhideWhenUsed/>
    <w:rsid w:val="009A4FF2"/>
    <w:rPr>
      <w:color w:val="0065BD"/>
      <w:u w:val="single"/>
    </w:rPr>
  </w:style>
  <w:style w:type="character" w:styleId="Strong">
    <w:name w:val="Strong"/>
    <w:basedOn w:val="DefaultParagraphFont"/>
    <w:uiPriority w:val="22"/>
    <w:qFormat/>
    <w:rsid w:val="009A4FF2"/>
    <w:rPr>
      <w:b/>
      <w:bCs/>
    </w:rPr>
  </w:style>
  <w:style w:type="paragraph" w:styleId="BalloonText">
    <w:name w:val="Balloon Text"/>
    <w:basedOn w:val="Normal"/>
    <w:link w:val="BalloonTextChar"/>
    <w:uiPriority w:val="99"/>
    <w:semiHidden/>
    <w:unhideWhenUsed/>
    <w:rsid w:val="009A4FF2"/>
    <w:rPr>
      <w:rFonts w:ascii="Tahoma" w:hAnsi="Tahoma" w:cs="Tahoma"/>
      <w:sz w:val="16"/>
      <w:szCs w:val="16"/>
    </w:rPr>
  </w:style>
  <w:style w:type="character" w:customStyle="1" w:styleId="BalloonTextChar">
    <w:name w:val="Balloon Text Char"/>
    <w:basedOn w:val="DefaultParagraphFont"/>
    <w:link w:val="BalloonText"/>
    <w:uiPriority w:val="99"/>
    <w:semiHidden/>
    <w:rsid w:val="009A4FF2"/>
    <w:rPr>
      <w:rFonts w:ascii="Tahoma" w:eastAsia="Times New Roman" w:hAnsi="Tahoma" w:cs="Tahoma"/>
      <w:sz w:val="16"/>
      <w:szCs w:val="16"/>
      <w:lang w:eastAsia="en-GB"/>
    </w:rPr>
  </w:style>
  <w:style w:type="character" w:customStyle="1" w:styleId="CommentTextChar">
    <w:name w:val="Comment Text Char"/>
    <w:basedOn w:val="DefaultParagraphFont"/>
    <w:link w:val="CommentText"/>
    <w:uiPriority w:val="99"/>
    <w:semiHidden/>
    <w:rsid w:val="009A4FF2"/>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9A4FF2"/>
    <w:rPr>
      <w:sz w:val="20"/>
      <w:szCs w:val="20"/>
    </w:rPr>
  </w:style>
  <w:style w:type="character" w:customStyle="1" w:styleId="CommentTextChar1">
    <w:name w:val="Comment Text Char1"/>
    <w:basedOn w:val="DefaultParagraphFont"/>
    <w:uiPriority w:val="99"/>
    <w:semiHidden/>
    <w:rsid w:val="009A4FF2"/>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9A4FF2"/>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A4FF2"/>
    <w:rPr>
      <w:b/>
      <w:bCs/>
    </w:rPr>
  </w:style>
  <w:style w:type="character" w:customStyle="1" w:styleId="CommentSubjectChar1">
    <w:name w:val="Comment Subject Char1"/>
    <w:basedOn w:val="CommentTextChar1"/>
    <w:uiPriority w:val="99"/>
    <w:semiHidden/>
    <w:rsid w:val="009A4FF2"/>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9A4F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A4FF2"/>
    <w:rPr>
      <w:rFonts w:ascii="Calibri" w:hAnsi="Calibri"/>
      <w:szCs w:val="21"/>
    </w:rPr>
  </w:style>
  <w:style w:type="paragraph" w:styleId="FootnoteText">
    <w:name w:val="footnote text"/>
    <w:basedOn w:val="Normal"/>
    <w:link w:val="FootnoteTextChar"/>
    <w:uiPriority w:val="99"/>
    <w:semiHidden/>
    <w:unhideWhenUsed/>
    <w:rsid w:val="003017CA"/>
    <w:rPr>
      <w:sz w:val="20"/>
      <w:szCs w:val="20"/>
    </w:rPr>
  </w:style>
  <w:style w:type="character" w:customStyle="1" w:styleId="FootnoteTextChar">
    <w:name w:val="Footnote Text Char"/>
    <w:basedOn w:val="DefaultParagraphFont"/>
    <w:link w:val="FootnoteText"/>
    <w:uiPriority w:val="99"/>
    <w:semiHidden/>
    <w:rsid w:val="003017CA"/>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301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8161">
      <w:bodyDiv w:val="1"/>
      <w:marLeft w:val="0"/>
      <w:marRight w:val="0"/>
      <w:marTop w:val="0"/>
      <w:marBottom w:val="0"/>
      <w:divBdr>
        <w:top w:val="none" w:sz="0" w:space="0" w:color="auto"/>
        <w:left w:val="none" w:sz="0" w:space="0" w:color="auto"/>
        <w:bottom w:val="none" w:sz="0" w:space="0" w:color="auto"/>
        <w:right w:val="none" w:sz="0" w:space="0" w:color="auto"/>
      </w:divBdr>
    </w:div>
    <w:div w:id="669988574">
      <w:bodyDiv w:val="1"/>
      <w:marLeft w:val="0"/>
      <w:marRight w:val="0"/>
      <w:marTop w:val="0"/>
      <w:marBottom w:val="0"/>
      <w:divBdr>
        <w:top w:val="none" w:sz="0" w:space="0" w:color="auto"/>
        <w:left w:val="none" w:sz="0" w:space="0" w:color="auto"/>
        <w:bottom w:val="none" w:sz="0" w:space="0" w:color="auto"/>
        <w:right w:val="none" w:sz="0" w:space="0" w:color="auto"/>
      </w:divBdr>
    </w:div>
    <w:div w:id="994145036">
      <w:bodyDiv w:val="1"/>
      <w:marLeft w:val="0"/>
      <w:marRight w:val="0"/>
      <w:marTop w:val="0"/>
      <w:marBottom w:val="0"/>
      <w:divBdr>
        <w:top w:val="none" w:sz="0" w:space="0" w:color="auto"/>
        <w:left w:val="none" w:sz="0" w:space="0" w:color="auto"/>
        <w:bottom w:val="none" w:sz="0" w:space="0" w:color="auto"/>
        <w:right w:val="none" w:sz="0" w:space="0" w:color="auto"/>
      </w:divBdr>
    </w:div>
    <w:div w:id="1402752879">
      <w:bodyDiv w:val="1"/>
      <w:marLeft w:val="0"/>
      <w:marRight w:val="0"/>
      <w:marTop w:val="0"/>
      <w:marBottom w:val="0"/>
      <w:divBdr>
        <w:top w:val="none" w:sz="0" w:space="0" w:color="auto"/>
        <w:left w:val="none" w:sz="0" w:space="0" w:color="auto"/>
        <w:bottom w:val="none" w:sz="0" w:space="0" w:color="auto"/>
        <w:right w:val="none" w:sz="0" w:space="0" w:color="auto"/>
      </w:divBdr>
    </w:div>
    <w:div w:id="1731733625">
      <w:bodyDiv w:val="1"/>
      <w:marLeft w:val="0"/>
      <w:marRight w:val="0"/>
      <w:marTop w:val="0"/>
      <w:marBottom w:val="0"/>
      <w:divBdr>
        <w:top w:val="none" w:sz="0" w:space="0" w:color="auto"/>
        <w:left w:val="none" w:sz="0" w:space="0" w:color="auto"/>
        <w:bottom w:val="none" w:sz="0" w:space="0" w:color="auto"/>
        <w:right w:val="none" w:sz="0" w:space="0" w:color="auto"/>
      </w:divBdr>
    </w:div>
    <w:div w:id="1798136843">
      <w:bodyDiv w:val="1"/>
      <w:marLeft w:val="0"/>
      <w:marRight w:val="0"/>
      <w:marTop w:val="0"/>
      <w:marBottom w:val="0"/>
      <w:divBdr>
        <w:top w:val="none" w:sz="0" w:space="0" w:color="auto"/>
        <w:left w:val="none" w:sz="0" w:space="0" w:color="auto"/>
        <w:bottom w:val="none" w:sz="0" w:space="0" w:color="auto"/>
        <w:right w:val="none" w:sz="0" w:space="0" w:color="auto"/>
      </w:divBdr>
    </w:div>
    <w:div w:id="1870996135">
      <w:bodyDiv w:val="1"/>
      <w:marLeft w:val="0"/>
      <w:marRight w:val="0"/>
      <w:marTop w:val="0"/>
      <w:marBottom w:val="0"/>
      <w:divBdr>
        <w:top w:val="none" w:sz="0" w:space="0" w:color="auto"/>
        <w:left w:val="none" w:sz="0" w:space="0" w:color="auto"/>
        <w:bottom w:val="none" w:sz="0" w:space="0" w:color="auto"/>
        <w:right w:val="none" w:sz="0" w:space="0" w:color="auto"/>
      </w:divBdr>
    </w:div>
    <w:div w:id="2073040538">
      <w:bodyDiv w:val="1"/>
      <w:marLeft w:val="0"/>
      <w:marRight w:val="0"/>
      <w:marTop w:val="0"/>
      <w:marBottom w:val="0"/>
      <w:divBdr>
        <w:top w:val="none" w:sz="0" w:space="0" w:color="auto"/>
        <w:left w:val="none" w:sz="0" w:space="0" w:color="auto"/>
        <w:bottom w:val="none" w:sz="0" w:space="0" w:color="auto"/>
        <w:right w:val="none" w:sz="0" w:space="0" w:color="auto"/>
      </w:divBdr>
    </w:div>
    <w:div w:id="21455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oolclosure@gov.sco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4110-2EC6-4B23-9529-CCDAB7A6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2017-02-02T13:49:00Z</dcterms:created>
  <dcterms:modified xsi:type="dcterms:W3CDTF">2017-02-02T13:49:00Z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316134247</vt:i4>
  </property>
  <property fmtid="{D5CDD505-2E9C-101B-9397-08002B2CF9AE}" pid="3" name="_NewReviewCycle">
    <vt:lpwstr/>
  </property>
  <property fmtid="{D5CDD505-2E9C-101B-9397-08002B2CF9AE}" pid="4" name="_EmailSubject">
    <vt:lpwstr>Black Isle Education Centre</vt:lpwstr>
  </property>
  <property fmtid="{D5CDD505-2E9C-101B-9397-08002B2CF9AE}" pid="5" name="_AuthorEmail">
    <vt:lpwstr>bernadette.cairns@highland.gcsx.gov.uk</vt:lpwstr>
  </property>
  <property fmtid="{D5CDD505-2E9C-101B-9397-08002B2CF9AE}" pid="6" name="_AuthorEmailDisplayName">
    <vt:lpwstr>Bernadette Cairns</vt:lpwstr>
  </property>
  <property fmtid="{D5CDD505-2E9C-101B-9397-08002B2CF9AE}" pid="7" name="_PreviousAdHocReviewCycleID">
    <vt:i4>1702687906</vt:i4>
  </property>
</Properties>
</file>