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E3" w:rsidRDefault="007446E3" w:rsidP="00520B07">
      <w:pPr>
        <w:jc w:val="center"/>
        <w:rPr>
          <w:b/>
          <w:sz w:val="28"/>
          <w:szCs w:val="28"/>
          <w:u w:val="single"/>
        </w:rPr>
      </w:pPr>
      <w:r w:rsidRPr="00520B07">
        <w:rPr>
          <w:b/>
          <w:sz w:val="28"/>
          <w:szCs w:val="28"/>
          <w:u w:val="single"/>
        </w:rPr>
        <w:t>Members Shadowing</w:t>
      </w:r>
      <w:r w:rsidR="00E62D85">
        <w:rPr>
          <w:b/>
          <w:sz w:val="28"/>
          <w:szCs w:val="28"/>
          <w:u w:val="single"/>
        </w:rPr>
        <w:t xml:space="preserve"> Staff</w:t>
      </w:r>
      <w:r w:rsidR="00520B07" w:rsidRPr="00520B07">
        <w:rPr>
          <w:b/>
          <w:sz w:val="28"/>
          <w:szCs w:val="28"/>
          <w:u w:val="single"/>
        </w:rPr>
        <w:t xml:space="preserve">: </w:t>
      </w:r>
      <w:r w:rsidR="00371CA3" w:rsidRPr="00520B07">
        <w:rPr>
          <w:b/>
          <w:sz w:val="28"/>
          <w:szCs w:val="28"/>
          <w:u w:val="single"/>
        </w:rPr>
        <w:t>Code of Practice</w:t>
      </w:r>
    </w:p>
    <w:p w:rsidR="00E62D85" w:rsidRPr="00E62D85" w:rsidRDefault="00E62D85" w:rsidP="00520B07">
      <w:pPr>
        <w:jc w:val="center"/>
        <w:rPr>
          <w:sz w:val="28"/>
          <w:szCs w:val="28"/>
        </w:rPr>
      </w:pPr>
      <w:r w:rsidRPr="00E62D85">
        <w:rPr>
          <w:sz w:val="28"/>
          <w:szCs w:val="28"/>
        </w:rPr>
        <w:t xml:space="preserve">Agreed </w:t>
      </w:r>
      <w:r>
        <w:rPr>
          <w:sz w:val="28"/>
          <w:szCs w:val="28"/>
        </w:rPr>
        <w:t xml:space="preserve">by the </w:t>
      </w:r>
      <w:r w:rsidRPr="00E62D85">
        <w:rPr>
          <w:sz w:val="28"/>
          <w:szCs w:val="28"/>
        </w:rPr>
        <w:t>Redesign Board 15.11.16</w:t>
      </w:r>
    </w:p>
    <w:p w:rsidR="005821C5" w:rsidRPr="00520B07" w:rsidRDefault="005821C5" w:rsidP="005821C5">
      <w:pPr>
        <w:rPr>
          <w:rFonts w:cstheme="minorHAnsi"/>
          <w:sz w:val="24"/>
          <w:szCs w:val="24"/>
        </w:rPr>
      </w:pPr>
      <w:r w:rsidRPr="00520B07">
        <w:rPr>
          <w:rFonts w:cstheme="minorHAnsi"/>
          <w:sz w:val="24"/>
          <w:szCs w:val="24"/>
        </w:rPr>
        <w:t xml:space="preserve">As part of the redesign process Members </w:t>
      </w:r>
      <w:r w:rsidR="00A7094C" w:rsidRPr="00520B07">
        <w:rPr>
          <w:rFonts w:cstheme="minorHAnsi"/>
          <w:sz w:val="24"/>
          <w:szCs w:val="24"/>
        </w:rPr>
        <w:t>made a commitment</w:t>
      </w:r>
      <w:r w:rsidRPr="00520B07">
        <w:rPr>
          <w:rFonts w:cstheme="minorHAnsi"/>
          <w:sz w:val="24"/>
          <w:szCs w:val="24"/>
        </w:rPr>
        <w:t xml:space="preserve"> to ‘shadow’ some front line staff performing their job roles as a “fly on the wall”</w:t>
      </w:r>
      <w:r w:rsidR="00A7094C" w:rsidRPr="00520B07">
        <w:rPr>
          <w:rFonts w:cstheme="minorHAnsi"/>
          <w:sz w:val="24"/>
          <w:szCs w:val="24"/>
        </w:rPr>
        <w:t xml:space="preserve"> experience</w:t>
      </w:r>
      <w:r w:rsidRPr="00520B07">
        <w:rPr>
          <w:rFonts w:cstheme="minorHAnsi"/>
          <w:sz w:val="24"/>
          <w:szCs w:val="24"/>
        </w:rPr>
        <w:t>.</w:t>
      </w:r>
      <w:r w:rsidR="000B0A04" w:rsidRPr="00520B07">
        <w:rPr>
          <w:rFonts w:cstheme="minorHAnsi"/>
          <w:sz w:val="24"/>
          <w:szCs w:val="24"/>
        </w:rPr>
        <w:t xml:space="preserve"> Redesign reviews present an opportunity to carry out shadowing</w:t>
      </w:r>
      <w:r w:rsidR="00177D5F" w:rsidRPr="00520B07">
        <w:rPr>
          <w:rFonts w:cstheme="minorHAnsi"/>
          <w:sz w:val="24"/>
          <w:szCs w:val="24"/>
        </w:rPr>
        <w:t>;</w:t>
      </w:r>
      <w:r w:rsidR="000B0A04" w:rsidRPr="00520B07">
        <w:rPr>
          <w:rFonts w:cstheme="minorHAnsi"/>
          <w:sz w:val="24"/>
          <w:szCs w:val="24"/>
        </w:rPr>
        <w:t xml:space="preserve"> this guidance is intended to establish a code of practice to ensure that all parties are able to conduct shadowing in a convivial and trusting environment.  </w:t>
      </w:r>
    </w:p>
    <w:p w:rsidR="00B907BD" w:rsidRPr="00520B07" w:rsidRDefault="005821C5" w:rsidP="00B907BD">
      <w:pPr>
        <w:rPr>
          <w:rFonts w:cstheme="minorHAnsi"/>
          <w:sz w:val="24"/>
          <w:szCs w:val="24"/>
        </w:rPr>
      </w:pPr>
      <w:r w:rsidRPr="00520B07">
        <w:rPr>
          <w:rFonts w:cstheme="minorHAnsi"/>
          <w:sz w:val="24"/>
          <w:szCs w:val="24"/>
        </w:rPr>
        <w:t xml:space="preserve">This is an observation technique </w:t>
      </w:r>
      <w:r w:rsidR="00C151CB" w:rsidRPr="00520B07">
        <w:rPr>
          <w:rFonts w:cstheme="minorHAnsi"/>
          <w:sz w:val="24"/>
          <w:szCs w:val="24"/>
        </w:rPr>
        <w:t xml:space="preserve">and works best when the one shadowing is looking to gain a greater understanding of what the </w:t>
      </w:r>
      <w:r w:rsidR="000B0A04" w:rsidRPr="00520B07">
        <w:rPr>
          <w:rFonts w:cstheme="minorHAnsi"/>
          <w:sz w:val="24"/>
          <w:szCs w:val="24"/>
        </w:rPr>
        <w:t xml:space="preserve">employee’s (acting as a host) </w:t>
      </w:r>
      <w:r w:rsidR="00C151CB" w:rsidRPr="00520B07">
        <w:rPr>
          <w:rFonts w:cstheme="minorHAnsi"/>
          <w:sz w:val="24"/>
          <w:szCs w:val="24"/>
        </w:rPr>
        <w:t>job role actually consists of and delivers.  This approach should</w:t>
      </w:r>
      <w:r w:rsidRPr="00520B07">
        <w:rPr>
          <w:rFonts w:cstheme="minorHAnsi"/>
          <w:sz w:val="24"/>
          <w:szCs w:val="24"/>
        </w:rPr>
        <w:t xml:space="preserve"> </w:t>
      </w:r>
      <w:r w:rsidR="00C151CB" w:rsidRPr="00520B07">
        <w:rPr>
          <w:rFonts w:cstheme="minorHAnsi"/>
          <w:sz w:val="24"/>
          <w:szCs w:val="24"/>
        </w:rPr>
        <w:t>offer</w:t>
      </w:r>
      <w:r w:rsidRPr="00520B07">
        <w:rPr>
          <w:rFonts w:cstheme="minorHAnsi"/>
          <w:sz w:val="24"/>
          <w:szCs w:val="24"/>
        </w:rPr>
        <w:t xml:space="preserve"> the </w:t>
      </w:r>
      <w:r w:rsidR="00C151CB" w:rsidRPr="00520B07">
        <w:rPr>
          <w:rFonts w:cstheme="minorHAnsi"/>
          <w:sz w:val="24"/>
          <w:szCs w:val="24"/>
        </w:rPr>
        <w:t xml:space="preserve">Elected </w:t>
      </w:r>
      <w:r w:rsidRPr="00520B07">
        <w:rPr>
          <w:rFonts w:cstheme="minorHAnsi"/>
          <w:sz w:val="24"/>
          <w:szCs w:val="24"/>
        </w:rPr>
        <w:t xml:space="preserve">Member a unique opportunity to find out how staff work and what their roles involve. It </w:t>
      </w:r>
      <w:r w:rsidR="00C151CB" w:rsidRPr="00520B07">
        <w:rPr>
          <w:rFonts w:cstheme="minorHAnsi"/>
          <w:sz w:val="24"/>
          <w:szCs w:val="24"/>
        </w:rPr>
        <w:t>will help Members develop</w:t>
      </w:r>
      <w:r w:rsidRPr="00520B07">
        <w:rPr>
          <w:rFonts w:cstheme="minorHAnsi"/>
          <w:sz w:val="24"/>
          <w:szCs w:val="24"/>
        </w:rPr>
        <w:t xml:space="preserve"> a deeper knowledge and understanding of roles and functions within the Council</w:t>
      </w:r>
      <w:r w:rsidR="00B907BD" w:rsidRPr="00520B07">
        <w:rPr>
          <w:rFonts w:cstheme="minorHAnsi"/>
          <w:sz w:val="24"/>
          <w:szCs w:val="24"/>
        </w:rPr>
        <w:t xml:space="preserve"> and why things work the way they do</w:t>
      </w:r>
      <w:r w:rsidRPr="00520B07">
        <w:rPr>
          <w:rFonts w:cstheme="minorHAnsi"/>
          <w:sz w:val="24"/>
          <w:szCs w:val="24"/>
        </w:rPr>
        <w:t xml:space="preserve">.  </w:t>
      </w:r>
    </w:p>
    <w:p w:rsidR="005821C5" w:rsidRPr="00520B07" w:rsidRDefault="005821C5" w:rsidP="00B907BD">
      <w:pPr>
        <w:rPr>
          <w:rFonts w:cstheme="minorHAnsi"/>
          <w:sz w:val="24"/>
          <w:szCs w:val="24"/>
        </w:rPr>
      </w:pPr>
      <w:r w:rsidRPr="00520B07">
        <w:rPr>
          <w:rFonts w:cstheme="minorHAnsi"/>
          <w:sz w:val="24"/>
          <w:szCs w:val="24"/>
        </w:rPr>
        <w:t>For the individual being shadowed there is the opportunity to share experiences with Members</w:t>
      </w:r>
      <w:r w:rsidR="00B907BD" w:rsidRPr="00520B07">
        <w:rPr>
          <w:rFonts w:cstheme="minorHAnsi"/>
          <w:sz w:val="24"/>
          <w:szCs w:val="24"/>
        </w:rPr>
        <w:t>, to discuss the role and its needs and priorities</w:t>
      </w:r>
      <w:r w:rsidR="007446E3" w:rsidRPr="00520B07">
        <w:rPr>
          <w:rFonts w:cstheme="minorHAnsi"/>
          <w:sz w:val="24"/>
          <w:szCs w:val="24"/>
        </w:rPr>
        <w:t>,</w:t>
      </w:r>
      <w:r w:rsidR="00B907BD" w:rsidRPr="00520B07">
        <w:rPr>
          <w:rFonts w:cstheme="minorHAnsi"/>
          <w:sz w:val="24"/>
          <w:szCs w:val="24"/>
        </w:rPr>
        <w:t xml:space="preserve"> and</w:t>
      </w:r>
      <w:r w:rsidRPr="00520B07">
        <w:rPr>
          <w:rFonts w:cstheme="minorHAnsi"/>
          <w:sz w:val="24"/>
          <w:szCs w:val="24"/>
        </w:rPr>
        <w:t xml:space="preserve"> </w:t>
      </w:r>
      <w:r w:rsidR="00931E93" w:rsidRPr="00520B07">
        <w:rPr>
          <w:rFonts w:cstheme="minorHAnsi"/>
          <w:sz w:val="24"/>
          <w:szCs w:val="24"/>
        </w:rPr>
        <w:t xml:space="preserve">to </w:t>
      </w:r>
      <w:r w:rsidRPr="00520B07">
        <w:rPr>
          <w:rFonts w:cstheme="minorHAnsi"/>
          <w:sz w:val="24"/>
          <w:szCs w:val="24"/>
        </w:rPr>
        <w:t>reflect on work through discussion with the Member shadowing</w:t>
      </w:r>
      <w:r w:rsidR="00B907BD" w:rsidRPr="00520B07">
        <w:rPr>
          <w:rFonts w:cstheme="minorHAnsi"/>
          <w:sz w:val="24"/>
          <w:szCs w:val="24"/>
        </w:rPr>
        <w:t>.</w:t>
      </w:r>
    </w:p>
    <w:p w:rsidR="005821C5" w:rsidRPr="00520B07" w:rsidRDefault="005821C5" w:rsidP="005821C5">
      <w:pPr>
        <w:rPr>
          <w:rFonts w:cstheme="minorHAnsi"/>
          <w:sz w:val="24"/>
          <w:szCs w:val="24"/>
        </w:rPr>
      </w:pPr>
      <w:r w:rsidRPr="00520B07">
        <w:rPr>
          <w:rFonts w:cstheme="minorHAnsi"/>
          <w:sz w:val="24"/>
          <w:szCs w:val="24"/>
        </w:rPr>
        <w:t>Member</w:t>
      </w:r>
      <w:r w:rsidR="007446E3" w:rsidRPr="00520B07">
        <w:rPr>
          <w:rFonts w:cstheme="minorHAnsi"/>
          <w:sz w:val="24"/>
          <w:szCs w:val="24"/>
        </w:rPr>
        <w:t xml:space="preserve">s </w:t>
      </w:r>
      <w:r w:rsidRPr="00520B07">
        <w:rPr>
          <w:rFonts w:cstheme="minorHAnsi"/>
          <w:sz w:val="24"/>
          <w:szCs w:val="24"/>
        </w:rPr>
        <w:t xml:space="preserve">will spend </w:t>
      </w:r>
      <w:r w:rsidR="00A7094C" w:rsidRPr="00520B07">
        <w:rPr>
          <w:rFonts w:cstheme="minorHAnsi"/>
          <w:sz w:val="24"/>
          <w:szCs w:val="24"/>
        </w:rPr>
        <w:t>an</w:t>
      </w:r>
      <w:r w:rsidRPr="00520B07">
        <w:rPr>
          <w:rFonts w:cstheme="minorHAnsi"/>
          <w:sz w:val="24"/>
          <w:szCs w:val="24"/>
        </w:rPr>
        <w:t xml:space="preserve"> agreed period of time observing the day to day work of </w:t>
      </w:r>
      <w:r w:rsidR="007446E3" w:rsidRPr="00520B07">
        <w:rPr>
          <w:rFonts w:cstheme="minorHAnsi"/>
          <w:sz w:val="24"/>
          <w:szCs w:val="24"/>
        </w:rPr>
        <w:t>the</w:t>
      </w:r>
      <w:r w:rsidRPr="00520B07">
        <w:rPr>
          <w:rFonts w:cstheme="minorHAnsi"/>
          <w:sz w:val="24"/>
          <w:szCs w:val="24"/>
        </w:rPr>
        <w:t xml:space="preserve"> host employee. This may involve a range of activities such as attending meetings, watching interactions with customers, etc. In fact it should be a typical representation of what the “host” employee does on a daily basis. </w:t>
      </w:r>
    </w:p>
    <w:p w:rsidR="00A7094C" w:rsidRPr="00520B07" w:rsidRDefault="00A7094C" w:rsidP="005821C5">
      <w:pPr>
        <w:rPr>
          <w:rFonts w:cstheme="minorHAnsi"/>
          <w:sz w:val="24"/>
          <w:szCs w:val="24"/>
        </w:rPr>
      </w:pPr>
      <w:r w:rsidRPr="00520B07">
        <w:rPr>
          <w:rFonts w:cstheme="minorHAnsi"/>
          <w:sz w:val="24"/>
          <w:szCs w:val="24"/>
        </w:rPr>
        <w:t>The host employee should</w:t>
      </w:r>
      <w:r w:rsidR="005821C5" w:rsidRPr="00520B07">
        <w:rPr>
          <w:rFonts w:cstheme="minorHAnsi"/>
          <w:sz w:val="24"/>
          <w:szCs w:val="24"/>
        </w:rPr>
        <w:t xml:space="preserve"> provide opportunities for questions and </w:t>
      </w:r>
      <w:r w:rsidR="000B0A04" w:rsidRPr="00520B07">
        <w:rPr>
          <w:rFonts w:cstheme="minorHAnsi"/>
          <w:sz w:val="24"/>
          <w:szCs w:val="24"/>
        </w:rPr>
        <w:t>a wash-up meeting should be conducted and recorded in order</w:t>
      </w:r>
      <w:r w:rsidR="005821C5" w:rsidRPr="00520B07">
        <w:rPr>
          <w:rFonts w:cstheme="minorHAnsi"/>
          <w:sz w:val="24"/>
          <w:szCs w:val="24"/>
        </w:rPr>
        <w:t xml:space="preserve"> to ensure that both parties benefit from the shadowing.</w:t>
      </w:r>
    </w:p>
    <w:p w:rsidR="00B93A04" w:rsidRPr="00520B07" w:rsidRDefault="00B93A04" w:rsidP="005821C5">
      <w:pPr>
        <w:rPr>
          <w:rFonts w:cstheme="minorHAnsi"/>
          <w:b/>
          <w:color w:val="000000" w:themeColor="text1"/>
          <w:sz w:val="24"/>
          <w:szCs w:val="24"/>
        </w:rPr>
      </w:pPr>
      <w:r w:rsidRPr="00520B07">
        <w:rPr>
          <w:rFonts w:cstheme="minorHAnsi"/>
          <w:b/>
          <w:color w:val="000000" w:themeColor="text1"/>
          <w:sz w:val="24"/>
          <w:szCs w:val="24"/>
        </w:rPr>
        <w:t>Before the shadowing activity:</w:t>
      </w:r>
    </w:p>
    <w:p w:rsidR="00137211" w:rsidRPr="00520B07" w:rsidRDefault="000B0A04" w:rsidP="005821C5">
      <w:pPr>
        <w:rPr>
          <w:rFonts w:cstheme="minorHAnsi"/>
          <w:b/>
          <w:color w:val="000000" w:themeColor="text1"/>
          <w:sz w:val="24"/>
          <w:szCs w:val="24"/>
        </w:rPr>
      </w:pPr>
      <w:r w:rsidRPr="00520B07">
        <w:rPr>
          <w:rFonts w:cstheme="minorHAnsi"/>
          <w:b/>
          <w:color w:val="000000" w:themeColor="text1"/>
          <w:sz w:val="24"/>
          <w:szCs w:val="24"/>
        </w:rPr>
        <w:t xml:space="preserve">The relevant line manager needs to be involved in order to </w:t>
      </w:r>
      <w:r w:rsidR="00137211" w:rsidRPr="00520B07">
        <w:rPr>
          <w:rFonts w:cstheme="minorHAnsi"/>
          <w:b/>
          <w:color w:val="000000" w:themeColor="text1"/>
          <w:sz w:val="24"/>
          <w:szCs w:val="24"/>
        </w:rPr>
        <w:t>ensure that hosting takes place at an appropriate time and does not impact operational output.</w:t>
      </w:r>
    </w:p>
    <w:p w:rsidR="00A7094C" w:rsidRDefault="00137211" w:rsidP="005821C5">
      <w:pPr>
        <w:rPr>
          <w:rFonts w:cstheme="minorHAnsi"/>
          <w:b/>
          <w:color w:val="000000" w:themeColor="text1"/>
          <w:sz w:val="24"/>
          <w:szCs w:val="24"/>
        </w:rPr>
      </w:pPr>
      <w:r w:rsidRPr="00520B07">
        <w:rPr>
          <w:rFonts w:cstheme="minorHAnsi"/>
          <w:b/>
          <w:color w:val="000000" w:themeColor="text1"/>
          <w:sz w:val="24"/>
          <w:szCs w:val="24"/>
        </w:rPr>
        <w:t xml:space="preserve">It is proposed that shadowing activity is co-ordinated by </w:t>
      </w:r>
      <w:r w:rsidR="00637F18" w:rsidRPr="00520B07">
        <w:rPr>
          <w:rFonts w:cstheme="minorHAnsi"/>
          <w:b/>
          <w:color w:val="000000" w:themeColor="text1"/>
          <w:sz w:val="24"/>
          <w:szCs w:val="24"/>
        </w:rPr>
        <w:t>the Head of People and Transformation in his role as participation champion. In addition to members feeding back to the board; a consolidated analysis of the information gained from shadowing can then be fed back to the board to inform their work.</w:t>
      </w:r>
      <w:r w:rsidR="000B0A04" w:rsidRPr="00520B07">
        <w:rPr>
          <w:rFonts w:cstheme="minorHAnsi"/>
          <w:b/>
          <w:color w:val="000000" w:themeColor="text1"/>
          <w:sz w:val="24"/>
          <w:szCs w:val="24"/>
        </w:rPr>
        <w:t xml:space="preserve">  </w:t>
      </w:r>
    </w:p>
    <w:p w:rsidR="00520B07" w:rsidRDefault="00520B07" w:rsidP="005821C5">
      <w:pPr>
        <w:rPr>
          <w:rFonts w:cstheme="minorHAnsi"/>
          <w:b/>
          <w:color w:val="000000" w:themeColor="text1"/>
          <w:sz w:val="24"/>
          <w:szCs w:val="24"/>
        </w:rPr>
      </w:pPr>
    </w:p>
    <w:p w:rsidR="00E62D85" w:rsidRDefault="00E62D85" w:rsidP="005821C5">
      <w:pPr>
        <w:rPr>
          <w:rFonts w:cstheme="minorHAnsi"/>
          <w:b/>
          <w:color w:val="000000" w:themeColor="text1"/>
          <w:sz w:val="24"/>
          <w:szCs w:val="24"/>
        </w:rPr>
      </w:pPr>
      <w:bookmarkStart w:id="0" w:name="_GoBack"/>
      <w:bookmarkEnd w:id="0"/>
    </w:p>
    <w:p w:rsidR="00520B07" w:rsidRPr="00520B07" w:rsidRDefault="00520B07" w:rsidP="005821C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4621"/>
        <w:gridCol w:w="4621"/>
      </w:tblGrid>
      <w:tr w:rsidR="00C151CB" w:rsidRPr="00520B07" w:rsidTr="00C151CB">
        <w:tc>
          <w:tcPr>
            <w:tcW w:w="4621" w:type="dxa"/>
            <w:shd w:val="clear" w:color="auto" w:fill="EEECE1" w:themeFill="background2"/>
          </w:tcPr>
          <w:p w:rsidR="00C151CB" w:rsidRPr="00520B07" w:rsidRDefault="00C151CB" w:rsidP="00C151CB">
            <w:pPr>
              <w:rPr>
                <w:rFonts w:cstheme="minorHAnsi"/>
                <w:b/>
                <w:sz w:val="24"/>
                <w:szCs w:val="24"/>
              </w:rPr>
            </w:pPr>
            <w:r w:rsidRPr="00520B07">
              <w:rPr>
                <w:rFonts w:cstheme="minorHAnsi"/>
                <w:b/>
                <w:sz w:val="24"/>
                <w:szCs w:val="24"/>
              </w:rPr>
              <w:lastRenderedPageBreak/>
              <w:t>Preparation f</w:t>
            </w:r>
            <w:r w:rsidR="00B93A04" w:rsidRPr="00520B07">
              <w:rPr>
                <w:rFonts w:cstheme="minorHAnsi"/>
                <w:b/>
                <w:sz w:val="24"/>
                <w:szCs w:val="24"/>
              </w:rPr>
              <w:t>or the H</w:t>
            </w:r>
            <w:r w:rsidRPr="00520B07">
              <w:rPr>
                <w:rFonts w:cstheme="minorHAnsi"/>
                <w:b/>
                <w:sz w:val="24"/>
                <w:szCs w:val="24"/>
              </w:rPr>
              <w:t>ost employee:</w:t>
            </w:r>
            <w:r w:rsidR="000B0A04" w:rsidRPr="00520B07">
              <w:rPr>
                <w:rFonts w:cstheme="minorHAnsi"/>
                <w:b/>
                <w:sz w:val="24"/>
                <w:szCs w:val="24"/>
              </w:rPr>
              <w:t xml:space="preserve"> </w:t>
            </w:r>
          </w:p>
          <w:p w:rsidR="00C151CB" w:rsidRPr="00520B07" w:rsidRDefault="00C151CB" w:rsidP="005821C5">
            <w:pPr>
              <w:rPr>
                <w:rFonts w:cstheme="minorHAnsi"/>
                <w:color w:val="FF0000"/>
                <w:sz w:val="24"/>
                <w:szCs w:val="24"/>
              </w:rPr>
            </w:pPr>
          </w:p>
        </w:tc>
        <w:tc>
          <w:tcPr>
            <w:tcW w:w="4621" w:type="dxa"/>
            <w:shd w:val="clear" w:color="auto" w:fill="EEECE1" w:themeFill="background2"/>
          </w:tcPr>
          <w:p w:rsidR="00C151CB" w:rsidRPr="00520B07" w:rsidRDefault="00C151CB" w:rsidP="00C151CB">
            <w:pPr>
              <w:rPr>
                <w:rFonts w:cstheme="minorHAnsi"/>
                <w:b/>
                <w:sz w:val="24"/>
                <w:szCs w:val="24"/>
              </w:rPr>
            </w:pPr>
            <w:r w:rsidRPr="00520B07">
              <w:rPr>
                <w:rFonts w:cstheme="minorHAnsi"/>
                <w:b/>
                <w:sz w:val="24"/>
                <w:szCs w:val="24"/>
              </w:rPr>
              <w:t>Preparation for the visiting Member:</w:t>
            </w:r>
          </w:p>
          <w:p w:rsidR="00C151CB" w:rsidRPr="00520B07" w:rsidRDefault="00C151CB" w:rsidP="005821C5">
            <w:pPr>
              <w:rPr>
                <w:rFonts w:cstheme="minorHAnsi"/>
                <w:b/>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sz w:val="24"/>
                <w:szCs w:val="24"/>
              </w:rPr>
            </w:pPr>
            <w:r w:rsidRPr="00520B07">
              <w:rPr>
                <w:rFonts w:cstheme="minorHAnsi"/>
                <w:sz w:val="24"/>
                <w:szCs w:val="24"/>
              </w:rPr>
              <w:t>What is the best time for the shadowing to take place and what period should the shadowing cover.</w:t>
            </w:r>
          </w:p>
          <w:p w:rsidR="00C151CB" w:rsidRPr="00520B07" w:rsidRDefault="00C151CB" w:rsidP="005821C5">
            <w:pPr>
              <w:rPr>
                <w:rFonts w:cstheme="minorHAnsi"/>
                <w:color w:val="FF0000"/>
                <w:sz w:val="24"/>
                <w:szCs w:val="24"/>
              </w:rPr>
            </w:pPr>
          </w:p>
        </w:tc>
        <w:tc>
          <w:tcPr>
            <w:tcW w:w="4621" w:type="dxa"/>
          </w:tcPr>
          <w:p w:rsidR="00C151CB" w:rsidRPr="00520B07" w:rsidRDefault="00C151CB" w:rsidP="00C151CB">
            <w:pPr>
              <w:pStyle w:val="ListParagraph"/>
              <w:numPr>
                <w:ilvl w:val="0"/>
                <w:numId w:val="2"/>
              </w:numPr>
              <w:rPr>
                <w:rFonts w:cstheme="minorHAnsi"/>
                <w:sz w:val="24"/>
                <w:szCs w:val="24"/>
              </w:rPr>
            </w:pPr>
            <w:r w:rsidRPr="00520B07">
              <w:rPr>
                <w:rFonts w:cstheme="minorHAnsi"/>
                <w:sz w:val="24"/>
                <w:szCs w:val="24"/>
              </w:rPr>
              <w:t>What do I want to know about the job?</w:t>
            </w:r>
          </w:p>
          <w:p w:rsidR="00C151CB" w:rsidRPr="00520B07" w:rsidRDefault="00C151CB" w:rsidP="005821C5">
            <w:pPr>
              <w:rPr>
                <w:rFonts w:cstheme="minorHAnsi"/>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sz w:val="24"/>
                <w:szCs w:val="24"/>
              </w:rPr>
            </w:pPr>
            <w:r w:rsidRPr="00520B07">
              <w:rPr>
                <w:rFonts w:cstheme="minorHAnsi"/>
                <w:sz w:val="24"/>
                <w:szCs w:val="24"/>
              </w:rPr>
              <w:t xml:space="preserve">What do I need to inform the </w:t>
            </w:r>
            <w:r w:rsidR="00E77E9E" w:rsidRPr="00520B07">
              <w:rPr>
                <w:rFonts w:cstheme="minorHAnsi"/>
                <w:sz w:val="24"/>
                <w:szCs w:val="24"/>
              </w:rPr>
              <w:t>Member</w:t>
            </w:r>
            <w:r w:rsidRPr="00520B07">
              <w:rPr>
                <w:rFonts w:cstheme="minorHAnsi"/>
                <w:sz w:val="24"/>
                <w:szCs w:val="24"/>
              </w:rPr>
              <w:t xml:space="preserve"> </w:t>
            </w:r>
            <w:r w:rsidR="00E77E9E" w:rsidRPr="00520B07">
              <w:rPr>
                <w:rFonts w:cstheme="minorHAnsi"/>
                <w:sz w:val="24"/>
                <w:szCs w:val="24"/>
              </w:rPr>
              <w:t xml:space="preserve">of </w:t>
            </w:r>
            <w:r w:rsidRPr="00520B07">
              <w:rPr>
                <w:rFonts w:cstheme="minorHAnsi"/>
                <w:sz w:val="24"/>
                <w:szCs w:val="24"/>
              </w:rPr>
              <w:t>prior to the shadowing?</w:t>
            </w:r>
          </w:p>
          <w:p w:rsidR="00C151CB" w:rsidRPr="00520B07" w:rsidRDefault="00C151CB" w:rsidP="005821C5">
            <w:pPr>
              <w:rPr>
                <w:rFonts w:cstheme="minorHAnsi"/>
                <w:color w:val="FF0000"/>
                <w:sz w:val="24"/>
                <w:szCs w:val="24"/>
              </w:rPr>
            </w:pPr>
          </w:p>
        </w:tc>
        <w:tc>
          <w:tcPr>
            <w:tcW w:w="4621" w:type="dxa"/>
          </w:tcPr>
          <w:p w:rsidR="00C151CB" w:rsidRPr="00520B07" w:rsidRDefault="00C151CB" w:rsidP="00C151CB">
            <w:pPr>
              <w:pStyle w:val="ListParagraph"/>
              <w:numPr>
                <w:ilvl w:val="0"/>
                <w:numId w:val="2"/>
              </w:numPr>
              <w:rPr>
                <w:rFonts w:cstheme="minorHAnsi"/>
                <w:sz w:val="24"/>
                <w:szCs w:val="24"/>
              </w:rPr>
            </w:pPr>
            <w:r w:rsidRPr="00520B07">
              <w:rPr>
                <w:rFonts w:cstheme="minorHAnsi"/>
                <w:sz w:val="24"/>
                <w:szCs w:val="24"/>
              </w:rPr>
              <w:t>Are there any specific tasks or elements of the job you would like to see above all others?</w:t>
            </w:r>
          </w:p>
          <w:p w:rsidR="00C151CB" w:rsidRPr="00520B07" w:rsidRDefault="00C151CB" w:rsidP="005821C5">
            <w:pPr>
              <w:rPr>
                <w:rFonts w:cstheme="minorHAnsi"/>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color w:val="000000" w:themeColor="text1"/>
                <w:sz w:val="24"/>
                <w:szCs w:val="24"/>
              </w:rPr>
            </w:pPr>
            <w:r w:rsidRPr="00520B07">
              <w:rPr>
                <w:rFonts w:cstheme="minorHAnsi"/>
                <w:color w:val="000000" w:themeColor="text1"/>
                <w:sz w:val="24"/>
                <w:szCs w:val="24"/>
              </w:rPr>
              <w:t>Consideration should be given to work obligations and ensure that the shadowing</w:t>
            </w:r>
            <w:r w:rsidR="00E77E9E" w:rsidRPr="00520B07">
              <w:rPr>
                <w:rFonts w:cstheme="minorHAnsi"/>
                <w:color w:val="000000" w:themeColor="text1"/>
                <w:sz w:val="24"/>
                <w:szCs w:val="24"/>
              </w:rPr>
              <w:t xml:space="preserve"> </w:t>
            </w:r>
            <w:r w:rsidR="00E77E9E" w:rsidRPr="00520B07">
              <w:rPr>
                <w:rFonts w:cstheme="minorHAnsi"/>
                <w:sz w:val="24"/>
                <w:szCs w:val="24"/>
              </w:rPr>
              <w:t>experience does not get in the way of day to day responsibilities.</w:t>
            </w:r>
          </w:p>
          <w:p w:rsidR="00E77E9E" w:rsidRPr="00520B07" w:rsidRDefault="00E77E9E" w:rsidP="00E77E9E">
            <w:pPr>
              <w:pStyle w:val="ListParagraph"/>
              <w:rPr>
                <w:rFonts w:cstheme="minorHAnsi"/>
                <w:color w:val="000000" w:themeColor="text1"/>
                <w:sz w:val="24"/>
                <w:szCs w:val="24"/>
              </w:rPr>
            </w:pPr>
          </w:p>
        </w:tc>
        <w:tc>
          <w:tcPr>
            <w:tcW w:w="4621" w:type="dxa"/>
          </w:tcPr>
          <w:p w:rsidR="00C151CB" w:rsidRPr="00520B07" w:rsidRDefault="00C151CB" w:rsidP="00C151CB">
            <w:pPr>
              <w:pStyle w:val="ListParagraph"/>
              <w:numPr>
                <w:ilvl w:val="0"/>
                <w:numId w:val="1"/>
              </w:numPr>
              <w:rPr>
                <w:rFonts w:cstheme="minorHAnsi"/>
                <w:color w:val="000000" w:themeColor="text1"/>
                <w:sz w:val="24"/>
                <w:szCs w:val="24"/>
              </w:rPr>
            </w:pPr>
            <w:r w:rsidRPr="00520B07">
              <w:rPr>
                <w:rFonts w:cstheme="minorHAnsi"/>
                <w:color w:val="000000" w:themeColor="text1"/>
                <w:sz w:val="24"/>
                <w:szCs w:val="24"/>
              </w:rPr>
              <w:t>What do you want to know about the team department?</w:t>
            </w:r>
          </w:p>
        </w:tc>
      </w:tr>
      <w:tr w:rsidR="00C151CB" w:rsidRPr="00520B07" w:rsidTr="00C151CB">
        <w:tc>
          <w:tcPr>
            <w:tcW w:w="4621" w:type="dxa"/>
          </w:tcPr>
          <w:p w:rsidR="00C151CB" w:rsidRPr="00520B07" w:rsidRDefault="00E77E9E" w:rsidP="00E77E9E">
            <w:pPr>
              <w:pStyle w:val="ListParagraph"/>
              <w:numPr>
                <w:ilvl w:val="0"/>
                <w:numId w:val="1"/>
              </w:numPr>
              <w:rPr>
                <w:rFonts w:cstheme="minorHAnsi"/>
                <w:sz w:val="24"/>
                <w:szCs w:val="24"/>
              </w:rPr>
            </w:pPr>
            <w:r w:rsidRPr="00520B07">
              <w:rPr>
                <w:rFonts w:cstheme="minorHAnsi"/>
                <w:sz w:val="24"/>
                <w:szCs w:val="24"/>
              </w:rPr>
              <w:t>Do I need to check any health &amp; safety requirements prior to the visit?</w:t>
            </w:r>
          </w:p>
        </w:tc>
        <w:tc>
          <w:tcPr>
            <w:tcW w:w="4621" w:type="dxa"/>
          </w:tcPr>
          <w:p w:rsidR="00C151CB" w:rsidRPr="00520B07" w:rsidRDefault="00E77E9E" w:rsidP="00E77E9E">
            <w:pPr>
              <w:pStyle w:val="ListParagraph"/>
              <w:numPr>
                <w:ilvl w:val="0"/>
                <w:numId w:val="2"/>
              </w:numPr>
              <w:rPr>
                <w:rFonts w:cstheme="minorHAnsi"/>
                <w:sz w:val="24"/>
                <w:szCs w:val="24"/>
              </w:rPr>
            </w:pPr>
            <w:r w:rsidRPr="00520B07">
              <w:rPr>
                <w:rFonts w:cstheme="minorHAnsi"/>
                <w:sz w:val="24"/>
                <w:szCs w:val="24"/>
              </w:rPr>
              <w:t>Are there any special requirements (such as dress code)?</w:t>
            </w:r>
          </w:p>
          <w:p w:rsidR="00E77E9E" w:rsidRPr="00520B07" w:rsidRDefault="00E77E9E" w:rsidP="00E77E9E">
            <w:pPr>
              <w:pStyle w:val="ListParagraph"/>
              <w:rPr>
                <w:rFonts w:cstheme="minorHAnsi"/>
                <w:sz w:val="24"/>
                <w:szCs w:val="24"/>
              </w:rPr>
            </w:pPr>
          </w:p>
        </w:tc>
      </w:tr>
      <w:tr w:rsidR="007D3C3D" w:rsidRPr="00520B07" w:rsidTr="00C151CB">
        <w:tc>
          <w:tcPr>
            <w:tcW w:w="4621" w:type="dxa"/>
          </w:tcPr>
          <w:p w:rsidR="007D3C3D" w:rsidRPr="00520B07" w:rsidRDefault="007D3C3D" w:rsidP="007D3C3D">
            <w:pPr>
              <w:pStyle w:val="ListParagraph"/>
              <w:numPr>
                <w:ilvl w:val="0"/>
                <w:numId w:val="1"/>
              </w:numPr>
              <w:rPr>
                <w:rFonts w:cstheme="minorHAnsi"/>
                <w:sz w:val="24"/>
                <w:szCs w:val="24"/>
              </w:rPr>
            </w:pPr>
            <w:r w:rsidRPr="00520B07">
              <w:rPr>
                <w:rFonts w:cstheme="minorHAnsi"/>
                <w:sz w:val="24"/>
                <w:szCs w:val="24"/>
              </w:rPr>
              <w:t>Do I need the informed consent of any member of the public / customer / pupil for the elected member to observe my interaction with them?</w:t>
            </w:r>
          </w:p>
        </w:tc>
        <w:tc>
          <w:tcPr>
            <w:tcW w:w="4621" w:type="dxa"/>
          </w:tcPr>
          <w:p w:rsidR="007D3C3D" w:rsidRPr="00520B07" w:rsidRDefault="007D3C3D" w:rsidP="00E77E9E">
            <w:pPr>
              <w:pStyle w:val="ListParagraph"/>
              <w:numPr>
                <w:ilvl w:val="0"/>
                <w:numId w:val="2"/>
              </w:numPr>
              <w:rPr>
                <w:rFonts w:cstheme="minorHAnsi"/>
                <w:sz w:val="24"/>
                <w:szCs w:val="24"/>
              </w:rPr>
            </w:pPr>
            <w:r w:rsidRPr="00520B07">
              <w:rPr>
                <w:rFonts w:cstheme="minorHAnsi"/>
                <w:sz w:val="24"/>
                <w:szCs w:val="24"/>
              </w:rPr>
              <w:t>Are there confidentiality issues I need to be aware of and consent to?</w:t>
            </w:r>
          </w:p>
        </w:tc>
      </w:tr>
    </w:tbl>
    <w:p w:rsidR="00931E93" w:rsidRPr="00520B07" w:rsidRDefault="00931E93" w:rsidP="00C151CB">
      <w:pPr>
        <w:pStyle w:val="ListParagraph"/>
        <w:rPr>
          <w:rFonts w:cstheme="minorHAnsi"/>
          <w:sz w:val="24"/>
          <w:szCs w:val="24"/>
        </w:rPr>
      </w:pPr>
    </w:p>
    <w:p w:rsidR="00B93A04" w:rsidRPr="00520B07" w:rsidRDefault="00AE3743" w:rsidP="00931E93">
      <w:pPr>
        <w:pStyle w:val="ListParagraph"/>
        <w:ind w:left="0"/>
        <w:rPr>
          <w:rFonts w:cstheme="minorHAnsi"/>
          <w:b/>
          <w:sz w:val="24"/>
          <w:szCs w:val="24"/>
          <w:u w:val="single"/>
        </w:rPr>
      </w:pPr>
      <w:r w:rsidRPr="00520B07">
        <w:rPr>
          <w:rFonts w:cstheme="minorHAnsi"/>
          <w:b/>
          <w:sz w:val="24"/>
          <w:szCs w:val="24"/>
          <w:u w:val="single"/>
        </w:rPr>
        <w:t>During the shadowing activity</w:t>
      </w:r>
      <w:r w:rsidR="00B93A04" w:rsidRPr="00520B07">
        <w:rPr>
          <w:rFonts w:cstheme="minorHAnsi"/>
          <w:b/>
          <w:sz w:val="24"/>
          <w:szCs w:val="24"/>
          <w:u w:val="single"/>
        </w:rPr>
        <w:t>:</w:t>
      </w:r>
      <w:r w:rsidRPr="00520B07">
        <w:rPr>
          <w:rFonts w:cstheme="minorHAnsi"/>
          <w:b/>
          <w:sz w:val="24"/>
          <w:szCs w:val="24"/>
          <w:u w:val="single"/>
        </w:rPr>
        <w:t xml:space="preserve"> </w:t>
      </w:r>
    </w:p>
    <w:p w:rsidR="00E77E9E" w:rsidRPr="00520B07" w:rsidRDefault="00E77E9E" w:rsidP="00931E93">
      <w:pPr>
        <w:pStyle w:val="ListParagraph"/>
        <w:ind w:left="0"/>
        <w:rPr>
          <w:rFonts w:cstheme="minorHAnsi"/>
          <w:b/>
          <w:sz w:val="24"/>
          <w:szCs w:val="24"/>
          <w:u w:val="single"/>
        </w:rPr>
      </w:pPr>
    </w:p>
    <w:p w:rsidR="00B93A04" w:rsidRPr="00520B07" w:rsidRDefault="00B93A04" w:rsidP="00931E93">
      <w:pPr>
        <w:pStyle w:val="ListParagraph"/>
        <w:ind w:left="0"/>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B93A04" w:rsidRPr="00520B07" w:rsidTr="00A8377F">
        <w:tc>
          <w:tcPr>
            <w:tcW w:w="4621" w:type="dxa"/>
            <w:shd w:val="clear" w:color="auto" w:fill="EEECE1" w:themeFill="background2"/>
          </w:tcPr>
          <w:p w:rsidR="00B93A04" w:rsidRPr="00520B07" w:rsidRDefault="00301937" w:rsidP="00931E93">
            <w:pPr>
              <w:pStyle w:val="ListParagraph"/>
              <w:ind w:left="0"/>
              <w:rPr>
                <w:rFonts w:cstheme="minorHAnsi"/>
                <w:b/>
                <w:sz w:val="24"/>
                <w:szCs w:val="24"/>
              </w:rPr>
            </w:pPr>
            <w:r w:rsidRPr="00520B07">
              <w:rPr>
                <w:rFonts w:cstheme="minorHAnsi"/>
                <w:b/>
                <w:sz w:val="24"/>
                <w:szCs w:val="24"/>
              </w:rPr>
              <w:t>Host employee should:</w:t>
            </w:r>
          </w:p>
        </w:tc>
        <w:tc>
          <w:tcPr>
            <w:tcW w:w="4621" w:type="dxa"/>
            <w:shd w:val="clear" w:color="auto" w:fill="EEECE1" w:themeFill="background2"/>
          </w:tcPr>
          <w:p w:rsidR="00732EFB" w:rsidRPr="00520B07" w:rsidRDefault="00732EFB" w:rsidP="00732EFB">
            <w:pPr>
              <w:pStyle w:val="ListParagraph"/>
              <w:ind w:left="0"/>
              <w:rPr>
                <w:rFonts w:cstheme="minorHAnsi"/>
                <w:b/>
                <w:sz w:val="24"/>
                <w:szCs w:val="24"/>
              </w:rPr>
            </w:pPr>
            <w:r w:rsidRPr="00520B07">
              <w:rPr>
                <w:rFonts w:cstheme="minorHAnsi"/>
                <w:b/>
                <w:sz w:val="24"/>
                <w:szCs w:val="24"/>
              </w:rPr>
              <w:t>Visiting Member should:</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numPr>
                <w:ilvl w:val="0"/>
                <w:numId w:val="9"/>
              </w:numPr>
              <w:rPr>
                <w:rFonts w:cstheme="minorHAnsi"/>
                <w:sz w:val="24"/>
                <w:szCs w:val="24"/>
              </w:rPr>
            </w:pPr>
            <w:r w:rsidRPr="00520B07">
              <w:rPr>
                <w:rFonts w:cstheme="minorHAnsi"/>
                <w:sz w:val="24"/>
                <w:szCs w:val="24"/>
              </w:rPr>
              <w:t xml:space="preserve">Agree a suitable time dependent on the Member’s requirements </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ind w:left="766" w:hanging="425"/>
              <w:rPr>
                <w:rFonts w:cstheme="minorHAnsi"/>
                <w:sz w:val="24"/>
                <w:szCs w:val="24"/>
              </w:rPr>
            </w:pPr>
            <w:r w:rsidRPr="00520B07">
              <w:rPr>
                <w:rFonts w:cstheme="minorHAnsi"/>
                <w:sz w:val="24"/>
                <w:szCs w:val="24"/>
              </w:rPr>
              <w:t xml:space="preserve">• </w:t>
            </w:r>
            <w:r w:rsidRPr="00520B07">
              <w:rPr>
                <w:rFonts w:cstheme="minorHAnsi"/>
                <w:sz w:val="24"/>
                <w:szCs w:val="24"/>
              </w:rPr>
              <w:tab/>
              <w:t>Show tact, discretion and awareness and if required withdraw from situations when circumstances deem it appropriate (for example, a customer may just have requested a meeting to discuss something of a personal or private nature)</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Ensure other colleagues are briefed about the shadowing experience</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ind w:left="766" w:hanging="567"/>
              <w:rPr>
                <w:rFonts w:cstheme="minorHAnsi"/>
                <w:sz w:val="24"/>
                <w:szCs w:val="24"/>
              </w:rPr>
            </w:pPr>
            <w:r w:rsidRPr="00520B07">
              <w:rPr>
                <w:rFonts w:cstheme="minorHAnsi"/>
                <w:sz w:val="24"/>
                <w:szCs w:val="24"/>
              </w:rPr>
              <w:t xml:space="preserve">• </w:t>
            </w:r>
            <w:r w:rsidRPr="00520B07">
              <w:rPr>
                <w:rFonts w:cstheme="minorHAnsi"/>
                <w:sz w:val="24"/>
                <w:szCs w:val="24"/>
              </w:rPr>
              <w:tab/>
              <w:t>Provide your host employee with feedback and reflections on what you have observed</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B93A04" w:rsidRPr="00520B07" w:rsidRDefault="00301937" w:rsidP="00A8377F">
            <w:pPr>
              <w:pStyle w:val="ListParagraph"/>
              <w:numPr>
                <w:ilvl w:val="0"/>
                <w:numId w:val="8"/>
              </w:numPr>
              <w:ind w:left="709" w:hanging="567"/>
              <w:rPr>
                <w:rFonts w:cstheme="minorHAnsi"/>
                <w:sz w:val="24"/>
                <w:szCs w:val="24"/>
              </w:rPr>
            </w:pPr>
            <w:r w:rsidRPr="00520B07">
              <w:rPr>
                <w:rFonts w:cstheme="minorHAnsi"/>
                <w:sz w:val="24"/>
                <w:szCs w:val="24"/>
              </w:rPr>
              <w:t>Provide time between sessions or prior to sessions for questions and feedback</w:t>
            </w:r>
          </w:p>
          <w:p w:rsidR="00E77E9E" w:rsidRPr="00520B07" w:rsidRDefault="00E77E9E" w:rsidP="00520B07">
            <w:pPr>
              <w:pStyle w:val="ListParagraph"/>
              <w:ind w:left="709"/>
              <w:rPr>
                <w:rFonts w:cstheme="minorHAnsi"/>
                <w:sz w:val="24"/>
                <w:szCs w:val="24"/>
              </w:rPr>
            </w:pPr>
          </w:p>
        </w:tc>
        <w:tc>
          <w:tcPr>
            <w:tcW w:w="4621" w:type="dxa"/>
          </w:tcPr>
          <w:p w:rsidR="00B93A04" w:rsidRPr="00520B07" w:rsidRDefault="00732EFB" w:rsidP="00732EFB">
            <w:pPr>
              <w:pStyle w:val="ListParagraph"/>
              <w:numPr>
                <w:ilvl w:val="0"/>
                <w:numId w:val="8"/>
              </w:numPr>
              <w:ind w:left="766"/>
              <w:rPr>
                <w:rFonts w:cstheme="minorHAnsi"/>
                <w:sz w:val="24"/>
                <w:szCs w:val="24"/>
              </w:rPr>
            </w:pPr>
            <w:r w:rsidRPr="00520B07">
              <w:rPr>
                <w:rFonts w:cstheme="minorHAnsi"/>
                <w:sz w:val="24"/>
                <w:szCs w:val="24"/>
              </w:rPr>
              <w:t>Maintain confidentiality at all times</w:t>
            </w:r>
          </w:p>
        </w:tc>
      </w:tr>
      <w:tr w:rsidR="00B93A04" w:rsidRPr="00520B07" w:rsidTr="00B93A04">
        <w:tc>
          <w:tcPr>
            <w:tcW w:w="4621" w:type="dxa"/>
          </w:tcPr>
          <w:p w:rsidR="00301937" w:rsidRPr="00520B07" w:rsidRDefault="00301937" w:rsidP="00520B07">
            <w:pPr>
              <w:pStyle w:val="ListParagraph"/>
              <w:ind w:left="709" w:hanging="567"/>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 xml:space="preserve">Provide the Member with </w:t>
            </w:r>
            <w:r w:rsidRPr="00520B07">
              <w:rPr>
                <w:rFonts w:cstheme="minorHAnsi"/>
                <w:sz w:val="24"/>
                <w:szCs w:val="24"/>
              </w:rPr>
              <w:lastRenderedPageBreak/>
              <w:t xml:space="preserve">information on the team /department that the </w:t>
            </w:r>
            <w:r w:rsidR="00A8377F" w:rsidRPr="00520B07">
              <w:rPr>
                <w:rFonts w:cstheme="minorHAnsi"/>
                <w:sz w:val="24"/>
                <w:szCs w:val="24"/>
              </w:rPr>
              <w:tab/>
            </w:r>
            <w:r w:rsidRPr="00520B07">
              <w:rPr>
                <w:rFonts w:cstheme="minorHAnsi"/>
                <w:sz w:val="24"/>
                <w:szCs w:val="24"/>
              </w:rPr>
              <w:t>shadowing is taking place in.</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numPr>
                <w:ilvl w:val="0"/>
                <w:numId w:val="8"/>
              </w:numPr>
              <w:ind w:left="766"/>
              <w:rPr>
                <w:rFonts w:cstheme="minorHAnsi"/>
                <w:sz w:val="24"/>
                <w:szCs w:val="24"/>
              </w:rPr>
            </w:pPr>
            <w:r w:rsidRPr="00520B07">
              <w:rPr>
                <w:rFonts w:cstheme="minorHAnsi"/>
                <w:sz w:val="24"/>
                <w:szCs w:val="24"/>
              </w:rPr>
              <w:lastRenderedPageBreak/>
              <w:t xml:space="preserve">Ensure that you show good time </w:t>
            </w:r>
            <w:r w:rsidRPr="00520B07">
              <w:rPr>
                <w:rFonts w:cstheme="minorHAnsi"/>
                <w:sz w:val="24"/>
                <w:szCs w:val="24"/>
              </w:rPr>
              <w:lastRenderedPageBreak/>
              <w:t>keeping and inform your host if you are unavailable for any reason</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lastRenderedPageBreak/>
              <w:t xml:space="preserve">• </w:t>
            </w:r>
            <w:r w:rsidR="00A8377F" w:rsidRPr="00520B07">
              <w:rPr>
                <w:rFonts w:cstheme="minorHAnsi"/>
                <w:sz w:val="24"/>
                <w:szCs w:val="24"/>
              </w:rPr>
              <w:tab/>
            </w:r>
            <w:r w:rsidRPr="00520B07">
              <w:rPr>
                <w:rFonts w:cstheme="minorHAnsi"/>
                <w:sz w:val="24"/>
                <w:szCs w:val="24"/>
              </w:rPr>
              <w:t>Provide appropriate notice and reasons if the shadowing activity has to be cancelled or changed in any way.</w:t>
            </w:r>
          </w:p>
          <w:p w:rsidR="00B93A04" w:rsidRPr="00520B07" w:rsidRDefault="00B93A04" w:rsidP="00931E93">
            <w:pPr>
              <w:pStyle w:val="ListParagraph"/>
              <w:ind w:left="0"/>
              <w:rPr>
                <w:rFonts w:cstheme="minorHAnsi"/>
                <w:sz w:val="24"/>
                <w:szCs w:val="24"/>
              </w:rPr>
            </w:pPr>
          </w:p>
        </w:tc>
        <w:tc>
          <w:tcPr>
            <w:tcW w:w="4621" w:type="dxa"/>
          </w:tcPr>
          <w:p w:rsidR="00301937" w:rsidRPr="00520B07" w:rsidRDefault="00301937" w:rsidP="00301937">
            <w:pPr>
              <w:pStyle w:val="ListParagraph"/>
              <w:ind w:left="766" w:hanging="284"/>
              <w:rPr>
                <w:rFonts w:cstheme="minorHAnsi"/>
                <w:sz w:val="24"/>
                <w:szCs w:val="24"/>
              </w:rPr>
            </w:pPr>
            <w:r w:rsidRPr="00520B07">
              <w:rPr>
                <w:rFonts w:cstheme="minorHAnsi"/>
                <w:sz w:val="24"/>
                <w:szCs w:val="24"/>
              </w:rPr>
              <w:t xml:space="preserve">• </w:t>
            </w:r>
            <w:r w:rsidRPr="00520B07">
              <w:rPr>
                <w:rFonts w:cstheme="minorHAnsi"/>
                <w:sz w:val="24"/>
                <w:szCs w:val="24"/>
              </w:rPr>
              <w:tab/>
              <w:t xml:space="preserve">Make sure you discuss any </w:t>
            </w:r>
            <w:r w:rsidR="00A7094C" w:rsidRPr="00520B07">
              <w:rPr>
                <w:rFonts w:cstheme="minorHAnsi"/>
                <w:sz w:val="24"/>
                <w:szCs w:val="24"/>
              </w:rPr>
              <w:t>specific</w:t>
            </w:r>
            <w:r w:rsidRPr="00520B07">
              <w:rPr>
                <w:rFonts w:cstheme="minorHAnsi"/>
                <w:sz w:val="24"/>
                <w:szCs w:val="24"/>
              </w:rPr>
              <w:t xml:space="preserve"> requirements with your host in advance of the </w:t>
            </w:r>
            <w:r w:rsidRPr="00520B07">
              <w:rPr>
                <w:rFonts w:cstheme="minorHAnsi"/>
                <w:sz w:val="24"/>
                <w:szCs w:val="24"/>
              </w:rPr>
              <w:tab/>
              <w:t>placement, so that the host has enough time to put adjustments in place in order to maximise the benefits of the shadowing.</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 xml:space="preserve">Ensure they discuss any </w:t>
            </w:r>
            <w:r w:rsidR="00A7094C" w:rsidRPr="00520B07">
              <w:rPr>
                <w:rFonts w:cstheme="minorHAnsi"/>
                <w:sz w:val="24"/>
                <w:szCs w:val="24"/>
              </w:rPr>
              <w:t>special</w:t>
            </w:r>
            <w:r w:rsidRPr="00520B07">
              <w:rPr>
                <w:rFonts w:cstheme="minorHAnsi"/>
                <w:sz w:val="24"/>
                <w:szCs w:val="24"/>
              </w:rPr>
              <w:t xml:space="preserve"> requirements with </w:t>
            </w:r>
            <w:r w:rsidR="00A7094C" w:rsidRPr="00520B07">
              <w:rPr>
                <w:rFonts w:cstheme="minorHAnsi"/>
                <w:sz w:val="24"/>
                <w:szCs w:val="24"/>
              </w:rPr>
              <w:t>Members</w:t>
            </w:r>
            <w:r w:rsidRPr="00520B07">
              <w:rPr>
                <w:rFonts w:cstheme="minorHAnsi"/>
                <w:sz w:val="24"/>
                <w:szCs w:val="24"/>
              </w:rPr>
              <w:t xml:space="preserve"> in advance of the placement, to ensure there is enough ti</w:t>
            </w:r>
            <w:r w:rsidR="00A7094C" w:rsidRPr="00520B07">
              <w:rPr>
                <w:rFonts w:cstheme="minorHAnsi"/>
                <w:sz w:val="24"/>
                <w:szCs w:val="24"/>
              </w:rPr>
              <w:t>me to put adjustments such as PPE</w:t>
            </w:r>
            <w:r w:rsidR="00E77E9E" w:rsidRPr="00520B07">
              <w:rPr>
                <w:rFonts w:cstheme="minorHAnsi"/>
                <w:sz w:val="24"/>
                <w:szCs w:val="24"/>
              </w:rPr>
              <w:t xml:space="preserve">, specialist equipment </w:t>
            </w:r>
            <w:proofErr w:type="spellStart"/>
            <w:r w:rsidRPr="00520B07">
              <w:rPr>
                <w:rFonts w:cstheme="minorHAnsi"/>
                <w:sz w:val="24"/>
                <w:szCs w:val="24"/>
              </w:rPr>
              <w:t>etc</w:t>
            </w:r>
            <w:proofErr w:type="spellEnd"/>
            <w:r w:rsidRPr="00520B07">
              <w:rPr>
                <w:rFonts w:cstheme="minorHAnsi"/>
                <w:sz w:val="24"/>
                <w:szCs w:val="24"/>
              </w:rPr>
              <w:t xml:space="preserve"> in place in order to maximise the benefits of the experience</w:t>
            </w:r>
          </w:p>
          <w:p w:rsidR="00B93A04" w:rsidRPr="00520B07" w:rsidRDefault="00B93A04" w:rsidP="00931E93">
            <w:pPr>
              <w:pStyle w:val="ListParagraph"/>
              <w:ind w:left="0"/>
              <w:rPr>
                <w:rFonts w:cstheme="minorHAnsi"/>
                <w:sz w:val="24"/>
                <w:szCs w:val="24"/>
              </w:rPr>
            </w:pPr>
          </w:p>
        </w:tc>
        <w:tc>
          <w:tcPr>
            <w:tcW w:w="4621" w:type="dxa"/>
          </w:tcPr>
          <w:p w:rsidR="00B93A04" w:rsidRPr="00520B07" w:rsidRDefault="00B93A04" w:rsidP="00931E93">
            <w:pPr>
              <w:pStyle w:val="ListParagraph"/>
              <w:ind w:left="0"/>
              <w:rPr>
                <w:rFonts w:cstheme="minorHAnsi"/>
                <w:sz w:val="24"/>
                <w:szCs w:val="24"/>
              </w:rPr>
            </w:pPr>
          </w:p>
          <w:p w:rsidR="00301937" w:rsidRPr="00520B07" w:rsidRDefault="00301937" w:rsidP="00931E93">
            <w:pPr>
              <w:pStyle w:val="ListParagraph"/>
              <w:ind w:left="0"/>
              <w:rPr>
                <w:rFonts w:cstheme="minorHAnsi"/>
                <w:sz w:val="24"/>
                <w:szCs w:val="24"/>
              </w:rPr>
            </w:pPr>
          </w:p>
        </w:tc>
      </w:tr>
    </w:tbl>
    <w:p w:rsidR="0011752C" w:rsidRPr="00520B07" w:rsidRDefault="0011752C" w:rsidP="00A8377F">
      <w:pPr>
        <w:pStyle w:val="ListParagraph"/>
        <w:ind w:left="0"/>
        <w:rPr>
          <w:rFonts w:cstheme="minorHAnsi"/>
          <w:b/>
          <w:sz w:val="24"/>
          <w:szCs w:val="24"/>
        </w:rPr>
      </w:pPr>
    </w:p>
    <w:p w:rsidR="00A8377F" w:rsidRPr="00520B07" w:rsidRDefault="00226D17" w:rsidP="00A8377F">
      <w:pPr>
        <w:pStyle w:val="ListParagraph"/>
        <w:ind w:left="0"/>
        <w:rPr>
          <w:rFonts w:cstheme="minorHAnsi"/>
          <w:b/>
          <w:sz w:val="24"/>
          <w:szCs w:val="24"/>
        </w:rPr>
      </w:pPr>
      <w:r w:rsidRPr="00520B07">
        <w:rPr>
          <w:rFonts w:cstheme="minorHAnsi"/>
          <w:b/>
          <w:sz w:val="24"/>
          <w:szCs w:val="24"/>
        </w:rPr>
        <w:t xml:space="preserve">Job Shadow </w:t>
      </w:r>
      <w:r w:rsidR="00A8377F" w:rsidRPr="00520B07">
        <w:rPr>
          <w:rFonts w:cstheme="minorHAnsi"/>
          <w:b/>
          <w:sz w:val="24"/>
          <w:szCs w:val="24"/>
        </w:rPr>
        <w:t>record</w:t>
      </w:r>
    </w:p>
    <w:p w:rsidR="00A8377F" w:rsidRPr="00520B07" w:rsidRDefault="00A8377F" w:rsidP="00A8377F">
      <w:pPr>
        <w:pStyle w:val="ListParagraph"/>
        <w:ind w:left="0"/>
        <w:rPr>
          <w:rFonts w:cstheme="minorHAnsi"/>
          <w:sz w:val="24"/>
          <w:szCs w:val="24"/>
        </w:rPr>
      </w:pPr>
    </w:p>
    <w:p w:rsidR="00A8377F" w:rsidRPr="00520B07" w:rsidRDefault="00A8377F" w:rsidP="00A8377F">
      <w:pPr>
        <w:pStyle w:val="ListParagraph"/>
        <w:ind w:left="0"/>
        <w:rPr>
          <w:rFonts w:cstheme="minorHAnsi"/>
          <w:sz w:val="24"/>
          <w:szCs w:val="24"/>
        </w:rPr>
      </w:pPr>
      <w:r w:rsidRPr="00520B07">
        <w:rPr>
          <w:rFonts w:cstheme="minorHAnsi"/>
          <w:sz w:val="24"/>
          <w:szCs w:val="24"/>
        </w:rPr>
        <w:t xml:space="preserve">Member </w:t>
      </w:r>
      <w:r w:rsidR="00226D17" w:rsidRPr="00520B07">
        <w:rPr>
          <w:rFonts w:cstheme="minorHAnsi"/>
          <w:sz w:val="24"/>
          <w:szCs w:val="24"/>
        </w:rPr>
        <w:t>name _________________</w:t>
      </w:r>
      <w:r w:rsidRPr="00520B07">
        <w:rPr>
          <w:rFonts w:cstheme="minorHAnsi"/>
          <w:sz w:val="24"/>
          <w:szCs w:val="24"/>
        </w:rPr>
        <w:t>_______________________________________________</w:t>
      </w:r>
    </w:p>
    <w:p w:rsidR="00A8377F" w:rsidRPr="00520B07" w:rsidRDefault="00226D17" w:rsidP="00A8377F">
      <w:pPr>
        <w:pStyle w:val="ListParagraph"/>
        <w:ind w:left="0"/>
        <w:rPr>
          <w:rFonts w:cstheme="minorHAnsi"/>
          <w:sz w:val="24"/>
          <w:szCs w:val="24"/>
        </w:rPr>
      </w:pPr>
      <w:r w:rsidRPr="00520B07">
        <w:rPr>
          <w:rFonts w:cstheme="minorHAnsi"/>
          <w:sz w:val="24"/>
          <w:szCs w:val="24"/>
        </w:rPr>
        <w:t>Job Shadow Host ________________________________ T</w:t>
      </w:r>
      <w:r w:rsidR="00A8377F" w:rsidRPr="00520B07">
        <w:rPr>
          <w:rFonts w:cstheme="minorHAnsi"/>
          <w:sz w:val="24"/>
          <w:szCs w:val="24"/>
        </w:rPr>
        <w:t>itle</w:t>
      </w:r>
      <w:proofErr w:type="gramStart"/>
      <w:r w:rsidR="00A8377F" w:rsidRPr="00520B07">
        <w:rPr>
          <w:rFonts w:cstheme="minorHAnsi"/>
          <w:sz w:val="24"/>
          <w:szCs w:val="24"/>
        </w:rPr>
        <w:t>:_</w:t>
      </w:r>
      <w:proofErr w:type="gramEnd"/>
      <w:r w:rsidR="00A8377F" w:rsidRPr="00520B07">
        <w:rPr>
          <w:rFonts w:cstheme="minorHAnsi"/>
          <w:sz w:val="24"/>
          <w:szCs w:val="24"/>
        </w:rPr>
        <w:t>_________________________</w:t>
      </w:r>
    </w:p>
    <w:p w:rsidR="00226D17" w:rsidRPr="00520B07" w:rsidRDefault="00226D17" w:rsidP="00A8377F">
      <w:pPr>
        <w:pStyle w:val="ListParagraph"/>
        <w:ind w:left="0"/>
        <w:rPr>
          <w:rFonts w:cstheme="minorHAnsi"/>
          <w:sz w:val="24"/>
          <w:szCs w:val="24"/>
        </w:rPr>
      </w:pPr>
      <w:r w:rsidRPr="00520B07">
        <w:rPr>
          <w:rFonts w:cstheme="minorHAnsi"/>
          <w:sz w:val="24"/>
          <w:szCs w:val="24"/>
        </w:rPr>
        <w:t>Location of Job Shadow ___________________________________________________</w:t>
      </w:r>
      <w:r w:rsidR="00A8377F" w:rsidRPr="00520B07">
        <w:rPr>
          <w:rFonts w:cstheme="minorHAnsi"/>
          <w:sz w:val="24"/>
          <w:szCs w:val="24"/>
        </w:rPr>
        <w:t>_______</w:t>
      </w:r>
    </w:p>
    <w:p w:rsidR="00226D17" w:rsidRPr="00520B07" w:rsidRDefault="00226D17" w:rsidP="00226D17">
      <w:pPr>
        <w:pStyle w:val="ListParagraph"/>
        <w:rPr>
          <w:rFonts w:cstheme="minorHAnsi"/>
          <w:sz w:val="24"/>
          <w:szCs w:val="24"/>
        </w:rPr>
      </w:pPr>
    </w:p>
    <w:p w:rsidR="00226D17" w:rsidRPr="00520B07" w:rsidRDefault="00226D17" w:rsidP="00A7094C">
      <w:pPr>
        <w:pStyle w:val="ListParagraph"/>
        <w:ind w:left="0"/>
        <w:rPr>
          <w:rFonts w:cstheme="minorHAnsi"/>
          <w:sz w:val="24"/>
          <w:szCs w:val="24"/>
        </w:rPr>
      </w:pPr>
      <w:r w:rsidRPr="00520B07">
        <w:rPr>
          <w:rFonts w:cstheme="minorHAnsi"/>
          <w:sz w:val="24"/>
          <w:szCs w:val="24"/>
        </w:rPr>
        <w:t xml:space="preserve">The following </w:t>
      </w:r>
      <w:r w:rsidR="00A7094C" w:rsidRPr="00520B07">
        <w:rPr>
          <w:rFonts w:cstheme="minorHAnsi"/>
          <w:sz w:val="24"/>
          <w:szCs w:val="24"/>
        </w:rPr>
        <w:t>questions c</w:t>
      </w:r>
      <w:r w:rsidR="00A8377F" w:rsidRPr="00520B07">
        <w:rPr>
          <w:rFonts w:cstheme="minorHAnsi"/>
          <w:sz w:val="24"/>
          <w:szCs w:val="24"/>
        </w:rPr>
        <w:t>an</w:t>
      </w:r>
      <w:r w:rsidRPr="00520B07">
        <w:rPr>
          <w:rFonts w:cstheme="minorHAnsi"/>
          <w:sz w:val="24"/>
          <w:szCs w:val="24"/>
        </w:rPr>
        <w:t xml:space="preserve"> </w:t>
      </w:r>
      <w:r w:rsidR="00A8377F" w:rsidRPr="00520B07">
        <w:rPr>
          <w:rFonts w:cstheme="minorHAnsi"/>
          <w:sz w:val="24"/>
          <w:szCs w:val="24"/>
        </w:rPr>
        <w:t xml:space="preserve">be used to collect information to feedback to the Redesign </w:t>
      </w:r>
      <w:r w:rsidR="00A7094C" w:rsidRPr="00520B07">
        <w:rPr>
          <w:rFonts w:cstheme="minorHAnsi"/>
          <w:sz w:val="24"/>
          <w:szCs w:val="24"/>
        </w:rPr>
        <w:t>B</w:t>
      </w:r>
      <w:r w:rsidR="00A8377F" w:rsidRPr="00520B07">
        <w:rPr>
          <w:rFonts w:cstheme="minorHAnsi"/>
          <w:sz w:val="24"/>
          <w:szCs w:val="24"/>
        </w:rPr>
        <w:t>oard</w:t>
      </w:r>
      <w:r w:rsidRPr="00520B07">
        <w:rPr>
          <w:rFonts w:cstheme="minorHAnsi"/>
          <w:sz w:val="24"/>
          <w:szCs w:val="24"/>
        </w:rPr>
        <w:t xml:space="preserve">. </w:t>
      </w: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What are your responsibilities?</w:t>
      </w: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4F498B"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What do you like most about your job?</w:t>
      </w:r>
    </w:p>
    <w:p w:rsidR="004F498B" w:rsidRPr="00520B07" w:rsidRDefault="004F498B"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4F498B" w:rsidRPr="00520B07" w:rsidRDefault="004F498B" w:rsidP="00A7094C">
      <w:pPr>
        <w:pStyle w:val="ListParagraph"/>
        <w:numPr>
          <w:ilvl w:val="0"/>
          <w:numId w:val="3"/>
        </w:numPr>
        <w:ind w:left="0"/>
        <w:rPr>
          <w:rFonts w:cstheme="minorHAnsi"/>
          <w:sz w:val="24"/>
          <w:szCs w:val="24"/>
        </w:rPr>
      </w:pPr>
      <w:r w:rsidRPr="00520B07">
        <w:rPr>
          <w:rFonts w:cstheme="minorHAnsi"/>
          <w:sz w:val="24"/>
          <w:szCs w:val="24"/>
        </w:rPr>
        <w:t>What do you like least about your job?</w:t>
      </w:r>
    </w:p>
    <w:p w:rsidR="004F498B" w:rsidRPr="00520B07" w:rsidRDefault="004F498B"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What are typical working conditions? (hours, stress level, travel, physical working conditions, </w:t>
      </w:r>
      <w:proofErr w:type="spellStart"/>
      <w:r w:rsidRPr="00520B07">
        <w:rPr>
          <w:rFonts w:cstheme="minorHAnsi"/>
          <w:sz w:val="24"/>
          <w:szCs w:val="24"/>
        </w:rPr>
        <w:t>etc</w:t>
      </w:r>
      <w:proofErr w:type="spellEnd"/>
      <w:r w:rsidRPr="00520B07">
        <w:rPr>
          <w:rFonts w:cstheme="minorHAnsi"/>
          <w:sz w:val="24"/>
          <w:szCs w:val="24"/>
        </w:rPr>
        <w:t>)</w:t>
      </w: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4F498B" w:rsidRPr="00520B07" w:rsidRDefault="004F498B" w:rsidP="00A7094C">
      <w:pPr>
        <w:pStyle w:val="ListParagraph"/>
        <w:numPr>
          <w:ilvl w:val="0"/>
          <w:numId w:val="3"/>
        </w:numPr>
        <w:autoSpaceDE w:val="0"/>
        <w:autoSpaceDN w:val="0"/>
        <w:adjustRightInd w:val="0"/>
        <w:spacing w:after="0" w:line="240" w:lineRule="auto"/>
        <w:ind w:left="0"/>
        <w:rPr>
          <w:rFonts w:cstheme="minorHAnsi"/>
          <w:sz w:val="24"/>
          <w:szCs w:val="24"/>
        </w:rPr>
      </w:pPr>
      <w:r w:rsidRPr="00520B07">
        <w:rPr>
          <w:rFonts w:cstheme="minorHAnsi"/>
          <w:sz w:val="24"/>
          <w:szCs w:val="24"/>
        </w:rPr>
        <w:t>What is a typical day like for you?</w:t>
      </w:r>
    </w:p>
    <w:p w:rsidR="004F498B" w:rsidRPr="00520B07" w:rsidRDefault="004F498B"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7D3C3D" w:rsidRDefault="007D3C3D" w:rsidP="00A7094C">
      <w:pPr>
        <w:pStyle w:val="ListParagraph"/>
        <w:numPr>
          <w:ilvl w:val="0"/>
          <w:numId w:val="3"/>
        </w:numPr>
        <w:ind w:left="0"/>
        <w:rPr>
          <w:rFonts w:cstheme="minorHAnsi"/>
          <w:sz w:val="24"/>
          <w:szCs w:val="24"/>
        </w:rPr>
      </w:pPr>
      <w:r w:rsidRPr="00520B07">
        <w:rPr>
          <w:rFonts w:cstheme="minorHAnsi"/>
          <w:sz w:val="24"/>
          <w:szCs w:val="24"/>
        </w:rPr>
        <w:t>How has your role changed in the past few years?</w:t>
      </w:r>
    </w:p>
    <w:p w:rsidR="00520B07" w:rsidRDefault="00520B07" w:rsidP="00520B07">
      <w:pPr>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Why did you choose this </w:t>
      </w:r>
      <w:r w:rsidR="00A7094C" w:rsidRPr="00520B07">
        <w:rPr>
          <w:rFonts w:cstheme="minorHAnsi"/>
          <w:sz w:val="24"/>
          <w:szCs w:val="24"/>
        </w:rPr>
        <w:t>job &amp; employer</w:t>
      </w:r>
      <w:r w:rsidRPr="00520B07">
        <w:rPr>
          <w:rFonts w:cstheme="minorHAnsi"/>
          <w:sz w:val="24"/>
          <w:szCs w:val="24"/>
        </w:rPr>
        <w:t>?</w:t>
      </w: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What </w:t>
      </w:r>
      <w:r w:rsidR="004F498B" w:rsidRPr="00520B07">
        <w:rPr>
          <w:rFonts w:cstheme="minorHAnsi"/>
          <w:sz w:val="24"/>
          <w:szCs w:val="24"/>
        </w:rPr>
        <w:t xml:space="preserve">specialist skills are needed? </w:t>
      </w: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7094C" w:rsidRPr="00520B07" w:rsidRDefault="004F498B" w:rsidP="00A7094C">
      <w:pPr>
        <w:pStyle w:val="ListParagraph"/>
        <w:numPr>
          <w:ilvl w:val="0"/>
          <w:numId w:val="3"/>
        </w:numPr>
        <w:ind w:left="0"/>
        <w:rPr>
          <w:rFonts w:cstheme="minorHAnsi"/>
          <w:sz w:val="24"/>
          <w:szCs w:val="24"/>
        </w:rPr>
      </w:pPr>
      <w:r w:rsidRPr="00520B07">
        <w:rPr>
          <w:rFonts w:cstheme="minorHAnsi"/>
          <w:sz w:val="24"/>
          <w:szCs w:val="24"/>
        </w:rPr>
        <w:t>What would make your job easier/more productive?</w:t>
      </w:r>
    </w:p>
    <w:p w:rsidR="00A7094C" w:rsidRPr="00520B07" w:rsidRDefault="00A7094C" w:rsidP="00A7094C">
      <w:pPr>
        <w:rPr>
          <w:rFonts w:cstheme="minorHAnsi"/>
          <w:sz w:val="24"/>
          <w:szCs w:val="24"/>
        </w:rPr>
      </w:pPr>
    </w:p>
    <w:p w:rsidR="00520B07" w:rsidRDefault="00520B07" w:rsidP="00E77E9E">
      <w:pPr>
        <w:pStyle w:val="ListParagraph"/>
        <w:numPr>
          <w:ilvl w:val="0"/>
          <w:numId w:val="3"/>
        </w:numPr>
        <w:ind w:left="0"/>
        <w:rPr>
          <w:rFonts w:cstheme="minorHAnsi"/>
          <w:sz w:val="24"/>
          <w:szCs w:val="24"/>
        </w:rPr>
      </w:pPr>
      <w:r>
        <w:rPr>
          <w:rFonts w:cstheme="minorHAnsi"/>
          <w:sz w:val="24"/>
          <w:szCs w:val="24"/>
        </w:rPr>
        <w:t xml:space="preserve"> The Redesign Board has developed values which were agreed by the Council.  They are: challenging, open to ideas, participating and empowering.  The statement about them is that: </w:t>
      </w:r>
    </w:p>
    <w:p w:rsidR="00520B07" w:rsidRPr="00520B07" w:rsidRDefault="00520B07" w:rsidP="00520B07">
      <w:pPr>
        <w:pStyle w:val="ListParagraph"/>
        <w:rPr>
          <w:rFonts w:cstheme="minorHAnsi"/>
          <w:szCs w:val="24"/>
        </w:rPr>
      </w:pPr>
      <w:r w:rsidRPr="00520B07">
        <w:rPr>
          <w:rFonts w:cstheme="minorHAnsi"/>
          <w:szCs w:val="24"/>
        </w:rPr>
        <w:t xml:space="preserve">We believe everyone can have new ideas for doing things better.  We want to hear them, especially when they challenge us.  We believe good ideas and good results come from people coming together with different views, being respectful and honest about what we can do together.  We will make even more effort to hear voices that are not normally heard.  We will have faith in staff to use their initiative and we will have faith in local communities to do more for </w:t>
      </w:r>
      <w:proofErr w:type="gramStart"/>
      <w:r w:rsidRPr="00520B07">
        <w:rPr>
          <w:rFonts w:cstheme="minorHAnsi"/>
          <w:szCs w:val="24"/>
        </w:rPr>
        <w:t>themselves</w:t>
      </w:r>
      <w:proofErr w:type="gramEnd"/>
      <w:r w:rsidRPr="00520B07">
        <w:rPr>
          <w:rFonts w:cstheme="minorHAnsi"/>
          <w:szCs w:val="24"/>
        </w:rPr>
        <w:t xml:space="preserve">. </w:t>
      </w:r>
    </w:p>
    <w:p w:rsidR="00520B07" w:rsidRPr="00520B07" w:rsidRDefault="00520B07" w:rsidP="00520B07">
      <w:pPr>
        <w:pStyle w:val="ListParagraph"/>
        <w:rPr>
          <w:rFonts w:cstheme="minorHAnsi"/>
          <w:sz w:val="24"/>
          <w:szCs w:val="24"/>
        </w:rPr>
      </w:pPr>
    </w:p>
    <w:p w:rsidR="00520B07" w:rsidRDefault="00520B07" w:rsidP="00520B07">
      <w:pPr>
        <w:pStyle w:val="ListParagraph"/>
        <w:ind w:left="0"/>
        <w:rPr>
          <w:rFonts w:cstheme="minorHAnsi"/>
          <w:sz w:val="24"/>
          <w:szCs w:val="24"/>
        </w:rPr>
      </w:pPr>
      <w:r>
        <w:rPr>
          <w:rFonts w:cstheme="minorHAnsi"/>
          <w:sz w:val="24"/>
          <w:szCs w:val="24"/>
        </w:rPr>
        <w:t>What would need to change to put these values into practice in your job?</w:t>
      </w:r>
    </w:p>
    <w:p w:rsidR="00520B07" w:rsidRPr="00520B07" w:rsidRDefault="00520B07" w:rsidP="00520B07">
      <w:pPr>
        <w:pStyle w:val="ListParagraph"/>
        <w:rPr>
          <w:rFonts w:cstheme="minorHAnsi"/>
          <w:sz w:val="24"/>
          <w:szCs w:val="24"/>
        </w:rPr>
      </w:pPr>
    </w:p>
    <w:p w:rsidR="007D3C3D" w:rsidRDefault="007D3C3D" w:rsidP="00E77E9E">
      <w:pPr>
        <w:pStyle w:val="ListParagraph"/>
        <w:numPr>
          <w:ilvl w:val="0"/>
          <w:numId w:val="3"/>
        </w:numPr>
        <w:ind w:left="0"/>
        <w:rPr>
          <w:rFonts w:cstheme="minorHAnsi"/>
          <w:sz w:val="24"/>
          <w:szCs w:val="24"/>
        </w:rPr>
      </w:pPr>
      <w:r w:rsidRPr="00520B07">
        <w:rPr>
          <w:rFonts w:cstheme="minorHAnsi"/>
          <w:sz w:val="24"/>
          <w:szCs w:val="24"/>
        </w:rPr>
        <w:t>What feedback would you like to provide to the Redesign Board about redesigning your function and the Council?</w:t>
      </w:r>
    </w:p>
    <w:p w:rsidR="00520B07" w:rsidRPr="00520B07" w:rsidRDefault="00520B07" w:rsidP="00520B07">
      <w:pPr>
        <w:pStyle w:val="ListParagraph"/>
        <w:rPr>
          <w:rFonts w:cstheme="minorHAnsi"/>
          <w:sz w:val="24"/>
          <w:szCs w:val="24"/>
        </w:rPr>
      </w:pPr>
    </w:p>
    <w:p w:rsidR="00226D17" w:rsidRPr="00E77E9E" w:rsidRDefault="00A7094C" w:rsidP="00E77E9E">
      <w:pPr>
        <w:pStyle w:val="ListParagraph"/>
        <w:numPr>
          <w:ilvl w:val="0"/>
          <w:numId w:val="3"/>
        </w:numPr>
        <w:ind w:left="0"/>
      </w:pPr>
      <w:r w:rsidRPr="00520B07">
        <w:rPr>
          <w:rFonts w:cstheme="minorHAnsi"/>
          <w:sz w:val="24"/>
          <w:szCs w:val="24"/>
        </w:rPr>
        <w:t>An</w:t>
      </w:r>
      <w:r>
        <w:t>y other comments.</w:t>
      </w:r>
    </w:p>
    <w:sectPr w:rsidR="00226D17" w:rsidRPr="00E77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3669"/>
    <w:multiLevelType w:val="hybridMultilevel"/>
    <w:tmpl w:val="DFF2FEAC"/>
    <w:lvl w:ilvl="0" w:tplc="83921B54">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33A2D57"/>
    <w:multiLevelType w:val="hybridMultilevel"/>
    <w:tmpl w:val="6CE63B1A"/>
    <w:lvl w:ilvl="0" w:tplc="C88C4286">
      <w:start w:val="9"/>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24D24985"/>
    <w:multiLevelType w:val="hybridMultilevel"/>
    <w:tmpl w:val="7892DC3C"/>
    <w:lvl w:ilvl="0" w:tplc="83921B54">
      <w:start w:val="9"/>
      <w:numFmt w:val="bullet"/>
      <w:lvlText w:val="•"/>
      <w:lvlJc w:val="left"/>
      <w:pPr>
        <w:ind w:left="432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2AA3755C"/>
    <w:multiLevelType w:val="hybridMultilevel"/>
    <w:tmpl w:val="521A141C"/>
    <w:lvl w:ilvl="0" w:tplc="83921B54">
      <w:start w:val="9"/>
      <w:numFmt w:val="bullet"/>
      <w:lvlText w:val="•"/>
      <w:lvlJc w:val="left"/>
      <w:pPr>
        <w:ind w:left="1848" w:hanging="360"/>
      </w:pPr>
      <w:rPr>
        <w:rFonts w:ascii="Calibri" w:eastAsiaTheme="minorHAnsi" w:hAnsi="Calibri" w:cstheme="minorBid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nsid w:val="32466CD6"/>
    <w:multiLevelType w:val="hybridMultilevel"/>
    <w:tmpl w:val="90AA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8A7092"/>
    <w:multiLevelType w:val="hybridMultilevel"/>
    <w:tmpl w:val="CDC0B5D8"/>
    <w:lvl w:ilvl="0" w:tplc="83921B54">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347A46"/>
    <w:multiLevelType w:val="hybridMultilevel"/>
    <w:tmpl w:val="23CCB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87728F"/>
    <w:multiLevelType w:val="hybridMultilevel"/>
    <w:tmpl w:val="1A5A7082"/>
    <w:lvl w:ilvl="0" w:tplc="8C12EF6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FD87E71"/>
    <w:multiLevelType w:val="hybridMultilevel"/>
    <w:tmpl w:val="1A5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0"/>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C5"/>
    <w:rsid w:val="000B0A04"/>
    <w:rsid w:val="0011752C"/>
    <w:rsid w:val="00137211"/>
    <w:rsid w:val="00177D5F"/>
    <w:rsid w:val="00226D17"/>
    <w:rsid w:val="0023444B"/>
    <w:rsid w:val="002464E3"/>
    <w:rsid w:val="00301937"/>
    <w:rsid w:val="00371CA3"/>
    <w:rsid w:val="00395E40"/>
    <w:rsid w:val="004F498B"/>
    <w:rsid w:val="00505C38"/>
    <w:rsid w:val="00520B07"/>
    <w:rsid w:val="00580EA2"/>
    <w:rsid w:val="005821C5"/>
    <w:rsid w:val="00637F18"/>
    <w:rsid w:val="00732EFB"/>
    <w:rsid w:val="007446E3"/>
    <w:rsid w:val="007D3C3D"/>
    <w:rsid w:val="00931E93"/>
    <w:rsid w:val="00A7094C"/>
    <w:rsid w:val="00A81920"/>
    <w:rsid w:val="00A8377F"/>
    <w:rsid w:val="00AE3743"/>
    <w:rsid w:val="00B907BD"/>
    <w:rsid w:val="00B93A04"/>
    <w:rsid w:val="00C151CB"/>
    <w:rsid w:val="00E62D85"/>
    <w:rsid w:val="00E77E9E"/>
    <w:rsid w:val="00F21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BD"/>
    <w:pPr>
      <w:ind w:left="720"/>
      <w:contextualSpacing/>
    </w:pPr>
  </w:style>
  <w:style w:type="table" w:styleId="TableGrid">
    <w:name w:val="Table Grid"/>
    <w:basedOn w:val="TableNormal"/>
    <w:uiPriority w:val="59"/>
    <w:rsid w:val="00C1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BD"/>
    <w:pPr>
      <w:ind w:left="720"/>
      <w:contextualSpacing/>
    </w:pPr>
  </w:style>
  <w:style w:type="table" w:styleId="TableGrid">
    <w:name w:val="Table Grid"/>
    <w:basedOn w:val="TableNormal"/>
    <w:uiPriority w:val="59"/>
    <w:rsid w:val="00C1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McGunnigle</dc:creator>
  <cp:lastModifiedBy>Carron McDiarmid</cp:lastModifiedBy>
  <cp:revision>3</cp:revision>
  <dcterms:created xsi:type="dcterms:W3CDTF">2017-07-28T11:00:00Z</dcterms:created>
  <dcterms:modified xsi:type="dcterms:W3CDTF">2017-07-28T11:01:00Z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-862370614</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1449273037</vt:i4>
  </property>
</Properties>
</file>