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4348" w:rsidRDefault="00A54348" w:rsidP="000C06D3">
      <w:pPr>
        <w:rPr>
          <w:rFonts w:ascii="Arial" w:hAnsi="Arial" w:cs="Arial"/>
          <w:b/>
          <w:sz w:val="24"/>
          <w:szCs w:val="24"/>
        </w:rPr>
      </w:pPr>
      <w:r>
        <w:rPr>
          <w:rFonts w:ascii="Arial" w:hAnsi="Arial" w:cs="Arial"/>
          <w:b/>
          <w:sz w:val="24"/>
          <w:szCs w:val="24"/>
        </w:rPr>
        <w:t xml:space="preserve">The Highland Council </w:t>
      </w:r>
    </w:p>
    <w:p w:rsidR="00A54348" w:rsidRDefault="00A54348" w:rsidP="000C06D3">
      <w:pPr>
        <w:rPr>
          <w:rFonts w:ascii="Arial" w:hAnsi="Arial" w:cs="Arial"/>
          <w:b/>
          <w:sz w:val="24"/>
          <w:szCs w:val="24"/>
        </w:rPr>
      </w:pPr>
      <w:r>
        <w:rPr>
          <w:rFonts w:ascii="Arial" w:hAnsi="Arial" w:cs="Arial"/>
          <w:b/>
          <w:sz w:val="24"/>
          <w:szCs w:val="24"/>
        </w:rPr>
        <w:t xml:space="preserve">Redesign Board: </w:t>
      </w:r>
      <w:r w:rsidR="005F6735">
        <w:rPr>
          <w:rFonts w:ascii="Arial" w:hAnsi="Arial" w:cs="Arial"/>
          <w:b/>
          <w:sz w:val="24"/>
          <w:szCs w:val="24"/>
        </w:rPr>
        <w:t>Trade Services</w:t>
      </w:r>
      <w:r>
        <w:rPr>
          <w:rFonts w:ascii="Arial" w:hAnsi="Arial" w:cs="Arial"/>
          <w:b/>
          <w:sz w:val="24"/>
          <w:szCs w:val="24"/>
        </w:rPr>
        <w:t xml:space="preserve"> </w:t>
      </w:r>
    </w:p>
    <w:p w:rsidR="00D54BED" w:rsidRDefault="005F6735" w:rsidP="000C06D3">
      <w:pPr>
        <w:rPr>
          <w:rFonts w:ascii="Arial" w:hAnsi="Arial" w:cs="Arial"/>
          <w:b/>
          <w:sz w:val="24"/>
          <w:szCs w:val="24"/>
        </w:rPr>
      </w:pPr>
      <w:r>
        <w:rPr>
          <w:rFonts w:ascii="Arial" w:hAnsi="Arial" w:cs="Arial"/>
          <w:b/>
          <w:sz w:val="24"/>
          <w:szCs w:val="24"/>
        </w:rPr>
        <w:t>13 February 2018</w:t>
      </w:r>
    </w:p>
    <w:p w:rsidR="009D3D48" w:rsidRPr="00A54348" w:rsidRDefault="00E119F1" w:rsidP="000C06D3">
      <w:pPr>
        <w:rPr>
          <w:rFonts w:ascii="Arial" w:hAnsi="Arial" w:cs="Arial"/>
          <w:b/>
          <w:sz w:val="24"/>
          <w:szCs w:val="24"/>
        </w:rPr>
      </w:pPr>
      <w:r>
        <w:rPr>
          <w:rFonts w:ascii="Arial" w:hAnsi="Arial" w:cs="Arial"/>
          <w:b/>
          <w:sz w:val="24"/>
          <w:szCs w:val="24"/>
        </w:rPr>
        <w:t xml:space="preserve">DRAFT </w:t>
      </w:r>
      <w:r w:rsidR="009D3D48" w:rsidRPr="00A54348">
        <w:rPr>
          <w:rFonts w:ascii="Arial" w:hAnsi="Arial" w:cs="Arial"/>
          <w:b/>
          <w:sz w:val="24"/>
          <w:szCs w:val="24"/>
        </w:rPr>
        <w:t xml:space="preserve">SCOPE </w:t>
      </w:r>
    </w:p>
    <w:p w:rsidR="009D3D48" w:rsidRPr="008D470D" w:rsidRDefault="009D3D48" w:rsidP="009D3D48">
      <w:pPr>
        <w:pStyle w:val="Heading2"/>
        <w:rPr>
          <w:rFonts w:ascii="Arial" w:hAnsi="Arial" w:cs="Arial"/>
          <w:color w:val="auto"/>
          <w:sz w:val="24"/>
          <w:szCs w:val="24"/>
        </w:rPr>
      </w:pPr>
      <w:r w:rsidRPr="008D470D">
        <w:rPr>
          <w:rFonts w:ascii="Arial" w:hAnsi="Arial" w:cs="Arial"/>
          <w:color w:val="auto"/>
          <w:sz w:val="24"/>
          <w:szCs w:val="24"/>
        </w:rPr>
        <w:t xml:space="preserve">Background </w:t>
      </w:r>
    </w:p>
    <w:p w:rsidR="005F6735" w:rsidRDefault="005F6735" w:rsidP="00D609AF">
      <w:pPr>
        <w:autoSpaceDE w:val="0"/>
        <w:autoSpaceDN w:val="0"/>
        <w:adjustRightInd w:val="0"/>
        <w:spacing w:after="0" w:line="240" w:lineRule="auto"/>
        <w:rPr>
          <w:rFonts w:ascii="Arial" w:hAnsi="Arial" w:cs="Arial"/>
          <w:szCs w:val="24"/>
        </w:rPr>
      </w:pPr>
    </w:p>
    <w:p w:rsidR="00F829FD" w:rsidRPr="00E005C7" w:rsidRDefault="005F6735" w:rsidP="00E005C7">
      <w:pPr>
        <w:autoSpaceDE w:val="0"/>
        <w:autoSpaceDN w:val="0"/>
        <w:adjustRightInd w:val="0"/>
        <w:spacing w:after="0"/>
        <w:rPr>
          <w:rFonts w:cstheme="minorHAnsi"/>
        </w:rPr>
      </w:pPr>
      <w:r w:rsidRPr="00E005C7">
        <w:rPr>
          <w:rFonts w:cstheme="minorHAnsi"/>
        </w:rPr>
        <w:t>This Redesign Review will cover the Council’s</w:t>
      </w:r>
      <w:r w:rsidR="007C40C8" w:rsidRPr="00E005C7">
        <w:rPr>
          <w:rFonts w:cstheme="minorHAnsi"/>
        </w:rPr>
        <w:t xml:space="preserve"> delivery of trade services.</w:t>
      </w:r>
      <w:r w:rsidRPr="00E005C7">
        <w:rPr>
          <w:rFonts w:cstheme="minorHAnsi"/>
        </w:rPr>
        <w:t xml:space="preserve">  </w:t>
      </w:r>
      <w:r w:rsidR="007C40C8" w:rsidRPr="00E005C7">
        <w:rPr>
          <w:rFonts w:cstheme="minorHAnsi"/>
        </w:rPr>
        <w:t xml:space="preserve">During the financial year 2015/16, around £22m was spent on procured building trade services, including specialist services.  The highest spending categories were: plumbing, heating and air conditioning (£7m); joiners and carpenters (£3m); and electricians (£1.3m). </w:t>
      </w:r>
    </w:p>
    <w:p w:rsidR="007C40C8" w:rsidRPr="00E005C7" w:rsidRDefault="007C40C8" w:rsidP="00E005C7">
      <w:pPr>
        <w:autoSpaceDE w:val="0"/>
        <w:autoSpaceDN w:val="0"/>
        <w:adjustRightInd w:val="0"/>
        <w:spacing w:after="0"/>
        <w:rPr>
          <w:rFonts w:cstheme="minorHAnsi"/>
        </w:rPr>
      </w:pPr>
    </w:p>
    <w:p w:rsidR="007C40C8" w:rsidRPr="00E005C7" w:rsidRDefault="007C40C8" w:rsidP="00E005C7">
      <w:pPr>
        <w:autoSpaceDE w:val="0"/>
        <w:autoSpaceDN w:val="0"/>
        <w:adjustRightInd w:val="0"/>
        <w:spacing w:after="0"/>
        <w:rPr>
          <w:rFonts w:cstheme="minorHAnsi"/>
        </w:rPr>
      </w:pPr>
      <w:r w:rsidRPr="00E005C7">
        <w:rPr>
          <w:rFonts w:cstheme="minorHAnsi"/>
        </w:rPr>
        <w:t>This Review is complex given that there are two services that are primarily involved in the procurement, management and monitoring of trade services – Community Services (Housing) and Development &amp; Infrastructure (other Council properties).  Initial meetings have been held with the two Heads of Service directly involved and the scope of the work set out below has been informed by their feedback.  There may also synergies with a number of other areas of Council ac</w:t>
      </w:r>
      <w:r w:rsidR="00E119F1" w:rsidRPr="00E005C7">
        <w:rPr>
          <w:rFonts w:cstheme="minorHAnsi"/>
        </w:rPr>
        <w:t>tivity, including work on new ca</w:t>
      </w:r>
      <w:r w:rsidRPr="00E005C7">
        <w:rPr>
          <w:rFonts w:cstheme="minorHAnsi"/>
        </w:rPr>
        <w:t>pital projects</w:t>
      </w:r>
      <w:r w:rsidR="003012E8" w:rsidRPr="00E005C7">
        <w:rPr>
          <w:rFonts w:cstheme="minorHAnsi"/>
        </w:rPr>
        <w:t>, general facilities management</w:t>
      </w:r>
      <w:r w:rsidR="00E119F1" w:rsidRPr="00E005C7">
        <w:rPr>
          <w:rFonts w:cstheme="minorHAnsi"/>
        </w:rPr>
        <w:t xml:space="preserve">, street lighting (electrical work) </w:t>
      </w:r>
      <w:r w:rsidRPr="00E005C7">
        <w:rPr>
          <w:rFonts w:cstheme="minorHAnsi"/>
        </w:rPr>
        <w:t>and activity carried out by partners such as High Life Hig</w:t>
      </w:r>
      <w:r w:rsidR="00E119F1" w:rsidRPr="00E005C7">
        <w:rPr>
          <w:rFonts w:cstheme="minorHAnsi"/>
        </w:rPr>
        <w:t>h</w:t>
      </w:r>
      <w:r w:rsidRPr="00E005C7">
        <w:rPr>
          <w:rFonts w:cstheme="minorHAnsi"/>
        </w:rPr>
        <w:t>land.</w:t>
      </w:r>
    </w:p>
    <w:p w:rsidR="007C40C8" w:rsidRPr="00E005C7" w:rsidRDefault="007C40C8" w:rsidP="00E005C7">
      <w:pPr>
        <w:autoSpaceDE w:val="0"/>
        <w:autoSpaceDN w:val="0"/>
        <w:adjustRightInd w:val="0"/>
        <w:spacing w:after="0"/>
        <w:rPr>
          <w:rFonts w:cstheme="minorHAnsi"/>
        </w:rPr>
      </w:pPr>
    </w:p>
    <w:p w:rsidR="007C40C8" w:rsidRPr="00E005C7" w:rsidRDefault="007C40C8" w:rsidP="00E005C7">
      <w:pPr>
        <w:rPr>
          <w:rFonts w:cstheme="minorHAnsi"/>
        </w:rPr>
      </w:pPr>
      <w:r w:rsidRPr="00E005C7">
        <w:rPr>
          <w:rFonts w:cstheme="minorHAnsi"/>
        </w:rPr>
        <w:t>In order to give an idea of the volume of separate pieces of emergency, essential or routine maintenance carried out it should be noted that there are between 40,000 and 45,000 separate work orders per year</w:t>
      </w:r>
      <w:r w:rsidR="003012E8" w:rsidRPr="00E005C7">
        <w:rPr>
          <w:rFonts w:cstheme="minorHAnsi"/>
        </w:rPr>
        <w:t xml:space="preserve"> for Council housing and around 15,000 separate work orders for other properties. There are around 150 maintenance staff covering all trades employed directly by the Council (including around 6 apprentices per year), with the balance of the work being undertaken using the private sector via a number of Framework </w:t>
      </w:r>
      <w:r w:rsidR="00375BD5">
        <w:rPr>
          <w:rFonts w:cstheme="minorHAnsi"/>
        </w:rPr>
        <w:t xml:space="preserve">or specialist </w:t>
      </w:r>
      <w:bookmarkStart w:id="0" w:name="_GoBack"/>
      <w:bookmarkEnd w:id="0"/>
      <w:r w:rsidR="003012E8" w:rsidRPr="00E005C7">
        <w:rPr>
          <w:rFonts w:cstheme="minorHAnsi"/>
        </w:rPr>
        <w:t xml:space="preserve">contracts.  Two different IT systems are used to allocate work.  </w:t>
      </w:r>
    </w:p>
    <w:p w:rsidR="00E119F1" w:rsidRPr="00E005C7" w:rsidRDefault="00E119F1" w:rsidP="00E005C7">
      <w:pPr>
        <w:rPr>
          <w:rFonts w:cstheme="minorHAnsi"/>
        </w:rPr>
      </w:pPr>
      <w:r w:rsidRPr="00E005C7">
        <w:rPr>
          <w:rFonts w:cstheme="minorHAnsi"/>
        </w:rPr>
        <w:t xml:space="preserve">In order to help identify the key areas of activity, the redesign team will focus on </w:t>
      </w:r>
      <w:r w:rsidR="008D0709">
        <w:rPr>
          <w:rFonts w:cstheme="minorHAnsi"/>
        </w:rPr>
        <w:t xml:space="preserve">the following areas of activity/facilities </w:t>
      </w:r>
      <w:r w:rsidRPr="00E005C7">
        <w:rPr>
          <w:rFonts w:cstheme="minorHAnsi"/>
        </w:rPr>
        <w:t>where trade services are procured and managed:</w:t>
      </w:r>
    </w:p>
    <w:p w:rsidR="00E119F1" w:rsidRPr="00E005C7" w:rsidRDefault="00E119F1" w:rsidP="00E005C7">
      <w:pPr>
        <w:pStyle w:val="ListParagraph"/>
        <w:numPr>
          <w:ilvl w:val="0"/>
          <w:numId w:val="9"/>
        </w:numPr>
        <w:spacing w:line="276" w:lineRule="auto"/>
        <w:rPr>
          <w:rFonts w:asciiTheme="minorHAnsi" w:hAnsiTheme="minorHAnsi" w:cstheme="minorHAnsi"/>
          <w:sz w:val="22"/>
          <w:szCs w:val="22"/>
        </w:rPr>
      </w:pPr>
      <w:r w:rsidRPr="00E005C7">
        <w:rPr>
          <w:rFonts w:asciiTheme="minorHAnsi" w:hAnsiTheme="minorHAnsi" w:cstheme="minorHAnsi"/>
          <w:sz w:val="22"/>
          <w:szCs w:val="22"/>
        </w:rPr>
        <w:t>Council housing</w:t>
      </w:r>
    </w:p>
    <w:p w:rsidR="00F829FD" w:rsidRPr="00E005C7" w:rsidRDefault="00F829FD" w:rsidP="00E005C7">
      <w:pPr>
        <w:pStyle w:val="ListParagraph"/>
        <w:numPr>
          <w:ilvl w:val="0"/>
          <w:numId w:val="9"/>
        </w:numPr>
        <w:spacing w:line="276" w:lineRule="auto"/>
        <w:rPr>
          <w:rFonts w:asciiTheme="minorHAnsi" w:hAnsiTheme="minorHAnsi" w:cstheme="minorHAnsi"/>
          <w:sz w:val="22"/>
          <w:szCs w:val="22"/>
        </w:rPr>
      </w:pPr>
      <w:r w:rsidRPr="00E005C7">
        <w:rPr>
          <w:rFonts w:asciiTheme="minorHAnsi" w:hAnsiTheme="minorHAnsi" w:cstheme="minorHAnsi"/>
          <w:sz w:val="22"/>
          <w:szCs w:val="22"/>
        </w:rPr>
        <w:t>Schools</w:t>
      </w:r>
    </w:p>
    <w:p w:rsidR="00F829FD" w:rsidRPr="00E005C7" w:rsidRDefault="00F829FD" w:rsidP="00E005C7">
      <w:pPr>
        <w:pStyle w:val="ListParagraph"/>
        <w:numPr>
          <w:ilvl w:val="0"/>
          <w:numId w:val="9"/>
        </w:numPr>
        <w:spacing w:line="276" w:lineRule="auto"/>
        <w:rPr>
          <w:rFonts w:asciiTheme="minorHAnsi" w:hAnsiTheme="minorHAnsi" w:cstheme="minorHAnsi"/>
          <w:sz w:val="22"/>
          <w:szCs w:val="22"/>
        </w:rPr>
      </w:pPr>
      <w:r w:rsidRPr="00E005C7">
        <w:rPr>
          <w:rFonts w:asciiTheme="minorHAnsi" w:hAnsiTheme="minorHAnsi" w:cstheme="minorHAnsi"/>
          <w:sz w:val="22"/>
          <w:szCs w:val="22"/>
        </w:rPr>
        <w:t>Offices</w:t>
      </w:r>
    </w:p>
    <w:p w:rsidR="00F829FD" w:rsidRPr="00E005C7" w:rsidRDefault="00F829FD" w:rsidP="00E005C7">
      <w:pPr>
        <w:pStyle w:val="ListParagraph"/>
        <w:numPr>
          <w:ilvl w:val="0"/>
          <w:numId w:val="9"/>
        </w:numPr>
        <w:spacing w:line="276" w:lineRule="auto"/>
        <w:rPr>
          <w:rFonts w:asciiTheme="minorHAnsi" w:hAnsiTheme="minorHAnsi" w:cstheme="minorHAnsi"/>
          <w:sz w:val="22"/>
          <w:szCs w:val="22"/>
        </w:rPr>
      </w:pPr>
      <w:r w:rsidRPr="00E005C7">
        <w:rPr>
          <w:rFonts w:asciiTheme="minorHAnsi" w:hAnsiTheme="minorHAnsi" w:cstheme="minorHAnsi"/>
          <w:sz w:val="22"/>
          <w:szCs w:val="22"/>
        </w:rPr>
        <w:t>Depots</w:t>
      </w:r>
    </w:p>
    <w:p w:rsidR="00F829FD" w:rsidRPr="00E005C7" w:rsidRDefault="00F829FD" w:rsidP="00E005C7">
      <w:pPr>
        <w:pStyle w:val="ListParagraph"/>
        <w:numPr>
          <w:ilvl w:val="0"/>
          <w:numId w:val="9"/>
        </w:numPr>
        <w:spacing w:line="276" w:lineRule="auto"/>
        <w:rPr>
          <w:rFonts w:asciiTheme="minorHAnsi" w:hAnsiTheme="minorHAnsi" w:cstheme="minorHAnsi"/>
          <w:sz w:val="22"/>
          <w:szCs w:val="22"/>
        </w:rPr>
      </w:pPr>
      <w:r w:rsidRPr="00E005C7">
        <w:rPr>
          <w:rFonts w:asciiTheme="minorHAnsi" w:hAnsiTheme="minorHAnsi" w:cstheme="minorHAnsi"/>
          <w:sz w:val="22"/>
          <w:szCs w:val="22"/>
        </w:rPr>
        <w:t>Other Properties (e.g. public toilets)</w:t>
      </w:r>
    </w:p>
    <w:p w:rsidR="00F829FD" w:rsidRPr="00E005C7" w:rsidRDefault="00F829FD" w:rsidP="00E005C7">
      <w:pPr>
        <w:pStyle w:val="ListParagraph"/>
        <w:numPr>
          <w:ilvl w:val="0"/>
          <w:numId w:val="9"/>
        </w:numPr>
        <w:spacing w:line="276" w:lineRule="auto"/>
        <w:rPr>
          <w:rFonts w:asciiTheme="minorHAnsi" w:hAnsiTheme="minorHAnsi" w:cstheme="minorHAnsi"/>
          <w:sz w:val="22"/>
          <w:szCs w:val="22"/>
        </w:rPr>
      </w:pPr>
      <w:r w:rsidRPr="00E005C7">
        <w:rPr>
          <w:rFonts w:asciiTheme="minorHAnsi" w:hAnsiTheme="minorHAnsi" w:cstheme="minorHAnsi"/>
          <w:sz w:val="22"/>
          <w:szCs w:val="22"/>
        </w:rPr>
        <w:t xml:space="preserve">High Life Highland </w:t>
      </w:r>
      <w:r w:rsidR="00E005C7">
        <w:rPr>
          <w:rFonts w:asciiTheme="minorHAnsi" w:hAnsiTheme="minorHAnsi" w:cstheme="minorHAnsi"/>
          <w:sz w:val="22"/>
          <w:szCs w:val="22"/>
        </w:rPr>
        <w:t>run</w:t>
      </w:r>
      <w:r w:rsidRPr="00E005C7">
        <w:rPr>
          <w:rFonts w:asciiTheme="minorHAnsi" w:hAnsiTheme="minorHAnsi" w:cstheme="minorHAnsi"/>
          <w:sz w:val="22"/>
          <w:szCs w:val="22"/>
        </w:rPr>
        <w:t xml:space="preserve"> properties</w:t>
      </w:r>
    </w:p>
    <w:p w:rsidR="00F829FD" w:rsidRPr="00E005C7" w:rsidRDefault="00F829FD" w:rsidP="00E005C7">
      <w:pPr>
        <w:pStyle w:val="ListParagraph"/>
        <w:numPr>
          <w:ilvl w:val="0"/>
          <w:numId w:val="9"/>
        </w:numPr>
        <w:spacing w:line="276" w:lineRule="auto"/>
        <w:rPr>
          <w:rFonts w:asciiTheme="minorHAnsi" w:hAnsiTheme="minorHAnsi" w:cstheme="minorHAnsi"/>
          <w:sz w:val="22"/>
          <w:szCs w:val="22"/>
        </w:rPr>
      </w:pPr>
      <w:r w:rsidRPr="00E005C7">
        <w:rPr>
          <w:rFonts w:asciiTheme="minorHAnsi" w:hAnsiTheme="minorHAnsi" w:cstheme="minorHAnsi"/>
          <w:sz w:val="22"/>
          <w:szCs w:val="22"/>
        </w:rPr>
        <w:t>NHS Properties</w:t>
      </w:r>
    </w:p>
    <w:p w:rsidR="00F829FD" w:rsidRPr="00E005C7" w:rsidRDefault="00F829FD" w:rsidP="00E005C7">
      <w:pPr>
        <w:pStyle w:val="ListParagraph"/>
        <w:spacing w:line="276" w:lineRule="auto"/>
        <w:rPr>
          <w:rFonts w:asciiTheme="minorHAnsi" w:hAnsiTheme="minorHAnsi" w:cstheme="minorHAnsi"/>
          <w:sz w:val="22"/>
          <w:szCs w:val="22"/>
        </w:rPr>
      </w:pPr>
    </w:p>
    <w:p w:rsidR="00E119F1" w:rsidRPr="00E005C7" w:rsidRDefault="00E119F1" w:rsidP="00E005C7">
      <w:pPr>
        <w:rPr>
          <w:rFonts w:eastAsiaTheme="majorEastAsia" w:cstheme="minorHAnsi"/>
          <w:bCs/>
        </w:rPr>
      </w:pPr>
      <w:r w:rsidRPr="00E005C7">
        <w:rPr>
          <w:rFonts w:eastAsiaTheme="majorEastAsia" w:cstheme="minorHAnsi"/>
          <w:bCs/>
        </w:rPr>
        <w:t>A full budget analysis has yet to be carried out, as well as an assessment on the current status of framework contracts but this will form an early part of the review process.  Work is also underway to identify how other local authorities carry out activities, including liaison with the Improvement Service.</w:t>
      </w:r>
      <w:r w:rsidR="00E005C7">
        <w:rPr>
          <w:rFonts w:eastAsiaTheme="majorEastAsia" w:cstheme="minorHAnsi"/>
          <w:bCs/>
        </w:rPr>
        <w:t xml:space="preserve">   </w:t>
      </w:r>
    </w:p>
    <w:p w:rsidR="00D609AF" w:rsidRPr="00E005C7" w:rsidRDefault="00E119F1" w:rsidP="00E005C7">
      <w:pPr>
        <w:rPr>
          <w:rFonts w:eastAsiaTheme="majorEastAsia" w:cstheme="minorHAnsi"/>
          <w:bCs/>
        </w:rPr>
      </w:pPr>
      <w:r w:rsidRPr="00E005C7">
        <w:rPr>
          <w:rFonts w:eastAsiaTheme="majorEastAsia" w:cstheme="minorHAnsi"/>
          <w:bCs/>
        </w:rPr>
        <w:t>A key part of the review is to ensure that the wa</w:t>
      </w:r>
      <w:r w:rsidR="00E005C7">
        <w:rPr>
          <w:rFonts w:eastAsiaTheme="majorEastAsia" w:cstheme="minorHAnsi"/>
          <w:bCs/>
        </w:rPr>
        <w:t>y</w:t>
      </w:r>
      <w:r w:rsidRPr="00E005C7">
        <w:rPr>
          <w:rFonts w:eastAsiaTheme="majorEastAsia" w:cstheme="minorHAnsi"/>
          <w:bCs/>
        </w:rPr>
        <w:t xml:space="preserve"> in which the Council deliver trade services for the facilities employed above deliver the best outcomes, ensuring that quality of work is delivered to ensure that future maintenance burdens are managed effectively.  It should be noted that both the teams in Community Services and Development &amp; Infrastructure are already implementing changes to how services are being delivered so the review will be carried out recognising the work being done.    </w:t>
      </w:r>
    </w:p>
    <w:p w:rsidR="00373968" w:rsidRDefault="00E119F1" w:rsidP="009D3D48">
      <w:pPr>
        <w:pStyle w:val="Heading2"/>
        <w:rPr>
          <w:rFonts w:ascii="Arial" w:hAnsi="Arial" w:cs="Arial"/>
          <w:color w:val="auto"/>
          <w:sz w:val="24"/>
          <w:szCs w:val="24"/>
        </w:rPr>
      </w:pPr>
      <w:r>
        <w:rPr>
          <w:rFonts w:ascii="Arial" w:hAnsi="Arial" w:cs="Arial"/>
          <w:color w:val="auto"/>
          <w:sz w:val="24"/>
          <w:szCs w:val="24"/>
        </w:rPr>
        <w:lastRenderedPageBreak/>
        <w:t xml:space="preserve">Key </w:t>
      </w:r>
      <w:r w:rsidR="003012E8">
        <w:rPr>
          <w:rFonts w:ascii="Arial" w:hAnsi="Arial" w:cs="Arial"/>
          <w:color w:val="auto"/>
          <w:sz w:val="24"/>
          <w:szCs w:val="24"/>
        </w:rPr>
        <w:t>Heads of Service</w:t>
      </w:r>
    </w:p>
    <w:tbl>
      <w:tblPr>
        <w:tblStyle w:val="MediumShading1-Accent4"/>
        <w:tblW w:w="0" w:type="auto"/>
        <w:tblLook w:val="04A0" w:firstRow="1" w:lastRow="0" w:firstColumn="1" w:lastColumn="0" w:noHBand="0" w:noVBand="1"/>
      </w:tblPr>
      <w:tblGrid>
        <w:gridCol w:w="4621"/>
        <w:gridCol w:w="4621"/>
      </w:tblGrid>
      <w:tr w:rsidR="00D609AF" w:rsidRPr="009750F9" w:rsidTr="00F90F4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D609AF" w:rsidRPr="009750F9" w:rsidRDefault="00D609AF" w:rsidP="00F90F4D">
            <w:pPr>
              <w:pStyle w:val="Heading2"/>
              <w:outlineLvl w:val="1"/>
              <w:rPr>
                <w:rFonts w:ascii="Arial" w:hAnsi="Arial" w:cs="Arial"/>
                <w:color w:val="auto"/>
                <w:sz w:val="22"/>
                <w:szCs w:val="24"/>
              </w:rPr>
            </w:pPr>
            <w:r w:rsidRPr="009750F9">
              <w:rPr>
                <w:rFonts w:ascii="Arial" w:hAnsi="Arial" w:cs="Arial"/>
                <w:color w:val="auto"/>
                <w:sz w:val="22"/>
                <w:szCs w:val="24"/>
              </w:rPr>
              <w:t>Name</w:t>
            </w:r>
          </w:p>
        </w:tc>
        <w:tc>
          <w:tcPr>
            <w:tcW w:w="4621" w:type="dxa"/>
          </w:tcPr>
          <w:p w:rsidR="00D609AF" w:rsidRPr="009750F9" w:rsidRDefault="00D609AF" w:rsidP="00F90F4D">
            <w:pPr>
              <w:pStyle w:val="Heading2"/>
              <w:outlineLvl w:val="1"/>
              <w:cnfStyle w:val="100000000000" w:firstRow="1" w:lastRow="0" w:firstColumn="0" w:lastColumn="0" w:oddVBand="0" w:evenVBand="0" w:oddHBand="0" w:evenHBand="0" w:firstRowFirstColumn="0" w:firstRowLastColumn="0" w:lastRowFirstColumn="0" w:lastRowLastColumn="0"/>
              <w:rPr>
                <w:rFonts w:ascii="Arial" w:hAnsi="Arial" w:cs="Arial"/>
                <w:color w:val="auto"/>
                <w:sz w:val="22"/>
                <w:szCs w:val="24"/>
              </w:rPr>
            </w:pPr>
            <w:r w:rsidRPr="009750F9">
              <w:rPr>
                <w:rFonts w:ascii="Arial" w:hAnsi="Arial" w:cs="Arial"/>
                <w:color w:val="auto"/>
                <w:sz w:val="22"/>
                <w:szCs w:val="24"/>
              </w:rPr>
              <w:t>Designation</w:t>
            </w:r>
          </w:p>
        </w:tc>
      </w:tr>
      <w:tr w:rsidR="00D609AF" w:rsidRPr="009750F9" w:rsidTr="00F90F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D609AF" w:rsidRPr="009750F9" w:rsidRDefault="003012E8" w:rsidP="00F90F4D">
            <w:pPr>
              <w:pStyle w:val="Heading2"/>
              <w:outlineLvl w:val="1"/>
              <w:rPr>
                <w:rFonts w:ascii="Arial" w:hAnsi="Arial" w:cs="Arial"/>
                <w:color w:val="auto"/>
                <w:sz w:val="22"/>
                <w:szCs w:val="24"/>
              </w:rPr>
            </w:pPr>
            <w:r>
              <w:rPr>
                <w:rFonts w:ascii="Arial" w:hAnsi="Arial" w:cs="Arial"/>
                <w:color w:val="auto"/>
                <w:sz w:val="22"/>
                <w:szCs w:val="24"/>
              </w:rPr>
              <w:t>David Goldie</w:t>
            </w:r>
          </w:p>
        </w:tc>
        <w:tc>
          <w:tcPr>
            <w:tcW w:w="4621" w:type="dxa"/>
          </w:tcPr>
          <w:p w:rsidR="00D609AF" w:rsidRPr="009750F9" w:rsidRDefault="00D609AF" w:rsidP="003012E8">
            <w:pPr>
              <w:pStyle w:val="Heading2"/>
              <w:outlineLvl w:val="1"/>
              <w:cnfStyle w:val="000000100000" w:firstRow="0" w:lastRow="0" w:firstColumn="0" w:lastColumn="0" w:oddVBand="0" w:evenVBand="0" w:oddHBand="1" w:evenHBand="0" w:firstRowFirstColumn="0" w:firstRowLastColumn="0" w:lastRowFirstColumn="0" w:lastRowLastColumn="0"/>
              <w:rPr>
                <w:rFonts w:ascii="Arial" w:hAnsi="Arial" w:cs="Arial"/>
                <w:b w:val="0"/>
                <w:color w:val="auto"/>
                <w:sz w:val="22"/>
                <w:szCs w:val="24"/>
              </w:rPr>
            </w:pPr>
            <w:r w:rsidRPr="009750F9">
              <w:rPr>
                <w:rFonts w:ascii="Arial" w:hAnsi="Arial" w:cs="Arial"/>
                <w:b w:val="0"/>
                <w:color w:val="auto"/>
                <w:sz w:val="22"/>
                <w:szCs w:val="24"/>
              </w:rPr>
              <w:t xml:space="preserve">Head of </w:t>
            </w:r>
            <w:r w:rsidR="00E119F1">
              <w:rPr>
                <w:rFonts w:ascii="Arial" w:hAnsi="Arial" w:cs="Arial"/>
                <w:b w:val="0"/>
                <w:color w:val="auto"/>
                <w:sz w:val="22"/>
                <w:szCs w:val="24"/>
              </w:rPr>
              <w:t>Housing &amp; Building Maintenance</w:t>
            </w:r>
          </w:p>
        </w:tc>
      </w:tr>
      <w:tr w:rsidR="00D609AF" w:rsidRPr="009750F9" w:rsidTr="00F90F4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D609AF" w:rsidRPr="009750F9" w:rsidRDefault="00E119F1" w:rsidP="00F90F4D">
            <w:pPr>
              <w:pStyle w:val="Heading2"/>
              <w:outlineLvl w:val="1"/>
              <w:rPr>
                <w:rFonts w:ascii="Arial" w:hAnsi="Arial" w:cs="Arial"/>
                <w:color w:val="auto"/>
                <w:sz w:val="22"/>
                <w:szCs w:val="24"/>
              </w:rPr>
            </w:pPr>
            <w:r>
              <w:rPr>
                <w:rFonts w:ascii="Arial" w:hAnsi="Arial" w:cs="Arial"/>
                <w:color w:val="auto"/>
                <w:sz w:val="22"/>
                <w:szCs w:val="24"/>
              </w:rPr>
              <w:t xml:space="preserve">Finlay Macdonald </w:t>
            </w:r>
          </w:p>
        </w:tc>
        <w:tc>
          <w:tcPr>
            <w:tcW w:w="4621" w:type="dxa"/>
          </w:tcPr>
          <w:p w:rsidR="00D609AF" w:rsidRPr="009750F9" w:rsidRDefault="00E119F1" w:rsidP="00F90F4D">
            <w:pPr>
              <w:pStyle w:val="Heading2"/>
              <w:outlineLvl w:val="1"/>
              <w:cnfStyle w:val="000000010000" w:firstRow="0" w:lastRow="0" w:firstColumn="0" w:lastColumn="0" w:oddVBand="0" w:evenVBand="0" w:oddHBand="0" w:evenHBand="1" w:firstRowFirstColumn="0" w:firstRowLastColumn="0" w:lastRowFirstColumn="0" w:lastRowLastColumn="0"/>
              <w:rPr>
                <w:rFonts w:ascii="Arial" w:hAnsi="Arial" w:cs="Arial"/>
                <w:b w:val="0"/>
                <w:color w:val="auto"/>
                <w:sz w:val="22"/>
                <w:szCs w:val="24"/>
              </w:rPr>
            </w:pPr>
            <w:r>
              <w:rPr>
                <w:rFonts w:ascii="Arial" w:hAnsi="Arial" w:cs="Arial"/>
                <w:b w:val="0"/>
                <w:color w:val="auto"/>
                <w:sz w:val="22"/>
                <w:szCs w:val="24"/>
              </w:rPr>
              <w:t>Head of Property Services</w:t>
            </w:r>
          </w:p>
        </w:tc>
      </w:tr>
    </w:tbl>
    <w:p w:rsidR="00D609AF" w:rsidRDefault="00D609AF" w:rsidP="00373968">
      <w:pPr>
        <w:autoSpaceDE w:val="0"/>
        <w:autoSpaceDN w:val="0"/>
        <w:adjustRightInd w:val="0"/>
        <w:spacing w:after="0" w:line="240" w:lineRule="auto"/>
        <w:rPr>
          <w:rFonts w:ascii="Arial" w:hAnsi="Arial" w:cs="Arial"/>
          <w:szCs w:val="24"/>
        </w:rPr>
      </w:pPr>
    </w:p>
    <w:p w:rsidR="00E119F1" w:rsidRDefault="00E119F1" w:rsidP="00373968">
      <w:pPr>
        <w:autoSpaceDE w:val="0"/>
        <w:autoSpaceDN w:val="0"/>
        <w:adjustRightInd w:val="0"/>
        <w:spacing w:after="0" w:line="240" w:lineRule="auto"/>
        <w:rPr>
          <w:rFonts w:ascii="Arial" w:hAnsi="Arial" w:cs="Arial"/>
          <w:szCs w:val="24"/>
        </w:rPr>
      </w:pPr>
      <w:r>
        <w:rPr>
          <w:rFonts w:ascii="Arial" w:hAnsi="Arial" w:cs="Arial"/>
          <w:szCs w:val="24"/>
        </w:rPr>
        <w:t>There will also liaison with other Heads of Service across the Council, given that this is such a wide ranging review.</w:t>
      </w:r>
    </w:p>
    <w:p w:rsidR="00E119F1" w:rsidRPr="009750F9" w:rsidRDefault="00E119F1" w:rsidP="00373968">
      <w:pPr>
        <w:autoSpaceDE w:val="0"/>
        <w:autoSpaceDN w:val="0"/>
        <w:adjustRightInd w:val="0"/>
        <w:spacing w:after="0" w:line="240" w:lineRule="auto"/>
        <w:rPr>
          <w:rFonts w:ascii="Arial" w:hAnsi="Arial" w:cs="Arial"/>
          <w:szCs w:val="24"/>
        </w:rPr>
      </w:pPr>
    </w:p>
    <w:p w:rsidR="008D470D" w:rsidRPr="009750F9" w:rsidRDefault="008D470D" w:rsidP="009D3D48">
      <w:pPr>
        <w:pStyle w:val="Heading2"/>
        <w:rPr>
          <w:rFonts w:ascii="Arial" w:hAnsi="Arial" w:cs="Arial"/>
          <w:color w:val="auto"/>
          <w:sz w:val="22"/>
          <w:szCs w:val="24"/>
        </w:rPr>
      </w:pPr>
      <w:r w:rsidRPr="009750F9">
        <w:rPr>
          <w:rFonts w:ascii="Arial" w:hAnsi="Arial" w:cs="Arial"/>
          <w:color w:val="auto"/>
          <w:sz w:val="22"/>
          <w:szCs w:val="24"/>
        </w:rPr>
        <w:t>Review Team</w:t>
      </w:r>
    </w:p>
    <w:tbl>
      <w:tblPr>
        <w:tblStyle w:val="MediumShading1-Accent4"/>
        <w:tblW w:w="0" w:type="auto"/>
        <w:tblLook w:val="04A0" w:firstRow="1" w:lastRow="0" w:firstColumn="1" w:lastColumn="0" w:noHBand="0" w:noVBand="1"/>
      </w:tblPr>
      <w:tblGrid>
        <w:gridCol w:w="4621"/>
        <w:gridCol w:w="4621"/>
      </w:tblGrid>
      <w:tr w:rsidR="008D470D" w:rsidRPr="009750F9" w:rsidTr="00D202A6">
        <w:trPr>
          <w:cnfStyle w:val="100000000000" w:firstRow="1" w:lastRow="0" w:firstColumn="0" w:lastColumn="0" w:oddVBand="0" w:evenVBand="0" w:oddHBand="0"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4621" w:type="dxa"/>
          </w:tcPr>
          <w:p w:rsidR="008D470D" w:rsidRPr="009750F9" w:rsidRDefault="008D470D" w:rsidP="009D3D48">
            <w:pPr>
              <w:pStyle w:val="Heading2"/>
              <w:outlineLvl w:val="1"/>
              <w:rPr>
                <w:rFonts w:ascii="Arial" w:hAnsi="Arial" w:cs="Arial"/>
                <w:color w:val="auto"/>
                <w:sz w:val="22"/>
                <w:szCs w:val="24"/>
              </w:rPr>
            </w:pPr>
            <w:r w:rsidRPr="009750F9">
              <w:rPr>
                <w:rFonts w:ascii="Arial" w:hAnsi="Arial" w:cs="Arial"/>
                <w:color w:val="auto"/>
                <w:sz w:val="22"/>
                <w:szCs w:val="24"/>
              </w:rPr>
              <w:t>Name</w:t>
            </w:r>
          </w:p>
        </w:tc>
        <w:tc>
          <w:tcPr>
            <w:tcW w:w="4621" w:type="dxa"/>
          </w:tcPr>
          <w:p w:rsidR="008D470D" w:rsidRPr="009750F9" w:rsidRDefault="008D470D" w:rsidP="009D3D48">
            <w:pPr>
              <w:pStyle w:val="Heading2"/>
              <w:outlineLvl w:val="1"/>
              <w:cnfStyle w:val="100000000000" w:firstRow="1" w:lastRow="0" w:firstColumn="0" w:lastColumn="0" w:oddVBand="0" w:evenVBand="0" w:oddHBand="0" w:evenHBand="0" w:firstRowFirstColumn="0" w:firstRowLastColumn="0" w:lastRowFirstColumn="0" w:lastRowLastColumn="0"/>
              <w:rPr>
                <w:rFonts w:ascii="Arial" w:hAnsi="Arial" w:cs="Arial"/>
                <w:color w:val="auto"/>
                <w:sz w:val="22"/>
                <w:szCs w:val="24"/>
              </w:rPr>
            </w:pPr>
            <w:r w:rsidRPr="009750F9">
              <w:rPr>
                <w:rFonts w:ascii="Arial" w:hAnsi="Arial" w:cs="Arial"/>
                <w:color w:val="auto"/>
                <w:sz w:val="22"/>
                <w:szCs w:val="24"/>
              </w:rPr>
              <w:t>Designation</w:t>
            </w:r>
          </w:p>
        </w:tc>
      </w:tr>
      <w:tr w:rsidR="008D470D" w:rsidRPr="009750F9" w:rsidTr="008D47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8D470D" w:rsidRPr="009750F9" w:rsidRDefault="005F6735" w:rsidP="009D3D48">
            <w:pPr>
              <w:pStyle w:val="Heading2"/>
              <w:outlineLvl w:val="1"/>
              <w:rPr>
                <w:rFonts w:ascii="Arial" w:hAnsi="Arial" w:cs="Arial"/>
                <w:color w:val="auto"/>
                <w:sz w:val="22"/>
                <w:szCs w:val="24"/>
              </w:rPr>
            </w:pPr>
            <w:r>
              <w:rPr>
                <w:rFonts w:ascii="Arial" w:hAnsi="Arial" w:cs="Arial"/>
                <w:color w:val="auto"/>
                <w:sz w:val="22"/>
                <w:szCs w:val="24"/>
              </w:rPr>
              <w:t>Malcolm Macleod</w:t>
            </w:r>
          </w:p>
        </w:tc>
        <w:tc>
          <w:tcPr>
            <w:tcW w:w="4621" w:type="dxa"/>
          </w:tcPr>
          <w:p w:rsidR="008D470D" w:rsidRPr="009750F9" w:rsidRDefault="008D470D" w:rsidP="005F6735">
            <w:pPr>
              <w:pStyle w:val="Heading2"/>
              <w:outlineLvl w:val="1"/>
              <w:cnfStyle w:val="000000100000" w:firstRow="0" w:lastRow="0" w:firstColumn="0" w:lastColumn="0" w:oddVBand="0" w:evenVBand="0" w:oddHBand="1" w:evenHBand="0" w:firstRowFirstColumn="0" w:firstRowLastColumn="0" w:lastRowFirstColumn="0" w:lastRowLastColumn="0"/>
              <w:rPr>
                <w:rFonts w:ascii="Arial" w:hAnsi="Arial" w:cs="Arial"/>
                <w:b w:val="0"/>
                <w:color w:val="auto"/>
                <w:sz w:val="22"/>
                <w:szCs w:val="24"/>
              </w:rPr>
            </w:pPr>
            <w:r w:rsidRPr="009750F9">
              <w:rPr>
                <w:rFonts w:ascii="Arial" w:hAnsi="Arial" w:cs="Arial"/>
                <w:b w:val="0"/>
                <w:color w:val="auto"/>
                <w:sz w:val="22"/>
                <w:szCs w:val="24"/>
              </w:rPr>
              <w:t xml:space="preserve">Head of </w:t>
            </w:r>
            <w:r w:rsidR="005F6735">
              <w:rPr>
                <w:rFonts w:ascii="Arial" w:hAnsi="Arial" w:cs="Arial"/>
                <w:b w:val="0"/>
                <w:color w:val="auto"/>
                <w:sz w:val="22"/>
                <w:szCs w:val="24"/>
              </w:rPr>
              <w:t>Planning and Environment</w:t>
            </w:r>
          </w:p>
        </w:tc>
      </w:tr>
      <w:tr w:rsidR="008D470D" w:rsidRPr="009750F9" w:rsidTr="008D470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8D470D" w:rsidRPr="009750F9" w:rsidRDefault="005F6735" w:rsidP="009D3D48">
            <w:pPr>
              <w:pStyle w:val="Heading2"/>
              <w:outlineLvl w:val="1"/>
              <w:rPr>
                <w:rFonts w:ascii="Arial" w:hAnsi="Arial" w:cs="Arial"/>
                <w:color w:val="auto"/>
                <w:sz w:val="22"/>
                <w:szCs w:val="24"/>
              </w:rPr>
            </w:pPr>
            <w:r>
              <w:rPr>
                <w:rFonts w:ascii="Arial" w:hAnsi="Arial" w:cs="Arial"/>
                <w:color w:val="auto"/>
                <w:sz w:val="22"/>
                <w:szCs w:val="24"/>
              </w:rPr>
              <w:t>Donna Sutherland</w:t>
            </w:r>
          </w:p>
        </w:tc>
        <w:tc>
          <w:tcPr>
            <w:tcW w:w="4621" w:type="dxa"/>
          </w:tcPr>
          <w:p w:rsidR="008D470D" w:rsidRPr="009750F9" w:rsidRDefault="00E005C7" w:rsidP="009D3D48">
            <w:pPr>
              <w:pStyle w:val="Heading2"/>
              <w:outlineLvl w:val="1"/>
              <w:cnfStyle w:val="000000010000" w:firstRow="0" w:lastRow="0" w:firstColumn="0" w:lastColumn="0" w:oddVBand="0" w:evenVBand="0" w:oddHBand="0" w:evenHBand="1" w:firstRowFirstColumn="0" w:firstRowLastColumn="0" w:lastRowFirstColumn="0" w:lastRowLastColumn="0"/>
              <w:rPr>
                <w:rFonts w:ascii="Arial" w:hAnsi="Arial" w:cs="Arial"/>
                <w:b w:val="0"/>
                <w:color w:val="auto"/>
                <w:sz w:val="22"/>
                <w:szCs w:val="24"/>
              </w:rPr>
            </w:pPr>
            <w:r>
              <w:rPr>
                <w:rFonts w:ascii="Arial" w:hAnsi="Arial" w:cs="Arial"/>
                <w:b w:val="0"/>
                <w:color w:val="auto"/>
                <w:sz w:val="22"/>
                <w:szCs w:val="24"/>
              </w:rPr>
              <w:t>Corporate Audit Manager</w:t>
            </w:r>
          </w:p>
        </w:tc>
      </w:tr>
      <w:tr w:rsidR="008D470D" w:rsidRPr="009750F9" w:rsidTr="008D47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5F6735" w:rsidRPr="005F6735" w:rsidRDefault="005F6735" w:rsidP="005F6735">
            <w:pPr>
              <w:pStyle w:val="Heading2"/>
              <w:outlineLvl w:val="1"/>
              <w:rPr>
                <w:rFonts w:ascii="Arial" w:hAnsi="Arial" w:cs="Arial"/>
                <w:color w:val="auto"/>
                <w:sz w:val="22"/>
                <w:szCs w:val="24"/>
              </w:rPr>
            </w:pPr>
            <w:r>
              <w:rPr>
                <w:rFonts w:ascii="Arial" w:hAnsi="Arial" w:cs="Arial"/>
                <w:color w:val="auto"/>
                <w:sz w:val="22"/>
                <w:szCs w:val="24"/>
              </w:rPr>
              <w:t>Garry Smith</w:t>
            </w:r>
          </w:p>
        </w:tc>
        <w:tc>
          <w:tcPr>
            <w:tcW w:w="4621" w:type="dxa"/>
          </w:tcPr>
          <w:p w:rsidR="008D470D" w:rsidRPr="009750F9" w:rsidRDefault="00E005C7" w:rsidP="009D3D48">
            <w:pPr>
              <w:pStyle w:val="Heading2"/>
              <w:outlineLvl w:val="1"/>
              <w:cnfStyle w:val="000000100000" w:firstRow="0" w:lastRow="0" w:firstColumn="0" w:lastColumn="0" w:oddVBand="0" w:evenVBand="0" w:oddHBand="1" w:evenHBand="0" w:firstRowFirstColumn="0" w:firstRowLastColumn="0" w:lastRowFirstColumn="0" w:lastRowLastColumn="0"/>
              <w:rPr>
                <w:rFonts w:ascii="Arial" w:hAnsi="Arial" w:cs="Arial"/>
                <w:b w:val="0"/>
                <w:color w:val="auto"/>
                <w:sz w:val="22"/>
                <w:szCs w:val="24"/>
              </w:rPr>
            </w:pPr>
            <w:r>
              <w:rPr>
                <w:rFonts w:ascii="Arial" w:hAnsi="Arial" w:cs="Arial"/>
                <w:b w:val="0"/>
                <w:color w:val="auto"/>
                <w:sz w:val="22"/>
                <w:szCs w:val="24"/>
              </w:rPr>
              <w:t>Principal Engineer</w:t>
            </w:r>
          </w:p>
        </w:tc>
      </w:tr>
      <w:tr w:rsidR="008D470D" w:rsidRPr="009750F9" w:rsidTr="008D470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8D470D" w:rsidRPr="009750F9" w:rsidRDefault="005F6735" w:rsidP="009D3D48">
            <w:pPr>
              <w:pStyle w:val="Heading2"/>
              <w:outlineLvl w:val="1"/>
              <w:rPr>
                <w:rFonts w:ascii="Arial" w:hAnsi="Arial" w:cs="Arial"/>
                <w:color w:val="auto"/>
                <w:sz w:val="22"/>
                <w:szCs w:val="24"/>
              </w:rPr>
            </w:pPr>
            <w:r>
              <w:rPr>
                <w:rFonts w:ascii="Arial" w:hAnsi="Arial" w:cs="Arial"/>
                <w:color w:val="auto"/>
                <w:sz w:val="22"/>
                <w:szCs w:val="24"/>
              </w:rPr>
              <w:t>Allan McKinnie</w:t>
            </w:r>
          </w:p>
        </w:tc>
        <w:tc>
          <w:tcPr>
            <w:tcW w:w="4621" w:type="dxa"/>
          </w:tcPr>
          <w:p w:rsidR="008D470D" w:rsidRPr="009750F9" w:rsidRDefault="00E005C7" w:rsidP="009D3D48">
            <w:pPr>
              <w:pStyle w:val="Heading2"/>
              <w:outlineLvl w:val="1"/>
              <w:cnfStyle w:val="000000010000" w:firstRow="0" w:lastRow="0" w:firstColumn="0" w:lastColumn="0" w:oddVBand="0" w:evenVBand="0" w:oddHBand="0" w:evenHBand="1" w:firstRowFirstColumn="0" w:firstRowLastColumn="0" w:lastRowFirstColumn="0" w:lastRowLastColumn="0"/>
              <w:rPr>
                <w:rFonts w:ascii="Arial" w:hAnsi="Arial" w:cs="Arial"/>
                <w:b w:val="0"/>
                <w:color w:val="auto"/>
                <w:sz w:val="22"/>
                <w:szCs w:val="24"/>
              </w:rPr>
            </w:pPr>
            <w:r>
              <w:rPr>
                <w:rFonts w:ascii="Arial" w:hAnsi="Arial" w:cs="Arial"/>
                <w:b w:val="0"/>
                <w:color w:val="auto"/>
                <w:sz w:val="22"/>
                <w:szCs w:val="24"/>
              </w:rPr>
              <w:t>Waste Operations Manager</w:t>
            </w:r>
          </w:p>
        </w:tc>
      </w:tr>
      <w:tr w:rsidR="008D470D" w:rsidRPr="009750F9" w:rsidTr="008D47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8D470D" w:rsidRPr="009750F9" w:rsidRDefault="005F6735" w:rsidP="005F6735">
            <w:pPr>
              <w:pStyle w:val="Heading2"/>
              <w:outlineLvl w:val="1"/>
              <w:rPr>
                <w:rFonts w:ascii="Arial" w:hAnsi="Arial" w:cs="Arial"/>
                <w:color w:val="auto"/>
                <w:sz w:val="22"/>
                <w:szCs w:val="24"/>
              </w:rPr>
            </w:pPr>
            <w:r>
              <w:rPr>
                <w:rFonts w:ascii="Arial" w:hAnsi="Arial" w:cs="Arial"/>
                <w:color w:val="auto"/>
                <w:sz w:val="22"/>
                <w:szCs w:val="24"/>
              </w:rPr>
              <w:t>Marie Mackenzie</w:t>
            </w:r>
          </w:p>
        </w:tc>
        <w:tc>
          <w:tcPr>
            <w:tcW w:w="4621" w:type="dxa"/>
          </w:tcPr>
          <w:p w:rsidR="008D470D" w:rsidRPr="009750F9" w:rsidRDefault="00E005C7" w:rsidP="00A07657">
            <w:pPr>
              <w:pStyle w:val="Heading2"/>
              <w:outlineLvl w:val="1"/>
              <w:cnfStyle w:val="000000100000" w:firstRow="0" w:lastRow="0" w:firstColumn="0" w:lastColumn="0" w:oddVBand="0" w:evenVBand="0" w:oddHBand="1" w:evenHBand="0" w:firstRowFirstColumn="0" w:firstRowLastColumn="0" w:lastRowFirstColumn="0" w:lastRowLastColumn="0"/>
              <w:rPr>
                <w:rFonts w:ascii="Arial" w:hAnsi="Arial" w:cs="Arial"/>
                <w:b w:val="0"/>
                <w:color w:val="auto"/>
                <w:sz w:val="22"/>
                <w:szCs w:val="24"/>
              </w:rPr>
            </w:pPr>
            <w:r>
              <w:rPr>
                <w:rFonts w:ascii="Arial" w:hAnsi="Arial" w:cs="Arial"/>
                <w:b w:val="0"/>
                <w:color w:val="auto"/>
                <w:sz w:val="22"/>
                <w:szCs w:val="24"/>
              </w:rPr>
              <w:t>HR Officer</w:t>
            </w:r>
          </w:p>
        </w:tc>
      </w:tr>
      <w:tr w:rsidR="003E7738" w:rsidRPr="009750F9" w:rsidTr="008D470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3E7738" w:rsidRDefault="003E7738" w:rsidP="009D3D48">
            <w:pPr>
              <w:pStyle w:val="Heading2"/>
              <w:outlineLvl w:val="1"/>
              <w:rPr>
                <w:rFonts w:ascii="Arial" w:hAnsi="Arial" w:cs="Arial"/>
                <w:color w:val="auto"/>
                <w:sz w:val="22"/>
                <w:szCs w:val="24"/>
              </w:rPr>
            </w:pPr>
            <w:r>
              <w:rPr>
                <w:rFonts w:ascii="Arial" w:hAnsi="Arial" w:cs="Arial"/>
                <w:color w:val="auto"/>
                <w:sz w:val="22"/>
                <w:szCs w:val="24"/>
              </w:rPr>
              <w:t xml:space="preserve">Alison </w:t>
            </w:r>
            <w:proofErr w:type="spellStart"/>
            <w:r>
              <w:rPr>
                <w:rFonts w:ascii="Arial" w:hAnsi="Arial" w:cs="Arial"/>
                <w:color w:val="auto"/>
                <w:sz w:val="22"/>
                <w:szCs w:val="24"/>
              </w:rPr>
              <w:t>Gallacher</w:t>
            </w:r>
            <w:proofErr w:type="spellEnd"/>
          </w:p>
        </w:tc>
        <w:tc>
          <w:tcPr>
            <w:tcW w:w="4621" w:type="dxa"/>
          </w:tcPr>
          <w:p w:rsidR="003E7738" w:rsidRPr="009750F9" w:rsidRDefault="003E7738" w:rsidP="00373968">
            <w:pPr>
              <w:pStyle w:val="Heading2"/>
              <w:outlineLvl w:val="1"/>
              <w:cnfStyle w:val="000000010000" w:firstRow="0" w:lastRow="0" w:firstColumn="0" w:lastColumn="0" w:oddVBand="0" w:evenVBand="0" w:oddHBand="0" w:evenHBand="1" w:firstRowFirstColumn="0" w:firstRowLastColumn="0" w:lastRowFirstColumn="0" w:lastRowLastColumn="0"/>
              <w:rPr>
                <w:rFonts w:ascii="Arial" w:hAnsi="Arial" w:cs="Arial"/>
                <w:b w:val="0"/>
                <w:color w:val="auto"/>
                <w:sz w:val="22"/>
                <w:szCs w:val="24"/>
              </w:rPr>
            </w:pPr>
            <w:r>
              <w:rPr>
                <w:rFonts w:ascii="Arial" w:hAnsi="Arial" w:cs="Arial"/>
                <w:b w:val="0"/>
                <w:color w:val="auto"/>
                <w:sz w:val="22"/>
                <w:szCs w:val="24"/>
              </w:rPr>
              <w:t>Joint Procurement Team</w:t>
            </w:r>
          </w:p>
        </w:tc>
      </w:tr>
      <w:tr w:rsidR="009E753B" w:rsidRPr="009750F9" w:rsidTr="008D47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9E753B" w:rsidRPr="009750F9" w:rsidRDefault="005F6735" w:rsidP="009D3D48">
            <w:pPr>
              <w:pStyle w:val="Heading2"/>
              <w:outlineLvl w:val="1"/>
              <w:rPr>
                <w:rFonts w:ascii="Arial" w:hAnsi="Arial" w:cs="Arial"/>
                <w:color w:val="auto"/>
                <w:sz w:val="22"/>
                <w:szCs w:val="24"/>
              </w:rPr>
            </w:pPr>
            <w:r>
              <w:rPr>
                <w:rFonts w:ascii="Arial" w:hAnsi="Arial" w:cs="Arial"/>
                <w:color w:val="auto"/>
                <w:sz w:val="22"/>
                <w:szCs w:val="24"/>
              </w:rPr>
              <w:t>Liz</w:t>
            </w:r>
            <w:r w:rsidR="00E119F1">
              <w:rPr>
                <w:rFonts w:ascii="Arial" w:hAnsi="Arial" w:cs="Arial"/>
                <w:color w:val="auto"/>
                <w:sz w:val="22"/>
                <w:szCs w:val="24"/>
              </w:rPr>
              <w:t xml:space="preserve"> Mackay</w:t>
            </w:r>
            <w:r>
              <w:rPr>
                <w:rFonts w:ascii="Arial" w:hAnsi="Arial" w:cs="Arial"/>
                <w:color w:val="auto"/>
                <w:sz w:val="22"/>
                <w:szCs w:val="24"/>
              </w:rPr>
              <w:t xml:space="preserve"> </w:t>
            </w:r>
          </w:p>
        </w:tc>
        <w:tc>
          <w:tcPr>
            <w:tcW w:w="4621" w:type="dxa"/>
          </w:tcPr>
          <w:p w:rsidR="009E753B" w:rsidRPr="009750F9" w:rsidRDefault="00373968" w:rsidP="00373968">
            <w:pPr>
              <w:pStyle w:val="Heading2"/>
              <w:outlineLvl w:val="1"/>
              <w:cnfStyle w:val="000000100000" w:firstRow="0" w:lastRow="0" w:firstColumn="0" w:lastColumn="0" w:oddVBand="0" w:evenVBand="0" w:oddHBand="1" w:evenHBand="0" w:firstRowFirstColumn="0" w:firstRowLastColumn="0" w:lastRowFirstColumn="0" w:lastRowLastColumn="0"/>
              <w:rPr>
                <w:rFonts w:ascii="Arial" w:hAnsi="Arial" w:cs="Arial"/>
                <w:b w:val="0"/>
                <w:color w:val="auto"/>
                <w:sz w:val="22"/>
                <w:szCs w:val="24"/>
              </w:rPr>
            </w:pPr>
            <w:r w:rsidRPr="009750F9">
              <w:rPr>
                <w:rFonts w:ascii="Arial" w:hAnsi="Arial" w:cs="Arial"/>
                <w:b w:val="0"/>
                <w:color w:val="auto"/>
                <w:sz w:val="22"/>
                <w:szCs w:val="24"/>
              </w:rPr>
              <w:t xml:space="preserve">Union representative </w:t>
            </w:r>
          </w:p>
        </w:tc>
      </w:tr>
      <w:tr w:rsidR="009E753B" w:rsidRPr="009750F9" w:rsidTr="008D470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9E753B" w:rsidRPr="009750F9" w:rsidRDefault="009E753B" w:rsidP="005F6735">
            <w:pPr>
              <w:pStyle w:val="Heading2"/>
              <w:outlineLvl w:val="1"/>
              <w:rPr>
                <w:rFonts w:ascii="Arial" w:hAnsi="Arial" w:cs="Arial"/>
                <w:color w:val="auto"/>
                <w:sz w:val="22"/>
                <w:szCs w:val="24"/>
              </w:rPr>
            </w:pPr>
            <w:r w:rsidRPr="009750F9">
              <w:rPr>
                <w:rFonts w:ascii="Arial" w:hAnsi="Arial" w:cs="Arial"/>
                <w:color w:val="auto"/>
                <w:sz w:val="22"/>
                <w:szCs w:val="24"/>
              </w:rPr>
              <w:t xml:space="preserve">Councillor </w:t>
            </w:r>
            <w:r w:rsidR="005F6735">
              <w:rPr>
                <w:rFonts w:ascii="Arial" w:hAnsi="Arial" w:cs="Arial"/>
                <w:color w:val="auto"/>
                <w:sz w:val="22"/>
                <w:szCs w:val="24"/>
              </w:rPr>
              <w:t>Caddick</w:t>
            </w:r>
          </w:p>
        </w:tc>
        <w:tc>
          <w:tcPr>
            <w:tcW w:w="4621" w:type="dxa"/>
          </w:tcPr>
          <w:p w:rsidR="009E753B" w:rsidRPr="009750F9" w:rsidRDefault="00373968" w:rsidP="00A07657">
            <w:pPr>
              <w:pStyle w:val="Heading2"/>
              <w:outlineLvl w:val="1"/>
              <w:cnfStyle w:val="000000010000" w:firstRow="0" w:lastRow="0" w:firstColumn="0" w:lastColumn="0" w:oddVBand="0" w:evenVBand="0" w:oddHBand="0" w:evenHBand="1" w:firstRowFirstColumn="0" w:firstRowLastColumn="0" w:lastRowFirstColumn="0" w:lastRowLastColumn="0"/>
              <w:rPr>
                <w:rFonts w:ascii="Arial" w:hAnsi="Arial" w:cs="Arial"/>
                <w:b w:val="0"/>
                <w:color w:val="auto"/>
                <w:sz w:val="22"/>
                <w:szCs w:val="24"/>
              </w:rPr>
            </w:pPr>
            <w:r w:rsidRPr="009750F9">
              <w:rPr>
                <w:rFonts w:ascii="Arial" w:hAnsi="Arial" w:cs="Arial"/>
                <w:b w:val="0"/>
                <w:color w:val="auto"/>
                <w:sz w:val="22"/>
                <w:szCs w:val="24"/>
              </w:rPr>
              <w:t xml:space="preserve">Redesign Board Member </w:t>
            </w:r>
          </w:p>
        </w:tc>
      </w:tr>
      <w:tr w:rsidR="009E753B" w:rsidRPr="008D470D" w:rsidTr="008D47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9E753B" w:rsidRPr="009750F9" w:rsidRDefault="009E753B" w:rsidP="009D3D48">
            <w:pPr>
              <w:pStyle w:val="Heading2"/>
              <w:outlineLvl w:val="1"/>
              <w:rPr>
                <w:rFonts w:ascii="Arial" w:hAnsi="Arial" w:cs="Arial"/>
                <w:color w:val="auto"/>
                <w:sz w:val="22"/>
                <w:szCs w:val="24"/>
              </w:rPr>
            </w:pPr>
            <w:r w:rsidRPr="009750F9">
              <w:rPr>
                <w:rFonts w:ascii="Arial" w:hAnsi="Arial" w:cs="Arial"/>
                <w:color w:val="auto"/>
                <w:sz w:val="22"/>
                <w:szCs w:val="24"/>
              </w:rPr>
              <w:t>Councillor Cockburn</w:t>
            </w:r>
          </w:p>
        </w:tc>
        <w:tc>
          <w:tcPr>
            <w:tcW w:w="4621" w:type="dxa"/>
          </w:tcPr>
          <w:p w:rsidR="009E753B" w:rsidRPr="009750F9" w:rsidRDefault="00373968" w:rsidP="00A07657">
            <w:pPr>
              <w:pStyle w:val="Heading2"/>
              <w:outlineLvl w:val="1"/>
              <w:cnfStyle w:val="000000100000" w:firstRow="0" w:lastRow="0" w:firstColumn="0" w:lastColumn="0" w:oddVBand="0" w:evenVBand="0" w:oddHBand="1" w:evenHBand="0" w:firstRowFirstColumn="0" w:firstRowLastColumn="0" w:lastRowFirstColumn="0" w:lastRowLastColumn="0"/>
              <w:rPr>
                <w:rFonts w:ascii="Arial" w:hAnsi="Arial" w:cs="Arial"/>
                <w:b w:val="0"/>
                <w:color w:val="auto"/>
                <w:sz w:val="22"/>
                <w:szCs w:val="24"/>
              </w:rPr>
            </w:pPr>
            <w:r w:rsidRPr="009750F9">
              <w:rPr>
                <w:rFonts w:ascii="Arial" w:hAnsi="Arial" w:cs="Arial"/>
                <w:b w:val="0"/>
                <w:color w:val="auto"/>
                <w:sz w:val="22"/>
                <w:szCs w:val="24"/>
              </w:rPr>
              <w:t>Redesign Board Member</w:t>
            </w:r>
          </w:p>
        </w:tc>
      </w:tr>
    </w:tbl>
    <w:p w:rsidR="008D470D" w:rsidRPr="00D202A6" w:rsidRDefault="008D470D" w:rsidP="00B5306A">
      <w:pPr>
        <w:pStyle w:val="Heading2"/>
        <w:rPr>
          <w:rFonts w:ascii="Arial" w:hAnsi="Arial" w:cs="Arial"/>
          <w:sz w:val="18"/>
          <w:szCs w:val="24"/>
        </w:rPr>
      </w:pPr>
      <w:r>
        <w:rPr>
          <w:rFonts w:ascii="Arial" w:hAnsi="Arial" w:cs="Arial"/>
          <w:color w:val="auto"/>
          <w:sz w:val="24"/>
          <w:szCs w:val="24"/>
        </w:rPr>
        <w:t>Supported by:</w:t>
      </w:r>
    </w:p>
    <w:p w:rsidR="001C3AE0" w:rsidRDefault="001C3AE0" w:rsidP="008D470D">
      <w:pPr>
        <w:autoSpaceDE w:val="0"/>
        <w:autoSpaceDN w:val="0"/>
        <w:adjustRightInd w:val="0"/>
        <w:spacing w:after="0" w:line="240" w:lineRule="auto"/>
        <w:rPr>
          <w:rFonts w:ascii="Arial" w:hAnsi="Arial" w:cs="Arial"/>
          <w:szCs w:val="24"/>
        </w:rPr>
      </w:pPr>
    </w:p>
    <w:p w:rsidR="008D470D" w:rsidRPr="009750F9" w:rsidRDefault="005F6735" w:rsidP="008D470D">
      <w:pPr>
        <w:autoSpaceDE w:val="0"/>
        <w:autoSpaceDN w:val="0"/>
        <w:adjustRightInd w:val="0"/>
        <w:spacing w:after="0" w:line="240" w:lineRule="auto"/>
        <w:rPr>
          <w:rFonts w:ascii="Arial" w:hAnsi="Arial" w:cs="Arial"/>
          <w:szCs w:val="24"/>
        </w:rPr>
      </w:pPr>
      <w:r>
        <w:rPr>
          <w:rFonts w:ascii="Arial" w:hAnsi="Arial" w:cs="Arial"/>
          <w:szCs w:val="24"/>
        </w:rPr>
        <w:t>Steve Barron</w:t>
      </w:r>
      <w:r w:rsidR="008D470D" w:rsidRPr="009750F9">
        <w:rPr>
          <w:rFonts w:ascii="Arial" w:hAnsi="Arial" w:cs="Arial"/>
          <w:szCs w:val="24"/>
        </w:rPr>
        <w:t xml:space="preserve">, </w:t>
      </w:r>
      <w:r>
        <w:rPr>
          <w:rFonts w:ascii="Arial" w:hAnsi="Arial" w:cs="Arial"/>
          <w:szCs w:val="24"/>
        </w:rPr>
        <w:t>Chief Executive</w:t>
      </w:r>
    </w:p>
    <w:p w:rsidR="009D3D48" w:rsidRPr="00A54348" w:rsidRDefault="009745C0" w:rsidP="009D3D48">
      <w:pPr>
        <w:pStyle w:val="Heading2"/>
        <w:rPr>
          <w:rFonts w:ascii="Arial" w:hAnsi="Arial" w:cs="Arial"/>
          <w:color w:val="auto"/>
          <w:sz w:val="24"/>
          <w:szCs w:val="24"/>
        </w:rPr>
      </w:pPr>
      <w:r>
        <w:rPr>
          <w:rFonts w:ascii="Arial" w:hAnsi="Arial" w:cs="Arial"/>
          <w:color w:val="auto"/>
          <w:sz w:val="24"/>
          <w:szCs w:val="24"/>
        </w:rPr>
        <w:t>Objectives</w:t>
      </w:r>
    </w:p>
    <w:p w:rsidR="008F0ED7" w:rsidRPr="009750F9" w:rsidRDefault="008F0ED7" w:rsidP="00B156F5">
      <w:pPr>
        <w:pStyle w:val="ListParagraph"/>
        <w:numPr>
          <w:ilvl w:val="0"/>
          <w:numId w:val="3"/>
        </w:numPr>
        <w:autoSpaceDE w:val="0"/>
        <w:autoSpaceDN w:val="0"/>
        <w:adjustRightInd w:val="0"/>
        <w:rPr>
          <w:rFonts w:ascii="Arial" w:hAnsi="Arial" w:cs="Arial"/>
          <w:sz w:val="22"/>
        </w:rPr>
      </w:pPr>
      <w:r w:rsidRPr="009750F9">
        <w:rPr>
          <w:rFonts w:ascii="Arial" w:hAnsi="Arial" w:cs="Arial"/>
          <w:sz w:val="22"/>
        </w:rPr>
        <w:t xml:space="preserve">Review </w:t>
      </w:r>
      <w:r w:rsidR="00700F61" w:rsidRPr="009750F9">
        <w:rPr>
          <w:rFonts w:ascii="Arial" w:hAnsi="Arial" w:cs="Arial"/>
          <w:sz w:val="22"/>
        </w:rPr>
        <w:t xml:space="preserve">current </w:t>
      </w:r>
      <w:r w:rsidR="005F6735">
        <w:rPr>
          <w:rFonts w:ascii="Arial" w:hAnsi="Arial" w:cs="Arial"/>
          <w:sz w:val="22"/>
        </w:rPr>
        <w:t xml:space="preserve">arrangements for the delivery of trade services as part of the management of Council facilities </w:t>
      </w:r>
      <w:r w:rsidR="005B1382" w:rsidRPr="009750F9">
        <w:rPr>
          <w:rFonts w:ascii="Arial" w:hAnsi="Arial" w:cs="Arial"/>
          <w:sz w:val="22"/>
        </w:rPr>
        <w:t xml:space="preserve"> </w:t>
      </w:r>
    </w:p>
    <w:p w:rsidR="00700F61" w:rsidRPr="009750F9" w:rsidRDefault="005F6735" w:rsidP="00B156F5">
      <w:pPr>
        <w:pStyle w:val="ListParagraph"/>
        <w:numPr>
          <w:ilvl w:val="0"/>
          <w:numId w:val="3"/>
        </w:numPr>
        <w:autoSpaceDE w:val="0"/>
        <w:autoSpaceDN w:val="0"/>
        <w:adjustRightInd w:val="0"/>
        <w:rPr>
          <w:rFonts w:ascii="Arial" w:hAnsi="Arial" w:cs="Arial"/>
          <w:sz w:val="22"/>
        </w:rPr>
      </w:pPr>
      <w:r>
        <w:rPr>
          <w:rFonts w:ascii="Arial" w:hAnsi="Arial" w:cs="Arial"/>
          <w:sz w:val="22"/>
        </w:rPr>
        <w:t>A</w:t>
      </w:r>
      <w:r w:rsidR="00B156F5" w:rsidRPr="009750F9">
        <w:rPr>
          <w:rFonts w:ascii="Arial" w:hAnsi="Arial" w:cs="Arial"/>
          <w:sz w:val="22"/>
        </w:rPr>
        <w:t>pprais</w:t>
      </w:r>
      <w:r w:rsidR="00A9497A" w:rsidRPr="009750F9">
        <w:rPr>
          <w:rFonts w:ascii="Arial" w:hAnsi="Arial" w:cs="Arial"/>
          <w:sz w:val="22"/>
        </w:rPr>
        <w:t>al of</w:t>
      </w:r>
      <w:r w:rsidR="00AA32D5" w:rsidRPr="009750F9">
        <w:rPr>
          <w:rFonts w:ascii="Arial" w:hAnsi="Arial" w:cs="Arial"/>
          <w:sz w:val="22"/>
        </w:rPr>
        <w:t xml:space="preserve"> </w:t>
      </w:r>
      <w:r w:rsidR="00700F61" w:rsidRPr="009750F9">
        <w:rPr>
          <w:rFonts w:ascii="Arial" w:hAnsi="Arial" w:cs="Arial"/>
          <w:sz w:val="22"/>
        </w:rPr>
        <w:t>c</w:t>
      </w:r>
      <w:r>
        <w:rPr>
          <w:rFonts w:ascii="Arial" w:hAnsi="Arial" w:cs="Arial"/>
          <w:sz w:val="22"/>
        </w:rPr>
        <w:t xml:space="preserve">urrent financial management, </w:t>
      </w:r>
      <w:r w:rsidR="00700F61" w:rsidRPr="009750F9">
        <w:rPr>
          <w:rFonts w:ascii="Arial" w:hAnsi="Arial" w:cs="Arial"/>
          <w:sz w:val="22"/>
        </w:rPr>
        <w:t>business planning</w:t>
      </w:r>
      <w:r>
        <w:rPr>
          <w:rFonts w:ascii="Arial" w:hAnsi="Arial" w:cs="Arial"/>
          <w:sz w:val="22"/>
        </w:rPr>
        <w:t xml:space="preserve"> and contract </w:t>
      </w:r>
      <w:r w:rsidR="00F829FD">
        <w:rPr>
          <w:rFonts w:ascii="Arial" w:hAnsi="Arial" w:cs="Arial"/>
          <w:sz w:val="22"/>
        </w:rPr>
        <w:t>arrangements</w:t>
      </w:r>
    </w:p>
    <w:p w:rsidR="00F829FD" w:rsidRPr="00F829FD" w:rsidRDefault="005F6735" w:rsidP="00F829FD">
      <w:pPr>
        <w:pStyle w:val="ListParagraph"/>
        <w:numPr>
          <w:ilvl w:val="0"/>
          <w:numId w:val="3"/>
        </w:numPr>
        <w:autoSpaceDE w:val="0"/>
        <w:autoSpaceDN w:val="0"/>
        <w:adjustRightInd w:val="0"/>
        <w:rPr>
          <w:rFonts w:ascii="Arial" w:hAnsi="Arial" w:cs="Arial"/>
          <w:sz w:val="22"/>
        </w:rPr>
      </w:pPr>
      <w:r>
        <w:rPr>
          <w:rFonts w:ascii="Arial" w:hAnsi="Arial" w:cs="Arial"/>
          <w:sz w:val="22"/>
        </w:rPr>
        <w:t>A</w:t>
      </w:r>
      <w:r w:rsidR="00B156F5" w:rsidRPr="009750F9">
        <w:rPr>
          <w:rFonts w:ascii="Arial" w:hAnsi="Arial" w:cs="Arial"/>
          <w:sz w:val="22"/>
        </w:rPr>
        <w:t>pprais</w:t>
      </w:r>
      <w:r w:rsidR="00A9497A" w:rsidRPr="009750F9">
        <w:rPr>
          <w:rFonts w:ascii="Arial" w:hAnsi="Arial" w:cs="Arial"/>
          <w:sz w:val="22"/>
        </w:rPr>
        <w:t>al of</w:t>
      </w:r>
      <w:r w:rsidR="00B156F5" w:rsidRPr="009750F9">
        <w:rPr>
          <w:rFonts w:ascii="Arial" w:hAnsi="Arial" w:cs="Arial"/>
          <w:sz w:val="22"/>
        </w:rPr>
        <w:t xml:space="preserve"> current </w:t>
      </w:r>
      <w:r w:rsidR="00350866" w:rsidRPr="009750F9">
        <w:rPr>
          <w:rFonts w:ascii="Arial" w:hAnsi="Arial" w:cs="Arial"/>
          <w:sz w:val="22"/>
        </w:rPr>
        <w:t xml:space="preserve">business </w:t>
      </w:r>
      <w:r w:rsidR="00A9497A" w:rsidRPr="009750F9">
        <w:rPr>
          <w:rFonts w:ascii="Arial" w:hAnsi="Arial" w:cs="Arial"/>
          <w:sz w:val="22"/>
        </w:rPr>
        <w:t xml:space="preserve">and administrative </w:t>
      </w:r>
      <w:r w:rsidR="00F829FD">
        <w:rPr>
          <w:rFonts w:ascii="Arial" w:hAnsi="Arial" w:cs="Arial"/>
          <w:sz w:val="22"/>
        </w:rPr>
        <w:t>processes</w:t>
      </w:r>
    </w:p>
    <w:p w:rsidR="00315D0D" w:rsidRPr="009750F9" w:rsidRDefault="00A9497A" w:rsidP="00B156F5">
      <w:pPr>
        <w:pStyle w:val="ListParagraph"/>
        <w:numPr>
          <w:ilvl w:val="0"/>
          <w:numId w:val="3"/>
        </w:numPr>
        <w:autoSpaceDE w:val="0"/>
        <w:autoSpaceDN w:val="0"/>
        <w:adjustRightInd w:val="0"/>
        <w:rPr>
          <w:rFonts w:ascii="Arial" w:hAnsi="Arial" w:cs="Arial"/>
          <w:sz w:val="22"/>
        </w:rPr>
      </w:pPr>
      <w:r w:rsidRPr="009750F9">
        <w:rPr>
          <w:rFonts w:ascii="Arial" w:hAnsi="Arial" w:cs="Arial"/>
          <w:sz w:val="22"/>
        </w:rPr>
        <w:t xml:space="preserve">Review </w:t>
      </w:r>
      <w:r w:rsidR="00F829FD">
        <w:rPr>
          <w:rFonts w:ascii="Arial" w:hAnsi="Arial" w:cs="Arial"/>
          <w:sz w:val="22"/>
        </w:rPr>
        <w:t>current linkages/synergies between</w:t>
      </w:r>
      <w:r w:rsidR="00315D0D" w:rsidRPr="009750F9">
        <w:rPr>
          <w:rFonts w:ascii="Arial" w:hAnsi="Arial" w:cs="Arial"/>
          <w:sz w:val="22"/>
        </w:rPr>
        <w:t xml:space="preserve"> </w:t>
      </w:r>
      <w:r w:rsidR="00F829FD">
        <w:rPr>
          <w:rFonts w:ascii="Arial" w:hAnsi="Arial" w:cs="Arial"/>
          <w:sz w:val="22"/>
        </w:rPr>
        <w:t xml:space="preserve">Council Services in the delivery of facilities management across the Council and </w:t>
      </w:r>
      <w:r w:rsidR="00E005C7">
        <w:rPr>
          <w:rFonts w:ascii="Arial" w:hAnsi="Arial" w:cs="Arial"/>
          <w:sz w:val="22"/>
        </w:rPr>
        <w:t xml:space="preserve">with </w:t>
      </w:r>
      <w:r w:rsidR="00F829FD">
        <w:rPr>
          <w:rFonts w:ascii="Arial" w:hAnsi="Arial" w:cs="Arial"/>
          <w:sz w:val="22"/>
        </w:rPr>
        <w:t>partner bodies such as HLH and NHS.</w:t>
      </w:r>
    </w:p>
    <w:p w:rsidR="00700F61" w:rsidRPr="009750F9" w:rsidRDefault="00700F61" w:rsidP="00B156F5">
      <w:pPr>
        <w:pStyle w:val="ListParagraph"/>
        <w:numPr>
          <w:ilvl w:val="0"/>
          <w:numId w:val="3"/>
        </w:numPr>
        <w:autoSpaceDE w:val="0"/>
        <w:autoSpaceDN w:val="0"/>
        <w:adjustRightInd w:val="0"/>
        <w:rPr>
          <w:rFonts w:ascii="Arial" w:hAnsi="Arial" w:cs="Arial"/>
          <w:sz w:val="22"/>
        </w:rPr>
      </w:pPr>
      <w:r w:rsidRPr="009750F9">
        <w:rPr>
          <w:rFonts w:ascii="Arial" w:hAnsi="Arial" w:cs="Arial"/>
          <w:sz w:val="22"/>
        </w:rPr>
        <w:t>Consider the 10 op</w:t>
      </w:r>
      <w:r w:rsidR="00F829FD">
        <w:rPr>
          <w:rFonts w:ascii="Arial" w:hAnsi="Arial" w:cs="Arial"/>
          <w:sz w:val="22"/>
        </w:rPr>
        <w:t>tions for service delivery</w:t>
      </w:r>
    </w:p>
    <w:p w:rsidR="00700F61" w:rsidRPr="009750F9" w:rsidRDefault="00700F61" w:rsidP="00B156F5">
      <w:pPr>
        <w:pStyle w:val="ListParagraph"/>
        <w:numPr>
          <w:ilvl w:val="0"/>
          <w:numId w:val="3"/>
        </w:numPr>
        <w:autoSpaceDE w:val="0"/>
        <w:autoSpaceDN w:val="0"/>
        <w:adjustRightInd w:val="0"/>
        <w:rPr>
          <w:rFonts w:ascii="Arial" w:hAnsi="Arial" w:cs="Arial"/>
          <w:sz w:val="22"/>
        </w:rPr>
      </w:pPr>
      <w:r w:rsidRPr="009750F9">
        <w:rPr>
          <w:rFonts w:ascii="Arial" w:hAnsi="Arial" w:cs="Arial"/>
          <w:sz w:val="22"/>
        </w:rPr>
        <w:t xml:space="preserve">Provide detailed </w:t>
      </w:r>
      <w:r w:rsidR="00B156F5" w:rsidRPr="009750F9">
        <w:rPr>
          <w:rFonts w:ascii="Arial" w:hAnsi="Arial" w:cs="Arial"/>
          <w:sz w:val="22"/>
        </w:rPr>
        <w:t xml:space="preserve">service delivery </w:t>
      </w:r>
      <w:r w:rsidRPr="009750F9">
        <w:rPr>
          <w:rFonts w:ascii="Arial" w:hAnsi="Arial" w:cs="Arial"/>
          <w:sz w:val="22"/>
        </w:rPr>
        <w:t>options appraisals of th</w:t>
      </w:r>
      <w:r w:rsidR="00D95C89">
        <w:rPr>
          <w:rFonts w:ascii="Arial" w:hAnsi="Arial" w:cs="Arial"/>
          <w:sz w:val="22"/>
        </w:rPr>
        <w:t>ose</w:t>
      </w:r>
      <w:r w:rsidRPr="009750F9">
        <w:rPr>
          <w:rFonts w:ascii="Arial" w:hAnsi="Arial" w:cs="Arial"/>
          <w:sz w:val="22"/>
        </w:rPr>
        <w:t xml:space="preserve"> most likely to deliver the greatest benefit in terms of affordability, efficiency and customer service across Highland</w:t>
      </w:r>
    </w:p>
    <w:p w:rsidR="00B156F5" w:rsidRPr="009750F9" w:rsidRDefault="00F829FD" w:rsidP="00B156F5">
      <w:pPr>
        <w:pStyle w:val="ListParagraph"/>
        <w:numPr>
          <w:ilvl w:val="0"/>
          <w:numId w:val="3"/>
        </w:numPr>
        <w:autoSpaceDE w:val="0"/>
        <w:autoSpaceDN w:val="0"/>
        <w:adjustRightInd w:val="0"/>
        <w:rPr>
          <w:rFonts w:ascii="Arial" w:hAnsi="Arial" w:cs="Arial"/>
          <w:sz w:val="22"/>
        </w:rPr>
      </w:pPr>
      <w:r>
        <w:rPr>
          <w:rFonts w:ascii="Arial" w:hAnsi="Arial" w:cs="Arial"/>
          <w:sz w:val="22"/>
        </w:rPr>
        <w:t>Examine good practice/alternative approaches being used within other local authority areas</w:t>
      </w:r>
    </w:p>
    <w:p w:rsidR="00A9497A" w:rsidRPr="009750F9" w:rsidRDefault="008D470D" w:rsidP="008F0ED7">
      <w:pPr>
        <w:pStyle w:val="ListParagraph"/>
        <w:numPr>
          <w:ilvl w:val="0"/>
          <w:numId w:val="3"/>
        </w:numPr>
        <w:autoSpaceDE w:val="0"/>
        <w:autoSpaceDN w:val="0"/>
        <w:adjustRightInd w:val="0"/>
        <w:rPr>
          <w:rFonts w:ascii="Arial" w:hAnsi="Arial" w:cs="Arial"/>
          <w:sz w:val="22"/>
        </w:rPr>
      </w:pPr>
      <w:r w:rsidRPr="009750F9">
        <w:rPr>
          <w:rFonts w:ascii="Arial" w:hAnsi="Arial" w:cs="Arial"/>
          <w:sz w:val="22"/>
        </w:rPr>
        <w:t xml:space="preserve">Recommend </w:t>
      </w:r>
      <w:r w:rsidR="00B156F5" w:rsidRPr="009750F9">
        <w:rPr>
          <w:rFonts w:ascii="Arial" w:hAnsi="Arial" w:cs="Arial"/>
          <w:sz w:val="22"/>
        </w:rPr>
        <w:t xml:space="preserve">the preferred </w:t>
      </w:r>
      <w:r w:rsidRPr="009750F9">
        <w:rPr>
          <w:rFonts w:ascii="Arial" w:hAnsi="Arial" w:cs="Arial"/>
          <w:sz w:val="22"/>
        </w:rPr>
        <w:t>option</w:t>
      </w:r>
      <w:r w:rsidR="00C95442" w:rsidRPr="009750F9">
        <w:rPr>
          <w:rFonts w:ascii="Arial" w:hAnsi="Arial" w:cs="Arial"/>
          <w:sz w:val="22"/>
        </w:rPr>
        <w:t>, including di</w:t>
      </w:r>
      <w:r w:rsidR="00A9497A" w:rsidRPr="009750F9">
        <w:rPr>
          <w:rFonts w:ascii="Arial" w:hAnsi="Arial" w:cs="Arial"/>
          <w:sz w:val="22"/>
        </w:rPr>
        <w:t xml:space="preserve">rection for further business planning </w:t>
      </w:r>
    </w:p>
    <w:p w:rsidR="009D3D48" w:rsidRPr="00A54348" w:rsidRDefault="009D3D48" w:rsidP="009D3D48">
      <w:pPr>
        <w:pStyle w:val="Heading3"/>
        <w:rPr>
          <w:rFonts w:ascii="Arial" w:hAnsi="Arial" w:cs="Arial"/>
          <w:color w:val="auto"/>
          <w:sz w:val="24"/>
          <w:szCs w:val="24"/>
        </w:rPr>
      </w:pPr>
      <w:r w:rsidRPr="00A54348">
        <w:rPr>
          <w:rFonts w:ascii="Arial" w:hAnsi="Arial" w:cs="Arial"/>
          <w:color w:val="auto"/>
          <w:sz w:val="24"/>
          <w:szCs w:val="24"/>
        </w:rPr>
        <w:t>What will not be included</w:t>
      </w:r>
    </w:p>
    <w:p w:rsidR="00B156F5" w:rsidRPr="00E005C7" w:rsidRDefault="00E005C7" w:rsidP="00E005C7">
      <w:pPr>
        <w:pStyle w:val="ListParagraph"/>
        <w:numPr>
          <w:ilvl w:val="0"/>
          <w:numId w:val="10"/>
        </w:numPr>
        <w:autoSpaceDE w:val="0"/>
        <w:autoSpaceDN w:val="0"/>
        <w:adjustRightInd w:val="0"/>
        <w:rPr>
          <w:rFonts w:ascii="Arial" w:hAnsi="Arial" w:cs="Arial"/>
          <w:sz w:val="22"/>
          <w:szCs w:val="22"/>
        </w:rPr>
      </w:pPr>
      <w:r w:rsidRPr="00E005C7">
        <w:rPr>
          <w:rFonts w:ascii="Arial" w:hAnsi="Arial" w:cs="Arial"/>
          <w:sz w:val="22"/>
          <w:szCs w:val="22"/>
        </w:rPr>
        <w:t xml:space="preserve"> Areas of work already covered by redesign reviews</w:t>
      </w:r>
    </w:p>
    <w:p w:rsidR="00E005C7" w:rsidRDefault="00E005C7" w:rsidP="009D3D48">
      <w:pPr>
        <w:autoSpaceDE w:val="0"/>
        <w:autoSpaceDN w:val="0"/>
        <w:adjustRightInd w:val="0"/>
        <w:spacing w:after="0" w:line="240" w:lineRule="auto"/>
        <w:rPr>
          <w:rFonts w:ascii="Arial" w:hAnsi="Arial" w:cs="Arial"/>
          <w:b/>
          <w:sz w:val="24"/>
          <w:szCs w:val="24"/>
        </w:rPr>
      </w:pPr>
    </w:p>
    <w:p w:rsidR="00B156F5" w:rsidRDefault="00B156F5" w:rsidP="009D3D48">
      <w:pPr>
        <w:autoSpaceDE w:val="0"/>
        <w:autoSpaceDN w:val="0"/>
        <w:adjustRightInd w:val="0"/>
        <w:spacing w:after="0" w:line="240" w:lineRule="auto"/>
        <w:rPr>
          <w:rFonts w:ascii="Arial" w:hAnsi="Arial" w:cs="Arial"/>
          <w:sz w:val="24"/>
          <w:szCs w:val="24"/>
        </w:rPr>
      </w:pPr>
      <w:r w:rsidRPr="007B70FC">
        <w:rPr>
          <w:rFonts w:ascii="Arial" w:hAnsi="Arial" w:cs="Arial"/>
          <w:b/>
          <w:sz w:val="24"/>
          <w:szCs w:val="24"/>
        </w:rPr>
        <w:t>Methods that will be used to undertake this review</w:t>
      </w:r>
      <w:r>
        <w:rPr>
          <w:rFonts w:ascii="Arial" w:hAnsi="Arial" w:cs="Arial"/>
          <w:sz w:val="24"/>
          <w:szCs w:val="24"/>
        </w:rPr>
        <w:t xml:space="preserve"> </w:t>
      </w:r>
    </w:p>
    <w:p w:rsidR="00315D0D" w:rsidRPr="009750F9" w:rsidRDefault="007B70FC" w:rsidP="00315D0D">
      <w:pPr>
        <w:pStyle w:val="ListParagraph"/>
        <w:numPr>
          <w:ilvl w:val="0"/>
          <w:numId w:val="4"/>
        </w:numPr>
        <w:autoSpaceDE w:val="0"/>
        <w:autoSpaceDN w:val="0"/>
        <w:adjustRightInd w:val="0"/>
        <w:rPr>
          <w:rFonts w:ascii="Arial" w:hAnsi="Arial" w:cs="Arial"/>
          <w:sz w:val="22"/>
        </w:rPr>
      </w:pPr>
      <w:r w:rsidRPr="009750F9">
        <w:rPr>
          <w:rFonts w:ascii="Arial" w:hAnsi="Arial" w:cs="Arial"/>
          <w:sz w:val="22"/>
        </w:rPr>
        <w:t>Desk-</w:t>
      </w:r>
      <w:r w:rsidR="009D3D48" w:rsidRPr="009750F9">
        <w:rPr>
          <w:rFonts w:ascii="Arial" w:hAnsi="Arial" w:cs="Arial"/>
          <w:sz w:val="22"/>
        </w:rPr>
        <w:t xml:space="preserve">top analysis </w:t>
      </w:r>
      <w:r w:rsidR="00D54BED" w:rsidRPr="009750F9">
        <w:rPr>
          <w:rFonts w:ascii="Arial" w:hAnsi="Arial" w:cs="Arial"/>
          <w:sz w:val="22"/>
        </w:rPr>
        <w:t xml:space="preserve">of existing information, reports </w:t>
      </w:r>
      <w:r w:rsidR="009E753B" w:rsidRPr="009750F9">
        <w:rPr>
          <w:rFonts w:ascii="Arial" w:hAnsi="Arial" w:cs="Arial"/>
          <w:sz w:val="22"/>
        </w:rPr>
        <w:t>and methods of delivery</w:t>
      </w:r>
      <w:r w:rsidR="00D54BED" w:rsidRPr="009750F9">
        <w:rPr>
          <w:rFonts w:ascii="Arial" w:hAnsi="Arial" w:cs="Arial"/>
          <w:sz w:val="22"/>
        </w:rPr>
        <w:t xml:space="preserve"> etc. </w:t>
      </w:r>
    </w:p>
    <w:p w:rsidR="00315D0D" w:rsidRPr="009750F9" w:rsidRDefault="00315D0D" w:rsidP="00315D0D">
      <w:pPr>
        <w:pStyle w:val="ListParagraph"/>
        <w:numPr>
          <w:ilvl w:val="0"/>
          <w:numId w:val="4"/>
        </w:numPr>
        <w:autoSpaceDE w:val="0"/>
        <w:autoSpaceDN w:val="0"/>
        <w:adjustRightInd w:val="0"/>
        <w:rPr>
          <w:rFonts w:ascii="Arial" w:hAnsi="Arial" w:cs="Arial"/>
          <w:sz w:val="22"/>
        </w:rPr>
      </w:pPr>
      <w:r w:rsidRPr="009750F9">
        <w:rPr>
          <w:rFonts w:ascii="Arial" w:hAnsi="Arial" w:cs="Arial"/>
          <w:sz w:val="22"/>
        </w:rPr>
        <w:t xml:space="preserve">Meetings / workshops / focus groups with </w:t>
      </w:r>
      <w:r w:rsidR="007728AE" w:rsidRPr="009750F9">
        <w:rPr>
          <w:rFonts w:ascii="Arial" w:hAnsi="Arial" w:cs="Arial"/>
          <w:sz w:val="22"/>
        </w:rPr>
        <w:t>staff and managers</w:t>
      </w:r>
    </w:p>
    <w:p w:rsidR="009E753B" w:rsidRPr="009750F9" w:rsidRDefault="009E753B" w:rsidP="00315D0D">
      <w:pPr>
        <w:pStyle w:val="ListParagraph"/>
        <w:numPr>
          <w:ilvl w:val="0"/>
          <w:numId w:val="4"/>
        </w:numPr>
        <w:autoSpaceDE w:val="0"/>
        <w:autoSpaceDN w:val="0"/>
        <w:adjustRightInd w:val="0"/>
        <w:rPr>
          <w:rFonts w:ascii="Arial" w:hAnsi="Arial" w:cs="Arial"/>
          <w:sz w:val="22"/>
        </w:rPr>
      </w:pPr>
      <w:r w:rsidRPr="009750F9">
        <w:rPr>
          <w:rFonts w:ascii="Arial" w:hAnsi="Arial" w:cs="Arial"/>
          <w:sz w:val="22"/>
        </w:rPr>
        <w:t xml:space="preserve">Stakeholder engagement – </w:t>
      </w:r>
      <w:r w:rsidR="00E005C7">
        <w:rPr>
          <w:rFonts w:ascii="Arial" w:hAnsi="Arial" w:cs="Arial"/>
          <w:sz w:val="22"/>
        </w:rPr>
        <w:t>for example High Life Highland, Head Teachers</w:t>
      </w:r>
    </w:p>
    <w:p w:rsidR="007728AE" w:rsidRPr="009750F9" w:rsidRDefault="007728AE" w:rsidP="00315D0D">
      <w:pPr>
        <w:pStyle w:val="ListParagraph"/>
        <w:numPr>
          <w:ilvl w:val="0"/>
          <w:numId w:val="4"/>
        </w:numPr>
        <w:autoSpaceDE w:val="0"/>
        <w:autoSpaceDN w:val="0"/>
        <w:adjustRightInd w:val="0"/>
        <w:rPr>
          <w:rFonts w:ascii="Arial" w:hAnsi="Arial" w:cs="Arial"/>
          <w:sz w:val="22"/>
        </w:rPr>
      </w:pPr>
      <w:r w:rsidRPr="009750F9">
        <w:rPr>
          <w:rFonts w:ascii="Arial" w:hAnsi="Arial" w:cs="Arial"/>
          <w:sz w:val="22"/>
        </w:rPr>
        <w:t>Visits to see the service being delivered</w:t>
      </w:r>
    </w:p>
    <w:p w:rsidR="00315D0D" w:rsidRPr="009750F9" w:rsidRDefault="00462F9F" w:rsidP="00315D0D">
      <w:pPr>
        <w:pStyle w:val="ListParagraph"/>
        <w:numPr>
          <w:ilvl w:val="0"/>
          <w:numId w:val="4"/>
        </w:numPr>
        <w:autoSpaceDE w:val="0"/>
        <w:autoSpaceDN w:val="0"/>
        <w:adjustRightInd w:val="0"/>
        <w:rPr>
          <w:rFonts w:ascii="Arial" w:hAnsi="Arial" w:cs="Arial"/>
          <w:sz w:val="22"/>
        </w:rPr>
      </w:pPr>
      <w:r w:rsidRPr="009750F9">
        <w:rPr>
          <w:rFonts w:ascii="Arial" w:hAnsi="Arial" w:cs="Arial"/>
          <w:sz w:val="22"/>
        </w:rPr>
        <w:t>Discussions</w:t>
      </w:r>
      <w:r w:rsidR="00315D0D" w:rsidRPr="009750F9">
        <w:rPr>
          <w:rFonts w:ascii="Arial" w:hAnsi="Arial" w:cs="Arial"/>
          <w:sz w:val="22"/>
        </w:rPr>
        <w:t xml:space="preserve"> </w:t>
      </w:r>
      <w:r w:rsidR="00C23914" w:rsidRPr="009750F9">
        <w:rPr>
          <w:rFonts w:ascii="Arial" w:hAnsi="Arial" w:cs="Arial"/>
          <w:sz w:val="22"/>
        </w:rPr>
        <w:t>with</w:t>
      </w:r>
      <w:r w:rsidR="00B916B5" w:rsidRPr="009750F9">
        <w:rPr>
          <w:rFonts w:ascii="Arial" w:hAnsi="Arial" w:cs="Arial"/>
          <w:sz w:val="22"/>
        </w:rPr>
        <w:t xml:space="preserve"> </w:t>
      </w:r>
      <w:r w:rsidR="00315D0D" w:rsidRPr="009750F9">
        <w:rPr>
          <w:rFonts w:ascii="Arial" w:hAnsi="Arial" w:cs="Arial"/>
          <w:sz w:val="22"/>
        </w:rPr>
        <w:t xml:space="preserve">other councils (service providers) </w:t>
      </w:r>
    </w:p>
    <w:p w:rsidR="00D95B2F" w:rsidRPr="00D202A6" w:rsidRDefault="009D3D48" w:rsidP="00D202A6">
      <w:pPr>
        <w:pStyle w:val="ListParagraph"/>
        <w:numPr>
          <w:ilvl w:val="0"/>
          <w:numId w:val="4"/>
        </w:numPr>
        <w:autoSpaceDE w:val="0"/>
        <w:autoSpaceDN w:val="0"/>
        <w:adjustRightInd w:val="0"/>
        <w:rPr>
          <w:rFonts w:ascii="Arial" w:hAnsi="Arial" w:cs="Arial"/>
        </w:rPr>
      </w:pPr>
      <w:r w:rsidRPr="009750F9">
        <w:rPr>
          <w:rFonts w:ascii="Arial" w:hAnsi="Arial" w:cs="Arial"/>
          <w:sz w:val="22"/>
        </w:rPr>
        <w:t>Presentations of information</w:t>
      </w:r>
      <w:r w:rsidR="009745C0" w:rsidRPr="009750F9">
        <w:rPr>
          <w:rFonts w:ascii="Arial" w:hAnsi="Arial" w:cs="Arial"/>
          <w:sz w:val="22"/>
        </w:rPr>
        <w:t>,</w:t>
      </w:r>
      <w:r w:rsidRPr="009750F9">
        <w:rPr>
          <w:rFonts w:ascii="Arial" w:hAnsi="Arial" w:cs="Arial"/>
          <w:sz w:val="22"/>
        </w:rPr>
        <w:t xml:space="preserve"> as required</w:t>
      </w:r>
      <w:r w:rsidR="00D95B2F" w:rsidRPr="00D202A6">
        <w:rPr>
          <w:rFonts w:ascii="Arial" w:hAnsi="Arial" w:cs="Arial"/>
        </w:rPr>
        <w:br w:type="page"/>
      </w:r>
    </w:p>
    <w:p w:rsidR="00E9120F" w:rsidRPr="007227E7" w:rsidRDefault="00E9120F" w:rsidP="009D3D48">
      <w:pPr>
        <w:autoSpaceDE w:val="0"/>
        <w:autoSpaceDN w:val="0"/>
        <w:adjustRightInd w:val="0"/>
        <w:spacing w:after="0" w:line="240" w:lineRule="auto"/>
        <w:rPr>
          <w:rFonts w:ascii="Arial" w:hAnsi="Arial" w:cs="Arial"/>
          <w:b/>
          <w:sz w:val="28"/>
          <w:szCs w:val="24"/>
        </w:rPr>
      </w:pPr>
      <w:r w:rsidRPr="007227E7">
        <w:rPr>
          <w:rFonts w:ascii="Arial" w:hAnsi="Arial" w:cs="Arial"/>
          <w:b/>
          <w:sz w:val="28"/>
          <w:szCs w:val="24"/>
        </w:rPr>
        <w:lastRenderedPageBreak/>
        <w:t xml:space="preserve">Appendix </w:t>
      </w:r>
      <w:r w:rsidR="00D95B2F" w:rsidRPr="007227E7">
        <w:rPr>
          <w:rFonts w:ascii="Arial" w:hAnsi="Arial" w:cs="Arial"/>
          <w:b/>
          <w:sz w:val="28"/>
          <w:szCs w:val="24"/>
        </w:rPr>
        <w:t>– Peer Review 10 options</w:t>
      </w:r>
    </w:p>
    <w:p w:rsidR="00E9120F" w:rsidRDefault="00E9120F" w:rsidP="009D3D48">
      <w:pPr>
        <w:autoSpaceDE w:val="0"/>
        <w:autoSpaceDN w:val="0"/>
        <w:adjustRightInd w:val="0"/>
        <w:spacing w:after="0" w:line="240" w:lineRule="auto"/>
        <w:rPr>
          <w:rFonts w:ascii="Arial" w:hAnsi="Arial" w:cs="Arial"/>
          <w:sz w:val="24"/>
          <w:szCs w:val="24"/>
        </w:rPr>
      </w:pPr>
    </w:p>
    <w:p w:rsidR="00D95B2F" w:rsidRDefault="00D95B2F" w:rsidP="009D3D48">
      <w:pPr>
        <w:autoSpaceDE w:val="0"/>
        <w:autoSpaceDN w:val="0"/>
        <w:adjustRightInd w:val="0"/>
        <w:spacing w:after="0" w:line="240" w:lineRule="auto"/>
        <w:rPr>
          <w:rFonts w:ascii="Arial" w:hAnsi="Arial" w:cs="Arial"/>
          <w:sz w:val="24"/>
          <w:szCs w:val="24"/>
        </w:rPr>
      </w:pPr>
    </w:p>
    <w:p w:rsidR="008F0982" w:rsidRPr="007227E7" w:rsidRDefault="008F0982" w:rsidP="009D3D48">
      <w:pPr>
        <w:autoSpaceDE w:val="0"/>
        <w:autoSpaceDN w:val="0"/>
        <w:adjustRightInd w:val="0"/>
        <w:spacing w:after="0" w:line="240" w:lineRule="auto"/>
        <w:rPr>
          <w:rFonts w:ascii="Arial" w:hAnsi="Arial" w:cs="Arial"/>
          <w:b/>
          <w:sz w:val="24"/>
          <w:szCs w:val="24"/>
        </w:rPr>
      </w:pPr>
      <w:r w:rsidRPr="007227E7">
        <w:rPr>
          <w:rFonts w:ascii="Arial" w:hAnsi="Arial" w:cs="Arial"/>
          <w:b/>
          <w:sz w:val="24"/>
          <w:szCs w:val="24"/>
        </w:rPr>
        <w:t>10 Options for Service Delivery</w:t>
      </w:r>
    </w:p>
    <w:p w:rsidR="008F0982" w:rsidRDefault="008F0982" w:rsidP="009D3D48">
      <w:pPr>
        <w:autoSpaceDE w:val="0"/>
        <w:autoSpaceDN w:val="0"/>
        <w:adjustRightInd w:val="0"/>
        <w:spacing w:after="0" w:line="240" w:lineRule="auto"/>
        <w:rPr>
          <w:rFonts w:ascii="Arial" w:hAnsi="Arial" w:cs="Arial"/>
          <w:sz w:val="24"/>
          <w:szCs w:val="24"/>
        </w:rPr>
      </w:pPr>
    </w:p>
    <w:p w:rsidR="007227E7" w:rsidRDefault="007227E7" w:rsidP="007227E7">
      <w:pPr>
        <w:autoSpaceDE w:val="0"/>
        <w:autoSpaceDN w:val="0"/>
        <w:adjustRightInd w:val="0"/>
        <w:spacing w:after="0" w:line="480" w:lineRule="auto"/>
        <w:rPr>
          <w:rFonts w:ascii="Arial" w:hAnsi="Arial" w:cs="Arial"/>
          <w:sz w:val="24"/>
          <w:szCs w:val="24"/>
        </w:rPr>
      </w:pPr>
      <w:r>
        <w:rPr>
          <w:rFonts w:ascii="Arial" w:hAnsi="Arial" w:cs="Arial"/>
          <w:sz w:val="24"/>
          <w:szCs w:val="24"/>
        </w:rPr>
        <w:t>Peer reviews will consider the following options for service delivery:</w:t>
      </w:r>
    </w:p>
    <w:p w:rsidR="008F0982" w:rsidRPr="007227E7" w:rsidRDefault="008F0982" w:rsidP="007227E7">
      <w:pPr>
        <w:pStyle w:val="ListParagraph"/>
        <w:numPr>
          <w:ilvl w:val="0"/>
          <w:numId w:val="6"/>
        </w:numPr>
        <w:autoSpaceDE w:val="0"/>
        <w:autoSpaceDN w:val="0"/>
        <w:adjustRightInd w:val="0"/>
        <w:spacing w:line="480" w:lineRule="auto"/>
        <w:rPr>
          <w:rFonts w:ascii="Arial" w:hAnsi="Arial" w:cs="Arial"/>
        </w:rPr>
      </w:pPr>
      <w:r w:rsidRPr="007227E7">
        <w:rPr>
          <w:rFonts w:ascii="Arial" w:hAnsi="Arial" w:cs="Arial"/>
          <w:b/>
        </w:rPr>
        <w:t>In-house services</w:t>
      </w:r>
      <w:r w:rsidRPr="007227E7">
        <w:rPr>
          <w:rFonts w:ascii="Arial" w:hAnsi="Arial" w:cs="Arial"/>
        </w:rPr>
        <w:t xml:space="preserve"> – running these better, more efficiently and identifying where a Lean Review should be undertaken.</w:t>
      </w:r>
    </w:p>
    <w:p w:rsidR="008F0982" w:rsidRPr="007227E7" w:rsidRDefault="008F0982" w:rsidP="007227E7">
      <w:pPr>
        <w:pStyle w:val="ListParagraph"/>
        <w:numPr>
          <w:ilvl w:val="0"/>
          <w:numId w:val="6"/>
        </w:numPr>
        <w:autoSpaceDE w:val="0"/>
        <w:autoSpaceDN w:val="0"/>
        <w:adjustRightInd w:val="0"/>
        <w:spacing w:line="480" w:lineRule="auto"/>
        <w:rPr>
          <w:rFonts w:ascii="Arial" w:hAnsi="Arial" w:cs="Arial"/>
        </w:rPr>
      </w:pPr>
      <w:r w:rsidRPr="007227E7">
        <w:rPr>
          <w:rFonts w:ascii="Arial" w:hAnsi="Arial" w:cs="Arial"/>
          <w:b/>
        </w:rPr>
        <w:t>In-sourcing</w:t>
      </w:r>
      <w:r w:rsidRPr="007227E7">
        <w:rPr>
          <w:rFonts w:ascii="Arial" w:hAnsi="Arial" w:cs="Arial"/>
        </w:rPr>
        <w:t xml:space="preserve"> of services currently contracted out.</w:t>
      </w:r>
    </w:p>
    <w:p w:rsidR="008F0982" w:rsidRDefault="008F0982" w:rsidP="007227E7">
      <w:pPr>
        <w:pStyle w:val="ListParagraph"/>
        <w:numPr>
          <w:ilvl w:val="0"/>
          <w:numId w:val="6"/>
        </w:numPr>
        <w:autoSpaceDE w:val="0"/>
        <w:autoSpaceDN w:val="0"/>
        <w:adjustRightInd w:val="0"/>
        <w:spacing w:line="480" w:lineRule="auto"/>
        <w:rPr>
          <w:rFonts w:ascii="Arial" w:hAnsi="Arial" w:cs="Arial"/>
        </w:rPr>
      </w:pPr>
      <w:r w:rsidRPr="007227E7">
        <w:rPr>
          <w:rFonts w:ascii="Arial" w:hAnsi="Arial" w:cs="Arial"/>
          <w:b/>
        </w:rPr>
        <w:t>Shared services</w:t>
      </w:r>
      <w:r w:rsidRPr="007227E7">
        <w:rPr>
          <w:rFonts w:ascii="Arial" w:hAnsi="Arial" w:cs="Arial"/>
        </w:rPr>
        <w:t xml:space="preserve"> – both provided by us and provided for us.</w:t>
      </w:r>
    </w:p>
    <w:p w:rsidR="007227E7" w:rsidRDefault="007227E7" w:rsidP="007227E7">
      <w:pPr>
        <w:pStyle w:val="ListParagraph"/>
        <w:numPr>
          <w:ilvl w:val="0"/>
          <w:numId w:val="6"/>
        </w:numPr>
        <w:autoSpaceDE w:val="0"/>
        <w:autoSpaceDN w:val="0"/>
        <w:adjustRightInd w:val="0"/>
        <w:spacing w:line="480" w:lineRule="auto"/>
        <w:rPr>
          <w:rFonts w:ascii="Arial" w:hAnsi="Arial" w:cs="Arial"/>
        </w:rPr>
      </w:pPr>
      <w:r>
        <w:rPr>
          <w:rFonts w:ascii="Arial" w:hAnsi="Arial" w:cs="Arial"/>
          <w:b/>
        </w:rPr>
        <w:t>Outsourced services</w:t>
      </w:r>
      <w:r>
        <w:rPr>
          <w:rFonts w:ascii="Arial" w:hAnsi="Arial" w:cs="Arial"/>
        </w:rPr>
        <w:t xml:space="preserve"> – see if a different approach is needed e.g. commissioning by outcomes, payment by results, </w:t>
      </w:r>
      <w:proofErr w:type="gramStart"/>
      <w:r>
        <w:rPr>
          <w:rFonts w:ascii="Arial" w:hAnsi="Arial" w:cs="Arial"/>
        </w:rPr>
        <w:t>a</w:t>
      </w:r>
      <w:proofErr w:type="gramEnd"/>
      <w:r>
        <w:rPr>
          <w:rFonts w:ascii="Arial" w:hAnsi="Arial" w:cs="Arial"/>
        </w:rPr>
        <w:t xml:space="preserve"> shared or coordinated approach.</w:t>
      </w:r>
    </w:p>
    <w:p w:rsidR="007227E7" w:rsidRDefault="007227E7" w:rsidP="007227E7">
      <w:pPr>
        <w:pStyle w:val="ListParagraph"/>
        <w:numPr>
          <w:ilvl w:val="0"/>
          <w:numId w:val="6"/>
        </w:numPr>
        <w:autoSpaceDE w:val="0"/>
        <w:autoSpaceDN w:val="0"/>
        <w:adjustRightInd w:val="0"/>
        <w:spacing w:line="480" w:lineRule="auto"/>
        <w:rPr>
          <w:rFonts w:ascii="Arial" w:hAnsi="Arial" w:cs="Arial"/>
        </w:rPr>
      </w:pPr>
      <w:r w:rsidRPr="007227E7">
        <w:rPr>
          <w:rFonts w:ascii="Arial" w:hAnsi="Arial" w:cs="Arial"/>
        </w:rPr>
        <w:t xml:space="preserve">Services delivered in </w:t>
      </w:r>
      <w:r>
        <w:rPr>
          <w:rFonts w:ascii="Arial" w:hAnsi="Arial" w:cs="Arial"/>
          <w:b/>
        </w:rPr>
        <w:t>partnership and/or integrated</w:t>
      </w:r>
      <w:r>
        <w:rPr>
          <w:rFonts w:ascii="Arial" w:hAnsi="Arial" w:cs="Arial"/>
        </w:rPr>
        <w:t xml:space="preserve"> with others, this could be place-specific.</w:t>
      </w:r>
    </w:p>
    <w:p w:rsidR="007227E7" w:rsidRDefault="007227E7" w:rsidP="007227E7">
      <w:pPr>
        <w:pStyle w:val="ListParagraph"/>
        <w:numPr>
          <w:ilvl w:val="0"/>
          <w:numId w:val="6"/>
        </w:numPr>
        <w:autoSpaceDE w:val="0"/>
        <w:autoSpaceDN w:val="0"/>
        <w:adjustRightInd w:val="0"/>
        <w:spacing w:line="480" w:lineRule="auto"/>
        <w:rPr>
          <w:rFonts w:ascii="Arial" w:hAnsi="Arial" w:cs="Arial"/>
        </w:rPr>
      </w:pPr>
      <w:r w:rsidRPr="007227E7">
        <w:rPr>
          <w:rFonts w:ascii="Arial" w:hAnsi="Arial" w:cs="Arial"/>
          <w:b/>
        </w:rPr>
        <w:t>Arms-Length External Organisation</w:t>
      </w:r>
      <w:r>
        <w:rPr>
          <w:rFonts w:ascii="Arial" w:hAnsi="Arial" w:cs="Arial"/>
        </w:rPr>
        <w:t xml:space="preserve"> or other Council owned or created organisation to enable freed up, commercial or more sustainable practice.</w:t>
      </w:r>
    </w:p>
    <w:p w:rsidR="007227E7" w:rsidRDefault="007227E7" w:rsidP="007227E7">
      <w:pPr>
        <w:pStyle w:val="ListParagraph"/>
        <w:numPr>
          <w:ilvl w:val="0"/>
          <w:numId w:val="6"/>
        </w:numPr>
        <w:autoSpaceDE w:val="0"/>
        <w:autoSpaceDN w:val="0"/>
        <w:adjustRightInd w:val="0"/>
        <w:spacing w:line="480" w:lineRule="auto"/>
        <w:rPr>
          <w:rFonts w:ascii="Arial" w:hAnsi="Arial" w:cs="Arial"/>
        </w:rPr>
      </w:pPr>
      <w:r w:rsidRPr="007227E7">
        <w:rPr>
          <w:rFonts w:ascii="Arial" w:hAnsi="Arial" w:cs="Arial"/>
          <w:b/>
        </w:rPr>
        <w:t>Commercial opportunities</w:t>
      </w:r>
      <w:r>
        <w:rPr>
          <w:rFonts w:ascii="Arial" w:hAnsi="Arial" w:cs="Arial"/>
        </w:rPr>
        <w:t xml:space="preserve"> within the service. By generating more income we can off-set grant reductions and support services and jobs across the region.</w:t>
      </w:r>
    </w:p>
    <w:p w:rsidR="007227E7" w:rsidRDefault="007227E7" w:rsidP="007227E7">
      <w:pPr>
        <w:pStyle w:val="ListParagraph"/>
        <w:numPr>
          <w:ilvl w:val="0"/>
          <w:numId w:val="6"/>
        </w:numPr>
        <w:autoSpaceDE w:val="0"/>
        <w:autoSpaceDN w:val="0"/>
        <w:adjustRightInd w:val="0"/>
        <w:spacing w:line="480" w:lineRule="auto"/>
        <w:rPr>
          <w:rFonts w:ascii="Arial" w:hAnsi="Arial" w:cs="Arial"/>
        </w:rPr>
      </w:pPr>
      <w:r>
        <w:rPr>
          <w:rFonts w:ascii="Arial" w:hAnsi="Arial" w:cs="Arial"/>
        </w:rPr>
        <w:t xml:space="preserve">Transferring to a </w:t>
      </w:r>
      <w:r w:rsidRPr="007227E7">
        <w:rPr>
          <w:rFonts w:ascii="Arial" w:hAnsi="Arial" w:cs="Arial"/>
          <w:b/>
        </w:rPr>
        <w:t>community-run</w:t>
      </w:r>
      <w:r>
        <w:rPr>
          <w:rFonts w:ascii="Arial" w:hAnsi="Arial" w:cs="Arial"/>
        </w:rPr>
        <w:t xml:space="preserve"> service.  This could be place specific.</w:t>
      </w:r>
    </w:p>
    <w:p w:rsidR="007227E7" w:rsidRDefault="007227E7" w:rsidP="007227E7">
      <w:pPr>
        <w:pStyle w:val="ListParagraph"/>
        <w:numPr>
          <w:ilvl w:val="0"/>
          <w:numId w:val="6"/>
        </w:numPr>
        <w:autoSpaceDE w:val="0"/>
        <w:autoSpaceDN w:val="0"/>
        <w:adjustRightInd w:val="0"/>
        <w:spacing w:line="480" w:lineRule="auto"/>
        <w:rPr>
          <w:rFonts w:ascii="Arial" w:hAnsi="Arial" w:cs="Arial"/>
        </w:rPr>
      </w:pPr>
      <w:r w:rsidRPr="007227E7">
        <w:rPr>
          <w:rFonts w:ascii="Arial" w:hAnsi="Arial" w:cs="Arial"/>
          <w:b/>
        </w:rPr>
        <w:t>Reducing demand</w:t>
      </w:r>
      <w:r>
        <w:rPr>
          <w:rFonts w:ascii="Arial" w:hAnsi="Arial" w:cs="Arial"/>
        </w:rPr>
        <w:t xml:space="preserve"> for the service or more preventative approaches.</w:t>
      </w:r>
    </w:p>
    <w:p w:rsidR="007227E7" w:rsidRPr="007227E7" w:rsidRDefault="007227E7" w:rsidP="007227E7">
      <w:pPr>
        <w:pStyle w:val="ListParagraph"/>
        <w:numPr>
          <w:ilvl w:val="0"/>
          <w:numId w:val="6"/>
        </w:numPr>
        <w:autoSpaceDE w:val="0"/>
        <w:autoSpaceDN w:val="0"/>
        <w:adjustRightInd w:val="0"/>
        <w:spacing w:line="480" w:lineRule="auto"/>
        <w:rPr>
          <w:rFonts w:ascii="Arial" w:hAnsi="Arial" w:cs="Arial"/>
        </w:rPr>
      </w:pPr>
      <w:r w:rsidRPr="007227E7">
        <w:rPr>
          <w:rFonts w:ascii="Arial" w:hAnsi="Arial" w:cs="Arial"/>
          <w:b/>
        </w:rPr>
        <w:t>Reducing service standards</w:t>
      </w:r>
      <w:r>
        <w:rPr>
          <w:rFonts w:ascii="Arial" w:hAnsi="Arial" w:cs="Arial"/>
        </w:rPr>
        <w:t xml:space="preserve"> (re-setting these with affordability in mind) </w:t>
      </w:r>
      <w:r w:rsidRPr="007227E7">
        <w:rPr>
          <w:rFonts w:ascii="Arial" w:hAnsi="Arial" w:cs="Arial"/>
          <w:b/>
        </w:rPr>
        <w:t>or stopping services</w:t>
      </w:r>
      <w:r>
        <w:rPr>
          <w:rFonts w:ascii="Arial" w:hAnsi="Arial" w:cs="Arial"/>
        </w:rPr>
        <w:t>.</w:t>
      </w:r>
    </w:p>
    <w:p w:rsidR="008F0982" w:rsidRDefault="008F0982" w:rsidP="007227E7">
      <w:pPr>
        <w:autoSpaceDE w:val="0"/>
        <w:autoSpaceDN w:val="0"/>
        <w:adjustRightInd w:val="0"/>
        <w:spacing w:after="0" w:line="480" w:lineRule="auto"/>
        <w:rPr>
          <w:rFonts w:ascii="Arial" w:hAnsi="Arial" w:cs="Arial"/>
          <w:sz w:val="24"/>
          <w:szCs w:val="24"/>
        </w:rPr>
      </w:pPr>
    </w:p>
    <w:sectPr w:rsidR="008F0982" w:rsidSect="00D202A6">
      <w:pgSz w:w="11906" w:h="16838"/>
      <w:pgMar w:top="709" w:right="707"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4469E"/>
    <w:multiLevelType w:val="hybridMultilevel"/>
    <w:tmpl w:val="D0968BE4"/>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6C445FC"/>
    <w:multiLevelType w:val="hybridMultilevel"/>
    <w:tmpl w:val="239A45F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3CC34ED3"/>
    <w:multiLevelType w:val="hybridMultilevel"/>
    <w:tmpl w:val="647C8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15B4453"/>
    <w:multiLevelType w:val="hybridMultilevel"/>
    <w:tmpl w:val="0C0CA97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58336A9C"/>
    <w:multiLevelType w:val="hybridMultilevel"/>
    <w:tmpl w:val="47748DF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5A803BC4"/>
    <w:multiLevelType w:val="hybridMultilevel"/>
    <w:tmpl w:val="F9D4FD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61AD7BA9"/>
    <w:multiLevelType w:val="hybridMultilevel"/>
    <w:tmpl w:val="07F23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3504B30"/>
    <w:multiLevelType w:val="hybridMultilevel"/>
    <w:tmpl w:val="6FB85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D115126"/>
    <w:multiLevelType w:val="hybridMultilevel"/>
    <w:tmpl w:val="EA6E0C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7D59230D"/>
    <w:multiLevelType w:val="hybridMultilevel"/>
    <w:tmpl w:val="B2C818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0"/>
  </w:num>
  <w:num w:numId="4">
    <w:abstractNumId w:val="1"/>
  </w:num>
  <w:num w:numId="5">
    <w:abstractNumId w:val="2"/>
  </w:num>
  <w:num w:numId="6">
    <w:abstractNumId w:val="9"/>
  </w:num>
  <w:num w:numId="7">
    <w:abstractNumId w:val="7"/>
  </w:num>
  <w:num w:numId="8">
    <w:abstractNumId w:val="8"/>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D48"/>
    <w:rsid w:val="000C06D3"/>
    <w:rsid w:val="000E1792"/>
    <w:rsid w:val="0010442C"/>
    <w:rsid w:val="0015598E"/>
    <w:rsid w:val="00170B4C"/>
    <w:rsid w:val="001A5D61"/>
    <w:rsid w:val="001C3AE0"/>
    <w:rsid w:val="001E65B5"/>
    <w:rsid w:val="00203C30"/>
    <w:rsid w:val="002201AA"/>
    <w:rsid w:val="0026793F"/>
    <w:rsid w:val="002828CA"/>
    <w:rsid w:val="00287AFF"/>
    <w:rsid w:val="00301189"/>
    <w:rsid w:val="003012E8"/>
    <w:rsid w:val="00315D0D"/>
    <w:rsid w:val="00350866"/>
    <w:rsid w:val="00373968"/>
    <w:rsid w:val="00375BD5"/>
    <w:rsid w:val="003A06E2"/>
    <w:rsid w:val="003D5348"/>
    <w:rsid w:val="003E7738"/>
    <w:rsid w:val="00450C4C"/>
    <w:rsid w:val="00462F9F"/>
    <w:rsid w:val="00573F59"/>
    <w:rsid w:val="005B1382"/>
    <w:rsid w:val="005E78F8"/>
    <w:rsid w:val="005F6735"/>
    <w:rsid w:val="006165D9"/>
    <w:rsid w:val="006D23CC"/>
    <w:rsid w:val="006D2A2B"/>
    <w:rsid w:val="00700F61"/>
    <w:rsid w:val="007227E7"/>
    <w:rsid w:val="007728AE"/>
    <w:rsid w:val="007B70FC"/>
    <w:rsid w:val="007C40C8"/>
    <w:rsid w:val="00853616"/>
    <w:rsid w:val="008720C5"/>
    <w:rsid w:val="008D0709"/>
    <w:rsid w:val="008D470D"/>
    <w:rsid w:val="008D5498"/>
    <w:rsid w:val="008F0982"/>
    <w:rsid w:val="008F0ED7"/>
    <w:rsid w:val="0090352B"/>
    <w:rsid w:val="00920AEA"/>
    <w:rsid w:val="00943891"/>
    <w:rsid w:val="009505EC"/>
    <w:rsid w:val="009745C0"/>
    <w:rsid w:val="009750F9"/>
    <w:rsid w:val="009B7234"/>
    <w:rsid w:val="009D3D48"/>
    <w:rsid w:val="009E753B"/>
    <w:rsid w:val="00A07657"/>
    <w:rsid w:val="00A54348"/>
    <w:rsid w:val="00A74F1A"/>
    <w:rsid w:val="00A867CE"/>
    <w:rsid w:val="00A90DD7"/>
    <w:rsid w:val="00A9497A"/>
    <w:rsid w:val="00AA32D5"/>
    <w:rsid w:val="00B14315"/>
    <w:rsid w:val="00B156F5"/>
    <w:rsid w:val="00B31564"/>
    <w:rsid w:val="00B33E76"/>
    <w:rsid w:val="00B5306A"/>
    <w:rsid w:val="00B67F23"/>
    <w:rsid w:val="00B916B5"/>
    <w:rsid w:val="00BA1660"/>
    <w:rsid w:val="00BA5D1B"/>
    <w:rsid w:val="00BB4BBE"/>
    <w:rsid w:val="00C22A3E"/>
    <w:rsid w:val="00C23914"/>
    <w:rsid w:val="00C32731"/>
    <w:rsid w:val="00C4552D"/>
    <w:rsid w:val="00C95442"/>
    <w:rsid w:val="00CB27E7"/>
    <w:rsid w:val="00D202A6"/>
    <w:rsid w:val="00D27FD8"/>
    <w:rsid w:val="00D37BD5"/>
    <w:rsid w:val="00D54BED"/>
    <w:rsid w:val="00D609AF"/>
    <w:rsid w:val="00D95B2F"/>
    <w:rsid w:val="00D95C89"/>
    <w:rsid w:val="00DB0A74"/>
    <w:rsid w:val="00DB0C9C"/>
    <w:rsid w:val="00DF1B0A"/>
    <w:rsid w:val="00E005C7"/>
    <w:rsid w:val="00E119F1"/>
    <w:rsid w:val="00E46BFD"/>
    <w:rsid w:val="00E823CC"/>
    <w:rsid w:val="00E85931"/>
    <w:rsid w:val="00E9120F"/>
    <w:rsid w:val="00ED5488"/>
    <w:rsid w:val="00EE0745"/>
    <w:rsid w:val="00EE756D"/>
    <w:rsid w:val="00F11F6F"/>
    <w:rsid w:val="00F176F0"/>
    <w:rsid w:val="00F3777D"/>
    <w:rsid w:val="00F829FD"/>
    <w:rsid w:val="00FA5A11"/>
    <w:rsid w:val="00FB1CA0"/>
    <w:rsid w:val="00FB55BF"/>
    <w:rsid w:val="00FD09EE"/>
    <w:rsid w:val="00FF12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D3D4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D3D4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D3D4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3D4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D3D4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D3D48"/>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0C06D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C06D3"/>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8720C5"/>
    <w:pPr>
      <w:spacing w:after="0" w:line="240" w:lineRule="auto"/>
      <w:ind w:left="720"/>
      <w:contextualSpacing/>
    </w:pPr>
    <w:rPr>
      <w:rFonts w:ascii="Cambria" w:eastAsia="Times New Roman" w:hAnsi="Cambria" w:cs="Times New Roman"/>
      <w:sz w:val="24"/>
      <w:szCs w:val="24"/>
      <w:lang w:val="en-CA"/>
    </w:rPr>
  </w:style>
  <w:style w:type="table" w:styleId="TableGrid">
    <w:name w:val="Table Grid"/>
    <w:basedOn w:val="TableNormal"/>
    <w:uiPriority w:val="59"/>
    <w:rsid w:val="008D47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4">
    <w:name w:val="Light Shading Accent 4"/>
    <w:basedOn w:val="TableNormal"/>
    <w:uiPriority w:val="60"/>
    <w:rsid w:val="008D470D"/>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MediumShading2-Accent4">
    <w:name w:val="Medium Shading 2 Accent 4"/>
    <w:basedOn w:val="TableNormal"/>
    <w:uiPriority w:val="64"/>
    <w:rsid w:val="008D470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4">
    <w:name w:val="Medium Shading 1 Accent 4"/>
    <w:basedOn w:val="TableNormal"/>
    <w:uiPriority w:val="63"/>
    <w:rsid w:val="008D470D"/>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paragraph" w:styleId="BalloonText">
    <w:name w:val="Balloon Text"/>
    <w:basedOn w:val="Normal"/>
    <w:link w:val="BalloonTextChar"/>
    <w:uiPriority w:val="99"/>
    <w:semiHidden/>
    <w:unhideWhenUsed/>
    <w:rsid w:val="005B13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1382"/>
    <w:rPr>
      <w:rFonts w:ascii="Tahoma" w:hAnsi="Tahoma" w:cs="Tahoma"/>
      <w:sz w:val="16"/>
      <w:szCs w:val="16"/>
    </w:rPr>
  </w:style>
  <w:style w:type="paragraph" w:styleId="Revision">
    <w:name w:val="Revision"/>
    <w:hidden/>
    <w:uiPriority w:val="99"/>
    <w:semiHidden/>
    <w:rsid w:val="00203C30"/>
    <w:pPr>
      <w:spacing w:after="0" w:line="240" w:lineRule="auto"/>
    </w:pPr>
  </w:style>
  <w:style w:type="character" w:styleId="CommentReference">
    <w:name w:val="annotation reference"/>
    <w:basedOn w:val="DefaultParagraphFont"/>
    <w:uiPriority w:val="99"/>
    <w:semiHidden/>
    <w:unhideWhenUsed/>
    <w:rsid w:val="00D37BD5"/>
    <w:rPr>
      <w:sz w:val="16"/>
      <w:szCs w:val="16"/>
    </w:rPr>
  </w:style>
  <w:style w:type="paragraph" w:styleId="CommentText">
    <w:name w:val="annotation text"/>
    <w:basedOn w:val="Normal"/>
    <w:link w:val="CommentTextChar"/>
    <w:uiPriority w:val="99"/>
    <w:semiHidden/>
    <w:unhideWhenUsed/>
    <w:rsid w:val="00D37BD5"/>
    <w:pPr>
      <w:spacing w:line="240" w:lineRule="auto"/>
    </w:pPr>
    <w:rPr>
      <w:sz w:val="20"/>
      <w:szCs w:val="20"/>
    </w:rPr>
  </w:style>
  <w:style w:type="character" w:customStyle="1" w:styleId="CommentTextChar">
    <w:name w:val="Comment Text Char"/>
    <w:basedOn w:val="DefaultParagraphFont"/>
    <w:link w:val="CommentText"/>
    <w:uiPriority w:val="99"/>
    <w:semiHidden/>
    <w:rsid w:val="00D37BD5"/>
    <w:rPr>
      <w:sz w:val="20"/>
      <w:szCs w:val="20"/>
    </w:rPr>
  </w:style>
  <w:style w:type="paragraph" w:styleId="CommentSubject">
    <w:name w:val="annotation subject"/>
    <w:basedOn w:val="CommentText"/>
    <w:next w:val="CommentText"/>
    <w:link w:val="CommentSubjectChar"/>
    <w:uiPriority w:val="99"/>
    <w:semiHidden/>
    <w:unhideWhenUsed/>
    <w:rsid w:val="00D37BD5"/>
    <w:rPr>
      <w:b/>
      <w:bCs/>
    </w:rPr>
  </w:style>
  <w:style w:type="character" w:customStyle="1" w:styleId="CommentSubjectChar">
    <w:name w:val="Comment Subject Char"/>
    <w:basedOn w:val="CommentTextChar"/>
    <w:link w:val="CommentSubject"/>
    <w:uiPriority w:val="99"/>
    <w:semiHidden/>
    <w:rsid w:val="00D37BD5"/>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D3D4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D3D4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D3D4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3D4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D3D4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D3D48"/>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0C06D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C06D3"/>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8720C5"/>
    <w:pPr>
      <w:spacing w:after="0" w:line="240" w:lineRule="auto"/>
      <w:ind w:left="720"/>
      <w:contextualSpacing/>
    </w:pPr>
    <w:rPr>
      <w:rFonts w:ascii="Cambria" w:eastAsia="Times New Roman" w:hAnsi="Cambria" w:cs="Times New Roman"/>
      <w:sz w:val="24"/>
      <w:szCs w:val="24"/>
      <w:lang w:val="en-CA"/>
    </w:rPr>
  </w:style>
  <w:style w:type="table" w:styleId="TableGrid">
    <w:name w:val="Table Grid"/>
    <w:basedOn w:val="TableNormal"/>
    <w:uiPriority w:val="59"/>
    <w:rsid w:val="008D47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4">
    <w:name w:val="Light Shading Accent 4"/>
    <w:basedOn w:val="TableNormal"/>
    <w:uiPriority w:val="60"/>
    <w:rsid w:val="008D470D"/>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MediumShading2-Accent4">
    <w:name w:val="Medium Shading 2 Accent 4"/>
    <w:basedOn w:val="TableNormal"/>
    <w:uiPriority w:val="64"/>
    <w:rsid w:val="008D470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4">
    <w:name w:val="Medium Shading 1 Accent 4"/>
    <w:basedOn w:val="TableNormal"/>
    <w:uiPriority w:val="63"/>
    <w:rsid w:val="008D470D"/>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paragraph" w:styleId="BalloonText">
    <w:name w:val="Balloon Text"/>
    <w:basedOn w:val="Normal"/>
    <w:link w:val="BalloonTextChar"/>
    <w:uiPriority w:val="99"/>
    <w:semiHidden/>
    <w:unhideWhenUsed/>
    <w:rsid w:val="005B13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1382"/>
    <w:rPr>
      <w:rFonts w:ascii="Tahoma" w:hAnsi="Tahoma" w:cs="Tahoma"/>
      <w:sz w:val="16"/>
      <w:szCs w:val="16"/>
    </w:rPr>
  </w:style>
  <w:style w:type="paragraph" w:styleId="Revision">
    <w:name w:val="Revision"/>
    <w:hidden/>
    <w:uiPriority w:val="99"/>
    <w:semiHidden/>
    <w:rsid w:val="00203C30"/>
    <w:pPr>
      <w:spacing w:after="0" w:line="240" w:lineRule="auto"/>
    </w:pPr>
  </w:style>
  <w:style w:type="character" w:styleId="CommentReference">
    <w:name w:val="annotation reference"/>
    <w:basedOn w:val="DefaultParagraphFont"/>
    <w:uiPriority w:val="99"/>
    <w:semiHidden/>
    <w:unhideWhenUsed/>
    <w:rsid w:val="00D37BD5"/>
    <w:rPr>
      <w:sz w:val="16"/>
      <w:szCs w:val="16"/>
    </w:rPr>
  </w:style>
  <w:style w:type="paragraph" w:styleId="CommentText">
    <w:name w:val="annotation text"/>
    <w:basedOn w:val="Normal"/>
    <w:link w:val="CommentTextChar"/>
    <w:uiPriority w:val="99"/>
    <w:semiHidden/>
    <w:unhideWhenUsed/>
    <w:rsid w:val="00D37BD5"/>
    <w:pPr>
      <w:spacing w:line="240" w:lineRule="auto"/>
    </w:pPr>
    <w:rPr>
      <w:sz w:val="20"/>
      <w:szCs w:val="20"/>
    </w:rPr>
  </w:style>
  <w:style w:type="character" w:customStyle="1" w:styleId="CommentTextChar">
    <w:name w:val="Comment Text Char"/>
    <w:basedOn w:val="DefaultParagraphFont"/>
    <w:link w:val="CommentText"/>
    <w:uiPriority w:val="99"/>
    <w:semiHidden/>
    <w:rsid w:val="00D37BD5"/>
    <w:rPr>
      <w:sz w:val="20"/>
      <w:szCs w:val="20"/>
    </w:rPr>
  </w:style>
  <w:style w:type="paragraph" w:styleId="CommentSubject">
    <w:name w:val="annotation subject"/>
    <w:basedOn w:val="CommentText"/>
    <w:next w:val="CommentText"/>
    <w:link w:val="CommentSubjectChar"/>
    <w:uiPriority w:val="99"/>
    <w:semiHidden/>
    <w:unhideWhenUsed/>
    <w:rsid w:val="00D37BD5"/>
    <w:rPr>
      <w:b/>
      <w:bCs/>
    </w:rPr>
  </w:style>
  <w:style w:type="character" w:customStyle="1" w:styleId="CommentSubjectChar">
    <w:name w:val="Comment Subject Char"/>
    <w:basedOn w:val="CommentTextChar"/>
    <w:link w:val="CommentSubject"/>
    <w:uiPriority w:val="99"/>
    <w:semiHidden/>
    <w:rsid w:val="00D37BD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162880">
      <w:bodyDiv w:val="1"/>
      <w:marLeft w:val="0"/>
      <w:marRight w:val="0"/>
      <w:marTop w:val="0"/>
      <w:marBottom w:val="0"/>
      <w:divBdr>
        <w:top w:val="none" w:sz="0" w:space="0" w:color="auto"/>
        <w:left w:val="none" w:sz="0" w:space="0" w:color="auto"/>
        <w:bottom w:val="none" w:sz="0" w:space="0" w:color="auto"/>
        <w:right w:val="none" w:sz="0" w:space="0" w:color="auto"/>
      </w:divBdr>
    </w:div>
    <w:div w:id="341783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c147bda7-7551-4b30-a6db-064fd82968e2">3X4VDRC2N2RT-87-52</_dlc_DocId>
    <_dlc_DocIdUrl xmlns="c147bda7-7551-4b30-a6db-064fd82968e2">
      <Url>http://ntsp2010web/sites/RBSMT/_layouts/DocIdRedir.aspx?ID=3X4VDRC2N2RT-87-52</Url>
      <Description>3X4VDRC2N2RT-87-52</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E6BBC2CD255AC46B06F337FAFCC4C40" ma:contentTypeVersion="0" ma:contentTypeDescription="Create a new document." ma:contentTypeScope="" ma:versionID="c234c8331a153f6725c03f59cc21b001">
  <xsd:schema xmlns:xsd="http://www.w3.org/2001/XMLSchema" xmlns:xs="http://www.w3.org/2001/XMLSchema" xmlns:p="http://schemas.microsoft.com/office/2006/metadata/properties" xmlns:ns2="c147bda7-7551-4b30-a6db-064fd82968e2" targetNamespace="http://schemas.microsoft.com/office/2006/metadata/properties" ma:root="true" ma:fieldsID="0bcfcbbad3e8e1ff95412f71ae7a1f4f" ns2:_="">
    <xsd:import namespace="c147bda7-7551-4b30-a6db-064fd82968e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47bda7-7551-4b30-a6db-064fd82968e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customXsn xmlns="http://schemas.microsoft.com/office/2006/metadata/customXsn">
  <xsnLocation/>
  <cached>True</cached>
  <openByDefault>True</openByDefault>
  <xsnScope/>
</customXsn>
</file>

<file path=customXml/itemProps1.xml><?xml version="1.0" encoding="utf-8"?>
<ds:datastoreItem xmlns:ds="http://schemas.openxmlformats.org/officeDocument/2006/customXml" ds:itemID="{FB3194B2-04A6-4616-89BA-8AE245E1829F}">
  <ds:schemaRefs>
    <ds:schemaRef ds:uri="http://schemas.microsoft.com/sharepoint/events"/>
  </ds:schemaRefs>
</ds:datastoreItem>
</file>

<file path=customXml/itemProps2.xml><?xml version="1.0" encoding="utf-8"?>
<ds:datastoreItem xmlns:ds="http://schemas.openxmlformats.org/officeDocument/2006/customXml" ds:itemID="{5611B29B-5B85-4ECC-A0C1-B94A4D2F6A21}">
  <ds:schemaRefs>
    <ds:schemaRef ds:uri="http://schemas.microsoft.com/office/2006/metadata/properties"/>
    <ds:schemaRef ds:uri="http://schemas.microsoft.com/office/infopath/2007/PartnerControls"/>
    <ds:schemaRef ds:uri="c147bda7-7551-4b30-a6db-064fd82968e2"/>
  </ds:schemaRefs>
</ds:datastoreItem>
</file>

<file path=customXml/itemProps3.xml><?xml version="1.0" encoding="utf-8"?>
<ds:datastoreItem xmlns:ds="http://schemas.openxmlformats.org/officeDocument/2006/customXml" ds:itemID="{08AE46C5-A046-479E-8647-FA14AF6ACE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47bda7-7551-4b30-a6db-064fd82968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9748873-731B-4182-B551-6740BC0F6D4C}">
  <ds:schemaRefs>
    <ds:schemaRef ds:uri="http://schemas.microsoft.com/sharepoint/v3/contenttype/forms"/>
  </ds:schemaRefs>
</ds:datastoreItem>
</file>

<file path=customXml/itemProps5.xml><?xml version="1.0" encoding="utf-8"?>
<ds:datastoreItem xmlns:ds="http://schemas.openxmlformats.org/officeDocument/2006/customXml" ds:itemID="{2F1EDEEE-AD48-4CB3-A034-1BB3BC311BAA}">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3</Pages>
  <Words>886</Words>
  <Characters>5052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Fujitsu</Company>
  <LinksUpToDate>false</LinksUpToDate>
  <CharactersWithSpaces>5927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 Lallah</dc:creator>
  <cp:lastModifiedBy>Malcolm MacLeod</cp:lastModifiedBy>
  <cp:revision>8</cp:revision>
  <cp:lastPrinted>2017-09-08T07:42:00Z</cp:lastPrinted>
  <dcterms:created xsi:type="dcterms:W3CDTF">2018-02-08T08:40:00Z</dcterms:created>
  <dcterms:modified xsi:type="dcterms:W3CDTF">2018-02-08T22:52:00Z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0x010100AE6BBC2CD255AC46B06F337FAFCC4C40</vt:lpwstr>
  </property>
  <property fmtid="{D5CDD505-2E9C-101B-9397-08002B2CF9AE}" pid="3" name="_dlc_DocIdItemGuid">
    <vt:lpwstr>51fc59b8-dbcd-4604-8c82-0c2b9271d1d8</vt:lpwstr>
  </property>
  <property fmtid="{D5CDD505-2E9C-101B-9397-08002B2CF9AE}" pid="4" name="_AdHocReviewCycleID">
    <vt:i4>104324064</vt:i4>
  </property>
  <property fmtid="{D5CDD505-2E9C-101B-9397-08002B2CF9AE}" pid="5" name="_NewReviewCycle">
    <vt:lpwstr/>
  </property>
  <property fmtid="{D5CDD505-2E9C-101B-9397-08002B2CF9AE}" pid="6" name="_EmailSubject">
    <vt:lpwstr>redesign up-dates</vt:lpwstr>
  </property>
  <property fmtid="{D5CDD505-2E9C-101B-9397-08002B2CF9AE}" pid="7" name="_AuthorEmail">
    <vt:lpwstr>carron.mcdiarmid@highland.gov.uk</vt:lpwstr>
  </property>
  <property fmtid="{D5CDD505-2E9C-101B-9397-08002B2CF9AE}" pid="8" name="_AuthorEmailDisplayName">
    <vt:lpwstr>Carron McDiarmid</vt:lpwstr>
  </property>
  <property fmtid="{D5CDD505-2E9C-101B-9397-08002B2CF9AE}" pid="9" name="_PreviousAdHocReviewCycleID">
    <vt:i4>-856535669</vt:i4>
  </property>
</Properties>
</file>