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A3D888" w14:textId="77777777" w:rsidR="005145B5" w:rsidRPr="00994DFA" w:rsidRDefault="00496D65" w:rsidP="00FD73C4">
      <w:pPr>
        <w:pStyle w:val="NoSpacing"/>
        <w:jc w:val="center"/>
        <w:rPr>
          <w:b/>
        </w:rPr>
      </w:pPr>
      <w:r>
        <w:rPr>
          <w:b/>
          <w:u w:val="single"/>
        </w:rPr>
        <w:t xml:space="preserve">COMMON GOOD ASSET REGISTER FOR THE </w:t>
      </w:r>
      <w:r w:rsidR="005145B5">
        <w:rPr>
          <w:b/>
          <w:u w:val="single"/>
        </w:rPr>
        <w:t>FORMER BURGH OF DORNOCH</w:t>
      </w:r>
    </w:p>
    <w:p w14:paraId="1DB6D57D" w14:textId="77777777" w:rsidR="005145B5" w:rsidRDefault="005145B5" w:rsidP="005145B5">
      <w:pPr>
        <w:pStyle w:val="NoSpacing"/>
        <w:rPr>
          <w:b/>
          <w:u w:val="single"/>
        </w:rPr>
      </w:pPr>
    </w:p>
    <w:tbl>
      <w:tblPr>
        <w:tblStyle w:val="TableGrid"/>
        <w:tblW w:w="0" w:type="auto"/>
        <w:tblLook w:val="04A0" w:firstRow="1" w:lastRow="0" w:firstColumn="1" w:lastColumn="0" w:noHBand="0" w:noVBand="1"/>
      </w:tblPr>
      <w:tblGrid>
        <w:gridCol w:w="2993"/>
        <w:gridCol w:w="2964"/>
        <w:gridCol w:w="3059"/>
      </w:tblGrid>
      <w:tr w:rsidR="00DC44C7" w14:paraId="5F50D45F" w14:textId="77777777" w:rsidTr="00DC44C7">
        <w:tc>
          <w:tcPr>
            <w:tcW w:w="9016" w:type="dxa"/>
            <w:gridSpan w:val="3"/>
            <w:shd w:val="clear" w:color="auto" w:fill="E5DFEC"/>
          </w:tcPr>
          <w:p w14:paraId="0A28EE76" w14:textId="5917C2C6" w:rsidR="00DC44C7" w:rsidRPr="00352707" w:rsidRDefault="006323DB" w:rsidP="00DC44C7">
            <w:pPr>
              <w:pStyle w:val="NoSpacing"/>
              <w:jc w:val="center"/>
              <w:rPr>
                <w:b/>
              </w:rPr>
            </w:pPr>
            <w:r>
              <w:rPr>
                <w:rFonts w:ascii="Calibri" w:eastAsia="Calibri" w:hAnsi="Calibri" w:cs="Times New Roman"/>
                <w:b/>
              </w:rPr>
              <w:t>LAND AND BUILDINGS</w:t>
            </w:r>
          </w:p>
        </w:tc>
      </w:tr>
      <w:tr w:rsidR="004A489F" w:rsidRPr="001F59BB" w14:paraId="7F94DBB2" w14:textId="77777777" w:rsidTr="004A489F">
        <w:tc>
          <w:tcPr>
            <w:tcW w:w="9016" w:type="dxa"/>
            <w:gridSpan w:val="3"/>
            <w:shd w:val="clear" w:color="auto" w:fill="auto"/>
          </w:tcPr>
          <w:p w14:paraId="55544494" w14:textId="01EFC5CB" w:rsidR="004A489F" w:rsidRDefault="001F59BB" w:rsidP="00577732">
            <w:pPr>
              <w:pStyle w:val="NoSpacing"/>
              <w:rPr>
                <w:rFonts w:ascii="Calibri" w:eastAsia="Calibri" w:hAnsi="Calibri" w:cs="Times New Roman"/>
                <w:sz w:val="20"/>
                <w:szCs w:val="20"/>
              </w:rPr>
            </w:pPr>
            <w:r w:rsidRPr="001F59BB">
              <w:rPr>
                <w:rFonts w:ascii="Calibri" w:eastAsia="Calibri" w:hAnsi="Calibri" w:cs="Times New Roman"/>
                <w:sz w:val="20"/>
                <w:szCs w:val="20"/>
              </w:rPr>
              <w:t xml:space="preserve">Dornoch was erected into a Royal Burgh by </w:t>
            </w:r>
            <w:r w:rsidR="003F6B10">
              <w:rPr>
                <w:rFonts w:ascii="Calibri" w:eastAsia="Calibri" w:hAnsi="Calibri" w:cs="Times New Roman"/>
                <w:sz w:val="20"/>
                <w:szCs w:val="20"/>
              </w:rPr>
              <w:t xml:space="preserve">a Charter by Charles II </w:t>
            </w:r>
            <w:r w:rsidR="005764A2">
              <w:rPr>
                <w:rFonts w:ascii="Calibri" w:eastAsia="Calibri" w:hAnsi="Calibri" w:cs="Times New Roman"/>
                <w:sz w:val="20"/>
                <w:szCs w:val="20"/>
              </w:rPr>
              <w:t>dated 14 July 1628.</w:t>
            </w:r>
            <w:r w:rsidR="009927FE">
              <w:rPr>
                <w:rFonts w:ascii="Calibri" w:eastAsia="Calibri" w:hAnsi="Calibri" w:cs="Times New Roman"/>
                <w:sz w:val="20"/>
                <w:szCs w:val="20"/>
              </w:rPr>
              <w:t xml:space="preserve"> All </w:t>
            </w:r>
            <w:r w:rsidR="00B21903">
              <w:rPr>
                <w:rFonts w:ascii="Calibri" w:eastAsia="Calibri" w:hAnsi="Calibri" w:cs="Times New Roman"/>
                <w:sz w:val="20"/>
                <w:szCs w:val="20"/>
              </w:rPr>
              <w:t>land deriving title from the Charter is considered to be inalienable.</w:t>
            </w:r>
          </w:p>
          <w:p w14:paraId="58062A62" w14:textId="12580213" w:rsidR="005764A2" w:rsidRPr="001F59BB" w:rsidRDefault="005764A2" w:rsidP="00577732">
            <w:pPr>
              <w:pStyle w:val="NoSpacing"/>
              <w:rPr>
                <w:rFonts w:ascii="Calibri" w:eastAsia="Calibri" w:hAnsi="Calibri" w:cs="Times New Roman"/>
                <w:sz w:val="20"/>
                <w:szCs w:val="20"/>
              </w:rPr>
            </w:pPr>
          </w:p>
        </w:tc>
      </w:tr>
      <w:tr w:rsidR="005145B5" w14:paraId="1013BFFD" w14:textId="77777777" w:rsidTr="00DC44C7">
        <w:trPr>
          <w:trHeight w:val="42"/>
        </w:trPr>
        <w:tc>
          <w:tcPr>
            <w:tcW w:w="2993" w:type="dxa"/>
          </w:tcPr>
          <w:p w14:paraId="3AF0207F" w14:textId="77777777" w:rsidR="005145B5" w:rsidRPr="00352707" w:rsidRDefault="005145B5" w:rsidP="00322463">
            <w:pPr>
              <w:pStyle w:val="NoSpacing"/>
              <w:jc w:val="center"/>
              <w:rPr>
                <w:b/>
              </w:rPr>
            </w:pPr>
            <w:r>
              <w:rPr>
                <w:b/>
              </w:rPr>
              <w:t>Name of asset</w:t>
            </w:r>
          </w:p>
        </w:tc>
        <w:tc>
          <w:tcPr>
            <w:tcW w:w="2964" w:type="dxa"/>
          </w:tcPr>
          <w:p w14:paraId="291B75C4" w14:textId="77777777" w:rsidR="005145B5" w:rsidRPr="00352707" w:rsidRDefault="005145B5" w:rsidP="00322463">
            <w:pPr>
              <w:pStyle w:val="NoSpacing"/>
              <w:jc w:val="center"/>
              <w:rPr>
                <w:b/>
              </w:rPr>
            </w:pPr>
            <w:r>
              <w:rPr>
                <w:b/>
              </w:rPr>
              <w:t>Location</w:t>
            </w:r>
          </w:p>
        </w:tc>
        <w:tc>
          <w:tcPr>
            <w:tcW w:w="3059" w:type="dxa"/>
          </w:tcPr>
          <w:p w14:paraId="1D819A93" w14:textId="77777777" w:rsidR="005145B5" w:rsidRPr="00352707" w:rsidRDefault="005145B5" w:rsidP="00322463">
            <w:pPr>
              <w:pStyle w:val="NoSpacing"/>
              <w:jc w:val="center"/>
              <w:rPr>
                <w:b/>
              </w:rPr>
            </w:pPr>
            <w:r>
              <w:rPr>
                <w:b/>
              </w:rPr>
              <w:t>Description</w:t>
            </w:r>
          </w:p>
        </w:tc>
      </w:tr>
      <w:tr w:rsidR="005145B5" w14:paraId="7C040A40" w14:textId="77777777" w:rsidTr="00DC44C7">
        <w:trPr>
          <w:trHeight w:val="38"/>
        </w:trPr>
        <w:tc>
          <w:tcPr>
            <w:tcW w:w="2993" w:type="dxa"/>
          </w:tcPr>
          <w:p w14:paraId="60B9046E" w14:textId="77777777" w:rsidR="005145B5" w:rsidRPr="00352707" w:rsidRDefault="005145B5" w:rsidP="00322463">
            <w:pPr>
              <w:pStyle w:val="NoSpacing"/>
              <w:rPr>
                <w:b/>
                <w:sz w:val="20"/>
                <w:szCs w:val="20"/>
              </w:rPr>
            </w:pPr>
            <w:r w:rsidRPr="00352707">
              <w:rPr>
                <w:b/>
                <w:sz w:val="20"/>
                <w:szCs w:val="20"/>
              </w:rPr>
              <w:t>Burghfield Path</w:t>
            </w:r>
          </w:p>
        </w:tc>
        <w:tc>
          <w:tcPr>
            <w:tcW w:w="2964" w:type="dxa"/>
          </w:tcPr>
          <w:p w14:paraId="34EBE0A7" w14:textId="77777777" w:rsidR="005145B5" w:rsidRPr="00352707" w:rsidRDefault="005145B5" w:rsidP="00322463">
            <w:pPr>
              <w:pStyle w:val="NoSpacing"/>
              <w:rPr>
                <w:sz w:val="20"/>
                <w:szCs w:val="20"/>
              </w:rPr>
            </w:pPr>
            <w:r w:rsidRPr="00352707">
              <w:rPr>
                <w:sz w:val="20"/>
                <w:szCs w:val="20"/>
              </w:rPr>
              <w:t>IV25 3SL.</w:t>
            </w:r>
          </w:p>
          <w:p w14:paraId="581647B3" w14:textId="77777777" w:rsidR="005145B5" w:rsidRDefault="005145B5" w:rsidP="00322463">
            <w:pPr>
              <w:pStyle w:val="NoSpacing"/>
              <w:rPr>
                <w:sz w:val="20"/>
                <w:szCs w:val="20"/>
              </w:rPr>
            </w:pPr>
            <w:r w:rsidRPr="00352707">
              <w:rPr>
                <w:sz w:val="20"/>
                <w:szCs w:val="20"/>
              </w:rPr>
              <w:t>UPRN:</w:t>
            </w:r>
            <w:r>
              <w:rPr>
                <w:sz w:val="20"/>
                <w:szCs w:val="20"/>
              </w:rPr>
              <w:t xml:space="preserve"> 130142796.</w:t>
            </w:r>
          </w:p>
          <w:p w14:paraId="69C9807B" w14:textId="77777777" w:rsidR="005145B5" w:rsidRPr="00352707" w:rsidRDefault="005145B5" w:rsidP="00322463">
            <w:pPr>
              <w:rPr>
                <w:sz w:val="20"/>
                <w:szCs w:val="20"/>
              </w:rPr>
            </w:pPr>
            <w:r w:rsidRPr="00352707">
              <w:rPr>
                <w:sz w:val="20"/>
                <w:szCs w:val="20"/>
              </w:rPr>
              <w:t>Path runs between Cnoc-an-Lobht to Gilchrist Square with footpaths down to High Street &amp; St Gilberts Street.</w:t>
            </w:r>
          </w:p>
        </w:tc>
        <w:tc>
          <w:tcPr>
            <w:tcW w:w="3059" w:type="dxa"/>
          </w:tcPr>
          <w:p w14:paraId="7252E272" w14:textId="77777777" w:rsidR="005145B5" w:rsidRDefault="005145B5" w:rsidP="00322463">
            <w:pPr>
              <w:pStyle w:val="NoSpacing"/>
              <w:rPr>
                <w:sz w:val="20"/>
                <w:szCs w:val="20"/>
              </w:rPr>
            </w:pPr>
            <w:r>
              <w:rPr>
                <w:sz w:val="20"/>
                <w:szCs w:val="20"/>
              </w:rPr>
              <w:t>Total area of 1120.27m².</w:t>
            </w:r>
          </w:p>
          <w:p w14:paraId="70C6219A" w14:textId="77777777" w:rsidR="005145B5" w:rsidRPr="00AC16C3" w:rsidRDefault="005145B5" w:rsidP="00322463">
            <w:pPr>
              <w:pStyle w:val="NoSpacing"/>
              <w:rPr>
                <w:sz w:val="20"/>
                <w:szCs w:val="20"/>
              </w:rPr>
            </w:pPr>
            <w:r>
              <w:rPr>
                <w:sz w:val="20"/>
                <w:szCs w:val="20"/>
              </w:rPr>
              <w:t xml:space="preserve">Form of title is unclear </w:t>
            </w:r>
            <w:r w:rsidRPr="00AC16C3">
              <w:rPr>
                <w:sz w:val="20"/>
                <w:szCs w:val="20"/>
              </w:rPr>
              <w:t>but</w:t>
            </w:r>
            <w:r>
              <w:rPr>
                <w:sz w:val="20"/>
                <w:szCs w:val="20"/>
              </w:rPr>
              <w:t xml:space="preserve"> always</w:t>
            </w:r>
            <w:r w:rsidRPr="00AC16C3">
              <w:rPr>
                <w:sz w:val="20"/>
                <w:szCs w:val="20"/>
              </w:rPr>
              <w:t xml:space="preserve"> treated as Common Good land &amp; </w:t>
            </w:r>
            <w:r>
              <w:rPr>
                <w:sz w:val="20"/>
                <w:szCs w:val="20"/>
              </w:rPr>
              <w:t xml:space="preserve">is </w:t>
            </w:r>
            <w:r w:rsidRPr="00AC16C3">
              <w:rPr>
                <w:sz w:val="20"/>
                <w:szCs w:val="20"/>
              </w:rPr>
              <w:t>maintained by Common Good Fund.</w:t>
            </w:r>
          </w:p>
        </w:tc>
      </w:tr>
      <w:tr w:rsidR="005145B5" w14:paraId="3A692DBC" w14:textId="77777777" w:rsidTr="00DC44C7">
        <w:trPr>
          <w:trHeight w:val="38"/>
        </w:trPr>
        <w:tc>
          <w:tcPr>
            <w:tcW w:w="2993" w:type="dxa"/>
          </w:tcPr>
          <w:p w14:paraId="420A3C73" w14:textId="77777777" w:rsidR="005145B5" w:rsidRPr="00352707" w:rsidRDefault="005145B5" w:rsidP="00322463">
            <w:pPr>
              <w:pStyle w:val="NoSpacing"/>
              <w:rPr>
                <w:b/>
                <w:sz w:val="20"/>
                <w:szCs w:val="20"/>
                <w:u w:val="single"/>
              </w:rPr>
            </w:pPr>
            <w:r w:rsidRPr="004A768D">
              <w:rPr>
                <w:b/>
                <w:sz w:val="20"/>
                <w:szCs w:val="20"/>
              </w:rPr>
              <w:t>Dornoch Burn</w:t>
            </w:r>
          </w:p>
        </w:tc>
        <w:tc>
          <w:tcPr>
            <w:tcW w:w="2964" w:type="dxa"/>
          </w:tcPr>
          <w:p w14:paraId="1DBDE3B7" w14:textId="77777777" w:rsidR="005145B5" w:rsidRDefault="005145B5" w:rsidP="00322463">
            <w:pPr>
              <w:pStyle w:val="NoSpacing"/>
              <w:rPr>
                <w:sz w:val="20"/>
                <w:szCs w:val="20"/>
              </w:rPr>
            </w:pPr>
            <w:r w:rsidRPr="004A768D">
              <w:rPr>
                <w:sz w:val="20"/>
                <w:szCs w:val="20"/>
              </w:rPr>
              <w:t>IV25 3LP.</w:t>
            </w:r>
          </w:p>
          <w:p w14:paraId="18D5B874" w14:textId="77777777" w:rsidR="005145B5" w:rsidRDefault="005145B5" w:rsidP="00322463">
            <w:pPr>
              <w:pStyle w:val="NoSpacing"/>
              <w:rPr>
                <w:sz w:val="20"/>
                <w:szCs w:val="20"/>
              </w:rPr>
            </w:pPr>
            <w:r>
              <w:rPr>
                <w:sz w:val="20"/>
                <w:szCs w:val="20"/>
              </w:rPr>
              <w:t>UPRN: 130142786.</w:t>
            </w:r>
          </w:p>
          <w:p w14:paraId="5A11ECDE" w14:textId="77777777" w:rsidR="005145B5" w:rsidRPr="00352707" w:rsidRDefault="005145B5" w:rsidP="00322463">
            <w:pPr>
              <w:pStyle w:val="NoSpacing"/>
              <w:rPr>
                <w:b/>
                <w:sz w:val="20"/>
                <w:szCs w:val="20"/>
                <w:u w:val="single"/>
              </w:rPr>
            </w:pPr>
            <w:r w:rsidRPr="004A768D">
              <w:rPr>
                <w:sz w:val="20"/>
                <w:szCs w:val="20"/>
              </w:rPr>
              <w:t>Watercourse running along Station Road, Shore Road &amp; through The Links to Dornoch Sands.</w:t>
            </w:r>
          </w:p>
        </w:tc>
        <w:tc>
          <w:tcPr>
            <w:tcW w:w="3059" w:type="dxa"/>
          </w:tcPr>
          <w:p w14:paraId="7CB8D95C" w14:textId="77777777" w:rsidR="005145B5" w:rsidRDefault="005145B5" w:rsidP="00322463">
            <w:pPr>
              <w:pStyle w:val="NoSpacing"/>
              <w:rPr>
                <w:sz w:val="20"/>
                <w:szCs w:val="20"/>
              </w:rPr>
            </w:pPr>
            <w:r>
              <w:rPr>
                <w:sz w:val="20"/>
                <w:szCs w:val="20"/>
              </w:rPr>
              <w:t>Total area of 1379.13m².</w:t>
            </w:r>
          </w:p>
          <w:p w14:paraId="5A77A105" w14:textId="77777777" w:rsidR="005145B5" w:rsidRPr="00476A54" w:rsidRDefault="005145B5" w:rsidP="00322463">
            <w:pPr>
              <w:pStyle w:val="NoSpacing"/>
              <w:rPr>
                <w:sz w:val="20"/>
                <w:szCs w:val="20"/>
              </w:rPr>
            </w:pPr>
            <w:r>
              <w:rPr>
                <w:sz w:val="20"/>
                <w:szCs w:val="20"/>
              </w:rPr>
              <w:t xml:space="preserve">Form of title is unclear </w:t>
            </w:r>
            <w:r w:rsidRPr="00AC16C3">
              <w:rPr>
                <w:sz w:val="20"/>
                <w:szCs w:val="20"/>
              </w:rPr>
              <w:t>but</w:t>
            </w:r>
            <w:r>
              <w:rPr>
                <w:sz w:val="20"/>
                <w:szCs w:val="20"/>
              </w:rPr>
              <w:t xml:space="preserve"> always</w:t>
            </w:r>
            <w:r w:rsidRPr="00AC16C3">
              <w:rPr>
                <w:sz w:val="20"/>
                <w:szCs w:val="20"/>
              </w:rPr>
              <w:t xml:space="preserve"> treated as Common Good land &amp; </w:t>
            </w:r>
            <w:r>
              <w:rPr>
                <w:sz w:val="20"/>
                <w:szCs w:val="20"/>
              </w:rPr>
              <w:t xml:space="preserve">is </w:t>
            </w:r>
            <w:r w:rsidRPr="00AC16C3">
              <w:rPr>
                <w:sz w:val="20"/>
                <w:szCs w:val="20"/>
              </w:rPr>
              <w:t>maintained by Common Good Fund.</w:t>
            </w:r>
          </w:p>
        </w:tc>
      </w:tr>
      <w:tr w:rsidR="005145B5" w14:paraId="000A3E82" w14:textId="77777777" w:rsidTr="00DC44C7">
        <w:trPr>
          <w:trHeight w:val="38"/>
        </w:trPr>
        <w:tc>
          <w:tcPr>
            <w:tcW w:w="2993" w:type="dxa"/>
          </w:tcPr>
          <w:p w14:paraId="700C54DE" w14:textId="77777777" w:rsidR="005145B5" w:rsidRPr="00352707" w:rsidRDefault="005145B5" w:rsidP="00322463">
            <w:pPr>
              <w:pStyle w:val="NoSpacing"/>
              <w:rPr>
                <w:b/>
                <w:sz w:val="20"/>
                <w:szCs w:val="20"/>
                <w:u w:val="single"/>
              </w:rPr>
            </w:pPr>
            <w:r w:rsidRPr="004A768D">
              <w:rPr>
                <w:b/>
                <w:sz w:val="20"/>
                <w:szCs w:val="20"/>
              </w:rPr>
              <w:t>Dornoch Firth salmon fishings</w:t>
            </w:r>
          </w:p>
        </w:tc>
        <w:tc>
          <w:tcPr>
            <w:tcW w:w="2964" w:type="dxa"/>
          </w:tcPr>
          <w:p w14:paraId="2420C51B" w14:textId="77777777" w:rsidR="005145B5" w:rsidRDefault="005145B5" w:rsidP="00322463">
            <w:pPr>
              <w:pStyle w:val="NoSpacing"/>
              <w:rPr>
                <w:sz w:val="20"/>
                <w:szCs w:val="20"/>
              </w:rPr>
            </w:pPr>
            <w:r w:rsidRPr="004C73C5">
              <w:rPr>
                <w:sz w:val="20"/>
                <w:szCs w:val="20"/>
              </w:rPr>
              <w:t>UPRN:</w:t>
            </w:r>
            <w:r>
              <w:rPr>
                <w:sz w:val="20"/>
                <w:szCs w:val="20"/>
              </w:rPr>
              <w:t xml:space="preserve"> 130111928.</w:t>
            </w:r>
          </w:p>
          <w:p w14:paraId="18366B69" w14:textId="77777777" w:rsidR="005145B5" w:rsidRPr="004C73C5" w:rsidRDefault="005145B5" w:rsidP="00322463">
            <w:pPr>
              <w:pStyle w:val="NoSpacing"/>
              <w:rPr>
                <w:sz w:val="20"/>
                <w:szCs w:val="20"/>
              </w:rPr>
            </w:pPr>
            <w:r w:rsidRPr="004A768D">
              <w:rPr>
                <w:sz w:val="20"/>
                <w:szCs w:val="20"/>
              </w:rPr>
              <w:t>Dornoch Point up coast alongside golf course &amp; extending out into the sea.</w:t>
            </w:r>
            <w:r>
              <w:rPr>
                <w:sz w:val="20"/>
                <w:szCs w:val="20"/>
              </w:rPr>
              <w:t xml:space="preserve"> Adjacent to Tain salmon fishings.</w:t>
            </w:r>
          </w:p>
        </w:tc>
        <w:tc>
          <w:tcPr>
            <w:tcW w:w="3059" w:type="dxa"/>
          </w:tcPr>
          <w:p w14:paraId="7AC3635F" w14:textId="77777777" w:rsidR="005145B5" w:rsidRDefault="005145B5" w:rsidP="00322463">
            <w:pPr>
              <w:pStyle w:val="NoSpacing"/>
              <w:rPr>
                <w:sz w:val="20"/>
                <w:szCs w:val="20"/>
              </w:rPr>
            </w:pPr>
            <w:r w:rsidRPr="004C73C5">
              <w:rPr>
                <w:sz w:val="20"/>
                <w:szCs w:val="20"/>
              </w:rPr>
              <w:t xml:space="preserve">Always considered to be Common Good. </w:t>
            </w:r>
            <w:r>
              <w:rPr>
                <w:sz w:val="20"/>
                <w:szCs w:val="20"/>
              </w:rPr>
              <w:t>The claim of the Burgh having a right to the salmon fishing is referred to in the 1835 General Report of the Commissioners into the State of Municipal Corporations in Scotland. Inalienable.</w:t>
            </w:r>
          </w:p>
          <w:p w14:paraId="34C8379C" w14:textId="77777777" w:rsidR="005145B5" w:rsidRPr="004C73C5" w:rsidRDefault="005145B5" w:rsidP="00322463">
            <w:pPr>
              <w:pStyle w:val="NoSpacing"/>
              <w:rPr>
                <w:b/>
                <w:sz w:val="20"/>
                <w:szCs w:val="20"/>
                <w:u w:val="single"/>
              </w:rPr>
            </w:pPr>
            <w:r w:rsidRPr="004C73C5">
              <w:rPr>
                <w:sz w:val="20"/>
                <w:szCs w:val="20"/>
              </w:rPr>
              <w:t>Leased on “environment lease”.</w:t>
            </w:r>
          </w:p>
        </w:tc>
      </w:tr>
      <w:tr w:rsidR="005145B5" w14:paraId="2C89B2CD" w14:textId="77777777" w:rsidTr="00DC44C7">
        <w:trPr>
          <w:trHeight w:val="38"/>
        </w:trPr>
        <w:tc>
          <w:tcPr>
            <w:tcW w:w="2993" w:type="dxa"/>
          </w:tcPr>
          <w:p w14:paraId="240CA4BF" w14:textId="77777777" w:rsidR="005145B5" w:rsidRPr="004A768D" w:rsidRDefault="005145B5" w:rsidP="00322463">
            <w:pPr>
              <w:rPr>
                <w:sz w:val="20"/>
                <w:szCs w:val="20"/>
              </w:rPr>
            </w:pPr>
            <w:r w:rsidRPr="004A768D">
              <w:rPr>
                <w:b/>
                <w:sz w:val="20"/>
                <w:szCs w:val="20"/>
              </w:rPr>
              <w:t>Dornoch Links</w:t>
            </w:r>
            <w:r w:rsidRPr="004A768D">
              <w:rPr>
                <w:sz w:val="20"/>
                <w:szCs w:val="20"/>
              </w:rPr>
              <w:t xml:space="preserve">  including :– </w:t>
            </w:r>
          </w:p>
          <w:p w14:paraId="1418EA9D" w14:textId="77777777" w:rsidR="005145B5" w:rsidRPr="004A768D" w:rsidRDefault="005145B5" w:rsidP="00322463">
            <w:pPr>
              <w:rPr>
                <w:sz w:val="20"/>
                <w:szCs w:val="20"/>
              </w:rPr>
            </w:pPr>
            <w:r w:rsidRPr="004A768D">
              <w:rPr>
                <w:sz w:val="20"/>
                <w:szCs w:val="20"/>
              </w:rPr>
              <w:t xml:space="preserve">aerodrome site, beach car park, bowling club, caravan park, coastguard office, golf club, golf club greenkeepers shed, lifeboat shed, play park site, sewage treatment works, </w:t>
            </w:r>
            <w:r>
              <w:rPr>
                <w:sz w:val="20"/>
                <w:szCs w:val="20"/>
              </w:rPr>
              <w:t xml:space="preserve">pumping station, </w:t>
            </w:r>
            <w:r w:rsidRPr="004A768D">
              <w:rPr>
                <w:sz w:val="20"/>
                <w:szCs w:val="20"/>
              </w:rPr>
              <w:t>store, tennis court, toilet block.</w:t>
            </w:r>
          </w:p>
          <w:p w14:paraId="1AED4521" w14:textId="77777777" w:rsidR="005145B5" w:rsidRPr="00352707" w:rsidRDefault="005145B5" w:rsidP="00322463">
            <w:pPr>
              <w:pStyle w:val="NoSpacing"/>
              <w:rPr>
                <w:b/>
                <w:sz w:val="20"/>
                <w:szCs w:val="20"/>
                <w:u w:val="single"/>
              </w:rPr>
            </w:pPr>
          </w:p>
        </w:tc>
        <w:tc>
          <w:tcPr>
            <w:tcW w:w="2964" w:type="dxa"/>
          </w:tcPr>
          <w:p w14:paraId="1B81D064" w14:textId="77777777" w:rsidR="005145B5" w:rsidRDefault="005145B5" w:rsidP="00322463">
            <w:pPr>
              <w:pStyle w:val="NoSpacing"/>
              <w:rPr>
                <w:sz w:val="20"/>
                <w:szCs w:val="20"/>
              </w:rPr>
            </w:pPr>
            <w:r w:rsidRPr="000A4F48">
              <w:rPr>
                <w:sz w:val="20"/>
                <w:szCs w:val="20"/>
              </w:rPr>
              <w:t>UPRN</w:t>
            </w:r>
            <w:r>
              <w:rPr>
                <w:sz w:val="20"/>
                <w:szCs w:val="20"/>
              </w:rPr>
              <w:t xml:space="preserve">: 130111921. </w:t>
            </w:r>
          </w:p>
          <w:p w14:paraId="5E245827" w14:textId="77777777" w:rsidR="005145B5" w:rsidRPr="000A4F48" w:rsidRDefault="005145B5" w:rsidP="00322463">
            <w:pPr>
              <w:pStyle w:val="NoSpacing"/>
              <w:rPr>
                <w:sz w:val="20"/>
                <w:szCs w:val="20"/>
              </w:rPr>
            </w:pPr>
            <w:r>
              <w:rPr>
                <w:sz w:val="20"/>
                <w:szCs w:val="20"/>
              </w:rPr>
              <w:t>Site is located to the east of the town bordered by Dornoch sands to the south, the dunes to the east, adjacent to Littletown area and running along the rear of Grange Road and to the rear of the seaward houses on Elizabeth Crescent and Earls Cross Gardens.</w:t>
            </w:r>
          </w:p>
        </w:tc>
        <w:tc>
          <w:tcPr>
            <w:tcW w:w="3059" w:type="dxa"/>
          </w:tcPr>
          <w:p w14:paraId="3356C97A" w14:textId="77777777" w:rsidR="005145B5" w:rsidRDefault="005145B5" w:rsidP="00322463">
            <w:pPr>
              <w:pStyle w:val="NoSpacing"/>
              <w:rPr>
                <w:sz w:val="20"/>
                <w:szCs w:val="20"/>
              </w:rPr>
            </w:pPr>
            <w:r>
              <w:rPr>
                <w:sz w:val="20"/>
                <w:szCs w:val="20"/>
              </w:rPr>
              <w:t>Total area of 2143235.56m².</w:t>
            </w:r>
          </w:p>
          <w:p w14:paraId="237C2A15" w14:textId="77777777" w:rsidR="005145B5" w:rsidRDefault="005145B5" w:rsidP="00322463">
            <w:pPr>
              <w:pStyle w:val="NoSpacing"/>
              <w:rPr>
                <w:sz w:val="20"/>
                <w:szCs w:val="20"/>
              </w:rPr>
            </w:pPr>
            <w:r w:rsidRPr="00811470">
              <w:rPr>
                <w:sz w:val="20"/>
                <w:szCs w:val="20"/>
              </w:rPr>
              <w:t xml:space="preserve">The Links </w:t>
            </w:r>
            <w:r>
              <w:rPr>
                <w:sz w:val="20"/>
                <w:szCs w:val="20"/>
              </w:rPr>
              <w:t>is</w:t>
            </w:r>
            <w:r w:rsidRPr="00811470">
              <w:rPr>
                <w:sz w:val="20"/>
                <w:szCs w:val="20"/>
              </w:rPr>
              <w:t xml:space="preserve"> </w:t>
            </w:r>
            <w:r>
              <w:rPr>
                <w:sz w:val="20"/>
                <w:szCs w:val="20"/>
              </w:rPr>
              <w:t>Common Good by virtue of the Royal Charter of 14 July 1628. The 1835 General Report of the Commissioners into the State of Municipal Corporations in Scotland refers to it being land of the Burgh. Inalienable.</w:t>
            </w:r>
          </w:p>
          <w:p w14:paraId="6D673C85" w14:textId="77777777" w:rsidR="005145B5" w:rsidRPr="00811470" w:rsidRDefault="005145B5" w:rsidP="00322463">
            <w:pPr>
              <w:pStyle w:val="NoSpacing"/>
              <w:rPr>
                <w:sz w:val="20"/>
                <w:szCs w:val="20"/>
              </w:rPr>
            </w:pPr>
            <w:r>
              <w:rPr>
                <w:sz w:val="20"/>
                <w:szCs w:val="20"/>
              </w:rPr>
              <w:t>With the exception of the beach car park and the toilet block, all other units referred to under the Links heading are currently leased out.</w:t>
            </w:r>
          </w:p>
        </w:tc>
      </w:tr>
      <w:tr w:rsidR="005145B5" w14:paraId="5DFCF23C" w14:textId="77777777" w:rsidTr="00DC44C7">
        <w:trPr>
          <w:trHeight w:val="38"/>
        </w:trPr>
        <w:tc>
          <w:tcPr>
            <w:tcW w:w="2993" w:type="dxa"/>
          </w:tcPr>
          <w:p w14:paraId="399D3F4F" w14:textId="77777777" w:rsidR="005145B5" w:rsidRDefault="005145B5" w:rsidP="00322463">
            <w:pPr>
              <w:pStyle w:val="NoSpacing"/>
              <w:rPr>
                <w:b/>
                <w:sz w:val="20"/>
                <w:szCs w:val="20"/>
              </w:rPr>
            </w:pPr>
            <w:r w:rsidRPr="004A768D">
              <w:rPr>
                <w:b/>
                <w:sz w:val="20"/>
                <w:szCs w:val="20"/>
              </w:rPr>
              <w:t>Littletown land</w:t>
            </w:r>
          </w:p>
          <w:p w14:paraId="6092958F" w14:textId="77777777" w:rsidR="005145B5" w:rsidRPr="004168E2" w:rsidRDefault="005145B5" w:rsidP="00322463">
            <w:pPr>
              <w:pStyle w:val="NoSpacing"/>
              <w:rPr>
                <w:i/>
                <w:sz w:val="20"/>
                <w:szCs w:val="20"/>
                <w:u w:val="single"/>
              </w:rPr>
            </w:pPr>
            <w:bookmarkStart w:id="0" w:name="_GoBack"/>
            <w:bookmarkEnd w:id="0"/>
          </w:p>
        </w:tc>
        <w:tc>
          <w:tcPr>
            <w:tcW w:w="2964" w:type="dxa"/>
          </w:tcPr>
          <w:p w14:paraId="7280834F" w14:textId="77777777" w:rsidR="005145B5" w:rsidRDefault="005145B5" w:rsidP="00322463">
            <w:pPr>
              <w:pStyle w:val="NoSpacing"/>
              <w:rPr>
                <w:sz w:val="20"/>
                <w:szCs w:val="20"/>
              </w:rPr>
            </w:pPr>
            <w:r>
              <w:rPr>
                <w:sz w:val="20"/>
                <w:szCs w:val="20"/>
              </w:rPr>
              <w:t>IV25 3NL.</w:t>
            </w:r>
          </w:p>
          <w:p w14:paraId="473A7146" w14:textId="77777777" w:rsidR="005145B5" w:rsidRPr="00712E0C" w:rsidRDefault="005145B5" w:rsidP="00322463">
            <w:pPr>
              <w:pStyle w:val="NoSpacing"/>
              <w:rPr>
                <w:sz w:val="20"/>
                <w:szCs w:val="20"/>
              </w:rPr>
            </w:pPr>
            <w:r>
              <w:rPr>
                <w:sz w:val="20"/>
                <w:szCs w:val="20"/>
              </w:rPr>
              <w:t>Site is located at the rear of 10 Clunie Crescent near 1 Well Street.</w:t>
            </w:r>
          </w:p>
        </w:tc>
        <w:tc>
          <w:tcPr>
            <w:tcW w:w="3059" w:type="dxa"/>
          </w:tcPr>
          <w:p w14:paraId="281862C6" w14:textId="77777777" w:rsidR="005145B5" w:rsidRDefault="005145B5" w:rsidP="00322463">
            <w:pPr>
              <w:pStyle w:val="NoSpacing"/>
              <w:rPr>
                <w:sz w:val="20"/>
                <w:szCs w:val="20"/>
              </w:rPr>
            </w:pPr>
            <w:r w:rsidRPr="006C17BE">
              <w:rPr>
                <w:sz w:val="20"/>
                <w:szCs w:val="20"/>
              </w:rPr>
              <w:t xml:space="preserve">Total area </w:t>
            </w:r>
            <w:r>
              <w:rPr>
                <w:sz w:val="20"/>
                <w:szCs w:val="20"/>
              </w:rPr>
              <w:t>of 12.87m².</w:t>
            </w:r>
          </w:p>
          <w:p w14:paraId="4A91FF53" w14:textId="77777777" w:rsidR="005145B5" w:rsidRPr="00A71703" w:rsidRDefault="005145B5" w:rsidP="00322463">
            <w:pPr>
              <w:pStyle w:val="NoSpacing"/>
              <w:rPr>
                <w:b/>
                <w:sz w:val="20"/>
                <w:szCs w:val="20"/>
              </w:rPr>
            </w:pPr>
            <w:r>
              <w:rPr>
                <w:sz w:val="20"/>
                <w:szCs w:val="20"/>
              </w:rPr>
              <w:t>All of Littletown land was originally part of the Common Good by virtue of the Royal Charter of 14 July 1628. This is a remnant of the original land.</w:t>
            </w:r>
            <w:r>
              <w:rPr>
                <w:b/>
                <w:sz w:val="20"/>
                <w:szCs w:val="20"/>
              </w:rPr>
              <w:t xml:space="preserve"> </w:t>
            </w:r>
            <w:r>
              <w:rPr>
                <w:sz w:val="20"/>
                <w:szCs w:val="20"/>
              </w:rPr>
              <w:t>Site used as a garage stance. Inalienable. Leased out.</w:t>
            </w:r>
          </w:p>
        </w:tc>
      </w:tr>
    </w:tbl>
    <w:p w14:paraId="4BE5D4E4" w14:textId="77777777" w:rsidR="005145B5" w:rsidRDefault="005145B5" w:rsidP="005145B5">
      <w:pPr>
        <w:pStyle w:val="NoSpacing"/>
        <w:rPr>
          <w:b/>
          <w:u w:val="single"/>
        </w:rPr>
      </w:pPr>
    </w:p>
    <w:p w14:paraId="4B251AA6" w14:textId="77777777" w:rsidR="005145B5" w:rsidRDefault="005145B5" w:rsidP="005145B5">
      <w:pPr>
        <w:pStyle w:val="NoSpacing"/>
        <w:rPr>
          <w:b/>
          <w:u w:val="single"/>
        </w:rPr>
      </w:pPr>
    </w:p>
    <w:p w14:paraId="697C3AC1" w14:textId="77777777" w:rsidR="005145B5" w:rsidRDefault="005145B5" w:rsidP="005145B5">
      <w:pPr>
        <w:pStyle w:val="NoSpacing"/>
        <w:rPr>
          <w:b/>
          <w:u w:val="single"/>
        </w:rPr>
      </w:pPr>
    </w:p>
    <w:p w14:paraId="5DE6DFE5" w14:textId="77777777" w:rsidR="005145B5" w:rsidRDefault="005145B5" w:rsidP="005145B5">
      <w:pPr>
        <w:pStyle w:val="NoSpacing"/>
        <w:rPr>
          <w:b/>
          <w:u w:val="single"/>
        </w:rPr>
      </w:pPr>
    </w:p>
    <w:tbl>
      <w:tblPr>
        <w:tblStyle w:val="TableGrid"/>
        <w:tblW w:w="0" w:type="auto"/>
        <w:tblLook w:val="04A0" w:firstRow="1" w:lastRow="0" w:firstColumn="1" w:lastColumn="0" w:noHBand="0" w:noVBand="1"/>
      </w:tblPr>
      <w:tblGrid>
        <w:gridCol w:w="2947"/>
        <w:gridCol w:w="2932"/>
        <w:gridCol w:w="3137"/>
      </w:tblGrid>
      <w:tr w:rsidR="00DC44C7" w14:paraId="09B717DE" w14:textId="77777777" w:rsidTr="00315B6E">
        <w:tc>
          <w:tcPr>
            <w:tcW w:w="9016" w:type="dxa"/>
            <w:gridSpan w:val="3"/>
            <w:shd w:val="clear" w:color="auto" w:fill="E5DFEC"/>
          </w:tcPr>
          <w:p w14:paraId="7D282F9A" w14:textId="2E5BAE8E" w:rsidR="00DC44C7" w:rsidRDefault="006323DB" w:rsidP="00DC44C7">
            <w:pPr>
              <w:pStyle w:val="NoSpacing"/>
              <w:jc w:val="center"/>
              <w:rPr>
                <w:b/>
              </w:rPr>
            </w:pPr>
            <w:r>
              <w:rPr>
                <w:rFonts w:ascii="Calibri" w:eastAsia="Calibri" w:hAnsi="Calibri" w:cs="Times New Roman"/>
                <w:b/>
              </w:rPr>
              <w:t>ART AND ARTIFACTS</w:t>
            </w:r>
          </w:p>
        </w:tc>
      </w:tr>
      <w:tr w:rsidR="005145B5" w14:paraId="027C3FA7" w14:textId="77777777" w:rsidTr="00DC44C7">
        <w:trPr>
          <w:trHeight w:val="39"/>
        </w:trPr>
        <w:tc>
          <w:tcPr>
            <w:tcW w:w="2947" w:type="dxa"/>
          </w:tcPr>
          <w:p w14:paraId="501B48EF" w14:textId="77777777" w:rsidR="005145B5" w:rsidRPr="00006207" w:rsidRDefault="005145B5" w:rsidP="00322463">
            <w:pPr>
              <w:pStyle w:val="NoSpacing"/>
              <w:jc w:val="center"/>
              <w:rPr>
                <w:b/>
                <w:sz w:val="20"/>
                <w:szCs w:val="20"/>
                <w:u w:val="single"/>
              </w:rPr>
            </w:pPr>
            <w:r>
              <w:rPr>
                <w:b/>
              </w:rPr>
              <w:t>Name of asset</w:t>
            </w:r>
          </w:p>
        </w:tc>
        <w:tc>
          <w:tcPr>
            <w:tcW w:w="2932" w:type="dxa"/>
          </w:tcPr>
          <w:p w14:paraId="41C9D5E3" w14:textId="77777777" w:rsidR="005145B5" w:rsidRPr="00006207" w:rsidRDefault="005145B5" w:rsidP="00322463">
            <w:pPr>
              <w:pStyle w:val="NoSpacing"/>
              <w:jc w:val="center"/>
              <w:rPr>
                <w:b/>
                <w:sz w:val="20"/>
                <w:szCs w:val="20"/>
                <w:u w:val="single"/>
              </w:rPr>
            </w:pPr>
            <w:r w:rsidRPr="009A2A7D">
              <w:rPr>
                <w:b/>
              </w:rPr>
              <w:t>Location</w:t>
            </w:r>
          </w:p>
        </w:tc>
        <w:tc>
          <w:tcPr>
            <w:tcW w:w="3137" w:type="dxa"/>
          </w:tcPr>
          <w:p w14:paraId="771F2FDE" w14:textId="77777777" w:rsidR="005145B5" w:rsidRPr="00006207" w:rsidRDefault="005145B5" w:rsidP="00322463">
            <w:pPr>
              <w:pStyle w:val="NoSpacing"/>
              <w:jc w:val="center"/>
              <w:rPr>
                <w:b/>
                <w:sz w:val="20"/>
                <w:szCs w:val="20"/>
                <w:u w:val="single"/>
              </w:rPr>
            </w:pPr>
            <w:r>
              <w:rPr>
                <w:b/>
              </w:rPr>
              <w:t>Description</w:t>
            </w:r>
          </w:p>
        </w:tc>
      </w:tr>
      <w:tr w:rsidR="005145B5" w14:paraId="2DF659A8" w14:textId="77777777" w:rsidTr="00DC44C7">
        <w:trPr>
          <w:trHeight w:val="33"/>
        </w:trPr>
        <w:tc>
          <w:tcPr>
            <w:tcW w:w="2947" w:type="dxa"/>
          </w:tcPr>
          <w:p w14:paraId="73A2A1A3" w14:textId="77777777" w:rsidR="005145B5" w:rsidRPr="00006207" w:rsidRDefault="005145B5" w:rsidP="00322463">
            <w:pPr>
              <w:pStyle w:val="NoSpacing"/>
              <w:rPr>
                <w:sz w:val="20"/>
                <w:szCs w:val="20"/>
              </w:rPr>
            </w:pPr>
            <w:r w:rsidRPr="00710B52">
              <w:rPr>
                <w:b/>
                <w:sz w:val="20"/>
                <w:szCs w:val="20"/>
              </w:rPr>
              <w:t xml:space="preserve">Provost Chains of Office </w:t>
            </w:r>
          </w:p>
        </w:tc>
        <w:tc>
          <w:tcPr>
            <w:tcW w:w="2932" w:type="dxa"/>
          </w:tcPr>
          <w:p w14:paraId="411FDE5B" w14:textId="77777777" w:rsidR="005145B5" w:rsidRPr="00006207" w:rsidRDefault="005145B5" w:rsidP="00322463">
            <w:pPr>
              <w:pStyle w:val="NoSpacing"/>
              <w:rPr>
                <w:sz w:val="20"/>
                <w:szCs w:val="20"/>
              </w:rPr>
            </w:pPr>
            <w:r>
              <w:rPr>
                <w:sz w:val="20"/>
                <w:szCs w:val="20"/>
              </w:rPr>
              <w:t>In storage.</w:t>
            </w:r>
          </w:p>
        </w:tc>
        <w:tc>
          <w:tcPr>
            <w:tcW w:w="3137" w:type="dxa"/>
          </w:tcPr>
          <w:p w14:paraId="7EA22870" w14:textId="77777777" w:rsidR="005145B5" w:rsidRPr="00A71703" w:rsidRDefault="005145B5" w:rsidP="00322463">
            <w:pPr>
              <w:pStyle w:val="NoSpacing"/>
              <w:rPr>
                <w:sz w:val="20"/>
                <w:szCs w:val="20"/>
              </w:rPr>
            </w:pPr>
            <w:r>
              <w:rPr>
                <w:sz w:val="20"/>
                <w:szCs w:val="20"/>
              </w:rPr>
              <w:t>Chain of office was gifted to the Burgh by the Duke of Sutherland in 1911. 18 carat chain with collar consisting of Sutherland Arms in enamel with links and shields engraved with Provosts names, a modelled &amp; cased figure of St Andrew &amp; cross at back. Badge is a shield bearing enamelled Arms of Dornoch surrounded by 4 gold leaf &amp; scroll ornaments &amp; 4 enamelled thistle sprays. Gold loop with Sutherland crest attaches Badge to Collar.</w:t>
            </w:r>
          </w:p>
        </w:tc>
      </w:tr>
      <w:tr w:rsidR="005145B5" w14:paraId="36FA8316" w14:textId="77777777" w:rsidTr="00DC44C7">
        <w:trPr>
          <w:trHeight w:val="33"/>
        </w:trPr>
        <w:tc>
          <w:tcPr>
            <w:tcW w:w="2947" w:type="dxa"/>
          </w:tcPr>
          <w:p w14:paraId="5EDA5D5E" w14:textId="77777777" w:rsidR="005145B5" w:rsidRPr="00710B52" w:rsidRDefault="005145B5" w:rsidP="00322463">
            <w:pPr>
              <w:pStyle w:val="NoSpacing"/>
              <w:rPr>
                <w:b/>
                <w:sz w:val="20"/>
                <w:szCs w:val="20"/>
              </w:rPr>
            </w:pPr>
            <w:r>
              <w:rPr>
                <w:b/>
                <w:sz w:val="20"/>
                <w:szCs w:val="20"/>
              </w:rPr>
              <w:t>Provost Robes</w:t>
            </w:r>
          </w:p>
        </w:tc>
        <w:tc>
          <w:tcPr>
            <w:tcW w:w="2932" w:type="dxa"/>
          </w:tcPr>
          <w:p w14:paraId="7A3CC918" w14:textId="77777777" w:rsidR="005145B5" w:rsidRDefault="005145B5" w:rsidP="00322463">
            <w:pPr>
              <w:pStyle w:val="NoSpacing"/>
              <w:rPr>
                <w:sz w:val="20"/>
                <w:szCs w:val="20"/>
              </w:rPr>
            </w:pPr>
            <w:r>
              <w:rPr>
                <w:sz w:val="20"/>
                <w:szCs w:val="20"/>
              </w:rPr>
              <w:t>In storage with Chains</w:t>
            </w:r>
          </w:p>
        </w:tc>
        <w:tc>
          <w:tcPr>
            <w:tcW w:w="3137" w:type="dxa"/>
          </w:tcPr>
          <w:p w14:paraId="08FB97C8" w14:textId="77777777" w:rsidR="005145B5" w:rsidRDefault="005145B5" w:rsidP="00322463">
            <w:pPr>
              <w:pStyle w:val="NoSpacing"/>
              <w:rPr>
                <w:sz w:val="20"/>
                <w:szCs w:val="20"/>
              </w:rPr>
            </w:pPr>
            <w:r>
              <w:rPr>
                <w:sz w:val="20"/>
                <w:szCs w:val="20"/>
              </w:rPr>
              <w:t xml:space="preserve">Black velvet with large white fur yoke. </w:t>
            </w:r>
          </w:p>
        </w:tc>
      </w:tr>
      <w:tr w:rsidR="005145B5" w14:paraId="0E8DE189" w14:textId="77777777" w:rsidTr="00DC44C7">
        <w:trPr>
          <w:trHeight w:val="33"/>
        </w:trPr>
        <w:tc>
          <w:tcPr>
            <w:tcW w:w="2947" w:type="dxa"/>
          </w:tcPr>
          <w:p w14:paraId="4383BC02" w14:textId="77777777" w:rsidR="005145B5" w:rsidRPr="00877C7A" w:rsidRDefault="005145B5" w:rsidP="00322463">
            <w:pPr>
              <w:pStyle w:val="NoSpacing"/>
              <w:rPr>
                <w:b/>
                <w:sz w:val="20"/>
                <w:szCs w:val="20"/>
              </w:rPr>
            </w:pPr>
            <w:r>
              <w:rPr>
                <w:b/>
                <w:sz w:val="20"/>
                <w:szCs w:val="20"/>
              </w:rPr>
              <w:t>Charter</w:t>
            </w:r>
          </w:p>
        </w:tc>
        <w:tc>
          <w:tcPr>
            <w:tcW w:w="2932" w:type="dxa"/>
          </w:tcPr>
          <w:p w14:paraId="2FD06A7A" w14:textId="77777777" w:rsidR="005145B5" w:rsidRPr="00302534" w:rsidRDefault="005145B5" w:rsidP="00322463">
            <w:pPr>
              <w:pStyle w:val="NoSpacing"/>
              <w:rPr>
                <w:sz w:val="20"/>
                <w:szCs w:val="20"/>
              </w:rPr>
            </w:pPr>
            <w:r>
              <w:rPr>
                <w:sz w:val="20"/>
                <w:szCs w:val="20"/>
              </w:rPr>
              <w:t>In storage with Chains and robes.</w:t>
            </w:r>
          </w:p>
        </w:tc>
        <w:tc>
          <w:tcPr>
            <w:tcW w:w="3137" w:type="dxa"/>
          </w:tcPr>
          <w:p w14:paraId="69918450" w14:textId="77777777" w:rsidR="005145B5" w:rsidRPr="00302534" w:rsidRDefault="005145B5" w:rsidP="00322463">
            <w:pPr>
              <w:pStyle w:val="NoSpacing"/>
              <w:rPr>
                <w:sz w:val="20"/>
                <w:szCs w:val="20"/>
              </w:rPr>
            </w:pPr>
            <w:r>
              <w:rPr>
                <w:sz w:val="20"/>
                <w:szCs w:val="20"/>
              </w:rPr>
              <w:t>Parchment Charter of Burgh of Dornoch.</w:t>
            </w:r>
          </w:p>
        </w:tc>
      </w:tr>
      <w:tr w:rsidR="005145B5" w14:paraId="5E90A85D" w14:textId="77777777" w:rsidTr="00DC44C7">
        <w:trPr>
          <w:trHeight w:val="33"/>
        </w:trPr>
        <w:tc>
          <w:tcPr>
            <w:tcW w:w="2947" w:type="dxa"/>
          </w:tcPr>
          <w:p w14:paraId="7411EA88" w14:textId="77777777" w:rsidR="005145B5" w:rsidRPr="00877C7A" w:rsidRDefault="005145B5" w:rsidP="00322463">
            <w:pPr>
              <w:pStyle w:val="NoSpacing"/>
              <w:rPr>
                <w:b/>
                <w:sz w:val="20"/>
                <w:szCs w:val="20"/>
              </w:rPr>
            </w:pPr>
            <w:r w:rsidRPr="00877C7A">
              <w:rPr>
                <w:b/>
                <w:sz w:val="20"/>
                <w:szCs w:val="20"/>
              </w:rPr>
              <w:t>Portrait – Queen Victoria</w:t>
            </w:r>
          </w:p>
        </w:tc>
        <w:tc>
          <w:tcPr>
            <w:tcW w:w="2932" w:type="dxa"/>
          </w:tcPr>
          <w:p w14:paraId="6E5F5239" w14:textId="77777777" w:rsidR="005145B5" w:rsidRPr="00302534" w:rsidRDefault="005145B5" w:rsidP="00322463">
            <w:pPr>
              <w:pStyle w:val="NoSpacing"/>
              <w:rPr>
                <w:sz w:val="20"/>
                <w:szCs w:val="20"/>
              </w:rPr>
            </w:pPr>
            <w:r w:rsidRPr="00302534">
              <w:rPr>
                <w:sz w:val="20"/>
                <w:szCs w:val="20"/>
              </w:rPr>
              <w:t>Hangs in Dornoch Council Chamber</w:t>
            </w:r>
            <w:r>
              <w:rPr>
                <w:sz w:val="20"/>
                <w:szCs w:val="20"/>
              </w:rPr>
              <w:t>, High Street, IV25 3SH</w:t>
            </w:r>
            <w:r w:rsidRPr="00302534">
              <w:rPr>
                <w:sz w:val="20"/>
                <w:szCs w:val="20"/>
              </w:rPr>
              <w:t>.</w:t>
            </w:r>
          </w:p>
        </w:tc>
        <w:tc>
          <w:tcPr>
            <w:tcW w:w="3137" w:type="dxa"/>
          </w:tcPr>
          <w:p w14:paraId="59E2476C" w14:textId="77777777" w:rsidR="005145B5" w:rsidRDefault="005145B5" w:rsidP="00322463">
            <w:pPr>
              <w:pStyle w:val="NoSpacing"/>
              <w:rPr>
                <w:sz w:val="20"/>
                <w:szCs w:val="20"/>
              </w:rPr>
            </w:pPr>
            <w:r w:rsidRPr="00302534">
              <w:rPr>
                <w:sz w:val="20"/>
                <w:szCs w:val="20"/>
              </w:rPr>
              <w:t>Presented by the Duke of Sutherland to the Royal Burgh of Dornoch in 1906.</w:t>
            </w:r>
          </w:p>
          <w:p w14:paraId="58DAD7AB" w14:textId="77777777" w:rsidR="005145B5" w:rsidRPr="00302534" w:rsidRDefault="005145B5" w:rsidP="00322463">
            <w:pPr>
              <w:pStyle w:val="NoSpacing"/>
              <w:rPr>
                <w:sz w:val="20"/>
                <w:szCs w:val="20"/>
              </w:rPr>
            </w:pPr>
            <w:r>
              <w:rPr>
                <w:sz w:val="20"/>
                <w:szCs w:val="20"/>
              </w:rPr>
              <w:t>Franz Xaver Winterhalter, oil on canvas, 266x175.5cm.</w:t>
            </w:r>
          </w:p>
        </w:tc>
      </w:tr>
      <w:tr w:rsidR="005145B5" w14:paraId="0B443585" w14:textId="77777777" w:rsidTr="00DC44C7">
        <w:trPr>
          <w:trHeight w:val="33"/>
        </w:trPr>
        <w:tc>
          <w:tcPr>
            <w:tcW w:w="2947" w:type="dxa"/>
          </w:tcPr>
          <w:p w14:paraId="6E97F18B" w14:textId="77777777" w:rsidR="005145B5" w:rsidRPr="001C6062" w:rsidRDefault="005145B5" w:rsidP="00322463">
            <w:pPr>
              <w:pStyle w:val="NoSpacing"/>
              <w:rPr>
                <w:b/>
                <w:sz w:val="20"/>
                <w:szCs w:val="20"/>
              </w:rPr>
            </w:pPr>
            <w:r w:rsidRPr="001C6062">
              <w:rPr>
                <w:b/>
                <w:sz w:val="20"/>
                <w:szCs w:val="20"/>
              </w:rPr>
              <w:t>Portrait – John Sutherland, Secretary, Dornoch Golf Club</w:t>
            </w:r>
          </w:p>
        </w:tc>
        <w:tc>
          <w:tcPr>
            <w:tcW w:w="2932" w:type="dxa"/>
          </w:tcPr>
          <w:p w14:paraId="561A41B4" w14:textId="77777777" w:rsidR="005145B5" w:rsidRPr="00E12FDE" w:rsidRDefault="005145B5" w:rsidP="00322463">
            <w:pPr>
              <w:pStyle w:val="NoSpacing"/>
              <w:rPr>
                <w:sz w:val="20"/>
                <w:szCs w:val="20"/>
              </w:rPr>
            </w:pPr>
            <w:r>
              <w:rPr>
                <w:sz w:val="20"/>
                <w:szCs w:val="20"/>
              </w:rPr>
              <w:t>Hangs in Courth</w:t>
            </w:r>
            <w:r w:rsidRPr="00E12FDE">
              <w:rPr>
                <w:sz w:val="20"/>
                <w:szCs w:val="20"/>
              </w:rPr>
              <w:t>ouse café</w:t>
            </w:r>
            <w:r>
              <w:rPr>
                <w:sz w:val="20"/>
                <w:szCs w:val="20"/>
              </w:rPr>
              <w:t>, Castle Street, IV25 3SD</w:t>
            </w:r>
            <w:r w:rsidRPr="00E12FDE">
              <w:rPr>
                <w:sz w:val="20"/>
                <w:szCs w:val="20"/>
              </w:rPr>
              <w:t>.</w:t>
            </w:r>
          </w:p>
        </w:tc>
        <w:tc>
          <w:tcPr>
            <w:tcW w:w="3137" w:type="dxa"/>
          </w:tcPr>
          <w:p w14:paraId="485778EC" w14:textId="77777777" w:rsidR="005145B5" w:rsidRDefault="005145B5" w:rsidP="00322463">
            <w:pPr>
              <w:pStyle w:val="NoSpacing"/>
              <w:rPr>
                <w:sz w:val="20"/>
                <w:szCs w:val="20"/>
              </w:rPr>
            </w:pPr>
            <w:r>
              <w:rPr>
                <w:sz w:val="20"/>
                <w:szCs w:val="20"/>
              </w:rPr>
              <w:t>Transferred from Sutherland District Council in 1974.</w:t>
            </w:r>
          </w:p>
          <w:p w14:paraId="5EC6CA1A" w14:textId="77777777" w:rsidR="005145B5" w:rsidRPr="00006207" w:rsidRDefault="005145B5" w:rsidP="00322463">
            <w:pPr>
              <w:pStyle w:val="NoSpacing"/>
              <w:rPr>
                <w:sz w:val="20"/>
                <w:szCs w:val="20"/>
              </w:rPr>
            </w:pPr>
            <w:r>
              <w:rPr>
                <w:sz w:val="20"/>
                <w:szCs w:val="20"/>
              </w:rPr>
              <w:t>David Alison, oil on canvas, 76.5x63.5cm.</w:t>
            </w:r>
          </w:p>
        </w:tc>
      </w:tr>
      <w:tr w:rsidR="005145B5" w14:paraId="5858F253" w14:textId="77777777" w:rsidTr="00DC44C7">
        <w:trPr>
          <w:trHeight w:val="33"/>
        </w:trPr>
        <w:tc>
          <w:tcPr>
            <w:tcW w:w="2947" w:type="dxa"/>
          </w:tcPr>
          <w:p w14:paraId="52C5DC46" w14:textId="77777777" w:rsidR="005145B5" w:rsidRPr="00D576B7" w:rsidRDefault="005145B5" w:rsidP="00322463">
            <w:pPr>
              <w:pStyle w:val="NoSpacing"/>
              <w:rPr>
                <w:b/>
                <w:sz w:val="20"/>
                <w:szCs w:val="20"/>
              </w:rPr>
            </w:pPr>
            <w:r w:rsidRPr="00D576B7">
              <w:rPr>
                <w:b/>
                <w:sz w:val="20"/>
                <w:szCs w:val="20"/>
              </w:rPr>
              <w:t>Painting of Dornoch</w:t>
            </w:r>
          </w:p>
        </w:tc>
        <w:tc>
          <w:tcPr>
            <w:tcW w:w="2932" w:type="dxa"/>
          </w:tcPr>
          <w:p w14:paraId="0BA042AC" w14:textId="77777777" w:rsidR="005145B5" w:rsidRPr="00006207" w:rsidRDefault="005145B5" w:rsidP="00322463">
            <w:pPr>
              <w:pStyle w:val="NoSpacing"/>
              <w:rPr>
                <w:sz w:val="20"/>
                <w:szCs w:val="20"/>
              </w:rPr>
            </w:pPr>
            <w:r w:rsidRPr="00302534">
              <w:rPr>
                <w:sz w:val="20"/>
                <w:szCs w:val="20"/>
              </w:rPr>
              <w:t>Hangs in Dornoch Council Chamber</w:t>
            </w:r>
            <w:r>
              <w:rPr>
                <w:sz w:val="20"/>
                <w:szCs w:val="20"/>
              </w:rPr>
              <w:t>, High Street, IV25 3SH</w:t>
            </w:r>
            <w:r w:rsidRPr="00302534">
              <w:rPr>
                <w:sz w:val="20"/>
                <w:szCs w:val="20"/>
              </w:rPr>
              <w:t>.</w:t>
            </w:r>
          </w:p>
        </w:tc>
        <w:tc>
          <w:tcPr>
            <w:tcW w:w="3137" w:type="dxa"/>
          </w:tcPr>
          <w:p w14:paraId="1E2A80C6" w14:textId="77777777" w:rsidR="005145B5" w:rsidRDefault="005145B5" w:rsidP="00322463">
            <w:pPr>
              <w:pStyle w:val="NoSpacing"/>
              <w:rPr>
                <w:sz w:val="20"/>
                <w:szCs w:val="20"/>
              </w:rPr>
            </w:pPr>
            <w:r>
              <w:rPr>
                <w:sz w:val="20"/>
                <w:szCs w:val="20"/>
              </w:rPr>
              <w:t>Transferred from Sutherland District Council in 1974.</w:t>
            </w:r>
          </w:p>
          <w:p w14:paraId="5F9AFFEC" w14:textId="77777777" w:rsidR="005145B5" w:rsidRPr="00006207" w:rsidRDefault="005145B5" w:rsidP="00322463">
            <w:pPr>
              <w:pStyle w:val="NoSpacing"/>
              <w:rPr>
                <w:sz w:val="20"/>
                <w:szCs w:val="20"/>
              </w:rPr>
            </w:pPr>
            <w:r>
              <w:rPr>
                <w:sz w:val="20"/>
                <w:szCs w:val="20"/>
              </w:rPr>
              <w:t>R. Gray, oil on canvas, 65x97.7cm.</w:t>
            </w:r>
          </w:p>
        </w:tc>
      </w:tr>
      <w:tr w:rsidR="005145B5" w14:paraId="71AD1C6F" w14:textId="77777777" w:rsidTr="00DC44C7">
        <w:trPr>
          <w:trHeight w:val="33"/>
        </w:trPr>
        <w:tc>
          <w:tcPr>
            <w:tcW w:w="2947" w:type="dxa"/>
          </w:tcPr>
          <w:p w14:paraId="67554213" w14:textId="77777777" w:rsidR="005145B5" w:rsidRPr="009814AD" w:rsidRDefault="005145B5" w:rsidP="00322463">
            <w:pPr>
              <w:pStyle w:val="NoSpacing"/>
              <w:rPr>
                <w:b/>
                <w:sz w:val="20"/>
                <w:szCs w:val="20"/>
              </w:rPr>
            </w:pPr>
            <w:r w:rsidRPr="009814AD">
              <w:rPr>
                <w:b/>
                <w:sz w:val="20"/>
                <w:szCs w:val="20"/>
              </w:rPr>
              <w:t>Lock and Key from Dornoch town stocks</w:t>
            </w:r>
          </w:p>
        </w:tc>
        <w:tc>
          <w:tcPr>
            <w:tcW w:w="2932" w:type="dxa"/>
          </w:tcPr>
          <w:p w14:paraId="4CD4D0A2" w14:textId="77777777" w:rsidR="005145B5" w:rsidRDefault="005145B5" w:rsidP="00322463">
            <w:pPr>
              <w:pStyle w:val="NoSpacing"/>
              <w:rPr>
                <w:sz w:val="20"/>
                <w:szCs w:val="20"/>
              </w:rPr>
            </w:pPr>
            <w:r>
              <w:rPr>
                <w:sz w:val="20"/>
                <w:szCs w:val="20"/>
              </w:rPr>
              <w:t>In Historylinks Museum,</w:t>
            </w:r>
            <w:r w:rsidRPr="004A768D">
              <w:rPr>
                <w:sz w:val="20"/>
                <w:szCs w:val="20"/>
              </w:rPr>
              <w:t xml:space="preserve"> The Meadows, IV25 3SF.</w:t>
            </w:r>
          </w:p>
          <w:p w14:paraId="1B54A8C0" w14:textId="77777777" w:rsidR="005145B5" w:rsidRPr="00006207" w:rsidRDefault="005145B5" w:rsidP="00322463">
            <w:pPr>
              <w:pStyle w:val="NoSpacing"/>
              <w:rPr>
                <w:sz w:val="20"/>
                <w:szCs w:val="20"/>
              </w:rPr>
            </w:pPr>
          </w:p>
        </w:tc>
        <w:tc>
          <w:tcPr>
            <w:tcW w:w="3137" w:type="dxa"/>
          </w:tcPr>
          <w:p w14:paraId="19DA95AF" w14:textId="77777777" w:rsidR="005145B5" w:rsidRPr="00006207" w:rsidRDefault="005145B5" w:rsidP="00322463">
            <w:pPr>
              <w:pStyle w:val="NoSpacing"/>
              <w:rPr>
                <w:sz w:val="20"/>
                <w:szCs w:val="20"/>
              </w:rPr>
            </w:pPr>
            <w:r>
              <w:rPr>
                <w:sz w:val="20"/>
                <w:szCs w:val="20"/>
              </w:rPr>
              <w:t>Heavy metal lock and key from the town stocks. On loan to the museum.</w:t>
            </w:r>
          </w:p>
        </w:tc>
      </w:tr>
      <w:tr w:rsidR="005145B5" w14:paraId="5E04518E" w14:textId="77777777" w:rsidTr="00DC44C7">
        <w:trPr>
          <w:trHeight w:val="33"/>
        </w:trPr>
        <w:tc>
          <w:tcPr>
            <w:tcW w:w="2947" w:type="dxa"/>
          </w:tcPr>
          <w:p w14:paraId="1928C191" w14:textId="77777777" w:rsidR="005145B5" w:rsidRPr="008D2CCA" w:rsidRDefault="005145B5" w:rsidP="00322463">
            <w:pPr>
              <w:pStyle w:val="NoSpacing"/>
              <w:rPr>
                <w:b/>
                <w:sz w:val="20"/>
                <w:szCs w:val="20"/>
              </w:rPr>
            </w:pPr>
            <w:r w:rsidRPr="008D2CCA">
              <w:rPr>
                <w:b/>
                <w:sz w:val="20"/>
                <w:szCs w:val="20"/>
              </w:rPr>
              <w:t>“Deid Bell”</w:t>
            </w:r>
          </w:p>
        </w:tc>
        <w:tc>
          <w:tcPr>
            <w:tcW w:w="2932" w:type="dxa"/>
          </w:tcPr>
          <w:p w14:paraId="4B96993D" w14:textId="77777777" w:rsidR="005145B5" w:rsidRDefault="005145B5" w:rsidP="00322463">
            <w:pPr>
              <w:pStyle w:val="NoSpacing"/>
              <w:rPr>
                <w:sz w:val="20"/>
                <w:szCs w:val="20"/>
              </w:rPr>
            </w:pPr>
            <w:r>
              <w:rPr>
                <w:sz w:val="20"/>
                <w:szCs w:val="20"/>
              </w:rPr>
              <w:t>In Historylinks Museum,</w:t>
            </w:r>
            <w:r w:rsidRPr="004A768D">
              <w:rPr>
                <w:sz w:val="20"/>
                <w:szCs w:val="20"/>
              </w:rPr>
              <w:t xml:space="preserve"> The Meadows, IV25 3SF.</w:t>
            </w:r>
          </w:p>
          <w:p w14:paraId="6B819086" w14:textId="77777777" w:rsidR="005145B5" w:rsidRPr="00006207" w:rsidRDefault="005145B5" w:rsidP="00322463">
            <w:pPr>
              <w:pStyle w:val="NoSpacing"/>
              <w:rPr>
                <w:sz w:val="20"/>
                <w:szCs w:val="20"/>
              </w:rPr>
            </w:pPr>
          </w:p>
        </w:tc>
        <w:tc>
          <w:tcPr>
            <w:tcW w:w="3137" w:type="dxa"/>
          </w:tcPr>
          <w:p w14:paraId="64925CF0" w14:textId="77777777" w:rsidR="005145B5" w:rsidRPr="00006207" w:rsidRDefault="005145B5" w:rsidP="00322463">
            <w:pPr>
              <w:pStyle w:val="NoSpacing"/>
              <w:rPr>
                <w:sz w:val="20"/>
                <w:szCs w:val="20"/>
              </w:rPr>
            </w:pPr>
            <w:r>
              <w:rPr>
                <w:sz w:val="20"/>
                <w:szCs w:val="20"/>
              </w:rPr>
              <w:t>Used to make announcements and marked “Dornoch”. On loan to the museum.</w:t>
            </w:r>
          </w:p>
        </w:tc>
      </w:tr>
      <w:tr w:rsidR="005145B5" w14:paraId="4354F497" w14:textId="77777777" w:rsidTr="00DC44C7">
        <w:trPr>
          <w:trHeight w:val="33"/>
        </w:trPr>
        <w:tc>
          <w:tcPr>
            <w:tcW w:w="2947" w:type="dxa"/>
          </w:tcPr>
          <w:p w14:paraId="66B9A3C7" w14:textId="77777777" w:rsidR="005145B5" w:rsidRPr="008D2CCA" w:rsidRDefault="005145B5" w:rsidP="00322463">
            <w:pPr>
              <w:pStyle w:val="NoSpacing"/>
              <w:rPr>
                <w:b/>
                <w:sz w:val="20"/>
                <w:szCs w:val="20"/>
              </w:rPr>
            </w:pPr>
            <w:r w:rsidRPr="008D2CCA">
              <w:rPr>
                <w:b/>
                <w:sz w:val="20"/>
                <w:szCs w:val="20"/>
              </w:rPr>
              <w:t xml:space="preserve">Victory </w:t>
            </w:r>
            <w:r>
              <w:rPr>
                <w:b/>
                <w:sz w:val="20"/>
                <w:szCs w:val="20"/>
              </w:rPr>
              <w:t xml:space="preserve">Loan </w:t>
            </w:r>
            <w:r w:rsidRPr="008D2CCA">
              <w:rPr>
                <w:b/>
                <w:sz w:val="20"/>
                <w:szCs w:val="20"/>
              </w:rPr>
              <w:t>Flag</w:t>
            </w:r>
          </w:p>
        </w:tc>
        <w:tc>
          <w:tcPr>
            <w:tcW w:w="2932" w:type="dxa"/>
          </w:tcPr>
          <w:p w14:paraId="7ACCF869" w14:textId="77777777" w:rsidR="005145B5" w:rsidRDefault="005145B5" w:rsidP="00322463">
            <w:pPr>
              <w:pStyle w:val="NoSpacing"/>
              <w:rPr>
                <w:sz w:val="20"/>
                <w:szCs w:val="20"/>
              </w:rPr>
            </w:pPr>
            <w:r>
              <w:rPr>
                <w:sz w:val="20"/>
                <w:szCs w:val="20"/>
              </w:rPr>
              <w:t>In Historylinks Museum,</w:t>
            </w:r>
            <w:r w:rsidRPr="004A768D">
              <w:rPr>
                <w:sz w:val="20"/>
                <w:szCs w:val="20"/>
              </w:rPr>
              <w:t xml:space="preserve"> The Meadows, IV25 3SF.</w:t>
            </w:r>
          </w:p>
          <w:p w14:paraId="2462BC4C" w14:textId="77777777" w:rsidR="005145B5" w:rsidRPr="00006207" w:rsidRDefault="005145B5" w:rsidP="00322463">
            <w:pPr>
              <w:pStyle w:val="NoSpacing"/>
              <w:rPr>
                <w:sz w:val="20"/>
                <w:szCs w:val="20"/>
              </w:rPr>
            </w:pPr>
          </w:p>
        </w:tc>
        <w:tc>
          <w:tcPr>
            <w:tcW w:w="3137" w:type="dxa"/>
          </w:tcPr>
          <w:p w14:paraId="7ADE75AA" w14:textId="77777777" w:rsidR="005145B5" w:rsidRPr="00006207" w:rsidRDefault="005145B5" w:rsidP="00322463">
            <w:pPr>
              <w:pStyle w:val="NoSpacing"/>
              <w:rPr>
                <w:sz w:val="20"/>
                <w:szCs w:val="20"/>
              </w:rPr>
            </w:pPr>
            <w:r>
              <w:rPr>
                <w:sz w:val="20"/>
                <w:szCs w:val="20"/>
              </w:rPr>
              <w:t>Presented to the Burgh on behalf of the King in 1919. On loan to the museum.</w:t>
            </w:r>
          </w:p>
        </w:tc>
      </w:tr>
      <w:tr w:rsidR="00DC44C7" w14:paraId="5F03CD0E" w14:textId="77777777" w:rsidTr="00DC44C7">
        <w:tc>
          <w:tcPr>
            <w:tcW w:w="9016" w:type="dxa"/>
            <w:gridSpan w:val="3"/>
            <w:shd w:val="clear" w:color="auto" w:fill="E5DFEC"/>
          </w:tcPr>
          <w:p w14:paraId="2D382C2F" w14:textId="2AC31EB5" w:rsidR="00DC44C7" w:rsidRPr="00106870" w:rsidRDefault="00DC44C7" w:rsidP="00DC44C7">
            <w:pPr>
              <w:pStyle w:val="NoSpacing"/>
              <w:jc w:val="center"/>
              <w:rPr>
                <w:b/>
              </w:rPr>
            </w:pPr>
            <w:r>
              <w:rPr>
                <w:rFonts w:ascii="Calibri" w:eastAsia="Calibri" w:hAnsi="Calibri" w:cs="Times New Roman"/>
                <w:b/>
              </w:rPr>
              <w:t>COMMON GOOD FUND</w:t>
            </w:r>
          </w:p>
        </w:tc>
      </w:tr>
      <w:tr w:rsidR="005145B5" w14:paraId="67BE22F3" w14:textId="77777777" w:rsidTr="00DC44C7">
        <w:trPr>
          <w:trHeight w:val="135"/>
        </w:trPr>
        <w:tc>
          <w:tcPr>
            <w:tcW w:w="2947" w:type="dxa"/>
          </w:tcPr>
          <w:p w14:paraId="2FDE84F4" w14:textId="77777777" w:rsidR="005145B5" w:rsidRPr="00106870" w:rsidRDefault="005145B5" w:rsidP="00322463">
            <w:pPr>
              <w:pStyle w:val="NoSpacing"/>
              <w:jc w:val="center"/>
              <w:rPr>
                <w:b/>
              </w:rPr>
            </w:pPr>
            <w:r>
              <w:rPr>
                <w:b/>
              </w:rPr>
              <w:t>Name of asset</w:t>
            </w:r>
          </w:p>
        </w:tc>
        <w:tc>
          <w:tcPr>
            <w:tcW w:w="2932" w:type="dxa"/>
          </w:tcPr>
          <w:p w14:paraId="069F4994" w14:textId="77777777" w:rsidR="005145B5" w:rsidRPr="00106870" w:rsidRDefault="005145B5" w:rsidP="00322463">
            <w:pPr>
              <w:pStyle w:val="NoSpacing"/>
              <w:jc w:val="center"/>
              <w:rPr>
                <w:b/>
              </w:rPr>
            </w:pPr>
            <w:r w:rsidRPr="009A2A7D">
              <w:rPr>
                <w:b/>
              </w:rPr>
              <w:t>Location</w:t>
            </w:r>
          </w:p>
        </w:tc>
        <w:tc>
          <w:tcPr>
            <w:tcW w:w="3137" w:type="dxa"/>
          </w:tcPr>
          <w:p w14:paraId="27D66A70" w14:textId="77777777" w:rsidR="005145B5" w:rsidRPr="00106870" w:rsidRDefault="005145B5" w:rsidP="00322463">
            <w:pPr>
              <w:pStyle w:val="NoSpacing"/>
              <w:jc w:val="center"/>
              <w:rPr>
                <w:b/>
              </w:rPr>
            </w:pPr>
            <w:r>
              <w:rPr>
                <w:b/>
              </w:rPr>
              <w:t>Description</w:t>
            </w:r>
          </w:p>
        </w:tc>
      </w:tr>
      <w:tr w:rsidR="005145B5" w14:paraId="4470C72B" w14:textId="77777777" w:rsidTr="00DC44C7">
        <w:trPr>
          <w:trHeight w:val="135"/>
        </w:trPr>
        <w:tc>
          <w:tcPr>
            <w:tcW w:w="2947" w:type="dxa"/>
          </w:tcPr>
          <w:p w14:paraId="044FC36F" w14:textId="77777777" w:rsidR="005145B5" w:rsidRPr="00106870" w:rsidRDefault="005145B5" w:rsidP="00322463">
            <w:pPr>
              <w:pStyle w:val="NoSpacing"/>
              <w:rPr>
                <w:b/>
                <w:sz w:val="20"/>
                <w:szCs w:val="20"/>
              </w:rPr>
            </w:pPr>
            <w:r>
              <w:rPr>
                <w:b/>
                <w:sz w:val="20"/>
                <w:szCs w:val="20"/>
              </w:rPr>
              <w:t>Dornoch Common Good Fund</w:t>
            </w:r>
          </w:p>
        </w:tc>
        <w:tc>
          <w:tcPr>
            <w:tcW w:w="2932" w:type="dxa"/>
          </w:tcPr>
          <w:p w14:paraId="0309362C" w14:textId="77777777" w:rsidR="005145B5" w:rsidRPr="00106870" w:rsidRDefault="005145B5" w:rsidP="00322463">
            <w:pPr>
              <w:pStyle w:val="NoSpacing"/>
              <w:rPr>
                <w:sz w:val="20"/>
                <w:szCs w:val="20"/>
              </w:rPr>
            </w:pPr>
            <w:r>
              <w:rPr>
                <w:sz w:val="20"/>
                <w:szCs w:val="20"/>
              </w:rPr>
              <w:t>N/A</w:t>
            </w:r>
          </w:p>
        </w:tc>
        <w:tc>
          <w:tcPr>
            <w:tcW w:w="3137" w:type="dxa"/>
          </w:tcPr>
          <w:p w14:paraId="136FD5FB" w14:textId="77777777" w:rsidR="005145B5" w:rsidRPr="00106870" w:rsidRDefault="005145B5" w:rsidP="00322463">
            <w:pPr>
              <w:pStyle w:val="NoSpacing"/>
              <w:rPr>
                <w:b/>
                <w:sz w:val="20"/>
                <w:szCs w:val="20"/>
              </w:rPr>
            </w:pPr>
            <w:r w:rsidRPr="00C76CF3">
              <w:rPr>
                <w:sz w:val="20"/>
                <w:szCs w:val="20"/>
              </w:rPr>
              <w:t xml:space="preserve">Fund set up for benefit of former Burgh of </w:t>
            </w:r>
            <w:r>
              <w:rPr>
                <w:sz w:val="20"/>
                <w:szCs w:val="20"/>
              </w:rPr>
              <w:t>Dornoch</w:t>
            </w:r>
            <w:r w:rsidRPr="00C76CF3">
              <w:rPr>
                <w:sz w:val="20"/>
                <w:szCs w:val="20"/>
              </w:rPr>
              <w:t xml:space="preserve">. </w:t>
            </w:r>
            <w:r>
              <w:rPr>
                <w:sz w:val="20"/>
                <w:szCs w:val="20"/>
              </w:rPr>
              <w:t>Financial information about this fund is contained within the Annual Accounts and Area Committee monitoring reports which are available on the Highland Council website.</w:t>
            </w:r>
          </w:p>
        </w:tc>
      </w:tr>
    </w:tbl>
    <w:p w14:paraId="359583F4" w14:textId="77777777" w:rsidR="005145B5" w:rsidRDefault="005145B5" w:rsidP="005145B5">
      <w:pPr>
        <w:pStyle w:val="NoSpacing"/>
        <w:rPr>
          <w:b/>
          <w:u w:val="single"/>
        </w:rPr>
      </w:pPr>
    </w:p>
    <w:p w14:paraId="43F3FE7C" w14:textId="77777777" w:rsidR="005145B5" w:rsidRDefault="005145B5" w:rsidP="005145B5">
      <w:pPr>
        <w:pStyle w:val="NoSpacing"/>
        <w:rPr>
          <w:b/>
          <w:u w:val="single"/>
        </w:rPr>
      </w:pPr>
    </w:p>
    <w:tbl>
      <w:tblPr>
        <w:tblStyle w:val="TableGrid"/>
        <w:tblW w:w="0" w:type="auto"/>
        <w:tblLook w:val="04A0" w:firstRow="1" w:lastRow="0" w:firstColumn="1" w:lastColumn="0" w:noHBand="0" w:noVBand="1"/>
      </w:tblPr>
      <w:tblGrid>
        <w:gridCol w:w="3004"/>
        <w:gridCol w:w="3004"/>
        <w:gridCol w:w="3008"/>
      </w:tblGrid>
      <w:tr w:rsidR="00DC44C7" w14:paraId="1C45F9D3" w14:textId="77777777" w:rsidTr="007C219A">
        <w:trPr>
          <w:trHeight w:val="703"/>
        </w:trPr>
        <w:tc>
          <w:tcPr>
            <w:tcW w:w="9016" w:type="dxa"/>
            <w:gridSpan w:val="3"/>
            <w:shd w:val="clear" w:color="auto" w:fill="E5DFEC"/>
          </w:tcPr>
          <w:p w14:paraId="0276A288" w14:textId="41CDDF11" w:rsidR="00DC44C7" w:rsidRPr="004C11B0" w:rsidRDefault="007C219A" w:rsidP="00DC44C7">
            <w:pPr>
              <w:jc w:val="center"/>
              <w:rPr>
                <w:b/>
              </w:rPr>
            </w:pPr>
            <w:r w:rsidRPr="006D348C">
              <w:rPr>
                <w:rFonts w:ascii="Calibri" w:eastAsia="Calibri" w:hAnsi="Calibri" w:cs="Times New Roman"/>
                <w:b/>
              </w:rPr>
              <w:t xml:space="preserve">PROPERTY/LAND ACQUIRED SINCE  THE ABOLITION OF THE BURGHS IN 1975 BY </w:t>
            </w:r>
            <w:r>
              <w:rPr>
                <w:rFonts w:ascii="Calibri" w:eastAsia="Calibri" w:hAnsi="Calibri" w:cs="Times New Roman"/>
                <w:b/>
              </w:rPr>
              <w:t>DORNOCH</w:t>
            </w:r>
            <w:r w:rsidRPr="006D348C">
              <w:rPr>
                <w:rFonts w:ascii="Calibri" w:eastAsia="Calibri" w:hAnsi="Calibri" w:cs="Times New Roman"/>
                <w:b/>
              </w:rPr>
              <w:t xml:space="preserve"> COMMON GOOD FUND AND HELD AS COMMON GOOD INVESTMENT PROPERTY</w:t>
            </w:r>
          </w:p>
        </w:tc>
      </w:tr>
      <w:tr w:rsidR="005145B5" w14:paraId="5BF51383" w14:textId="77777777" w:rsidTr="00DC44C7">
        <w:tc>
          <w:tcPr>
            <w:tcW w:w="3004" w:type="dxa"/>
          </w:tcPr>
          <w:p w14:paraId="438DD2E5" w14:textId="77777777" w:rsidR="005145B5" w:rsidRDefault="005145B5" w:rsidP="00322463">
            <w:pPr>
              <w:jc w:val="center"/>
            </w:pPr>
            <w:r>
              <w:rPr>
                <w:b/>
              </w:rPr>
              <w:t>Name of asset</w:t>
            </w:r>
          </w:p>
        </w:tc>
        <w:tc>
          <w:tcPr>
            <w:tcW w:w="3004" w:type="dxa"/>
          </w:tcPr>
          <w:p w14:paraId="32E0715C" w14:textId="77777777" w:rsidR="005145B5" w:rsidRDefault="005145B5" w:rsidP="00322463">
            <w:pPr>
              <w:jc w:val="center"/>
            </w:pPr>
            <w:r w:rsidRPr="009A2A7D">
              <w:rPr>
                <w:b/>
              </w:rPr>
              <w:t>Location</w:t>
            </w:r>
          </w:p>
        </w:tc>
        <w:tc>
          <w:tcPr>
            <w:tcW w:w="3008" w:type="dxa"/>
          </w:tcPr>
          <w:p w14:paraId="6769ABEA" w14:textId="77777777" w:rsidR="005145B5" w:rsidRDefault="005145B5" w:rsidP="00322463">
            <w:pPr>
              <w:jc w:val="center"/>
            </w:pPr>
            <w:r>
              <w:rPr>
                <w:b/>
              </w:rPr>
              <w:t>Description</w:t>
            </w:r>
          </w:p>
        </w:tc>
      </w:tr>
      <w:tr w:rsidR="005145B5" w14:paraId="653529B5" w14:textId="77777777" w:rsidTr="00DC44C7">
        <w:tc>
          <w:tcPr>
            <w:tcW w:w="3004" w:type="dxa"/>
          </w:tcPr>
          <w:p w14:paraId="63FA6AD2" w14:textId="77777777" w:rsidR="005145B5" w:rsidRDefault="005145B5" w:rsidP="00322463">
            <w:pPr>
              <w:pStyle w:val="NoSpacing"/>
              <w:rPr>
                <w:b/>
                <w:sz w:val="20"/>
                <w:szCs w:val="20"/>
              </w:rPr>
            </w:pPr>
            <w:r w:rsidRPr="004A768D">
              <w:rPr>
                <w:b/>
                <w:sz w:val="20"/>
                <w:szCs w:val="20"/>
              </w:rPr>
              <w:t>Historylinks Museum site</w:t>
            </w:r>
          </w:p>
          <w:p w14:paraId="18E0D927" w14:textId="77777777" w:rsidR="005145B5" w:rsidRPr="004C11B0" w:rsidRDefault="005145B5" w:rsidP="00322463">
            <w:pPr>
              <w:rPr>
                <w:b/>
                <w:sz w:val="20"/>
                <w:szCs w:val="20"/>
              </w:rPr>
            </w:pPr>
          </w:p>
        </w:tc>
        <w:tc>
          <w:tcPr>
            <w:tcW w:w="3004" w:type="dxa"/>
          </w:tcPr>
          <w:p w14:paraId="04F75F00" w14:textId="77777777" w:rsidR="005145B5" w:rsidRDefault="005145B5" w:rsidP="00322463">
            <w:pPr>
              <w:pStyle w:val="NoSpacing"/>
              <w:rPr>
                <w:sz w:val="20"/>
                <w:szCs w:val="20"/>
              </w:rPr>
            </w:pPr>
            <w:r w:rsidRPr="004A768D">
              <w:rPr>
                <w:sz w:val="20"/>
                <w:szCs w:val="20"/>
              </w:rPr>
              <w:t>The Meadows, IV25 3SF.</w:t>
            </w:r>
          </w:p>
          <w:p w14:paraId="21042E76" w14:textId="77777777" w:rsidR="005145B5" w:rsidRDefault="005145B5" w:rsidP="00322463">
            <w:pPr>
              <w:pStyle w:val="NoSpacing"/>
              <w:rPr>
                <w:sz w:val="20"/>
                <w:szCs w:val="20"/>
              </w:rPr>
            </w:pPr>
            <w:r>
              <w:rPr>
                <w:sz w:val="20"/>
                <w:szCs w:val="20"/>
              </w:rPr>
              <w:t>UPRN: 130082170.</w:t>
            </w:r>
          </w:p>
          <w:p w14:paraId="387725D5" w14:textId="77777777" w:rsidR="005145B5" w:rsidRPr="004C11B0" w:rsidRDefault="005145B5" w:rsidP="00322463">
            <w:pPr>
              <w:rPr>
                <w:b/>
                <w:sz w:val="20"/>
                <w:szCs w:val="20"/>
              </w:rPr>
            </w:pPr>
            <w:r w:rsidRPr="00207CB6">
              <w:rPr>
                <w:sz w:val="20"/>
                <w:szCs w:val="20"/>
              </w:rPr>
              <w:t>Located adjacent to</w:t>
            </w:r>
            <w:r>
              <w:rPr>
                <w:sz w:val="20"/>
                <w:szCs w:val="20"/>
              </w:rPr>
              <w:t xml:space="preserve"> Castle Cottage and to the rear of Dornoch Castle Hotel.</w:t>
            </w:r>
          </w:p>
        </w:tc>
        <w:tc>
          <w:tcPr>
            <w:tcW w:w="3008" w:type="dxa"/>
          </w:tcPr>
          <w:p w14:paraId="4DF3225D" w14:textId="77777777" w:rsidR="005145B5" w:rsidRDefault="005145B5" w:rsidP="00322463">
            <w:pPr>
              <w:pStyle w:val="NoSpacing"/>
              <w:rPr>
                <w:sz w:val="20"/>
                <w:szCs w:val="20"/>
              </w:rPr>
            </w:pPr>
            <w:r w:rsidRPr="002D48E6">
              <w:rPr>
                <w:sz w:val="20"/>
                <w:szCs w:val="20"/>
              </w:rPr>
              <w:t xml:space="preserve">Total </w:t>
            </w:r>
            <w:r>
              <w:rPr>
                <w:sz w:val="20"/>
                <w:szCs w:val="20"/>
              </w:rPr>
              <w:t>site area 1080.45m².</w:t>
            </w:r>
          </w:p>
          <w:p w14:paraId="037A164A" w14:textId="77777777" w:rsidR="005145B5" w:rsidRDefault="005145B5" w:rsidP="00322463">
            <w:pPr>
              <w:pStyle w:val="NoSpacing"/>
              <w:rPr>
                <w:sz w:val="20"/>
                <w:szCs w:val="20"/>
              </w:rPr>
            </w:pPr>
            <w:r>
              <w:rPr>
                <w:sz w:val="20"/>
                <w:szCs w:val="20"/>
              </w:rPr>
              <w:t>706m² of the site was purchased in 1995 by Sutherland District Council as Trustees of Dornoch Common Good Fund &amp; leased for the building of the Heritage Centre.</w:t>
            </w:r>
          </w:p>
          <w:p w14:paraId="7DB5D9D0" w14:textId="77777777" w:rsidR="005145B5" w:rsidRDefault="005145B5" w:rsidP="00322463">
            <w:pPr>
              <w:pStyle w:val="NoSpacing"/>
              <w:rPr>
                <w:sz w:val="20"/>
                <w:szCs w:val="20"/>
              </w:rPr>
            </w:pPr>
            <w:r>
              <w:rPr>
                <w:sz w:val="20"/>
                <w:szCs w:val="20"/>
              </w:rPr>
              <w:t>The rest of the land was purchased by the then Highland Regional Council but the whole site is held on the common good account.</w:t>
            </w:r>
          </w:p>
          <w:p w14:paraId="447204F6" w14:textId="77777777" w:rsidR="005145B5" w:rsidRPr="004C11B0" w:rsidRDefault="005145B5" w:rsidP="00322463">
            <w:pPr>
              <w:rPr>
                <w:b/>
                <w:sz w:val="20"/>
                <w:szCs w:val="20"/>
              </w:rPr>
            </w:pPr>
            <w:r>
              <w:rPr>
                <w:sz w:val="20"/>
                <w:szCs w:val="20"/>
              </w:rPr>
              <w:t>It is leased to Dornoch Heritage SCIO. Alienable.</w:t>
            </w:r>
          </w:p>
        </w:tc>
      </w:tr>
    </w:tbl>
    <w:p w14:paraId="438DE483" w14:textId="77777777" w:rsidR="005145B5" w:rsidRDefault="005145B5" w:rsidP="005145B5"/>
    <w:p w14:paraId="358454AD" w14:textId="77777777" w:rsidR="00D4688B" w:rsidRDefault="00D4688B"/>
    <w:sectPr w:rsidR="00D4688B" w:rsidSect="00FF1E14">
      <w:headerReference w:type="default" r:id="rId9"/>
      <w:footerReference w:type="default" r:id="rId10"/>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C6FC35" w14:textId="77777777" w:rsidR="00EB5172" w:rsidRDefault="00EB5172" w:rsidP="00496D65">
      <w:pPr>
        <w:spacing w:after="0" w:line="240" w:lineRule="auto"/>
      </w:pPr>
      <w:r>
        <w:separator/>
      </w:r>
    </w:p>
  </w:endnote>
  <w:endnote w:type="continuationSeparator" w:id="0">
    <w:p w14:paraId="4F784BDB" w14:textId="77777777" w:rsidR="00EB5172" w:rsidRDefault="00EB5172" w:rsidP="00496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B7A69" w14:textId="77777777" w:rsidR="00496D65" w:rsidRDefault="00496D65">
    <w:pPr>
      <w:pStyle w:val="Footer"/>
    </w:pPr>
    <w:r>
      <w:t>Highland Council</w:t>
    </w:r>
  </w:p>
  <w:p w14:paraId="5163CB36" w14:textId="26B88FA6" w:rsidR="00496D65" w:rsidRDefault="00496D65">
    <w:pPr>
      <w:pStyle w:val="Footer"/>
    </w:pPr>
    <w:r>
      <w:t xml:space="preserve">Published </w:t>
    </w:r>
    <w:r w:rsidR="00350481">
      <w:t>February</w:t>
    </w:r>
    <w:r>
      <w:t xml:space="preserve"> 2020                                                                                                                                     </w:t>
    </w:r>
    <w:sdt>
      <w:sdtPr>
        <w:id w:val="54988960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C77B1E0" w14:textId="77777777" w:rsidR="00D42DFC" w:rsidRPr="00D42DFC" w:rsidRDefault="00350481">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A33621" w14:textId="77777777" w:rsidR="00EB5172" w:rsidRDefault="00EB5172" w:rsidP="00496D65">
      <w:pPr>
        <w:spacing w:after="0" w:line="240" w:lineRule="auto"/>
      </w:pPr>
      <w:r>
        <w:separator/>
      </w:r>
    </w:p>
  </w:footnote>
  <w:footnote w:type="continuationSeparator" w:id="0">
    <w:p w14:paraId="554C7335" w14:textId="77777777" w:rsidR="00EB5172" w:rsidRDefault="00EB5172" w:rsidP="00496D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5EC11" w14:textId="6CC1BAD5" w:rsidR="00FF1E14" w:rsidRPr="00200AEE" w:rsidRDefault="00496D65" w:rsidP="00200AEE">
    <w:pPr>
      <w:pStyle w:val="Header"/>
    </w:pPr>
    <w:r>
      <w:rPr>
        <w:noProof/>
        <w:lang w:eastAsia="en-GB"/>
      </w:rPr>
      <w:drawing>
        <wp:inline distT="0" distB="0" distL="0" distR="0" wp14:anchorId="717AE99B" wp14:editId="1360D71F">
          <wp:extent cx="1222511" cy="616689"/>
          <wp:effectExtent l="0" t="0" r="0" b="0"/>
          <wp:docPr id="2" name="Picture 2" descr="C:\Users\saram\Downloads\HC2015_black_450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ram\Downloads\HC2015_black_450px.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28723" cy="619822"/>
                  </a:xfrm>
                  <a:prstGeom prst="rect">
                    <a:avLst/>
                  </a:prstGeom>
                  <a:noFill/>
                  <a:ln>
                    <a:noFill/>
                  </a:ln>
                </pic:spPr>
              </pic:pic>
            </a:graphicData>
          </a:graphic>
        </wp:inline>
      </w:drawing>
    </w:r>
    <w:r w:rsidR="00200AEE">
      <w:t xml:space="preserve">   Common Good Asset Register for the former Burgh of Dornoch</w:t>
    </w:r>
    <w:r>
      <w:ptab w:relativeTo="margin" w:alignment="center"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5B5"/>
    <w:rsid w:val="001F59BB"/>
    <w:rsid w:val="00200AEE"/>
    <w:rsid w:val="00350481"/>
    <w:rsid w:val="003F6B10"/>
    <w:rsid w:val="00496D65"/>
    <w:rsid w:val="004A489F"/>
    <w:rsid w:val="005145B5"/>
    <w:rsid w:val="005764A2"/>
    <w:rsid w:val="00577732"/>
    <w:rsid w:val="006323DB"/>
    <w:rsid w:val="007C219A"/>
    <w:rsid w:val="009927FE"/>
    <w:rsid w:val="00A81AAA"/>
    <w:rsid w:val="00B062ED"/>
    <w:rsid w:val="00B21903"/>
    <w:rsid w:val="00D4688B"/>
    <w:rsid w:val="00DC44C7"/>
    <w:rsid w:val="00EB5172"/>
    <w:rsid w:val="00F73D2C"/>
    <w:rsid w:val="00FD7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94DD9"/>
  <w15:chartTrackingRefBased/>
  <w15:docId w15:val="{E3907A41-FF5E-470A-A904-A7D97237E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45B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145B5"/>
    <w:pPr>
      <w:spacing w:after="0" w:line="240" w:lineRule="auto"/>
    </w:pPr>
  </w:style>
  <w:style w:type="table" w:styleId="TableGrid">
    <w:name w:val="Table Grid"/>
    <w:basedOn w:val="TableNormal"/>
    <w:uiPriority w:val="59"/>
    <w:rsid w:val="005145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145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45B5"/>
  </w:style>
  <w:style w:type="paragraph" w:styleId="Footer">
    <w:name w:val="footer"/>
    <w:basedOn w:val="Normal"/>
    <w:link w:val="FooterChar"/>
    <w:uiPriority w:val="99"/>
    <w:unhideWhenUsed/>
    <w:rsid w:val="005145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45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BE436619591D47A7E6A9ED2EC0A7AB" ma:contentTypeVersion="11" ma:contentTypeDescription="Create a new document." ma:contentTypeScope="" ma:versionID="2086299966ff4358dd8d97422ea349d6">
  <xsd:schema xmlns:xsd="http://www.w3.org/2001/XMLSchema" xmlns:xs="http://www.w3.org/2001/XMLSchema" xmlns:p="http://schemas.microsoft.com/office/2006/metadata/properties" xmlns:ns3="2e53f7bb-87d0-4e1a-a6d1-4c3b647e4d1c" xmlns:ns4="16e2abe0-1689-4d14-b670-48dfa93481e9" targetNamespace="http://schemas.microsoft.com/office/2006/metadata/properties" ma:root="true" ma:fieldsID="6d8552aec50df75a84fa1de805675044" ns3:_="" ns4:_="">
    <xsd:import namespace="2e53f7bb-87d0-4e1a-a6d1-4c3b647e4d1c"/>
    <xsd:import namespace="16e2abe0-1689-4d14-b670-48dfa93481e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3f7bb-87d0-4e1a-a6d1-4c3b647e4d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2abe0-1689-4d14-b670-48dfa93481e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A9F8DD-8855-4A71-B462-63E9073D203E}">
  <ds:schemaRefs>
    <ds:schemaRef ds:uri="http://schemas.microsoft.com/sharepoint/v3/contenttype/forms"/>
  </ds:schemaRefs>
</ds:datastoreItem>
</file>

<file path=customXml/itemProps2.xml><?xml version="1.0" encoding="utf-8"?>
<ds:datastoreItem xmlns:ds="http://schemas.openxmlformats.org/officeDocument/2006/customXml" ds:itemID="{E2891D48-67C9-4661-B302-A6912C41C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3f7bb-87d0-4e1a-a6d1-4c3b647e4d1c"/>
    <ds:schemaRef ds:uri="16e2abe0-1689-4d14-b670-48dfa93481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6052CA-C35F-44A0-9A94-2E5A5BD1F0BE}">
  <ds:schemaRefs>
    <ds:schemaRef ds:uri="http://schemas.microsoft.com/office/2006/documentManagement/types"/>
    <ds:schemaRef ds:uri="2e53f7bb-87d0-4e1a-a6d1-4c3b647e4d1c"/>
    <ds:schemaRef ds:uri="http://schemas.microsoft.com/office/2006/metadata/properties"/>
    <ds:schemaRef ds:uri="http://purl.org/dc/dcmitype/"/>
    <ds:schemaRef ds:uri="http://purl.org/dc/elements/1.1/"/>
    <ds:schemaRef ds:uri="16e2abe0-1689-4d14-b670-48dfa93481e9"/>
    <ds:schemaRef ds:uri="http://schemas.microsoft.com/office/infopath/2007/PartnerControls"/>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773</Words>
  <Characters>4412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Murdoch</dc:creator>
  <cp:keywords/>
  <dc:description/>
  <cp:lastModifiedBy>Sara Murdoch</cp:lastModifiedBy>
  <cp:revision>15</cp:revision>
  <dcterms:created xsi:type="dcterms:W3CDTF">2019-12-24T11:40:00Z</dcterms:created>
  <dcterms:modified xsi:type="dcterms:W3CDTF">2020-02-06T10:13:00Z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0x010100D8BE436619591D47A7E6A9ED2EC0A7AB</vt:lpwstr>
  </property>
</Properties>
</file>