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8A14C2" w14:paraId="0C5F57D2" w14:textId="77777777" w:rsidTr="0051420D">
        <w:tc>
          <w:tcPr>
            <w:tcW w:w="9242" w:type="dxa"/>
            <w:shd w:val="clear" w:color="auto" w:fill="D9D9D9" w:themeFill="background1" w:themeFillShade="D9"/>
          </w:tcPr>
          <w:p w14:paraId="10CAD3E3" w14:textId="77777777" w:rsidR="008A14C2" w:rsidRDefault="008A14C2" w:rsidP="0051420D">
            <w:pPr>
              <w:rPr>
                <w:b/>
                <w:sz w:val="28"/>
              </w:rPr>
            </w:pPr>
          </w:p>
          <w:p w14:paraId="502F5C8B" w14:textId="77777777" w:rsidR="008A14C2" w:rsidRDefault="008A14C2" w:rsidP="0051420D">
            <w:pPr>
              <w:rPr>
                <w:b/>
                <w:sz w:val="28"/>
              </w:rPr>
            </w:pPr>
            <w:r>
              <w:rPr>
                <w:b/>
                <w:sz w:val="28"/>
              </w:rPr>
              <w:t>Highland Council Asset Transfer Request Approach</w:t>
            </w:r>
          </w:p>
          <w:p w14:paraId="43FE195C" w14:textId="77777777" w:rsidR="008A14C2" w:rsidRPr="008A14C2" w:rsidRDefault="008A14C2" w:rsidP="0051420D">
            <w:pPr>
              <w:rPr>
                <w:b/>
                <w:i/>
              </w:rPr>
            </w:pPr>
            <w:r>
              <w:rPr>
                <w:b/>
                <w:sz w:val="28"/>
              </w:rPr>
              <w:t xml:space="preserve">Asset Transfer Request Form </w:t>
            </w:r>
          </w:p>
          <w:p w14:paraId="061FC899" w14:textId="77777777" w:rsidR="008A14C2" w:rsidRDefault="008A14C2" w:rsidP="0051420D"/>
        </w:tc>
      </w:tr>
    </w:tbl>
    <w:p w14:paraId="40B8DCA5" w14:textId="77777777" w:rsidR="008A14C2" w:rsidRDefault="008A14C2"/>
    <w:p w14:paraId="0EF5791D" w14:textId="77777777" w:rsidR="0055558F" w:rsidRPr="0055558F" w:rsidRDefault="0055558F" w:rsidP="0055558F">
      <w:pPr>
        <w:spacing w:after="240" w:line="276" w:lineRule="auto"/>
        <w:jc w:val="center"/>
        <w:rPr>
          <w:rFonts w:cstheme="minorBidi"/>
          <w:b/>
        </w:rPr>
      </w:pPr>
      <w:r w:rsidRPr="0055558F">
        <w:rPr>
          <w:rFonts w:cstheme="minorBidi"/>
          <w:b/>
        </w:rPr>
        <w:t>This is an asset transfer request made under Part 5 of the Community Empowerment (Scotland) Act 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8D2E8F" w14:paraId="6C403923" w14:textId="77777777" w:rsidTr="008D2E8F">
        <w:tc>
          <w:tcPr>
            <w:tcW w:w="9242" w:type="dxa"/>
            <w:shd w:val="clear" w:color="auto" w:fill="D9D9D9" w:themeFill="background1" w:themeFillShade="D9"/>
          </w:tcPr>
          <w:p w14:paraId="7A3418D6" w14:textId="77777777" w:rsidR="008D2E8F" w:rsidRDefault="008D2E8F" w:rsidP="008D2E8F">
            <w:pPr>
              <w:tabs>
                <w:tab w:val="left" w:pos="1418"/>
              </w:tabs>
              <w:spacing w:line="276" w:lineRule="auto"/>
              <w:rPr>
                <w:rFonts w:cstheme="minorBidi"/>
                <w:b/>
                <w:szCs w:val="22"/>
              </w:rPr>
            </w:pPr>
          </w:p>
          <w:p w14:paraId="3BA9B8A3" w14:textId="77777777" w:rsidR="008D2E8F" w:rsidRDefault="008D2E8F" w:rsidP="008D2E8F">
            <w:pPr>
              <w:numPr>
                <w:ilvl w:val="0"/>
                <w:numId w:val="21"/>
              </w:numPr>
              <w:tabs>
                <w:tab w:val="left" w:pos="1418"/>
              </w:tabs>
              <w:spacing w:line="276" w:lineRule="auto"/>
              <w:ind w:left="0" w:firstLine="0"/>
              <w:rPr>
                <w:rFonts w:cstheme="minorBidi"/>
                <w:b/>
                <w:szCs w:val="22"/>
              </w:rPr>
            </w:pPr>
            <w:r w:rsidRPr="0055558F">
              <w:rPr>
                <w:rFonts w:cstheme="minorBidi"/>
                <w:b/>
                <w:szCs w:val="22"/>
              </w:rPr>
              <w:t>Information about the community transfer body (CTB) making the request</w:t>
            </w:r>
          </w:p>
          <w:p w14:paraId="791D1875" w14:textId="77777777" w:rsidR="008D2E8F" w:rsidRPr="008D2E8F" w:rsidRDefault="008D2E8F" w:rsidP="008D2E8F">
            <w:pPr>
              <w:tabs>
                <w:tab w:val="left" w:pos="1418"/>
              </w:tabs>
              <w:spacing w:line="276" w:lineRule="auto"/>
              <w:rPr>
                <w:rFonts w:cstheme="minorBidi"/>
                <w:b/>
                <w:szCs w:val="22"/>
              </w:rPr>
            </w:pPr>
          </w:p>
        </w:tc>
      </w:tr>
    </w:tbl>
    <w:p w14:paraId="76DCDEA2" w14:textId="77777777" w:rsidR="008D2E8F" w:rsidRDefault="008D2E8F" w:rsidP="008D2E8F">
      <w:pPr>
        <w:tabs>
          <w:tab w:val="left" w:pos="1418"/>
        </w:tabs>
        <w:spacing w:after="240" w:line="276" w:lineRule="auto"/>
        <w:rPr>
          <w:rFonts w:cstheme="minorBidi"/>
          <w:b/>
          <w:szCs w:val="22"/>
        </w:rPr>
      </w:pPr>
    </w:p>
    <w:p w14:paraId="1255F4D9"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Name of the CTB making the asset transfer request  </w:t>
      </w:r>
    </w:p>
    <w:p w14:paraId="069EF663" w14:textId="4F04906D" w:rsidR="0055558F" w:rsidRPr="0055558F" w:rsidRDefault="00657E87" w:rsidP="0055558F">
      <w:pPr>
        <w:pBdr>
          <w:top w:val="single" w:sz="4" w:space="1" w:color="auto"/>
          <w:left w:val="single" w:sz="4" w:space="4" w:color="auto"/>
          <w:bottom w:val="single" w:sz="4" w:space="14" w:color="auto"/>
          <w:right w:val="single" w:sz="4" w:space="4" w:color="auto"/>
        </w:pBdr>
        <w:spacing w:after="240" w:line="276" w:lineRule="auto"/>
        <w:rPr>
          <w:rFonts w:cstheme="minorBidi"/>
          <w:szCs w:val="22"/>
        </w:rPr>
      </w:pPr>
      <w:r>
        <w:rPr>
          <w:rFonts w:cstheme="minorBidi"/>
          <w:szCs w:val="22"/>
        </w:rPr>
        <w:t>Applecross Community Company</w:t>
      </w:r>
    </w:p>
    <w:p w14:paraId="1B5EE75E"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CTB address.  This should be the registered address, if you have one.  </w:t>
      </w:r>
    </w:p>
    <w:p w14:paraId="5FECE195" w14:textId="3F9CD8AC"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Postal address:</w:t>
      </w:r>
      <w:r w:rsidR="00657E87">
        <w:rPr>
          <w:rFonts w:cstheme="minorBidi"/>
          <w:szCs w:val="22"/>
        </w:rPr>
        <w:t xml:space="preserve"> The Filling Station, Shore Street, Applecross, Ross-shire</w:t>
      </w:r>
    </w:p>
    <w:p w14:paraId="1D96F1B7" w14:textId="0B33FD74"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Postcode:</w:t>
      </w:r>
      <w:r w:rsidR="00657E87">
        <w:rPr>
          <w:rFonts w:cstheme="minorBidi"/>
          <w:szCs w:val="22"/>
        </w:rPr>
        <w:t xml:space="preserve"> IV54 8LR</w:t>
      </w:r>
    </w:p>
    <w:p w14:paraId="42C3B220"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Contact details.  Please provide the name and contact address to which correspondence in relation to this asset transfer request should be sent.</w:t>
      </w:r>
    </w:p>
    <w:p w14:paraId="68955BC0" w14:textId="684B6F91"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Contact name:</w:t>
      </w:r>
      <w:r w:rsidR="00657E87">
        <w:rPr>
          <w:rFonts w:cstheme="minorBidi"/>
          <w:szCs w:val="22"/>
        </w:rPr>
        <w:t xml:space="preserve"> Roslyn Clarke</w:t>
      </w:r>
    </w:p>
    <w:p w14:paraId="269D085E" w14:textId="7F310703"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Postal address:</w:t>
      </w:r>
      <w:r w:rsidR="00657E87">
        <w:rPr>
          <w:rFonts w:cstheme="minorBidi"/>
          <w:szCs w:val="22"/>
        </w:rPr>
        <w:t xml:space="preserve"> c/o The Filling Station, Shore Street, Applecross, Ross-shire</w:t>
      </w:r>
    </w:p>
    <w:p w14:paraId="7156C6D4" w14:textId="223EB5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Postcode:</w:t>
      </w:r>
      <w:r w:rsidR="00657E87">
        <w:rPr>
          <w:rFonts w:cstheme="minorBidi"/>
          <w:szCs w:val="22"/>
        </w:rPr>
        <w:t xml:space="preserve"> IV54 8LR</w:t>
      </w:r>
    </w:p>
    <w:p w14:paraId="29169433" w14:textId="4638D34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Email:</w:t>
      </w:r>
      <w:r w:rsidR="00657E87">
        <w:rPr>
          <w:rFonts w:cstheme="minorBidi"/>
          <w:szCs w:val="22"/>
        </w:rPr>
        <w:t xml:space="preserve"> ldo@applecrosscommunitycompany.org</w:t>
      </w:r>
    </w:p>
    <w:p w14:paraId="624032A1" w14:textId="28415858" w:rsidR="0055558F" w:rsidRPr="0034347D"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sidRPr="0055558F">
        <w:rPr>
          <w:rFonts w:cstheme="minorBidi"/>
          <w:szCs w:val="22"/>
        </w:rPr>
        <w:t>Telephone:</w:t>
      </w:r>
      <w:r w:rsidR="00657E87">
        <w:rPr>
          <w:rFonts w:cstheme="minorBidi"/>
          <w:szCs w:val="22"/>
        </w:rPr>
        <w:t xml:space="preserve"> </w:t>
      </w:r>
      <w:bookmarkStart w:id="0" w:name="_GoBack"/>
      <w:bookmarkEnd w:id="0"/>
    </w:p>
    <w:p w14:paraId="46F4ABEA" w14:textId="77777777" w:rsidR="008C3BA3" w:rsidRDefault="008C3BA3" w:rsidP="0055558F">
      <w:pPr>
        <w:spacing w:after="240"/>
        <w:rPr>
          <w:rFonts w:cstheme="minorBidi"/>
          <w:szCs w:val="22"/>
        </w:rPr>
      </w:pPr>
    </w:p>
    <w:p w14:paraId="53E33CFA" w14:textId="3B6C9DA9" w:rsidR="0055558F" w:rsidRPr="0055558F" w:rsidRDefault="008C3BA3" w:rsidP="0055558F">
      <w:pPr>
        <w:spacing w:after="240"/>
        <w:rPr>
          <w:rFonts w:cstheme="minorBidi"/>
          <w:i/>
          <w:szCs w:val="22"/>
        </w:rPr>
      </w:pPr>
      <w:r w:rsidRPr="008C3BA3">
        <w:rPr>
          <w:rFonts w:cstheme="minorBidi"/>
          <w:b/>
          <w:noProof/>
          <w:szCs w:val="22"/>
        </w:rPr>
        <mc:AlternateContent>
          <mc:Choice Requires="wps">
            <w:drawing>
              <wp:anchor distT="45720" distB="45720" distL="114300" distR="114300" simplePos="0" relativeHeight="251667456" behindDoc="0" locked="0" layoutInCell="1" allowOverlap="1" wp14:anchorId="2CE6EA9F" wp14:editId="7DB3FBB4">
                <wp:simplePos x="0" y="0"/>
                <wp:positionH relativeFrom="margin">
                  <wp:posOffset>-15240</wp:posOffset>
                </wp:positionH>
                <wp:positionV relativeFrom="paragraph">
                  <wp:posOffset>19685</wp:posOffset>
                </wp:positionV>
                <wp:extent cx="579120" cy="30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9120" cy="304800"/>
                        </a:xfrm>
                        <a:prstGeom prst="rect">
                          <a:avLst/>
                        </a:prstGeom>
                        <a:noFill/>
                        <a:ln w="9525">
                          <a:noFill/>
                          <a:miter lim="800000"/>
                          <a:headEnd/>
                          <a:tailEnd/>
                        </a:ln>
                      </wps:spPr>
                      <wps:txbx>
                        <w:txbxContent>
                          <w:p w14:paraId="411BA11F" w14:textId="77777777" w:rsidR="0051420D" w:rsidRDefault="0051420D" w:rsidP="008C3BA3">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6EA9F" id="_x0000_t202" coordsize="21600,21600" o:spt="202" path="m,l,21600r21600,l21600,xe">
                <v:stroke joinstyle="miter"/>
                <v:path gradientshapeok="t" o:connecttype="rect"/>
              </v:shapetype>
              <v:shape id="Text Box 2" o:spid="_x0000_s1026" type="#_x0000_t202" style="position:absolute;margin-left:-1.2pt;margin-top:1.55pt;width:45.6pt;height:24pt;flip:x;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" filled="f" stroked="f">
                <v:textbox>
                  <w:txbxContent>
                    <w:p w14:paraId="411BA11F" w14:textId="77777777" w:rsidR="0051420D" w:rsidRDefault="0051420D" w:rsidP="008C3BA3">
                      <w:r>
                        <w:t>X</w:t>
                      </w:r>
                    </w:p>
                  </w:txbxContent>
                </v:textbox>
                <w10:wrap anchorx="margin"/>
              </v:shape>
            </w:pict>
          </mc:Fallback>
        </mc:AlternateContent>
      </w:r>
      <w:r w:rsidRPr="0055558F">
        <w:rPr>
          <w:rFonts w:ascii="MS Gothic" w:eastAsia="MS Gothic" w:hAnsi="MS Gothic" w:cstheme="minorBidi" w:hint="eastAsia"/>
          <w:b/>
          <w:sz w:val="40"/>
          <w:szCs w:val="40"/>
        </w:rPr>
        <w:t>☐</w:t>
      </w:r>
      <w:r>
        <w:rPr>
          <w:rFonts w:ascii="MS Gothic" w:eastAsia="MS Gothic" w:hAnsi="MS Gothic" w:cstheme="minorBidi" w:hint="eastAsia"/>
          <w:b/>
          <w:sz w:val="40"/>
          <w:szCs w:val="40"/>
        </w:rPr>
        <w:t xml:space="preserve"> </w:t>
      </w:r>
      <w:r w:rsidR="0055558F" w:rsidRPr="0055558F">
        <w:rPr>
          <w:rFonts w:cstheme="minorBidi"/>
          <w:szCs w:val="22"/>
        </w:rPr>
        <w:t>We agree that correspondence in relation to this asset transfer request may be sent by email to the email address given above.</w:t>
      </w:r>
      <w:r w:rsidR="0055558F" w:rsidRPr="0055558F">
        <w:rPr>
          <w:rFonts w:cstheme="minorBidi"/>
          <w:i/>
          <w:szCs w:val="22"/>
        </w:rPr>
        <w:t xml:space="preserve">  (Please tick to indicate agreement)</w:t>
      </w:r>
    </w:p>
    <w:p w14:paraId="4FA731A3" w14:textId="527DA07A" w:rsidR="0055558F" w:rsidRPr="0055558F" w:rsidRDefault="0055558F" w:rsidP="0055558F">
      <w:pPr>
        <w:widowControl w:val="0"/>
        <w:spacing w:after="240" w:line="276" w:lineRule="auto"/>
        <w:rPr>
          <w:rFonts w:cstheme="minorBidi"/>
          <w:i/>
          <w:szCs w:val="22"/>
        </w:rPr>
      </w:pPr>
      <w:r w:rsidRPr="0055558F">
        <w:rPr>
          <w:rFonts w:cstheme="minorBidi"/>
          <w:i/>
          <w:szCs w:val="22"/>
        </w:rPr>
        <w:t xml:space="preserve">You can ask the relevant authority to stop sending correspondence by email, or change the email address, by telling them at any time, </w:t>
      </w:r>
      <w:proofErr w:type="gramStart"/>
      <w:r w:rsidRPr="0055558F">
        <w:rPr>
          <w:rFonts w:cstheme="minorBidi"/>
          <w:i/>
          <w:szCs w:val="22"/>
        </w:rPr>
        <w:t>as long as</w:t>
      </w:r>
      <w:proofErr w:type="gramEnd"/>
      <w:r w:rsidRPr="0055558F">
        <w:rPr>
          <w:rFonts w:cstheme="minorBidi"/>
          <w:i/>
          <w:szCs w:val="22"/>
        </w:rPr>
        <w:t xml:space="preserve"> 5 working days’ notice is given.  </w:t>
      </w:r>
    </w:p>
    <w:p w14:paraId="5C282CDB" w14:textId="4B036A62"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Please mark an “X” in the relevant box to confirm the type of CTB and its official number, if it has one.</w:t>
      </w:r>
    </w:p>
    <w:tbl>
      <w:tblPr>
        <w:tblStyle w:val="TableGrid2"/>
        <w:tblW w:w="0" w:type="auto"/>
        <w:tblLook w:val="04A0" w:firstRow="1" w:lastRow="0" w:firstColumn="1" w:lastColumn="0" w:noHBand="0" w:noVBand="1"/>
      </w:tblPr>
      <w:tblGrid>
        <w:gridCol w:w="662"/>
        <w:gridCol w:w="5350"/>
        <w:gridCol w:w="3004"/>
      </w:tblGrid>
      <w:tr w:rsidR="0055558F" w:rsidRPr="0055558F" w14:paraId="67D4C743" w14:textId="77777777" w:rsidTr="0051420D">
        <w:tc>
          <w:tcPr>
            <w:tcW w:w="675" w:type="dxa"/>
          </w:tcPr>
          <w:p w14:paraId="0C4DA3F4" w14:textId="4E1795B8" w:rsidR="0055558F" w:rsidRPr="0055558F" w:rsidRDefault="008C3BA3" w:rsidP="0055558F">
            <w:pPr>
              <w:spacing w:before="240" w:after="240"/>
            </w:pPr>
            <w:r>
              <w:lastRenderedPageBreak/>
              <w:t>X</w:t>
            </w:r>
          </w:p>
        </w:tc>
        <w:tc>
          <w:tcPr>
            <w:tcW w:w="5486" w:type="dxa"/>
            <w:tcBorders>
              <w:top w:val="single" w:sz="4" w:space="0" w:color="auto"/>
            </w:tcBorders>
          </w:tcPr>
          <w:p w14:paraId="19978BAE" w14:textId="0778D29D" w:rsidR="0055558F" w:rsidRPr="0055558F" w:rsidRDefault="0055558F" w:rsidP="0055558F">
            <w:pPr>
              <w:spacing w:before="240" w:after="240"/>
            </w:pPr>
            <w:r w:rsidRPr="0055558F">
              <w:t>Company, and its company number is</w:t>
            </w:r>
            <w:r w:rsidR="008C3BA3">
              <w:t>…</w:t>
            </w:r>
          </w:p>
        </w:tc>
        <w:tc>
          <w:tcPr>
            <w:tcW w:w="3081" w:type="dxa"/>
          </w:tcPr>
          <w:p w14:paraId="65D642FD" w14:textId="76380749" w:rsidR="00657E87" w:rsidRPr="0055558F" w:rsidRDefault="008C3BA3" w:rsidP="0055558F">
            <w:pPr>
              <w:spacing w:before="240" w:after="240"/>
            </w:pPr>
            <w:r>
              <w:t>SC342825</w:t>
            </w:r>
            <w:r w:rsidR="00D115E7">
              <w:t xml:space="preserve"> and a registered charity SC042865</w:t>
            </w:r>
          </w:p>
        </w:tc>
      </w:tr>
      <w:tr w:rsidR="0055558F" w:rsidRPr="0055558F" w14:paraId="5F265062" w14:textId="77777777" w:rsidTr="0051420D">
        <w:tc>
          <w:tcPr>
            <w:tcW w:w="675" w:type="dxa"/>
          </w:tcPr>
          <w:p w14:paraId="68ED4FFF" w14:textId="696749BC" w:rsidR="0055558F" w:rsidRPr="0055558F" w:rsidRDefault="0055558F" w:rsidP="0055558F">
            <w:pPr>
              <w:spacing w:before="240"/>
            </w:pPr>
          </w:p>
        </w:tc>
        <w:tc>
          <w:tcPr>
            <w:tcW w:w="5486" w:type="dxa"/>
            <w:tcBorders>
              <w:top w:val="single" w:sz="4" w:space="0" w:color="auto"/>
            </w:tcBorders>
          </w:tcPr>
          <w:p w14:paraId="7322D0BC" w14:textId="31BF6DDE" w:rsidR="0055558F" w:rsidRPr="0055558F" w:rsidRDefault="0055558F" w:rsidP="0055558F">
            <w:pPr>
              <w:spacing w:before="240"/>
            </w:pPr>
            <w:r w:rsidRPr="0055558F">
              <w:t xml:space="preserve">Scottish Charitable Incorporated Organisation (SCIO), and its charity number is </w:t>
            </w:r>
            <w:r w:rsidR="008C3BA3">
              <w:t>…</w:t>
            </w:r>
          </w:p>
        </w:tc>
        <w:tc>
          <w:tcPr>
            <w:tcW w:w="3081" w:type="dxa"/>
          </w:tcPr>
          <w:p w14:paraId="19AEBA1B" w14:textId="61F70666" w:rsidR="0055558F" w:rsidRPr="0055558F" w:rsidRDefault="0055558F" w:rsidP="0055558F">
            <w:pPr>
              <w:spacing w:before="240"/>
            </w:pPr>
          </w:p>
        </w:tc>
      </w:tr>
      <w:tr w:rsidR="0055558F" w:rsidRPr="0055558F" w14:paraId="0F66F1DF" w14:textId="77777777" w:rsidTr="0051420D">
        <w:tc>
          <w:tcPr>
            <w:tcW w:w="675" w:type="dxa"/>
          </w:tcPr>
          <w:p w14:paraId="5BE6B0BE" w14:textId="77777777" w:rsidR="0055558F" w:rsidRPr="0055558F" w:rsidRDefault="0055558F" w:rsidP="0055558F">
            <w:pPr>
              <w:spacing w:before="240"/>
            </w:pPr>
          </w:p>
        </w:tc>
        <w:tc>
          <w:tcPr>
            <w:tcW w:w="5486" w:type="dxa"/>
            <w:tcBorders>
              <w:top w:val="single" w:sz="4" w:space="0" w:color="auto"/>
            </w:tcBorders>
          </w:tcPr>
          <w:p w14:paraId="3C174D81" w14:textId="320766C5" w:rsidR="0055558F" w:rsidRPr="0055558F" w:rsidRDefault="0055558F" w:rsidP="0055558F">
            <w:pPr>
              <w:spacing w:before="240"/>
            </w:pPr>
            <w:r w:rsidRPr="0055558F">
              <w:t>Community Benefit Society (</w:t>
            </w:r>
            <w:proofErr w:type="spellStart"/>
            <w:r w:rsidRPr="0055558F">
              <w:t>BenCom</w:t>
            </w:r>
            <w:proofErr w:type="spellEnd"/>
            <w:r w:rsidRPr="0055558F">
              <w:t>), and its registered number is ………………………………</w:t>
            </w:r>
          </w:p>
        </w:tc>
        <w:tc>
          <w:tcPr>
            <w:tcW w:w="3081" w:type="dxa"/>
          </w:tcPr>
          <w:p w14:paraId="65051797" w14:textId="77777777" w:rsidR="0055558F" w:rsidRPr="0055558F" w:rsidRDefault="0055558F" w:rsidP="0055558F">
            <w:pPr>
              <w:spacing w:before="240"/>
            </w:pPr>
          </w:p>
        </w:tc>
      </w:tr>
      <w:tr w:rsidR="0055558F" w:rsidRPr="0055558F" w14:paraId="0EC295A2" w14:textId="77777777" w:rsidTr="0051420D">
        <w:tc>
          <w:tcPr>
            <w:tcW w:w="675" w:type="dxa"/>
          </w:tcPr>
          <w:p w14:paraId="7B59AEB5" w14:textId="77777777" w:rsidR="0055558F" w:rsidRPr="0055558F" w:rsidRDefault="0055558F" w:rsidP="0055558F">
            <w:pPr>
              <w:spacing w:before="240" w:after="240"/>
            </w:pPr>
          </w:p>
        </w:tc>
        <w:tc>
          <w:tcPr>
            <w:tcW w:w="5486" w:type="dxa"/>
            <w:tcBorders>
              <w:top w:val="single" w:sz="4" w:space="0" w:color="auto"/>
            </w:tcBorders>
          </w:tcPr>
          <w:p w14:paraId="3A904686" w14:textId="2E18580E" w:rsidR="0055558F" w:rsidRPr="0055558F" w:rsidRDefault="0055558F" w:rsidP="0055558F">
            <w:pPr>
              <w:spacing w:before="240" w:after="240"/>
            </w:pPr>
            <w:r w:rsidRPr="0055558F">
              <w:t>Unincorporated organisation (no number)</w:t>
            </w:r>
          </w:p>
        </w:tc>
        <w:tc>
          <w:tcPr>
            <w:tcW w:w="3081" w:type="dxa"/>
            <w:shd w:val="clear" w:color="auto" w:fill="D9D9D9" w:themeFill="background1" w:themeFillShade="D9"/>
          </w:tcPr>
          <w:p w14:paraId="4BEE4464" w14:textId="77777777" w:rsidR="0055558F" w:rsidRPr="0055558F" w:rsidRDefault="0055558F" w:rsidP="0055558F">
            <w:pPr>
              <w:spacing w:before="240" w:after="240"/>
            </w:pPr>
          </w:p>
        </w:tc>
      </w:tr>
    </w:tbl>
    <w:p w14:paraId="59F33181" w14:textId="6B47DD93" w:rsidR="0055558F" w:rsidRPr="0055558F" w:rsidRDefault="0055558F" w:rsidP="0055558F">
      <w:pPr>
        <w:spacing w:after="240" w:line="276" w:lineRule="auto"/>
        <w:rPr>
          <w:rFonts w:cstheme="minorBidi"/>
          <w:szCs w:val="22"/>
        </w:rPr>
      </w:pPr>
    </w:p>
    <w:p w14:paraId="61BF10E8" w14:textId="6E789E94" w:rsidR="0055558F" w:rsidRPr="0055558F" w:rsidRDefault="0055558F" w:rsidP="0055558F">
      <w:pPr>
        <w:spacing w:after="240" w:line="276" w:lineRule="auto"/>
        <w:rPr>
          <w:rFonts w:cstheme="minorBidi"/>
          <w:szCs w:val="22"/>
        </w:rPr>
      </w:pPr>
      <w:r w:rsidRPr="0055558F">
        <w:rPr>
          <w:rFonts w:cstheme="minorBidi"/>
          <w:b/>
          <w:szCs w:val="22"/>
        </w:rPr>
        <w:t>Please attach a copy of the CTB’s constitution, articles of association or registered rules.</w:t>
      </w:r>
    </w:p>
    <w:p w14:paraId="79F87576" w14:textId="12751FE1"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Has the organisation been individually designated as a community transfer body by the Scottish Ministers? </w:t>
      </w:r>
    </w:p>
    <w:p w14:paraId="4BBF2042" w14:textId="3919321F" w:rsidR="0055558F" w:rsidRPr="0055558F" w:rsidRDefault="008C3BA3" w:rsidP="0055558F">
      <w:pPr>
        <w:spacing w:line="276" w:lineRule="auto"/>
        <w:rPr>
          <w:rFonts w:cstheme="minorBidi"/>
          <w:sz w:val="40"/>
          <w:szCs w:val="40"/>
        </w:rPr>
      </w:pPr>
      <w:r w:rsidRPr="008C3BA3">
        <w:rPr>
          <w:rFonts w:cstheme="minorBidi"/>
          <w:b/>
          <w:noProof/>
          <w:szCs w:val="22"/>
        </w:rPr>
        <mc:AlternateContent>
          <mc:Choice Requires="wps">
            <w:drawing>
              <wp:anchor distT="45720" distB="45720" distL="114300" distR="114300" simplePos="0" relativeHeight="251665408" behindDoc="0" locked="0" layoutInCell="1" allowOverlap="1" wp14:anchorId="5615FF8C" wp14:editId="7365829B">
                <wp:simplePos x="0" y="0"/>
                <wp:positionH relativeFrom="column">
                  <wp:posOffset>381000</wp:posOffset>
                </wp:positionH>
                <wp:positionV relativeFrom="paragraph">
                  <wp:posOffset>26035</wp:posOffset>
                </wp:positionV>
                <wp:extent cx="579120" cy="30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9120" cy="304800"/>
                        </a:xfrm>
                        <a:prstGeom prst="rect">
                          <a:avLst/>
                        </a:prstGeom>
                        <a:noFill/>
                        <a:ln w="9525">
                          <a:noFill/>
                          <a:miter lim="800000"/>
                          <a:headEnd/>
                          <a:tailEnd/>
                        </a:ln>
                      </wps:spPr>
                      <wps:txbx>
                        <w:txbxContent>
                          <w:p w14:paraId="039D7143" w14:textId="4B162252" w:rsidR="0051420D" w:rsidRDefault="0051420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5FF8C" id="_x0000_s1027" type="#_x0000_t202" style="position:absolute;margin-left:30pt;margin-top:2.05pt;width:45.6pt;height:24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" filled="f" stroked="f">
                <v:textbox>
                  <w:txbxContent>
                    <w:p w14:paraId="039D7143" w14:textId="4B162252" w:rsidR="0051420D" w:rsidRDefault="0051420D">
                      <w:r>
                        <w:t>X</w:t>
                      </w:r>
                    </w:p>
                  </w:txbxContent>
                </v:textbox>
              </v:shape>
            </w:pict>
          </mc:Fallback>
        </mc:AlternateContent>
      </w:r>
      <w:r w:rsidR="0055558F" w:rsidRPr="0055558F">
        <w:rPr>
          <w:rFonts w:cstheme="minorBidi"/>
          <w:b/>
          <w:szCs w:val="22"/>
        </w:rPr>
        <w:t xml:space="preserve">No   </w:t>
      </w:r>
      <w:r w:rsidR="0055558F" w:rsidRPr="0055558F">
        <w:rPr>
          <w:rFonts w:cstheme="minorBidi"/>
          <w:b/>
          <w:sz w:val="40"/>
          <w:szCs w:val="40"/>
        </w:rPr>
        <w:t xml:space="preserve"> </w:t>
      </w:r>
      <w:r w:rsidR="0055558F" w:rsidRPr="0055558F">
        <w:rPr>
          <w:rFonts w:ascii="MS Gothic" w:eastAsia="MS Gothic" w:hAnsi="MS Gothic" w:cstheme="minorBidi" w:hint="eastAsia"/>
          <w:b/>
          <w:sz w:val="40"/>
          <w:szCs w:val="40"/>
        </w:rPr>
        <w:t>☐</w:t>
      </w:r>
    </w:p>
    <w:p w14:paraId="7E456F7F" w14:textId="02D4960B" w:rsidR="0055558F" w:rsidRPr="0055558F" w:rsidRDefault="0055558F" w:rsidP="0055558F">
      <w:pPr>
        <w:spacing w:line="276" w:lineRule="auto"/>
        <w:rPr>
          <w:rFonts w:ascii="MS Gothic" w:eastAsia="MS Gothic" w:hAnsi="MS Gothic" w:cstheme="minorBidi"/>
          <w:b/>
          <w:sz w:val="40"/>
          <w:szCs w:val="40"/>
        </w:rPr>
      </w:pPr>
      <w:r w:rsidRPr="0055558F">
        <w:rPr>
          <w:rFonts w:cstheme="minorBidi"/>
          <w:b/>
          <w:szCs w:val="22"/>
        </w:rPr>
        <w:t xml:space="preserve">Yes   </w:t>
      </w:r>
      <w:r w:rsidRPr="0055558F">
        <w:rPr>
          <w:rFonts w:ascii="MS Gothic" w:eastAsia="MS Gothic" w:hAnsi="MS Gothic" w:cstheme="minorBidi" w:hint="eastAsia"/>
          <w:b/>
          <w:sz w:val="40"/>
          <w:szCs w:val="40"/>
        </w:rPr>
        <w:t>☐</w:t>
      </w:r>
    </w:p>
    <w:p w14:paraId="48D34E14" w14:textId="7A7F3721" w:rsidR="0055558F" w:rsidRPr="0055558F" w:rsidRDefault="0055558F" w:rsidP="0055558F">
      <w:pPr>
        <w:spacing w:line="276" w:lineRule="auto"/>
        <w:rPr>
          <w:rFonts w:eastAsia="MS Gothic"/>
        </w:rPr>
      </w:pPr>
      <w:r w:rsidRPr="0055558F">
        <w:rPr>
          <w:rFonts w:eastAsia="MS Gothic"/>
        </w:rPr>
        <w:t>Please give the title and date of the designation order:</w:t>
      </w:r>
    </w:p>
    <w:p w14:paraId="6D672151" w14:textId="4C4E230A" w:rsidR="0055558F" w:rsidRPr="0055558F" w:rsidRDefault="0055558F" w:rsidP="0055558F">
      <w:pPr>
        <w:pBdr>
          <w:top w:val="single" w:sz="4" w:space="1" w:color="auto"/>
          <w:left w:val="single" w:sz="4" w:space="1" w:color="auto"/>
          <w:bottom w:val="single" w:sz="4" w:space="1" w:color="auto"/>
          <w:right w:val="single" w:sz="4" w:space="1" w:color="auto"/>
        </w:pBdr>
        <w:spacing w:line="276" w:lineRule="auto"/>
        <w:rPr>
          <w:rFonts w:eastAsia="MS Gothic"/>
        </w:rPr>
      </w:pPr>
    </w:p>
    <w:p w14:paraId="28760847" w14:textId="468AAC86" w:rsidR="0055558F" w:rsidRPr="0055558F" w:rsidRDefault="0055558F" w:rsidP="0055558F">
      <w:pPr>
        <w:pBdr>
          <w:top w:val="single" w:sz="4" w:space="1" w:color="auto"/>
          <w:left w:val="single" w:sz="4" w:space="1" w:color="auto"/>
          <w:bottom w:val="single" w:sz="4" w:space="1" w:color="auto"/>
          <w:right w:val="single" w:sz="4" w:space="1" w:color="auto"/>
        </w:pBdr>
        <w:spacing w:after="240" w:line="276" w:lineRule="auto"/>
        <w:rPr>
          <w:rFonts w:cstheme="minorBidi"/>
          <w:b/>
          <w:szCs w:val="22"/>
        </w:rPr>
      </w:pPr>
    </w:p>
    <w:p w14:paraId="53285C57" w14:textId="79CE0B86"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Does the organisation fall within a class of bodies which has been designated as community transfer bodies by the Scottish Ministers?  </w:t>
      </w:r>
    </w:p>
    <w:p w14:paraId="4E6B598F" w14:textId="3B4DB407" w:rsidR="0055558F" w:rsidRPr="0055558F" w:rsidRDefault="0055558F" w:rsidP="0055558F">
      <w:pPr>
        <w:spacing w:line="276" w:lineRule="auto"/>
        <w:rPr>
          <w:rFonts w:cstheme="minorBidi"/>
          <w:sz w:val="40"/>
          <w:szCs w:val="40"/>
        </w:rPr>
      </w:pPr>
      <w:r w:rsidRPr="0055558F">
        <w:rPr>
          <w:rFonts w:cstheme="minorBidi"/>
          <w:b/>
          <w:szCs w:val="22"/>
        </w:rPr>
        <w:t xml:space="preserve">No   </w:t>
      </w:r>
      <w:r w:rsidRPr="0055558F">
        <w:rPr>
          <w:rFonts w:cstheme="minorBidi"/>
          <w:b/>
          <w:sz w:val="40"/>
          <w:szCs w:val="40"/>
        </w:rPr>
        <w:t xml:space="preserve"> </w:t>
      </w:r>
      <w:r w:rsidRPr="0055558F">
        <w:rPr>
          <w:rFonts w:ascii="MS Gothic" w:eastAsia="MS Gothic" w:hAnsi="MS Gothic" w:cstheme="minorBidi" w:hint="eastAsia"/>
          <w:b/>
          <w:sz w:val="40"/>
          <w:szCs w:val="40"/>
        </w:rPr>
        <w:t>☐</w:t>
      </w:r>
    </w:p>
    <w:p w14:paraId="0757A8A1" w14:textId="16A4B47E" w:rsidR="0055558F" w:rsidRPr="0055558F" w:rsidRDefault="008C3BA3" w:rsidP="0055558F">
      <w:pPr>
        <w:spacing w:line="276" w:lineRule="auto"/>
        <w:rPr>
          <w:rFonts w:cstheme="minorBidi"/>
          <w:b/>
          <w:szCs w:val="22"/>
        </w:rPr>
      </w:pPr>
      <w:r w:rsidRPr="008C3BA3">
        <w:rPr>
          <w:rFonts w:cstheme="minorBidi"/>
          <w:b/>
          <w:noProof/>
          <w:szCs w:val="22"/>
        </w:rPr>
        <mc:AlternateContent>
          <mc:Choice Requires="wps">
            <w:drawing>
              <wp:anchor distT="45720" distB="45720" distL="114300" distR="114300" simplePos="0" relativeHeight="251669504" behindDoc="0" locked="0" layoutInCell="1" allowOverlap="1" wp14:anchorId="731B5B62" wp14:editId="793E77ED">
                <wp:simplePos x="0" y="0"/>
                <wp:positionH relativeFrom="column">
                  <wp:posOffset>381000</wp:posOffset>
                </wp:positionH>
                <wp:positionV relativeFrom="paragraph">
                  <wp:posOffset>13335</wp:posOffset>
                </wp:positionV>
                <wp:extent cx="579120" cy="304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9120" cy="304800"/>
                        </a:xfrm>
                        <a:prstGeom prst="rect">
                          <a:avLst/>
                        </a:prstGeom>
                        <a:noFill/>
                        <a:ln w="9525">
                          <a:noFill/>
                          <a:miter lim="800000"/>
                          <a:headEnd/>
                          <a:tailEnd/>
                        </a:ln>
                      </wps:spPr>
                      <wps:txbx>
                        <w:txbxContent>
                          <w:p w14:paraId="4D5F008F" w14:textId="77777777" w:rsidR="0051420D" w:rsidRDefault="0051420D" w:rsidP="008C3BA3">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B5B62" id="_x0000_s1028" type="#_x0000_t202" style="position:absolute;margin-left:30pt;margin-top:1.05pt;width:45.6pt;height:24pt;flip:x;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" filled="f" stroked="f">
                <v:textbox>
                  <w:txbxContent>
                    <w:p w14:paraId="4D5F008F" w14:textId="77777777" w:rsidR="0051420D" w:rsidRDefault="0051420D" w:rsidP="008C3BA3">
                      <w:r>
                        <w:t>X</w:t>
                      </w:r>
                    </w:p>
                  </w:txbxContent>
                </v:textbox>
              </v:shape>
            </w:pict>
          </mc:Fallback>
        </mc:AlternateContent>
      </w:r>
      <w:r w:rsidR="0055558F" w:rsidRPr="0055558F">
        <w:rPr>
          <w:rFonts w:cstheme="minorBidi"/>
          <w:b/>
          <w:szCs w:val="22"/>
        </w:rPr>
        <w:t xml:space="preserve">Yes   </w:t>
      </w:r>
      <w:r w:rsidR="0055558F" w:rsidRPr="0055558F">
        <w:rPr>
          <w:rFonts w:ascii="MS Gothic" w:eastAsia="MS Gothic" w:hAnsi="MS Gothic" w:cstheme="minorBidi" w:hint="eastAsia"/>
          <w:b/>
          <w:sz w:val="40"/>
          <w:szCs w:val="40"/>
        </w:rPr>
        <w:t>☐</w:t>
      </w:r>
    </w:p>
    <w:p w14:paraId="48ECEE9F" w14:textId="77777777" w:rsidR="0055558F" w:rsidRPr="0055558F" w:rsidRDefault="0055558F" w:rsidP="0055558F">
      <w:pPr>
        <w:spacing w:after="240" w:line="276" w:lineRule="auto"/>
        <w:rPr>
          <w:rFonts w:cstheme="minorBidi"/>
          <w:szCs w:val="22"/>
        </w:rPr>
      </w:pPr>
      <w:r w:rsidRPr="0055558F">
        <w:rPr>
          <w:rFonts w:cstheme="minorBidi"/>
          <w:szCs w:val="22"/>
        </w:rPr>
        <w:t xml:space="preserve">If yes what class of bodies does it fall within?  </w:t>
      </w:r>
    </w:p>
    <w:p w14:paraId="5B95E538" w14:textId="682D7B48" w:rsidR="00E84627" w:rsidRPr="00E84627" w:rsidRDefault="008C3BA3" w:rsidP="0091048C">
      <w:pPr>
        <w:pBdr>
          <w:top w:val="single" w:sz="4" w:space="1" w:color="auto"/>
          <w:left w:val="single" w:sz="4" w:space="4" w:color="auto"/>
          <w:bottom w:val="single" w:sz="4" w:space="15" w:color="auto"/>
          <w:right w:val="single" w:sz="4" w:space="4" w:color="auto"/>
        </w:pBdr>
        <w:spacing w:after="240" w:line="276" w:lineRule="auto"/>
        <w:rPr>
          <w:rFonts w:cstheme="minorBidi"/>
          <w:szCs w:val="22"/>
        </w:rPr>
      </w:pPr>
      <w:r>
        <w:rPr>
          <w:rFonts w:cstheme="minorBidi"/>
          <w:szCs w:val="22"/>
        </w:rPr>
        <w:t xml:space="preserve">Applecross Community Company is a </w:t>
      </w:r>
      <w:r w:rsidR="00D115E7">
        <w:rPr>
          <w:rFonts w:cstheme="minorBidi"/>
          <w:szCs w:val="22"/>
        </w:rPr>
        <w:t>community controlled body. We are incorporated as a company, as well as a register</w:t>
      </w:r>
      <w:r w:rsidR="00E84627">
        <w:rPr>
          <w:rFonts w:cstheme="minorBidi"/>
          <w:szCs w:val="22"/>
        </w:rPr>
        <w:t>ed</w:t>
      </w:r>
      <w:r w:rsidR="00D115E7">
        <w:rPr>
          <w:rFonts w:cstheme="minorBidi"/>
          <w:szCs w:val="22"/>
        </w:rPr>
        <w:t xml:space="preserve"> charity.</w:t>
      </w:r>
      <w:r w:rsidR="0055558F" w:rsidRPr="0055558F">
        <w:rPr>
          <w:rFonts w:cstheme="minorBidi"/>
          <w:b/>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8D2E8F" w14:paraId="79FEA3AB" w14:textId="77777777" w:rsidTr="0091048C">
        <w:tc>
          <w:tcPr>
            <w:tcW w:w="9026" w:type="dxa"/>
            <w:shd w:val="clear" w:color="auto" w:fill="D9D9D9" w:themeFill="background1" w:themeFillShade="D9"/>
          </w:tcPr>
          <w:p w14:paraId="0B05BF3C" w14:textId="77777777" w:rsidR="008D2E8F" w:rsidRDefault="008D2E8F" w:rsidP="0051420D">
            <w:pPr>
              <w:tabs>
                <w:tab w:val="left" w:pos="1418"/>
              </w:tabs>
              <w:spacing w:line="276" w:lineRule="auto"/>
              <w:rPr>
                <w:rFonts w:cstheme="minorBidi"/>
                <w:b/>
                <w:szCs w:val="22"/>
              </w:rPr>
            </w:pPr>
          </w:p>
          <w:p w14:paraId="76861060" w14:textId="77777777" w:rsidR="008D2E8F" w:rsidRDefault="008D2E8F" w:rsidP="008D2E8F">
            <w:pPr>
              <w:numPr>
                <w:ilvl w:val="0"/>
                <w:numId w:val="21"/>
              </w:numPr>
              <w:tabs>
                <w:tab w:val="left" w:pos="1418"/>
              </w:tabs>
              <w:spacing w:line="276" w:lineRule="auto"/>
              <w:ind w:left="0" w:firstLine="0"/>
              <w:rPr>
                <w:rFonts w:cstheme="minorBidi"/>
                <w:b/>
                <w:szCs w:val="22"/>
              </w:rPr>
            </w:pPr>
            <w:r w:rsidRPr="0055558F">
              <w:rPr>
                <w:rFonts w:cstheme="minorBidi"/>
                <w:b/>
                <w:szCs w:val="22"/>
              </w:rPr>
              <w:t xml:space="preserve">Information about the </w:t>
            </w:r>
            <w:r w:rsidR="000B1FB5">
              <w:rPr>
                <w:rFonts w:cstheme="minorBidi"/>
                <w:b/>
                <w:szCs w:val="22"/>
              </w:rPr>
              <w:t>asset</w:t>
            </w:r>
            <w:r w:rsidRPr="0055558F">
              <w:rPr>
                <w:rFonts w:cstheme="minorBidi"/>
                <w:b/>
                <w:szCs w:val="22"/>
              </w:rPr>
              <w:t xml:space="preserve"> requested </w:t>
            </w:r>
          </w:p>
          <w:p w14:paraId="102F19D4" w14:textId="77777777" w:rsidR="008D2E8F" w:rsidRPr="008D2E8F" w:rsidRDefault="008D2E8F" w:rsidP="008D2E8F">
            <w:pPr>
              <w:tabs>
                <w:tab w:val="left" w:pos="1418"/>
              </w:tabs>
              <w:spacing w:line="276" w:lineRule="auto"/>
              <w:rPr>
                <w:rFonts w:cstheme="minorBidi"/>
                <w:b/>
                <w:szCs w:val="22"/>
              </w:rPr>
            </w:pPr>
          </w:p>
        </w:tc>
      </w:tr>
    </w:tbl>
    <w:p w14:paraId="38D9C62A" w14:textId="77777777" w:rsidR="008D2E8F" w:rsidRPr="0055558F" w:rsidRDefault="008D2E8F" w:rsidP="008D2E8F">
      <w:pPr>
        <w:tabs>
          <w:tab w:val="left" w:pos="1418"/>
        </w:tabs>
        <w:spacing w:after="240" w:line="276" w:lineRule="auto"/>
        <w:rPr>
          <w:rFonts w:cstheme="minorBidi"/>
          <w:b/>
          <w:szCs w:val="22"/>
        </w:rPr>
      </w:pPr>
    </w:p>
    <w:p w14:paraId="15941A98"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Please identify the </w:t>
      </w:r>
      <w:r w:rsidR="000B1FB5">
        <w:rPr>
          <w:rFonts w:cstheme="minorBidi"/>
          <w:szCs w:val="22"/>
        </w:rPr>
        <w:t xml:space="preserve">asset - </w:t>
      </w:r>
      <w:r w:rsidRPr="0055558F">
        <w:rPr>
          <w:rFonts w:cstheme="minorBidi"/>
          <w:szCs w:val="22"/>
        </w:rPr>
        <w:t xml:space="preserve">land </w:t>
      </w:r>
      <w:r w:rsidR="000B1FB5">
        <w:rPr>
          <w:rFonts w:cstheme="minorBidi"/>
          <w:szCs w:val="22"/>
        </w:rPr>
        <w:t xml:space="preserve">or building(s) - </w:t>
      </w:r>
      <w:r w:rsidRPr="0055558F">
        <w:rPr>
          <w:rFonts w:cstheme="minorBidi"/>
          <w:szCs w:val="22"/>
        </w:rPr>
        <w:t xml:space="preserve">which this asset transfer request relates.  </w:t>
      </w:r>
    </w:p>
    <w:p w14:paraId="6DCCEAD2" w14:textId="77777777" w:rsidR="0055558F" w:rsidRPr="0055558F" w:rsidRDefault="0055558F" w:rsidP="0055558F">
      <w:pPr>
        <w:spacing w:after="240" w:line="276" w:lineRule="auto"/>
        <w:rPr>
          <w:rFonts w:cstheme="minorBidi"/>
          <w:i/>
          <w:szCs w:val="22"/>
        </w:rPr>
      </w:pPr>
      <w:r w:rsidRPr="0055558F">
        <w:rPr>
          <w:rFonts w:cstheme="minorBidi"/>
          <w:i/>
          <w:szCs w:val="22"/>
        </w:rPr>
        <w:t xml:space="preserve">You should provide a street address or grid reference and any name by which the land or building is known.  If you have identified the land on the relevant authority’s register of land, please enter the details listed there.  </w:t>
      </w:r>
    </w:p>
    <w:p w14:paraId="69595D91" w14:textId="77777777" w:rsidR="0055558F" w:rsidRPr="0055558F" w:rsidRDefault="0055558F" w:rsidP="0055558F">
      <w:pPr>
        <w:spacing w:after="240" w:line="276" w:lineRule="auto"/>
        <w:rPr>
          <w:rFonts w:cstheme="minorBidi"/>
          <w:i/>
          <w:szCs w:val="22"/>
        </w:rPr>
      </w:pPr>
      <w:r w:rsidRPr="0055558F">
        <w:rPr>
          <w:rFonts w:cstheme="minorBidi"/>
          <w:i/>
          <w:szCs w:val="22"/>
        </w:rPr>
        <w:t xml:space="preserve">It may be helpful to provide one or more maps or drawings to show the boundaries of the land requested.  If you are requesting part of a piece of land, you </w:t>
      </w:r>
      <w:r w:rsidRPr="0055558F">
        <w:rPr>
          <w:rFonts w:cstheme="minorBidi"/>
          <w:i/>
          <w:szCs w:val="22"/>
          <w:u w:val="single"/>
        </w:rPr>
        <w:t>must</w:t>
      </w:r>
      <w:r w:rsidRPr="0055558F">
        <w:rPr>
          <w:rFonts w:cstheme="minorBidi"/>
          <w:i/>
          <w:szCs w:val="22"/>
        </w:rPr>
        <w:t xml:space="preserve"> attach a map and full description of the boundaries of the area to which your request relates.  If you are requesting part of a building, please make clear what area you require.  a drawing may be helpful.</w:t>
      </w:r>
    </w:p>
    <w:p w14:paraId="24677771" w14:textId="40B94150" w:rsidR="0055558F" w:rsidRDefault="00D115E7"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Applecross Car Park, Shore Street, Applecross, IV54 8L</w:t>
      </w:r>
      <w:r w:rsidR="00F17765">
        <w:rPr>
          <w:rFonts w:cstheme="minorBidi"/>
          <w:szCs w:val="22"/>
        </w:rPr>
        <w:t>T</w:t>
      </w:r>
      <w:r>
        <w:rPr>
          <w:rFonts w:cstheme="minorBidi"/>
          <w:szCs w:val="22"/>
        </w:rPr>
        <w:t>. The car park is located between Applecross community toilets and Applecross Filling Station.</w:t>
      </w:r>
    </w:p>
    <w:p w14:paraId="74D23E9F" w14:textId="77DFE6D8" w:rsidR="00F17765" w:rsidRDefault="00F17765"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 xml:space="preserve">The asset transfer is for the entire piece of land (873.84m2), and the boundary of which is shown on the attached maps. </w:t>
      </w:r>
    </w:p>
    <w:p w14:paraId="16EA8469" w14:textId="77777777" w:rsidR="00D115E7" w:rsidRPr="00D115E7" w:rsidRDefault="00D115E7" w:rsidP="00D115E7">
      <w:pPr>
        <w:pBdr>
          <w:top w:val="single" w:sz="4" w:space="1" w:color="auto"/>
          <w:left w:val="single" w:sz="4" w:space="4" w:color="auto"/>
          <w:bottom w:val="single" w:sz="4" w:space="1" w:color="auto"/>
          <w:right w:val="single" w:sz="4" w:space="4" w:color="auto"/>
        </w:pBdr>
        <w:rPr>
          <w:rFonts w:cstheme="minorBidi"/>
          <w:szCs w:val="22"/>
        </w:rPr>
      </w:pPr>
      <w:r w:rsidRPr="00D115E7">
        <w:rPr>
          <w:rFonts w:cstheme="minorBidi"/>
          <w:szCs w:val="22"/>
        </w:rPr>
        <w:t>Business Unit Name</w:t>
      </w:r>
      <w:r w:rsidRPr="00D115E7">
        <w:rPr>
          <w:rFonts w:cstheme="minorBidi"/>
          <w:szCs w:val="22"/>
        </w:rPr>
        <w:tab/>
        <w:t>Applecross Car Park</w:t>
      </w:r>
    </w:p>
    <w:p w14:paraId="3DE65DC7" w14:textId="30EA2344" w:rsidR="00D115E7" w:rsidRPr="00D115E7" w:rsidRDefault="00D115E7" w:rsidP="00D115E7">
      <w:pPr>
        <w:pBdr>
          <w:top w:val="single" w:sz="4" w:space="1" w:color="auto"/>
          <w:left w:val="single" w:sz="4" w:space="4" w:color="auto"/>
          <w:bottom w:val="single" w:sz="4" w:space="1" w:color="auto"/>
          <w:right w:val="single" w:sz="4" w:space="4" w:color="auto"/>
        </w:pBdr>
        <w:rPr>
          <w:rFonts w:cstheme="minorBidi"/>
          <w:szCs w:val="22"/>
        </w:rPr>
      </w:pPr>
      <w:r w:rsidRPr="00D115E7">
        <w:rPr>
          <w:rFonts w:cstheme="minorBidi"/>
          <w:szCs w:val="22"/>
        </w:rPr>
        <w:t>Business Unit Ref</w:t>
      </w:r>
      <w:r w:rsidRPr="00D115E7">
        <w:rPr>
          <w:rFonts w:cstheme="minorBidi"/>
          <w:szCs w:val="22"/>
        </w:rPr>
        <w:tab/>
      </w:r>
      <w:r>
        <w:rPr>
          <w:rFonts w:cstheme="minorBidi"/>
          <w:szCs w:val="22"/>
        </w:rPr>
        <w:tab/>
      </w:r>
      <w:r w:rsidRPr="00D115E7">
        <w:rPr>
          <w:rFonts w:cstheme="minorBidi"/>
          <w:szCs w:val="22"/>
        </w:rPr>
        <w:t>HC 02005</w:t>
      </w:r>
    </w:p>
    <w:p w14:paraId="49A86685" w14:textId="3AE00EC0" w:rsidR="00D115E7" w:rsidRPr="00D115E7" w:rsidRDefault="00D115E7" w:rsidP="00D115E7">
      <w:pPr>
        <w:pBdr>
          <w:top w:val="single" w:sz="4" w:space="1" w:color="auto"/>
          <w:left w:val="single" w:sz="4" w:space="4" w:color="auto"/>
          <w:bottom w:val="single" w:sz="4" w:space="1" w:color="auto"/>
          <w:right w:val="single" w:sz="4" w:space="4" w:color="auto"/>
        </w:pBdr>
        <w:rPr>
          <w:rFonts w:cstheme="minorBidi"/>
          <w:szCs w:val="22"/>
        </w:rPr>
      </w:pPr>
      <w:r w:rsidRPr="00D115E7">
        <w:rPr>
          <w:rFonts w:cstheme="minorBidi"/>
          <w:szCs w:val="22"/>
        </w:rPr>
        <w:t>Category</w:t>
      </w:r>
      <w:r w:rsidRPr="00D115E7">
        <w:rPr>
          <w:rFonts w:cstheme="minorBidi"/>
          <w:szCs w:val="22"/>
        </w:rPr>
        <w:tab/>
      </w:r>
      <w:r>
        <w:rPr>
          <w:rFonts w:cstheme="minorBidi"/>
          <w:szCs w:val="22"/>
        </w:rPr>
        <w:tab/>
      </w:r>
      <w:r>
        <w:rPr>
          <w:rFonts w:cstheme="minorBidi"/>
          <w:szCs w:val="22"/>
        </w:rPr>
        <w:tab/>
      </w:r>
      <w:r w:rsidRPr="00D115E7">
        <w:rPr>
          <w:rFonts w:cstheme="minorBidi"/>
          <w:szCs w:val="22"/>
        </w:rPr>
        <w:t>Other Land and Buildings</w:t>
      </w:r>
    </w:p>
    <w:p w14:paraId="5C71E43E" w14:textId="3E3406FC" w:rsidR="00D115E7" w:rsidRPr="00D115E7" w:rsidRDefault="00D115E7" w:rsidP="00D115E7">
      <w:pPr>
        <w:pBdr>
          <w:top w:val="single" w:sz="4" w:space="1" w:color="auto"/>
          <w:left w:val="single" w:sz="4" w:space="4" w:color="auto"/>
          <w:bottom w:val="single" w:sz="4" w:space="1" w:color="auto"/>
          <w:right w:val="single" w:sz="4" w:space="4" w:color="auto"/>
        </w:pBdr>
        <w:rPr>
          <w:rFonts w:cstheme="minorBidi"/>
          <w:szCs w:val="22"/>
        </w:rPr>
      </w:pPr>
      <w:r w:rsidRPr="00D115E7">
        <w:rPr>
          <w:rFonts w:cstheme="minorBidi"/>
          <w:szCs w:val="22"/>
        </w:rPr>
        <w:t>Function</w:t>
      </w:r>
      <w:r w:rsidRPr="00D115E7">
        <w:rPr>
          <w:rFonts w:cstheme="minorBidi"/>
          <w:szCs w:val="22"/>
        </w:rPr>
        <w:tab/>
      </w:r>
      <w:r>
        <w:rPr>
          <w:rFonts w:cstheme="minorBidi"/>
          <w:szCs w:val="22"/>
        </w:rPr>
        <w:tab/>
      </w:r>
      <w:r>
        <w:rPr>
          <w:rFonts w:cstheme="minorBidi"/>
          <w:szCs w:val="22"/>
        </w:rPr>
        <w:tab/>
      </w:r>
      <w:r w:rsidRPr="00D115E7">
        <w:rPr>
          <w:rFonts w:cstheme="minorBidi"/>
          <w:szCs w:val="22"/>
        </w:rPr>
        <w:t>Car Park</w:t>
      </w:r>
    </w:p>
    <w:p w14:paraId="184DF5E4" w14:textId="36982338" w:rsidR="00D115E7" w:rsidRPr="00D115E7" w:rsidRDefault="00D115E7" w:rsidP="00D115E7">
      <w:pPr>
        <w:pBdr>
          <w:top w:val="single" w:sz="4" w:space="1" w:color="auto"/>
          <w:left w:val="single" w:sz="4" w:space="4" w:color="auto"/>
          <w:bottom w:val="single" w:sz="4" w:space="1" w:color="auto"/>
          <w:right w:val="single" w:sz="4" w:space="4" w:color="auto"/>
        </w:pBdr>
        <w:rPr>
          <w:rFonts w:cstheme="minorBidi"/>
          <w:szCs w:val="22"/>
        </w:rPr>
      </w:pPr>
      <w:r w:rsidRPr="00D115E7">
        <w:rPr>
          <w:rFonts w:cstheme="minorBidi"/>
          <w:szCs w:val="22"/>
        </w:rPr>
        <w:t>Easting</w:t>
      </w:r>
      <w:r w:rsidRPr="00D115E7">
        <w:rPr>
          <w:rFonts w:cstheme="minorBidi"/>
          <w:szCs w:val="22"/>
        </w:rPr>
        <w:tab/>
      </w:r>
      <w:r>
        <w:rPr>
          <w:rFonts w:cstheme="minorBidi"/>
          <w:szCs w:val="22"/>
        </w:rPr>
        <w:tab/>
      </w:r>
      <w:r>
        <w:rPr>
          <w:rFonts w:cstheme="minorBidi"/>
          <w:szCs w:val="22"/>
        </w:rPr>
        <w:tab/>
      </w:r>
      <w:r w:rsidRPr="00D115E7">
        <w:rPr>
          <w:rFonts w:cstheme="minorBidi"/>
          <w:szCs w:val="22"/>
        </w:rPr>
        <w:t>171172</w:t>
      </w:r>
    </w:p>
    <w:p w14:paraId="01DEFDBB" w14:textId="63BD2F97" w:rsidR="00D115E7" w:rsidRPr="00D115E7" w:rsidRDefault="00D115E7" w:rsidP="00D115E7">
      <w:pPr>
        <w:pBdr>
          <w:top w:val="single" w:sz="4" w:space="1" w:color="auto"/>
          <w:left w:val="single" w:sz="4" w:space="4" w:color="auto"/>
          <w:bottom w:val="single" w:sz="4" w:space="1" w:color="auto"/>
          <w:right w:val="single" w:sz="4" w:space="4" w:color="auto"/>
        </w:pBdr>
        <w:rPr>
          <w:rFonts w:cstheme="minorBidi"/>
          <w:szCs w:val="22"/>
        </w:rPr>
      </w:pPr>
      <w:r w:rsidRPr="00D115E7">
        <w:rPr>
          <w:rFonts w:cstheme="minorBidi"/>
          <w:szCs w:val="22"/>
        </w:rPr>
        <w:t>Northing</w:t>
      </w:r>
      <w:r w:rsidRPr="00D115E7">
        <w:rPr>
          <w:rFonts w:cstheme="minorBidi"/>
          <w:szCs w:val="22"/>
        </w:rPr>
        <w:tab/>
      </w:r>
      <w:r>
        <w:rPr>
          <w:rFonts w:cstheme="minorBidi"/>
          <w:szCs w:val="22"/>
        </w:rPr>
        <w:tab/>
      </w:r>
      <w:r>
        <w:rPr>
          <w:rFonts w:cstheme="minorBidi"/>
          <w:szCs w:val="22"/>
        </w:rPr>
        <w:tab/>
      </w:r>
      <w:r w:rsidRPr="00D115E7">
        <w:rPr>
          <w:rFonts w:cstheme="minorBidi"/>
          <w:szCs w:val="22"/>
        </w:rPr>
        <w:t>844582</w:t>
      </w:r>
    </w:p>
    <w:p w14:paraId="62B89080" w14:textId="55D4242B" w:rsidR="00D115E7" w:rsidRPr="00D115E7" w:rsidRDefault="00D115E7" w:rsidP="00D115E7">
      <w:pPr>
        <w:pBdr>
          <w:top w:val="single" w:sz="4" w:space="1" w:color="auto"/>
          <w:left w:val="single" w:sz="4" w:space="4" w:color="auto"/>
          <w:bottom w:val="single" w:sz="4" w:space="1" w:color="auto"/>
          <w:right w:val="single" w:sz="4" w:space="4" w:color="auto"/>
        </w:pBdr>
        <w:ind w:left="2880" w:hanging="2880"/>
        <w:rPr>
          <w:rFonts w:cstheme="minorBidi"/>
          <w:szCs w:val="22"/>
        </w:rPr>
      </w:pPr>
      <w:r w:rsidRPr="00D115E7">
        <w:rPr>
          <w:rFonts w:cstheme="minorBidi"/>
          <w:szCs w:val="22"/>
        </w:rPr>
        <w:t>Address</w:t>
      </w:r>
      <w:r w:rsidRPr="00D115E7">
        <w:rPr>
          <w:rFonts w:cstheme="minorBidi"/>
          <w:szCs w:val="22"/>
        </w:rPr>
        <w:tab/>
        <w:t>Applecross Car Park, Applecross, STRATHCARRON, IV54 8LT</w:t>
      </w:r>
    </w:p>
    <w:p w14:paraId="5D8C66BA" w14:textId="716F0121" w:rsidR="00D115E7" w:rsidRPr="00D115E7" w:rsidRDefault="00D115E7" w:rsidP="00D115E7">
      <w:pPr>
        <w:pBdr>
          <w:top w:val="single" w:sz="4" w:space="1" w:color="auto"/>
          <w:left w:val="single" w:sz="4" w:space="4" w:color="auto"/>
          <w:bottom w:val="single" w:sz="4" w:space="1" w:color="auto"/>
          <w:right w:val="single" w:sz="4" w:space="4" w:color="auto"/>
        </w:pBdr>
        <w:rPr>
          <w:rFonts w:cstheme="minorBidi"/>
          <w:szCs w:val="22"/>
        </w:rPr>
      </w:pPr>
      <w:r w:rsidRPr="00D115E7">
        <w:rPr>
          <w:rFonts w:cstheme="minorBidi"/>
          <w:szCs w:val="22"/>
        </w:rPr>
        <w:t>UPRN</w:t>
      </w:r>
      <w:r w:rsidRPr="00D115E7">
        <w:rPr>
          <w:rFonts w:cstheme="minorBidi"/>
          <w:szCs w:val="22"/>
        </w:rPr>
        <w:tab/>
      </w:r>
      <w:r w:rsidR="00F17765">
        <w:rPr>
          <w:rFonts w:cstheme="minorBidi"/>
          <w:szCs w:val="22"/>
        </w:rPr>
        <w:tab/>
      </w:r>
      <w:r w:rsidR="00F17765">
        <w:rPr>
          <w:rFonts w:cstheme="minorBidi"/>
          <w:szCs w:val="22"/>
        </w:rPr>
        <w:tab/>
      </w:r>
      <w:r w:rsidR="00F17765">
        <w:rPr>
          <w:rFonts w:cstheme="minorBidi"/>
          <w:szCs w:val="22"/>
        </w:rPr>
        <w:tab/>
      </w:r>
      <w:r w:rsidRPr="00D115E7">
        <w:rPr>
          <w:rFonts w:cstheme="minorBidi"/>
          <w:szCs w:val="22"/>
        </w:rPr>
        <w:t>130112346</w:t>
      </w:r>
    </w:p>
    <w:p w14:paraId="6E4DD172" w14:textId="7B13F0B0" w:rsidR="00D115E7" w:rsidRPr="00D115E7" w:rsidRDefault="00D115E7" w:rsidP="00D115E7">
      <w:pPr>
        <w:pBdr>
          <w:top w:val="single" w:sz="4" w:space="1" w:color="auto"/>
          <w:left w:val="single" w:sz="4" w:space="4" w:color="auto"/>
          <w:bottom w:val="single" w:sz="4" w:space="1" w:color="auto"/>
          <w:right w:val="single" w:sz="4" w:space="4" w:color="auto"/>
        </w:pBdr>
        <w:rPr>
          <w:rFonts w:cstheme="minorBidi"/>
          <w:szCs w:val="22"/>
        </w:rPr>
      </w:pPr>
      <w:r w:rsidRPr="00D115E7">
        <w:rPr>
          <w:rFonts w:cstheme="minorBidi"/>
          <w:szCs w:val="22"/>
        </w:rPr>
        <w:t>Building Count</w:t>
      </w:r>
      <w:r w:rsidRPr="00D115E7">
        <w:rPr>
          <w:rFonts w:cstheme="minorBidi"/>
          <w:szCs w:val="22"/>
        </w:rPr>
        <w:tab/>
      </w:r>
      <w:r w:rsidR="00F17765">
        <w:rPr>
          <w:rFonts w:cstheme="minorBidi"/>
          <w:szCs w:val="22"/>
        </w:rPr>
        <w:tab/>
      </w:r>
      <w:r w:rsidRPr="00D115E7">
        <w:rPr>
          <w:rFonts w:cstheme="minorBidi"/>
          <w:szCs w:val="22"/>
        </w:rPr>
        <w:t>0</w:t>
      </w:r>
    </w:p>
    <w:p w14:paraId="3A69077D" w14:textId="3A245616" w:rsidR="00D115E7" w:rsidRPr="00D115E7" w:rsidRDefault="00D115E7" w:rsidP="00D115E7">
      <w:pPr>
        <w:pBdr>
          <w:top w:val="single" w:sz="4" w:space="1" w:color="auto"/>
          <w:left w:val="single" w:sz="4" w:space="4" w:color="auto"/>
          <w:bottom w:val="single" w:sz="4" w:space="1" w:color="auto"/>
          <w:right w:val="single" w:sz="4" w:space="4" w:color="auto"/>
        </w:pBdr>
        <w:rPr>
          <w:rFonts w:cstheme="minorBidi"/>
          <w:szCs w:val="22"/>
        </w:rPr>
      </w:pPr>
      <w:r w:rsidRPr="00D115E7">
        <w:rPr>
          <w:rFonts w:cstheme="minorBidi"/>
          <w:szCs w:val="22"/>
        </w:rPr>
        <w:t>Site Count</w:t>
      </w:r>
      <w:r w:rsidRPr="00D115E7">
        <w:rPr>
          <w:rFonts w:cstheme="minorBidi"/>
          <w:szCs w:val="22"/>
        </w:rPr>
        <w:tab/>
      </w:r>
      <w:r w:rsidR="00F17765">
        <w:rPr>
          <w:rFonts w:cstheme="minorBidi"/>
          <w:szCs w:val="22"/>
        </w:rPr>
        <w:tab/>
      </w:r>
      <w:r w:rsidR="00F17765">
        <w:rPr>
          <w:rFonts w:cstheme="minorBidi"/>
          <w:szCs w:val="22"/>
        </w:rPr>
        <w:tab/>
      </w:r>
      <w:r w:rsidRPr="00D115E7">
        <w:rPr>
          <w:rFonts w:cstheme="minorBidi"/>
          <w:szCs w:val="22"/>
        </w:rPr>
        <w:t>1</w:t>
      </w:r>
    </w:p>
    <w:p w14:paraId="6A5110A9" w14:textId="77777777" w:rsidR="00D115E7" w:rsidRPr="00D115E7" w:rsidRDefault="00D115E7" w:rsidP="00D115E7">
      <w:pPr>
        <w:pBdr>
          <w:top w:val="single" w:sz="4" w:space="1" w:color="auto"/>
          <w:left w:val="single" w:sz="4" w:space="4" w:color="auto"/>
          <w:bottom w:val="single" w:sz="4" w:space="1" w:color="auto"/>
          <w:right w:val="single" w:sz="4" w:space="4" w:color="auto"/>
        </w:pBdr>
        <w:rPr>
          <w:rFonts w:cstheme="minorBidi"/>
          <w:szCs w:val="22"/>
        </w:rPr>
      </w:pPr>
      <w:r w:rsidRPr="00D115E7">
        <w:rPr>
          <w:rFonts w:cstheme="minorBidi"/>
          <w:szCs w:val="22"/>
        </w:rPr>
        <w:t>Total Building GIA (m2)</w:t>
      </w:r>
      <w:r w:rsidRPr="00D115E7">
        <w:rPr>
          <w:rFonts w:cstheme="minorBidi"/>
          <w:szCs w:val="22"/>
        </w:rPr>
        <w:tab/>
        <w:t>0</w:t>
      </w:r>
    </w:p>
    <w:p w14:paraId="42F923D2" w14:textId="1F075DEA" w:rsidR="00D115E7" w:rsidRPr="00D115E7" w:rsidRDefault="00D115E7" w:rsidP="00D115E7">
      <w:pPr>
        <w:pBdr>
          <w:top w:val="single" w:sz="4" w:space="1" w:color="auto"/>
          <w:left w:val="single" w:sz="4" w:space="4" w:color="auto"/>
          <w:bottom w:val="single" w:sz="4" w:space="1" w:color="auto"/>
          <w:right w:val="single" w:sz="4" w:space="4" w:color="auto"/>
        </w:pBdr>
        <w:rPr>
          <w:rFonts w:cstheme="minorBidi"/>
          <w:szCs w:val="22"/>
        </w:rPr>
      </w:pPr>
      <w:r w:rsidRPr="00D115E7">
        <w:rPr>
          <w:rFonts w:cstheme="minorBidi"/>
          <w:szCs w:val="22"/>
        </w:rPr>
        <w:t>Total Site Area (m2)</w:t>
      </w:r>
      <w:r w:rsidRPr="00D115E7">
        <w:rPr>
          <w:rFonts w:cstheme="minorBidi"/>
          <w:szCs w:val="22"/>
        </w:rPr>
        <w:tab/>
      </w:r>
      <w:r w:rsidR="00F17765">
        <w:rPr>
          <w:rFonts w:cstheme="minorBidi"/>
          <w:szCs w:val="22"/>
        </w:rPr>
        <w:tab/>
      </w:r>
      <w:r w:rsidRPr="00D115E7">
        <w:rPr>
          <w:rFonts w:cstheme="minorBidi"/>
          <w:szCs w:val="22"/>
        </w:rPr>
        <w:t>873.84</w:t>
      </w:r>
    </w:p>
    <w:p w14:paraId="67A8E5D6" w14:textId="78AA9E44" w:rsidR="0055558F" w:rsidRPr="0055558F" w:rsidRDefault="00D115E7" w:rsidP="00F17765">
      <w:pPr>
        <w:pBdr>
          <w:top w:val="single" w:sz="4" w:space="1" w:color="auto"/>
          <w:left w:val="single" w:sz="4" w:space="4" w:color="auto"/>
          <w:bottom w:val="single" w:sz="4" w:space="1" w:color="auto"/>
          <w:right w:val="single" w:sz="4" w:space="4" w:color="auto"/>
        </w:pBdr>
        <w:rPr>
          <w:rFonts w:cstheme="minorBidi"/>
          <w:szCs w:val="22"/>
        </w:rPr>
      </w:pPr>
      <w:r w:rsidRPr="00D115E7">
        <w:rPr>
          <w:rFonts w:cstheme="minorBidi"/>
          <w:szCs w:val="22"/>
        </w:rPr>
        <w:t>Business Unit Tenure</w:t>
      </w:r>
      <w:r w:rsidRPr="00D115E7">
        <w:rPr>
          <w:rFonts w:cstheme="minorBidi"/>
          <w:szCs w:val="22"/>
        </w:rPr>
        <w:tab/>
      </w:r>
      <w:proofErr w:type="spellStart"/>
      <w:r w:rsidRPr="00D115E7">
        <w:rPr>
          <w:rFonts w:cstheme="minorBidi"/>
          <w:szCs w:val="22"/>
        </w:rPr>
        <w:t>Feuhold</w:t>
      </w:r>
      <w:proofErr w:type="spellEnd"/>
    </w:p>
    <w:p w14:paraId="55861F94"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Please provide the UPRN (Unique Property Reference Number), if known. </w:t>
      </w:r>
    </w:p>
    <w:p w14:paraId="15764CA1" w14:textId="77777777" w:rsidR="0055558F" w:rsidRPr="0055558F" w:rsidRDefault="0055558F" w:rsidP="0055558F">
      <w:pPr>
        <w:spacing w:after="240" w:line="276" w:lineRule="auto"/>
        <w:rPr>
          <w:rFonts w:cstheme="minorBidi"/>
          <w:i/>
          <w:szCs w:val="22"/>
        </w:rPr>
      </w:pPr>
      <w:r w:rsidRPr="0055558F">
        <w:rPr>
          <w:rFonts w:cstheme="minorBidi"/>
          <w:szCs w:val="22"/>
        </w:rPr>
        <w:t xml:space="preserve"> </w:t>
      </w:r>
      <w:r w:rsidRPr="0055558F">
        <w:rPr>
          <w:rFonts w:cstheme="minorBidi"/>
          <w:i/>
          <w:szCs w:val="22"/>
        </w:rPr>
        <w:t xml:space="preserve">This should be given in the relevant authority’s register of land </w:t>
      </w:r>
    </w:p>
    <w:p w14:paraId="76668A7C" w14:textId="0CA3983C"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UPRN:</w:t>
      </w:r>
      <w:r w:rsidR="00F17765">
        <w:rPr>
          <w:rFonts w:cstheme="minorBidi"/>
          <w:szCs w:val="22"/>
        </w:rPr>
        <w:t xml:space="preserve"> </w:t>
      </w:r>
      <w:r w:rsidR="00F17765" w:rsidRPr="00D115E7">
        <w:rPr>
          <w:rFonts w:cstheme="minorBidi"/>
          <w:szCs w:val="22"/>
        </w:rPr>
        <w:t>130112346</w:t>
      </w:r>
    </w:p>
    <w:p w14:paraId="56DBBA9F" w14:textId="77777777" w:rsidR="0055558F" w:rsidRPr="0055558F" w:rsidRDefault="0055558F" w:rsidP="0055558F">
      <w:pPr>
        <w:spacing w:after="200" w:line="276" w:lineRule="auto"/>
        <w:rPr>
          <w:rFonts w:cstheme="minorBidi"/>
          <w:b/>
          <w:szCs w:val="22"/>
        </w:rPr>
      </w:pPr>
      <w:r w:rsidRPr="0055558F">
        <w:rPr>
          <w:rFonts w:cstheme="minorBidi"/>
          <w:b/>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8D2E8F" w14:paraId="22B5858E" w14:textId="77777777" w:rsidTr="0051420D">
        <w:tc>
          <w:tcPr>
            <w:tcW w:w="9242" w:type="dxa"/>
            <w:shd w:val="clear" w:color="auto" w:fill="D9D9D9" w:themeFill="background1" w:themeFillShade="D9"/>
          </w:tcPr>
          <w:p w14:paraId="46933E1A" w14:textId="77777777" w:rsidR="008D2E8F" w:rsidRDefault="008D2E8F" w:rsidP="0051420D">
            <w:pPr>
              <w:tabs>
                <w:tab w:val="left" w:pos="1418"/>
              </w:tabs>
              <w:spacing w:line="276" w:lineRule="auto"/>
              <w:rPr>
                <w:rFonts w:cstheme="minorBidi"/>
                <w:b/>
                <w:szCs w:val="22"/>
              </w:rPr>
            </w:pPr>
          </w:p>
          <w:p w14:paraId="19C24B35" w14:textId="77777777" w:rsidR="008D2E8F" w:rsidRDefault="008D2E8F" w:rsidP="0051420D">
            <w:pPr>
              <w:numPr>
                <w:ilvl w:val="0"/>
                <w:numId w:val="21"/>
              </w:numPr>
              <w:tabs>
                <w:tab w:val="left" w:pos="1418"/>
              </w:tabs>
              <w:spacing w:line="276" w:lineRule="auto"/>
              <w:ind w:left="0" w:firstLine="0"/>
              <w:rPr>
                <w:rFonts w:cstheme="minorBidi"/>
                <w:b/>
                <w:szCs w:val="22"/>
              </w:rPr>
            </w:pPr>
            <w:r w:rsidRPr="0055558F">
              <w:rPr>
                <w:rFonts w:cstheme="minorBidi"/>
                <w:b/>
                <w:szCs w:val="22"/>
              </w:rPr>
              <w:t xml:space="preserve">Type of request, payment and conditions </w:t>
            </w:r>
          </w:p>
          <w:p w14:paraId="4DCBE8F9" w14:textId="77777777" w:rsidR="008D2E8F" w:rsidRPr="008D2E8F" w:rsidRDefault="008D2E8F" w:rsidP="0051420D">
            <w:pPr>
              <w:tabs>
                <w:tab w:val="left" w:pos="1418"/>
              </w:tabs>
              <w:spacing w:line="276" w:lineRule="auto"/>
              <w:rPr>
                <w:rFonts w:cstheme="minorBidi"/>
                <w:b/>
                <w:szCs w:val="22"/>
              </w:rPr>
            </w:pPr>
          </w:p>
        </w:tc>
      </w:tr>
    </w:tbl>
    <w:p w14:paraId="28D15E0C" w14:textId="77777777" w:rsidR="008D2E8F" w:rsidRPr="0055558F" w:rsidRDefault="008D2E8F" w:rsidP="008D2E8F">
      <w:pPr>
        <w:tabs>
          <w:tab w:val="left" w:pos="1418"/>
        </w:tabs>
        <w:spacing w:after="240" w:line="276" w:lineRule="auto"/>
        <w:rPr>
          <w:rFonts w:cstheme="minorBidi"/>
          <w:b/>
          <w:szCs w:val="22"/>
        </w:rPr>
      </w:pPr>
    </w:p>
    <w:p w14:paraId="0311B473"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Please tick what type of request is being made:</w:t>
      </w:r>
    </w:p>
    <w:p w14:paraId="59445B32" w14:textId="77777777" w:rsidR="0055558F" w:rsidRPr="0055558F" w:rsidRDefault="0055558F" w:rsidP="0055558F">
      <w:pPr>
        <w:spacing w:line="276" w:lineRule="auto"/>
        <w:rPr>
          <w:rFonts w:cstheme="minorBidi"/>
          <w:szCs w:val="22"/>
        </w:rPr>
      </w:pPr>
      <w:r w:rsidRPr="0055558F">
        <w:rPr>
          <w:rFonts w:cstheme="minorBidi"/>
          <w:noProof/>
          <w:szCs w:val="22"/>
          <w:lang w:eastAsia="en-GB"/>
        </w:rPr>
        <mc:AlternateContent>
          <mc:Choice Requires="wps">
            <w:drawing>
              <wp:anchor distT="0" distB="0" distL="114300" distR="114300" simplePos="0" relativeHeight="251659264" behindDoc="0" locked="0" layoutInCell="1" allowOverlap="1" wp14:anchorId="5FE3F0F1" wp14:editId="469F45A9">
                <wp:simplePos x="0" y="0"/>
                <wp:positionH relativeFrom="column">
                  <wp:posOffset>-29845</wp:posOffset>
                </wp:positionH>
                <wp:positionV relativeFrom="paragraph">
                  <wp:posOffset>292100</wp:posOffset>
                </wp:positionV>
                <wp:extent cx="314325" cy="140398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0AFA72CA" w14:textId="26F415FB" w:rsidR="0051420D" w:rsidRDefault="0051420D" w:rsidP="0055558F">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3F0F1" id="_x0000_s1029" type="#_x0000_t202" style="position:absolute;margin-left:-2.35pt;margin-top:23pt;width:2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">
                <v:textbox style="mso-fit-shape-to-text:t">
                  <w:txbxContent>
                    <w:p w14:paraId="0AFA72CA" w14:textId="26F415FB" w:rsidR="0051420D" w:rsidRDefault="0051420D" w:rsidP="0055558F">
                      <w:r>
                        <w:t>X</w:t>
                      </w:r>
                    </w:p>
                  </w:txbxContent>
                </v:textbox>
              </v:shape>
            </w:pict>
          </mc:Fallback>
        </mc:AlternateContent>
      </w:r>
    </w:p>
    <w:p w14:paraId="2E6B6895" w14:textId="77777777" w:rsidR="0055558F" w:rsidRPr="0055558F" w:rsidRDefault="0055558F" w:rsidP="0055558F">
      <w:pPr>
        <w:spacing w:before="240" w:after="240" w:line="276" w:lineRule="auto"/>
        <w:rPr>
          <w:rFonts w:cstheme="minorBidi"/>
          <w:szCs w:val="22"/>
        </w:rPr>
      </w:pPr>
      <w:r w:rsidRPr="0055558F">
        <w:rPr>
          <w:rFonts w:cstheme="minorBidi"/>
          <w:szCs w:val="22"/>
        </w:rPr>
        <w:tab/>
        <w:t>for ownership (under section 79(2)(a)) - go to section 3A</w:t>
      </w:r>
    </w:p>
    <w:p w14:paraId="6997D752" w14:textId="77777777" w:rsidR="0055558F" w:rsidRPr="0055558F" w:rsidRDefault="0055558F" w:rsidP="0055558F">
      <w:pPr>
        <w:spacing w:before="240" w:after="240" w:line="276" w:lineRule="auto"/>
        <w:rPr>
          <w:rFonts w:cstheme="minorBidi"/>
          <w:szCs w:val="22"/>
        </w:rPr>
      </w:pPr>
      <w:r w:rsidRPr="0055558F">
        <w:rPr>
          <w:rFonts w:cstheme="minorBidi"/>
          <w:noProof/>
          <w:szCs w:val="22"/>
          <w:lang w:eastAsia="en-GB"/>
        </w:rPr>
        <mc:AlternateContent>
          <mc:Choice Requires="wps">
            <w:drawing>
              <wp:anchor distT="0" distB="0" distL="114300" distR="114300" simplePos="0" relativeHeight="251660288" behindDoc="0" locked="0" layoutInCell="1" allowOverlap="1" wp14:anchorId="674044C0" wp14:editId="279A6A38">
                <wp:simplePos x="0" y="0"/>
                <wp:positionH relativeFrom="column">
                  <wp:posOffset>-29845</wp:posOffset>
                </wp:positionH>
                <wp:positionV relativeFrom="paragraph">
                  <wp:posOffset>322580</wp:posOffset>
                </wp:positionV>
                <wp:extent cx="314325" cy="1403985"/>
                <wp:effectExtent l="0" t="0" r="2857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6CE3298A" w14:textId="77777777" w:rsidR="0051420D" w:rsidRDefault="0051420D" w:rsidP="005555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4044C0" id="_x0000_s1030" type="#_x0000_t202" style="position:absolute;margin-left:-2.35pt;margin-top:25.4pt;width:24.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">
                <v:textbox style="mso-fit-shape-to-text:t">
                  <w:txbxContent>
                    <w:p w14:paraId="6CE3298A" w14:textId="77777777" w:rsidR="0051420D" w:rsidRDefault="0051420D" w:rsidP="0055558F"/>
                  </w:txbxContent>
                </v:textbox>
              </v:shape>
            </w:pict>
          </mc:Fallback>
        </mc:AlternateContent>
      </w:r>
    </w:p>
    <w:p w14:paraId="012C51AA" w14:textId="77777777" w:rsidR="0055558F" w:rsidRPr="0055558F" w:rsidRDefault="0055558F" w:rsidP="0055558F">
      <w:pPr>
        <w:spacing w:after="240" w:line="276" w:lineRule="auto"/>
        <w:rPr>
          <w:rFonts w:cstheme="minorBidi"/>
          <w:szCs w:val="22"/>
        </w:rPr>
      </w:pPr>
      <w:r w:rsidRPr="0055558F">
        <w:rPr>
          <w:rFonts w:cstheme="minorBidi"/>
          <w:szCs w:val="22"/>
        </w:rPr>
        <w:tab/>
        <w:t xml:space="preserve">for lease (under section 79(2)(b)(i)) </w:t>
      </w:r>
      <w:proofErr w:type="gramStart"/>
      <w:r w:rsidRPr="0055558F">
        <w:rPr>
          <w:rFonts w:cstheme="minorBidi"/>
          <w:szCs w:val="22"/>
        </w:rPr>
        <w:t>–  go</w:t>
      </w:r>
      <w:proofErr w:type="gramEnd"/>
      <w:r w:rsidRPr="0055558F">
        <w:rPr>
          <w:rFonts w:cstheme="minorBidi"/>
          <w:szCs w:val="22"/>
        </w:rPr>
        <w:t xml:space="preserve"> to section 3B</w:t>
      </w:r>
    </w:p>
    <w:p w14:paraId="1C459750" w14:textId="77777777" w:rsidR="0055558F" w:rsidRPr="0055558F" w:rsidRDefault="0055558F" w:rsidP="0055558F">
      <w:pPr>
        <w:spacing w:after="240" w:line="276" w:lineRule="auto"/>
        <w:rPr>
          <w:rFonts w:cstheme="minorBidi"/>
          <w:szCs w:val="22"/>
        </w:rPr>
      </w:pPr>
      <w:r w:rsidRPr="0055558F">
        <w:rPr>
          <w:rFonts w:cstheme="minorBidi"/>
          <w:noProof/>
          <w:szCs w:val="22"/>
          <w:lang w:eastAsia="en-GB"/>
        </w:rPr>
        <mc:AlternateContent>
          <mc:Choice Requires="wps">
            <w:drawing>
              <wp:anchor distT="0" distB="0" distL="114300" distR="114300" simplePos="0" relativeHeight="251661312" behindDoc="0" locked="0" layoutInCell="1" allowOverlap="1" wp14:anchorId="69E9B278" wp14:editId="4570946A">
                <wp:simplePos x="0" y="0"/>
                <wp:positionH relativeFrom="column">
                  <wp:posOffset>-29845</wp:posOffset>
                </wp:positionH>
                <wp:positionV relativeFrom="paragraph">
                  <wp:posOffset>336550</wp:posOffset>
                </wp:positionV>
                <wp:extent cx="314325" cy="1403985"/>
                <wp:effectExtent l="0" t="0" r="285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4062A0A5" w14:textId="77777777" w:rsidR="0051420D" w:rsidRDefault="0051420D" w:rsidP="005555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E9B278" id="_x0000_s1031" type="#_x0000_t202" style="position:absolute;margin-left:-2.35pt;margin-top:26.5pt;width:2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">
                <v:textbox style="mso-fit-shape-to-text:t">
                  <w:txbxContent>
                    <w:p w14:paraId="4062A0A5" w14:textId="77777777" w:rsidR="0051420D" w:rsidRDefault="0051420D" w:rsidP="0055558F"/>
                  </w:txbxContent>
                </v:textbox>
              </v:shape>
            </w:pict>
          </mc:Fallback>
        </mc:AlternateContent>
      </w:r>
    </w:p>
    <w:p w14:paraId="34CAA684" w14:textId="77777777" w:rsidR="0055558F" w:rsidRPr="0055558F" w:rsidRDefault="0055558F" w:rsidP="0055558F">
      <w:pPr>
        <w:spacing w:after="240" w:line="276" w:lineRule="auto"/>
        <w:rPr>
          <w:rFonts w:cstheme="minorBidi"/>
          <w:szCs w:val="22"/>
        </w:rPr>
      </w:pPr>
      <w:r w:rsidRPr="0055558F">
        <w:rPr>
          <w:rFonts w:cstheme="minorBidi"/>
          <w:szCs w:val="22"/>
        </w:rPr>
        <w:tab/>
        <w:t>for other rights (section 79(2)(b)(ii)) - go to section 3C</w:t>
      </w:r>
    </w:p>
    <w:p w14:paraId="5D62DBBF" w14:textId="77777777" w:rsidR="0055558F" w:rsidRPr="0055558F" w:rsidRDefault="0055558F" w:rsidP="0055558F">
      <w:pPr>
        <w:spacing w:after="240" w:line="276" w:lineRule="auto"/>
        <w:rPr>
          <w:rFonts w:cstheme="minorBidi"/>
          <w:szCs w:val="22"/>
        </w:rPr>
      </w:pPr>
    </w:p>
    <w:p w14:paraId="34952303" w14:textId="77777777" w:rsidR="0055558F" w:rsidRPr="0055558F" w:rsidRDefault="0055558F" w:rsidP="0055558F">
      <w:pPr>
        <w:spacing w:after="240" w:line="276" w:lineRule="auto"/>
        <w:rPr>
          <w:rFonts w:cstheme="minorBidi"/>
          <w:szCs w:val="22"/>
        </w:rPr>
      </w:pPr>
      <w:r w:rsidRPr="0055558F">
        <w:rPr>
          <w:rFonts w:cstheme="minorBidi"/>
          <w:b/>
          <w:szCs w:val="22"/>
        </w:rPr>
        <w:t>3A – Request for ownership</w:t>
      </w:r>
    </w:p>
    <w:p w14:paraId="586D0C8B" w14:textId="77777777" w:rsidR="0055558F" w:rsidRPr="0055558F" w:rsidRDefault="0055558F" w:rsidP="0055558F">
      <w:pPr>
        <w:spacing w:after="240" w:line="276" w:lineRule="auto"/>
        <w:rPr>
          <w:rFonts w:cstheme="minorBidi"/>
          <w:szCs w:val="22"/>
        </w:rPr>
      </w:pPr>
      <w:r w:rsidRPr="0055558F">
        <w:rPr>
          <w:rFonts w:cstheme="minorBidi"/>
          <w:szCs w:val="22"/>
        </w:rPr>
        <w:t>What price are y</w:t>
      </w:r>
      <w:r w:rsidR="000B1FB5">
        <w:rPr>
          <w:rFonts w:cstheme="minorBidi"/>
          <w:szCs w:val="22"/>
        </w:rPr>
        <w:t xml:space="preserve">ou prepared to pay for the asset </w:t>
      </w:r>
      <w:r w:rsidRPr="0055558F">
        <w:rPr>
          <w:rFonts w:cstheme="minorBidi"/>
          <w:szCs w:val="22"/>
        </w:rPr>
        <w:t xml:space="preserve">requested? : </w:t>
      </w:r>
    </w:p>
    <w:p w14:paraId="51C28BF3" w14:textId="77777777" w:rsidR="00D23E82" w:rsidRPr="00D23E82" w:rsidRDefault="00D23E82" w:rsidP="00D23E82">
      <w:pPr>
        <w:pBdr>
          <w:top w:val="single" w:sz="4" w:space="1" w:color="auto"/>
          <w:left w:val="single" w:sz="4" w:space="4" w:color="auto"/>
          <w:bottom w:val="single" w:sz="4" w:space="9" w:color="auto"/>
          <w:right w:val="single" w:sz="4" w:space="4" w:color="auto"/>
        </w:pBdr>
        <w:spacing w:after="240" w:line="276" w:lineRule="auto"/>
        <w:rPr>
          <w:rFonts w:cstheme="minorBidi"/>
          <w:szCs w:val="22"/>
        </w:rPr>
      </w:pPr>
      <w:r w:rsidRPr="00D23E82">
        <w:rPr>
          <w:rFonts w:cstheme="minorBidi"/>
          <w:szCs w:val="22"/>
        </w:rPr>
        <w:t>Ideally, we would like to acquire this land at a nominal fee. The project is not for profit, but for the benefit of the wider Applecross community. ACC has very limited funds, however we would apply to the Scottish Land Fund for assistance with funding if required. We hope this would not significantly add to our project timeframe.</w:t>
      </w:r>
    </w:p>
    <w:p w14:paraId="6A872442" w14:textId="2EB5E452" w:rsidR="0055558F" w:rsidRPr="0055558F" w:rsidRDefault="00D23E82" w:rsidP="0055558F">
      <w:pPr>
        <w:pBdr>
          <w:top w:val="single" w:sz="4" w:space="1" w:color="auto"/>
          <w:left w:val="single" w:sz="4" w:space="4" w:color="auto"/>
          <w:bottom w:val="single" w:sz="4" w:space="9" w:color="auto"/>
          <w:right w:val="single" w:sz="4" w:space="4" w:color="auto"/>
        </w:pBdr>
        <w:spacing w:after="240" w:line="276" w:lineRule="auto"/>
        <w:rPr>
          <w:rFonts w:cstheme="minorBidi"/>
          <w:szCs w:val="22"/>
        </w:rPr>
      </w:pPr>
      <w:r>
        <w:rPr>
          <w:rFonts w:cstheme="minorBidi"/>
          <w:szCs w:val="22"/>
        </w:rPr>
        <w:t>P</w:t>
      </w:r>
      <w:r w:rsidR="0055558F" w:rsidRPr="0055558F">
        <w:rPr>
          <w:rFonts w:cstheme="minorBidi"/>
          <w:szCs w:val="22"/>
        </w:rPr>
        <w:t>roposed price: £</w:t>
      </w:r>
      <w:r>
        <w:rPr>
          <w:rFonts w:cstheme="minorBidi"/>
          <w:szCs w:val="22"/>
        </w:rPr>
        <w:t>0 - £</w:t>
      </w:r>
      <w:r w:rsidR="007C3AC4">
        <w:rPr>
          <w:rFonts w:cstheme="minorBidi"/>
          <w:szCs w:val="22"/>
        </w:rPr>
        <w:t>10,000</w:t>
      </w:r>
    </w:p>
    <w:p w14:paraId="1BD24692" w14:textId="1304F0F6" w:rsidR="0055558F" w:rsidRPr="0055558F" w:rsidRDefault="0055558F" w:rsidP="0055558F">
      <w:pPr>
        <w:spacing w:after="240" w:line="276" w:lineRule="auto"/>
        <w:rPr>
          <w:rFonts w:cstheme="minorBidi"/>
          <w:szCs w:val="22"/>
        </w:rPr>
      </w:pPr>
      <w:r w:rsidRPr="0055558F">
        <w:rPr>
          <w:rFonts w:cstheme="minorBidi"/>
          <w:szCs w:val="22"/>
        </w:rPr>
        <w:t>Please attach a note setting out any other terms and conditions you wish to apply to the request.</w:t>
      </w:r>
    </w:p>
    <w:p w14:paraId="6CEA056F" w14:textId="77777777" w:rsidR="0055558F" w:rsidRPr="0055558F" w:rsidRDefault="0055558F" w:rsidP="0055558F">
      <w:pPr>
        <w:spacing w:after="240" w:line="276" w:lineRule="auto"/>
        <w:rPr>
          <w:rFonts w:cstheme="minorBidi"/>
          <w:szCs w:val="22"/>
        </w:rPr>
      </w:pPr>
      <w:r w:rsidRPr="0055558F">
        <w:rPr>
          <w:rFonts w:cstheme="minorBidi"/>
          <w:b/>
          <w:szCs w:val="22"/>
        </w:rPr>
        <w:t>3B</w:t>
      </w:r>
      <w:r w:rsidR="000B1FB5">
        <w:rPr>
          <w:rFonts w:cstheme="minorBidi"/>
          <w:b/>
          <w:szCs w:val="22"/>
        </w:rPr>
        <w:t xml:space="preserve"> – R</w:t>
      </w:r>
      <w:r w:rsidRPr="0055558F">
        <w:rPr>
          <w:rFonts w:cstheme="minorBidi"/>
          <w:b/>
          <w:szCs w:val="22"/>
        </w:rPr>
        <w:t>equest for lease</w:t>
      </w:r>
    </w:p>
    <w:p w14:paraId="68DF6E94" w14:textId="77777777" w:rsidR="0055558F" w:rsidRPr="0055558F" w:rsidRDefault="0055558F" w:rsidP="0055558F">
      <w:pPr>
        <w:spacing w:after="240" w:line="276" w:lineRule="auto"/>
        <w:rPr>
          <w:rFonts w:cstheme="minorBidi"/>
          <w:szCs w:val="22"/>
        </w:rPr>
      </w:pPr>
      <w:r w:rsidRPr="0055558F">
        <w:rPr>
          <w:rFonts w:cstheme="minorBidi"/>
          <w:szCs w:val="22"/>
        </w:rPr>
        <w:t>What is the length of lease you are requesting?</w:t>
      </w:r>
    </w:p>
    <w:p w14:paraId="5EA21C53"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0C257FF6" w14:textId="77777777" w:rsidR="0055558F" w:rsidRPr="0055558F" w:rsidRDefault="0055558F" w:rsidP="0055558F">
      <w:pPr>
        <w:spacing w:after="240" w:line="276" w:lineRule="auto"/>
        <w:rPr>
          <w:rFonts w:cstheme="minorBidi"/>
          <w:szCs w:val="22"/>
        </w:rPr>
      </w:pPr>
      <w:r w:rsidRPr="0055558F">
        <w:rPr>
          <w:rFonts w:cstheme="minorBidi"/>
          <w:szCs w:val="22"/>
        </w:rPr>
        <w:t>How much rent are you prepared to pay? Please make clear whether this is per year or per month.</w:t>
      </w:r>
    </w:p>
    <w:p w14:paraId="15AAB1BF"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 xml:space="preserve">Proposed rent: £                        per   </w:t>
      </w:r>
    </w:p>
    <w:p w14:paraId="5071BAC3" w14:textId="77777777" w:rsidR="0055558F" w:rsidRPr="0055558F" w:rsidRDefault="0055558F" w:rsidP="0055558F">
      <w:pPr>
        <w:spacing w:after="240" w:line="276" w:lineRule="auto"/>
        <w:rPr>
          <w:rFonts w:cstheme="minorBidi"/>
          <w:szCs w:val="22"/>
        </w:rPr>
      </w:pPr>
      <w:r w:rsidRPr="0055558F">
        <w:rPr>
          <w:rFonts w:cstheme="minorBidi"/>
          <w:szCs w:val="22"/>
        </w:rPr>
        <w:t>Please attach a note setting out any other terms and conditions you wish to be included in the lease, or to apply to the request in any other way.</w:t>
      </w:r>
    </w:p>
    <w:p w14:paraId="1DB2B925" w14:textId="77777777" w:rsidR="0055558F" w:rsidRPr="0055558F" w:rsidRDefault="0055558F" w:rsidP="0055558F">
      <w:pPr>
        <w:spacing w:after="200" w:line="276" w:lineRule="auto"/>
        <w:rPr>
          <w:rFonts w:cstheme="minorBidi"/>
          <w:b/>
          <w:szCs w:val="22"/>
        </w:rPr>
      </w:pPr>
      <w:r w:rsidRPr="0055558F">
        <w:rPr>
          <w:rFonts w:cstheme="minorBidi"/>
          <w:b/>
          <w:szCs w:val="22"/>
        </w:rPr>
        <w:br w:type="page"/>
      </w:r>
    </w:p>
    <w:p w14:paraId="6C757BB5" w14:textId="77777777" w:rsidR="0055558F" w:rsidRPr="0055558F" w:rsidRDefault="0055558F" w:rsidP="0055558F">
      <w:pPr>
        <w:spacing w:after="240" w:line="276" w:lineRule="auto"/>
        <w:rPr>
          <w:rFonts w:cstheme="minorBidi"/>
          <w:szCs w:val="22"/>
        </w:rPr>
      </w:pPr>
      <w:r w:rsidRPr="0055558F">
        <w:rPr>
          <w:rFonts w:cstheme="minorBidi"/>
          <w:b/>
          <w:szCs w:val="22"/>
        </w:rPr>
        <w:lastRenderedPageBreak/>
        <w:t>3C</w:t>
      </w:r>
      <w:r w:rsidR="000B1FB5">
        <w:rPr>
          <w:rFonts w:cstheme="minorBidi"/>
          <w:b/>
          <w:szCs w:val="22"/>
        </w:rPr>
        <w:t xml:space="preserve"> – R</w:t>
      </w:r>
      <w:r w:rsidRPr="0055558F">
        <w:rPr>
          <w:rFonts w:cstheme="minorBidi"/>
          <w:b/>
          <w:szCs w:val="22"/>
        </w:rPr>
        <w:t>equest for other rights</w:t>
      </w:r>
    </w:p>
    <w:p w14:paraId="7217C297" w14:textId="77777777" w:rsidR="0055558F" w:rsidRPr="0055558F" w:rsidRDefault="0055558F" w:rsidP="0055558F">
      <w:pPr>
        <w:spacing w:after="240" w:line="276" w:lineRule="auto"/>
        <w:rPr>
          <w:rFonts w:cstheme="minorBidi"/>
          <w:szCs w:val="22"/>
        </w:rPr>
      </w:pPr>
      <w:r w:rsidRPr="0055558F">
        <w:rPr>
          <w:rFonts w:cstheme="minorBidi"/>
          <w:szCs w:val="22"/>
        </w:rPr>
        <w:t xml:space="preserve">What are the rights you are requesting?  </w:t>
      </w:r>
    </w:p>
    <w:p w14:paraId="1491142B"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1CBF6C19"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76A2B094" w14:textId="77777777" w:rsidR="0055558F" w:rsidRPr="0055558F" w:rsidRDefault="0055558F" w:rsidP="0055558F">
      <w:pPr>
        <w:spacing w:after="240" w:line="276" w:lineRule="auto"/>
        <w:rPr>
          <w:rFonts w:cstheme="minorBidi"/>
          <w:szCs w:val="22"/>
        </w:rPr>
      </w:pPr>
      <w:r w:rsidRPr="0055558F">
        <w:rPr>
          <w:rFonts w:cstheme="minorBidi"/>
          <w:szCs w:val="22"/>
        </w:rPr>
        <w:t xml:space="preserve">Do you propose to make any payment for these rights?  </w:t>
      </w:r>
    </w:p>
    <w:p w14:paraId="5A5D1221" w14:textId="77777777" w:rsidR="0055558F" w:rsidRPr="0055558F" w:rsidRDefault="0055558F" w:rsidP="0055558F">
      <w:pPr>
        <w:spacing w:after="240" w:line="276" w:lineRule="auto"/>
        <w:rPr>
          <w:rFonts w:cstheme="minorBidi"/>
          <w:b/>
          <w:szCs w:val="22"/>
        </w:rPr>
      </w:pPr>
      <w:r w:rsidRPr="0055558F">
        <w:rPr>
          <w:rFonts w:cstheme="minorBidi"/>
          <w:b/>
          <w:szCs w:val="22"/>
        </w:rPr>
        <w:t xml:space="preserve">Yes   </w:t>
      </w:r>
      <w:r w:rsidRPr="0055558F">
        <w:rPr>
          <w:rFonts w:ascii="MS Gothic" w:eastAsia="MS Gothic" w:hAnsi="MS Gothic" w:cs="MS Gothic" w:hint="eastAsia"/>
          <w:b/>
          <w:szCs w:val="22"/>
        </w:rPr>
        <w:t>☐</w:t>
      </w:r>
    </w:p>
    <w:p w14:paraId="3F8D5946" w14:textId="77777777" w:rsidR="0055558F" w:rsidRPr="0055558F" w:rsidRDefault="0055558F" w:rsidP="0055558F">
      <w:pPr>
        <w:spacing w:after="240" w:line="276" w:lineRule="auto"/>
        <w:rPr>
          <w:rFonts w:cstheme="minorBidi"/>
          <w:szCs w:val="22"/>
        </w:rPr>
      </w:pPr>
      <w:r w:rsidRPr="0055558F">
        <w:rPr>
          <w:rFonts w:cstheme="minorBidi"/>
          <w:b/>
          <w:szCs w:val="22"/>
        </w:rPr>
        <w:t xml:space="preserve">No    </w:t>
      </w:r>
      <w:r w:rsidRPr="0055558F">
        <w:rPr>
          <w:rFonts w:ascii="MS Gothic" w:eastAsia="MS Gothic" w:hAnsi="MS Gothic" w:cs="MS Gothic" w:hint="eastAsia"/>
          <w:b/>
          <w:szCs w:val="22"/>
        </w:rPr>
        <w:t>☐</w:t>
      </w:r>
    </w:p>
    <w:p w14:paraId="2CA6B1BD" w14:textId="77777777" w:rsidR="0055558F" w:rsidRPr="0055558F" w:rsidRDefault="0055558F" w:rsidP="0055558F">
      <w:pPr>
        <w:spacing w:after="240" w:line="276" w:lineRule="auto"/>
        <w:rPr>
          <w:rFonts w:cstheme="minorBidi"/>
          <w:szCs w:val="22"/>
        </w:rPr>
      </w:pPr>
      <w:r w:rsidRPr="0055558F">
        <w:rPr>
          <w:rFonts w:cstheme="minorBidi"/>
          <w:szCs w:val="22"/>
        </w:rPr>
        <w:t>If yes, how much are you prepared to pay?  Please make clear what period this would cover, for example per week, per month, per day?</w:t>
      </w:r>
    </w:p>
    <w:p w14:paraId="11FD7B4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 xml:space="preserve">Proposed payment:  £                   per   </w:t>
      </w:r>
    </w:p>
    <w:p w14:paraId="446FF211" w14:textId="77777777" w:rsidR="0055558F" w:rsidRPr="0055558F" w:rsidRDefault="0055558F" w:rsidP="0055558F">
      <w:pPr>
        <w:spacing w:after="240" w:line="276" w:lineRule="auto"/>
        <w:rPr>
          <w:rFonts w:cstheme="minorBidi"/>
          <w:szCs w:val="22"/>
        </w:rPr>
      </w:pPr>
      <w:r w:rsidRPr="0055558F">
        <w:rPr>
          <w:rFonts w:cstheme="minorBidi"/>
          <w:szCs w:val="22"/>
        </w:rPr>
        <w:t>Please attach a note setting out any other terms and conditions you wish to apply to the request.</w:t>
      </w:r>
    </w:p>
    <w:p w14:paraId="2AB41FF8" w14:textId="77777777" w:rsidR="0055558F" w:rsidRPr="0055558F" w:rsidRDefault="0055558F" w:rsidP="0055558F">
      <w:pPr>
        <w:spacing w:after="200" w:line="276" w:lineRule="auto"/>
        <w:rPr>
          <w:rFonts w:cstheme="minorBidi"/>
          <w:b/>
          <w:szCs w:val="22"/>
        </w:rPr>
      </w:pPr>
      <w:r w:rsidRPr="0055558F">
        <w:rPr>
          <w:rFonts w:cstheme="minorBidi"/>
          <w:b/>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8D2E8F" w14:paraId="55B1DB0F" w14:textId="77777777" w:rsidTr="0051420D">
        <w:tc>
          <w:tcPr>
            <w:tcW w:w="9242" w:type="dxa"/>
            <w:shd w:val="clear" w:color="auto" w:fill="D9D9D9" w:themeFill="background1" w:themeFillShade="D9"/>
          </w:tcPr>
          <w:p w14:paraId="5B3B310D" w14:textId="77777777" w:rsidR="008D2E8F" w:rsidRDefault="008D2E8F" w:rsidP="0051420D">
            <w:pPr>
              <w:tabs>
                <w:tab w:val="left" w:pos="1418"/>
              </w:tabs>
              <w:spacing w:line="276" w:lineRule="auto"/>
              <w:rPr>
                <w:rFonts w:cstheme="minorBidi"/>
                <w:b/>
                <w:szCs w:val="22"/>
              </w:rPr>
            </w:pPr>
          </w:p>
          <w:p w14:paraId="08D5B643" w14:textId="77777777" w:rsidR="008D2E8F" w:rsidRDefault="008D2E8F" w:rsidP="008D2E8F">
            <w:pPr>
              <w:numPr>
                <w:ilvl w:val="0"/>
                <w:numId w:val="21"/>
              </w:numPr>
              <w:tabs>
                <w:tab w:val="left" w:pos="1418"/>
              </w:tabs>
              <w:spacing w:line="276" w:lineRule="auto"/>
              <w:ind w:left="0" w:firstLine="0"/>
              <w:rPr>
                <w:rFonts w:cstheme="minorBidi"/>
                <w:b/>
                <w:szCs w:val="22"/>
              </w:rPr>
            </w:pPr>
            <w:r w:rsidRPr="0055558F">
              <w:rPr>
                <w:rFonts w:cstheme="minorBidi"/>
                <w:b/>
                <w:szCs w:val="22"/>
              </w:rPr>
              <w:t>Community Proposal</w:t>
            </w:r>
          </w:p>
          <w:p w14:paraId="09BDE975" w14:textId="77777777" w:rsidR="008D2E8F" w:rsidRPr="008D2E8F" w:rsidRDefault="008D2E8F" w:rsidP="008D2E8F">
            <w:pPr>
              <w:tabs>
                <w:tab w:val="left" w:pos="1418"/>
              </w:tabs>
              <w:spacing w:line="276" w:lineRule="auto"/>
              <w:rPr>
                <w:rFonts w:cstheme="minorBidi"/>
                <w:b/>
                <w:szCs w:val="22"/>
              </w:rPr>
            </w:pPr>
          </w:p>
        </w:tc>
      </w:tr>
    </w:tbl>
    <w:p w14:paraId="232DB913" w14:textId="77777777" w:rsidR="008D2E8F" w:rsidRPr="0055558F" w:rsidRDefault="008D2E8F" w:rsidP="008D2E8F">
      <w:pPr>
        <w:tabs>
          <w:tab w:val="left" w:pos="1418"/>
        </w:tabs>
        <w:spacing w:after="240" w:line="276" w:lineRule="auto"/>
        <w:rPr>
          <w:rFonts w:cstheme="minorBidi"/>
          <w:b/>
          <w:szCs w:val="22"/>
        </w:rPr>
      </w:pPr>
    </w:p>
    <w:p w14:paraId="2C21D396"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Please set out the reasons for making the request and how the land or building will be used.</w:t>
      </w:r>
    </w:p>
    <w:p w14:paraId="28BEF87C" w14:textId="77777777" w:rsidR="0055558F" w:rsidRPr="0055558F" w:rsidRDefault="0055558F" w:rsidP="00B76EF9">
      <w:pPr>
        <w:spacing w:after="240" w:line="276" w:lineRule="auto"/>
        <w:jc w:val="both"/>
        <w:rPr>
          <w:rFonts w:cstheme="minorBidi"/>
          <w:i/>
          <w:szCs w:val="22"/>
        </w:rPr>
      </w:pPr>
      <w:r w:rsidRPr="0055558F">
        <w:rPr>
          <w:rFonts w:cstheme="minorBidi"/>
          <w:i/>
          <w:szCs w:val="22"/>
        </w:rPr>
        <w:t xml:space="preserve">This should explain the objectives of your project, why there is a need for it, any development or changes you plan to make to the land or building, and any activities that will take place there.  </w:t>
      </w:r>
    </w:p>
    <w:p w14:paraId="414F8277" w14:textId="4120D3BD" w:rsidR="0055558F" w:rsidRPr="006A02EA" w:rsidRDefault="00D23E82" w:rsidP="00136F45">
      <w:pPr>
        <w:pBdr>
          <w:top w:val="single" w:sz="4" w:space="1" w:color="auto"/>
          <w:left w:val="single" w:sz="4" w:space="4" w:color="auto"/>
          <w:bottom w:val="single" w:sz="4" w:space="1" w:color="auto"/>
          <w:right w:val="single" w:sz="4" w:space="4" w:color="auto"/>
        </w:pBdr>
        <w:spacing w:line="276" w:lineRule="auto"/>
        <w:rPr>
          <w:rFonts w:cstheme="minorBidi"/>
          <w:b/>
          <w:szCs w:val="22"/>
        </w:rPr>
      </w:pPr>
      <w:r w:rsidRPr="006A02EA">
        <w:rPr>
          <w:rFonts w:cstheme="minorBidi"/>
          <w:b/>
          <w:szCs w:val="22"/>
        </w:rPr>
        <w:t xml:space="preserve">Project </w:t>
      </w:r>
      <w:r w:rsidR="00136F45" w:rsidRPr="006A02EA">
        <w:rPr>
          <w:rFonts w:cstheme="minorBidi"/>
          <w:b/>
          <w:szCs w:val="22"/>
        </w:rPr>
        <w:t>O</w:t>
      </w:r>
      <w:r w:rsidRPr="006A02EA">
        <w:rPr>
          <w:rFonts w:cstheme="minorBidi"/>
          <w:b/>
          <w:szCs w:val="22"/>
        </w:rPr>
        <w:t>utline</w:t>
      </w:r>
      <w:r w:rsidR="00136F45" w:rsidRPr="006A02EA">
        <w:rPr>
          <w:rFonts w:cstheme="minorBidi"/>
          <w:b/>
          <w:szCs w:val="22"/>
        </w:rPr>
        <w:t>:</w:t>
      </w:r>
    </w:p>
    <w:p w14:paraId="08206DBB" w14:textId="2CF9C838" w:rsidR="00D23E82" w:rsidRDefault="00B746FE"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sidRPr="00B21BAA">
        <w:rPr>
          <w:rFonts w:cstheme="minorBidi"/>
          <w:szCs w:val="22"/>
        </w:rPr>
        <w:t>The Applecross Community Company (ACC) would like to request the ownership of the Applecross Car Park to allow for the development of a community building which includes</w:t>
      </w:r>
      <w:r>
        <w:rPr>
          <w:rFonts w:cstheme="minorBidi"/>
          <w:szCs w:val="22"/>
        </w:rPr>
        <w:t xml:space="preserve"> upgraded public toilet facilities</w:t>
      </w:r>
      <w:r w:rsidR="006B7D20">
        <w:rPr>
          <w:rFonts w:cstheme="minorBidi"/>
          <w:szCs w:val="22"/>
        </w:rPr>
        <w:t>, campervan disposal facility, electric vehicle charging point</w:t>
      </w:r>
      <w:r w:rsidR="00451671">
        <w:rPr>
          <w:rFonts w:cstheme="minorBidi"/>
          <w:szCs w:val="22"/>
        </w:rPr>
        <w:t>, affordable housing</w:t>
      </w:r>
      <w:r>
        <w:rPr>
          <w:rFonts w:cstheme="minorBidi"/>
          <w:szCs w:val="22"/>
        </w:rPr>
        <w:t xml:space="preserve"> and a community </w:t>
      </w:r>
      <w:r w:rsidR="004B0EA1">
        <w:rPr>
          <w:rFonts w:cstheme="minorBidi"/>
          <w:szCs w:val="22"/>
        </w:rPr>
        <w:t>multi-use space (</w:t>
      </w:r>
      <w:r>
        <w:rPr>
          <w:rFonts w:cstheme="minorBidi"/>
          <w:szCs w:val="22"/>
        </w:rPr>
        <w:t>office/</w:t>
      </w:r>
      <w:r w:rsidR="008E175D">
        <w:rPr>
          <w:rFonts w:cstheme="minorBidi"/>
          <w:szCs w:val="22"/>
        </w:rPr>
        <w:t>information/</w:t>
      </w:r>
      <w:r>
        <w:rPr>
          <w:rFonts w:cstheme="minorBidi"/>
          <w:szCs w:val="22"/>
        </w:rPr>
        <w:t>retail space</w:t>
      </w:r>
      <w:r w:rsidR="006A02EA">
        <w:rPr>
          <w:rFonts w:cstheme="minorBidi"/>
          <w:szCs w:val="22"/>
        </w:rPr>
        <w:t>/bicycle hire</w:t>
      </w:r>
      <w:r w:rsidR="004B0EA1">
        <w:rPr>
          <w:rFonts w:cstheme="minorBidi"/>
          <w:szCs w:val="22"/>
        </w:rPr>
        <w:t>)</w:t>
      </w:r>
      <w:r>
        <w:rPr>
          <w:rFonts w:cstheme="minorBidi"/>
          <w:szCs w:val="22"/>
        </w:rPr>
        <w:t>.</w:t>
      </w:r>
    </w:p>
    <w:p w14:paraId="3F5A02AE" w14:textId="77777777" w:rsidR="00B746FE" w:rsidRDefault="00B746FE"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3A2A0EEC" w14:textId="77777777" w:rsidR="00B746FE" w:rsidRPr="006A02EA" w:rsidRDefault="00B746FE" w:rsidP="00B746FE">
      <w:pPr>
        <w:pBdr>
          <w:top w:val="single" w:sz="4" w:space="1" w:color="auto"/>
          <w:left w:val="single" w:sz="4" w:space="4" w:color="auto"/>
          <w:bottom w:val="single" w:sz="4" w:space="1" w:color="auto"/>
          <w:right w:val="single" w:sz="4" w:space="4" w:color="auto"/>
        </w:pBdr>
        <w:spacing w:line="276" w:lineRule="auto"/>
        <w:rPr>
          <w:rFonts w:cstheme="minorBidi"/>
          <w:b/>
          <w:szCs w:val="22"/>
        </w:rPr>
      </w:pPr>
      <w:r w:rsidRPr="006A02EA">
        <w:rPr>
          <w:rFonts w:cstheme="minorBidi"/>
          <w:b/>
          <w:szCs w:val="22"/>
        </w:rPr>
        <w:t>Project Objectives:</w:t>
      </w:r>
    </w:p>
    <w:p w14:paraId="6D316A9A" w14:textId="48A1538B" w:rsidR="00B746FE" w:rsidRPr="00B746FE" w:rsidRDefault="00B746FE"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sidRPr="00B746FE">
        <w:rPr>
          <w:rFonts w:cstheme="minorBidi"/>
          <w:szCs w:val="22"/>
        </w:rPr>
        <w:t xml:space="preserve">The ACC has </w:t>
      </w:r>
      <w:r w:rsidR="00451671">
        <w:rPr>
          <w:rFonts w:cstheme="minorBidi"/>
          <w:szCs w:val="22"/>
        </w:rPr>
        <w:t>three</w:t>
      </w:r>
      <w:r w:rsidRPr="00B746FE">
        <w:rPr>
          <w:rFonts w:cstheme="minorBidi"/>
          <w:szCs w:val="22"/>
        </w:rPr>
        <w:t xml:space="preserve"> main objectives for the project:</w:t>
      </w:r>
    </w:p>
    <w:p w14:paraId="51915EDD" w14:textId="28D4408D" w:rsidR="00B746FE" w:rsidRPr="00B746FE" w:rsidRDefault="00B746FE"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sidRPr="00B746FE">
        <w:rPr>
          <w:rFonts w:cstheme="minorBidi"/>
          <w:szCs w:val="22"/>
        </w:rPr>
        <w:t>1. To allow upgrade of the existing the public toilet facilities; and</w:t>
      </w:r>
    </w:p>
    <w:p w14:paraId="1E314D31" w14:textId="700ECF0A" w:rsidR="00B746FE" w:rsidRDefault="00B746FE"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sidRPr="00B746FE">
        <w:rPr>
          <w:rFonts w:cstheme="minorBidi"/>
          <w:szCs w:val="22"/>
        </w:rPr>
        <w:t xml:space="preserve">2. To add value to the asset by including </w:t>
      </w:r>
      <w:r w:rsidR="005C4C92">
        <w:rPr>
          <w:rFonts w:cstheme="minorBidi"/>
          <w:szCs w:val="22"/>
        </w:rPr>
        <w:t xml:space="preserve">campervan disposal facility, EV charging point and </w:t>
      </w:r>
      <w:r w:rsidR="004B0EA1">
        <w:rPr>
          <w:rFonts w:cstheme="minorBidi"/>
          <w:szCs w:val="22"/>
        </w:rPr>
        <w:t xml:space="preserve">multi-use space </w:t>
      </w:r>
      <w:r w:rsidRPr="00B746FE">
        <w:rPr>
          <w:rFonts w:cstheme="minorBidi"/>
          <w:szCs w:val="22"/>
        </w:rPr>
        <w:t xml:space="preserve">that would earn an income in this prominent location. </w:t>
      </w:r>
    </w:p>
    <w:p w14:paraId="0329A0C8" w14:textId="7F6D346C" w:rsidR="00451671" w:rsidRPr="00B746FE" w:rsidRDefault="00451671"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xml:space="preserve">3. To provide affordable housing for </w:t>
      </w:r>
      <w:proofErr w:type="gramStart"/>
      <w:r>
        <w:rPr>
          <w:rFonts w:cstheme="minorBidi"/>
          <w:szCs w:val="22"/>
        </w:rPr>
        <w:t>local residents</w:t>
      </w:r>
      <w:proofErr w:type="gramEnd"/>
      <w:r>
        <w:rPr>
          <w:rFonts w:cstheme="minorBidi"/>
          <w:szCs w:val="22"/>
        </w:rPr>
        <w:t>.</w:t>
      </w:r>
    </w:p>
    <w:p w14:paraId="3505D747" w14:textId="3C20915D" w:rsidR="00B746FE" w:rsidRPr="00B746FE" w:rsidRDefault="00B746FE"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48757D11" w14:textId="7E225C6D" w:rsidR="00B746FE" w:rsidRPr="006A02EA" w:rsidRDefault="00B746FE" w:rsidP="00B746FE">
      <w:pPr>
        <w:pBdr>
          <w:top w:val="single" w:sz="4" w:space="1" w:color="auto"/>
          <w:left w:val="single" w:sz="4" w:space="4" w:color="auto"/>
          <w:bottom w:val="single" w:sz="4" w:space="1" w:color="auto"/>
          <w:right w:val="single" w:sz="4" w:space="4" w:color="auto"/>
        </w:pBdr>
        <w:spacing w:line="276" w:lineRule="auto"/>
        <w:rPr>
          <w:rFonts w:cstheme="minorBidi"/>
          <w:b/>
          <w:szCs w:val="22"/>
        </w:rPr>
      </w:pPr>
      <w:r w:rsidRPr="006A02EA">
        <w:rPr>
          <w:rFonts w:cstheme="minorBidi"/>
          <w:b/>
          <w:szCs w:val="22"/>
        </w:rPr>
        <w:t>Project Need:</w:t>
      </w:r>
    </w:p>
    <w:p w14:paraId="25B3896B" w14:textId="7C1CEFC1" w:rsidR="006A02EA" w:rsidRDefault="006A02EA" w:rsidP="006A02EA">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xml:space="preserve">The Applecross community toilets are a vital service for high volumes of tourists which come to Applecross each year, with the nearest </w:t>
      </w:r>
      <w:r w:rsidR="004B0EA1">
        <w:rPr>
          <w:rFonts w:cstheme="minorBidi"/>
          <w:szCs w:val="22"/>
        </w:rPr>
        <w:t xml:space="preserve">alternative </w:t>
      </w:r>
      <w:r>
        <w:rPr>
          <w:rFonts w:cstheme="minorBidi"/>
          <w:szCs w:val="22"/>
        </w:rPr>
        <w:t xml:space="preserve">public toilet being is approximately 45 minutes’ drive away! </w:t>
      </w:r>
      <w:r w:rsidRPr="009359DD">
        <w:rPr>
          <w:lang w:val="en-US"/>
        </w:rPr>
        <w:t>There have been increasing number of "wild" campers in the</w:t>
      </w:r>
      <w:r>
        <w:rPr>
          <w:lang w:val="en-US"/>
        </w:rPr>
        <w:t xml:space="preserve"> Applecross area and this increases the need on our community toilets. </w:t>
      </w:r>
      <w:r>
        <w:rPr>
          <w:rFonts w:cstheme="minorBidi"/>
          <w:szCs w:val="22"/>
        </w:rPr>
        <w:t>Without the community toilets, local businesses and the beautiful natural environment of Applecross would suffer.</w:t>
      </w:r>
    </w:p>
    <w:p w14:paraId="18D55F3E" w14:textId="77777777" w:rsidR="006A02EA" w:rsidRDefault="006A02EA" w:rsidP="006A02EA">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631BFD3A" w14:textId="5F3F2D16" w:rsidR="008E175D" w:rsidRDefault="00B746FE"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sidRPr="00B746FE">
        <w:rPr>
          <w:rFonts w:cstheme="minorBidi"/>
          <w:szCs w:val="22"/>
        </w:rPr>
        <w:t xml:space="preserve">The current </w:t>
      </w:r>
      <w:r w:rsidR="006A02EA">
        <w:rPr>
          <w:rFonts w:cstheme="minorBidi"/>
          <w:szCs w:val="22"/>
        </w:rPr>
        <w:t xml:space="preserve">toilets </w:t>
      </w:r>
      <w:r w:rsidRPr="00B746FE">
        <w:rPr>
          <w:rFonts w:cstheme="minorBidi"/>
          <w:szCs w:val="22"/>
        </w:rPr>
        <w:t xml:space="preserve">are not in great condition, </w:t>
      </w:r>
      <w:r w:rsidR="006215D1">
        <w:rPr>
          <w:rFonts w:cstheme="minorBidi"/>
          <w:szCs w:val="22"/>
        </w:rPr>
        <w:t xml:space="preserve">and </w:t>
      </w:r>
      <w:r w:rsidRPr="00B746FE">
        <w:rPr>
          <w:rFonts w:cstheme="minorBidi"/>
          <w:szCs w:val="22"/>
        </w:rPr>
        <w:t xml:space="preserve">they are too small to provide all the appropriate facilities required for remote community toilets. The toilets are old, need regular maintenance and are not up to the current standard required by </w:t>
      </w:r>
      <w:r w:rsidR="005C4C92">
        <w:rPr>
          <w:rFonts w:cstheme="minorBidi"/>
          <w:szCs w:val="22"/>
        </w:rPr>
        <w:t>t</w:t>
      </w:r>
      <w:r w:rsidRPr="00B746FE">
        <w:rPr>
          <w:rFonts w:cstheme="minorBidi"/>
          <w:szCs w:val="22"/>
        </w:rPr>
        <w:t>he Highland Council Comfort Scheme.</w:t>
      </w:r>
      <w:r w:rsidR="006215D1">
        <w:rPr>
          <w:rFonts w:cstheme="minorBidi"/>
          <w:szCs w:val="22"/>
        </w:rPr>
        <w:t xml:space="preserve"> </w:t>
      </w:r>
    </w:p>
    <w:p w14:paraId="653B410B" w14:textId="77777777" w:rsidR="008E175D" w:rsidRDefault="008E175D"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3F4FB59C" w14:textId="77777777" w:rsidR="008B7827" w:rsidRDefault="008B7827" w:rsidP="008B7827">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In 2018 ACC conducted a community survey, which highlighted a need for improved public toilets and a community owned visitor centre. Furthermore, ACC are currently undertaking a community-led design Community Land Use Plan, and initial results also support this need (Report expected June 2019).</w:t>
      </w:r>
    </w:p>
    <w:p w14:paraId="6E0805B2" w14:textId="77777777" w:rsidR="008B7827" w:rsidRDefault="008B7827"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45B9F1B7" w14:textId="7F156A38" w:rsidR="00B746FE" w:rsidRPr="00B746FE" w:rsidRDefault="008B7827"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xml:space="preserve">Funding for the </w:t>
      </w:r>
      <w:r w:rsidR="00B746FE" w:rsidRPr="00B746FE">
        <w:rPr>
          <w:rFonts w:cstheme="minorBidi"/>
          <w:szCs w:val="22"/>
        </w:rPr>
        <w:t xml:space="preserve">toilets </w:t>
      </w:r>
      <w:r>
        <w:rPr>
          <w:rFonts w:cstheme="minorBidi"/>
          <w:szCs w:val="22"/>
        </w:rPr>
        <w:t xml:space="preserve">currently comes </w:t>
      </w:r>
      <w:r w:rsidR="00B746FE" w:rsidRPr="00B746FE">
        <w:rPr>
          <w:rFonts w:cstheme="minorBidi"/>
          <w:szCs w:val="22"/>
        </w:rPr>
        <w:t xml:space="preserve">from </w:t>
      </w:r>
      <w:r>
        <w:rPr>
          <w:rFonts w:cstheme="minorBidi"/>
          <w:szCs w:val="22"/>
        </w:rPr>
        <w:t xml:space="preserve">public </w:t>
      </w:r>
      <w:r w:rsidR="00016B42">
        <w:rPr>
          <w:rFonts w:cstheme="minorBidi"/>
          <w:szCs w:val="22"/>
        </w:rPr>
        <w:t xml:space="preserve">donations and </w:t>
      </w:r>
      <w:r w:rsidR="00B746FE" w:rsidRPr="00B746FE">
        <w:rPr>
          <w:rFonts w:cstheme="minorBidi"/>
          <w:szCs w:val="22"/>
        </w:rPr>
        <w:t>the Highland Council Comfort Scheme</w:t>
      </w:r>
      <w:r w:rsidR="00016B42">
        <w:rPr>
          <w:rFonts w:cstheme="minorBidi"/>
          <w:szCs w:val="22"/>
        </w:rPr>
        <w:t xml:space="preserve">, of which the latter </w:t>
      </w:r>
      <w:r w:rsidR="00B746FE" w:rsidRPr="00B746FE">
        <w:rPr>
          <w:rFonts w:cstheme="minorBidi"/>
          <w:szCs w:val="22"/>
        </w:rPr>
        <w:t xml:space="preserve">has </w:t>
      </w:r>
      <w:r w:rsidR="006215D1">
        <w:rPr>
          <w:rFonts w:cstheme="minorBidi"/>
          <w:szCs w:val="22"/>
        </w:rPr>
        <w:t xml:space="preserve">recently </w:t>
      </w:r>
      <w:r w:rsidR="00B746FE" w:rsidRPr="00B746FE">
        <w:rPr>
          <w:rFonts w:cstheme="minorBidi"/>
          <w:szCs w:val="22"/>
        </w:rPr>
        <w:t>been reduced and is uncertain in the future.</w:t>
      </w:r>
      <w:r w:rsidR="006215D1">
        <w:rPr>
          <w:rFonts w:cstheme="minorBidi"/>
          <w:szCs w:val="22"/>
        </w:rPr>
        <w:t xml:space="preserve"> Last financial year the Community Toilets made a loss of </w:t>
      </w:r>
      <w:r w:rsidR="006215D1">
        <w:rPr>
          <w:rFonts w:cstheme="minorBidi"/>
          <w:szCs w:val="22"/>
        </w:rPr>
        <w:lastRenderedPageBreak/>
        <w:t>£1,200, which the ACC had to subsidize</w:t>
      </w:r>
      <w:r w:rsidR="008E175D">
        <w:rPr>
          <w:rFonts w:cstheme="minorBidi"/>
          <w:szCs w:val="22"/>
        </w:rPr>
        <w:t xml:space="preserve"> from its modest reserves</w:t>
      </w:r>
      <w:r w:rsidR="006215D1">
        <w:rPr>
          <w:rFonts w:cstheme="minorBidi"/>
          <w:szCs w:val="22"/>
        </w:rPr>
        <w:t xml:space="preserve">. The </w:t>
      </w:r>
      <w:r w:rsidR="008E175D">
        <w:rPr>
          <w:rFonts w:cstheme="minorBidi"/>
          <w:szCs w:val="22"/>
        </w:rPr>
        <w:t xml:space="preserve">project aims to create a community facility which would earn an income </w:t>
      </w:r>
      <w:r w:rsidR="00CA00AA">
        <w:rPr>
          <w:rFonts w:cstheme="minorBidi"/>
          <w:szCs w:val="22"/>
        </w:rPr>
        <w:t xml:space="preserve">to </w:t>
      </w:r>
      <w:r w:rsidR="005C4C92">
        <w:rPr>
          <w:rFonts w:cstheme="minorBidi"/>
          <w:szCs w:val="22"/>
        </w:rPr>
        <w:t>be sustainable</w:t>
      </w:r>
      <w:r w:rsidR="00CA00AA">
        <w:rPr>
          <w:rFonts w:cstheme="minorBidi"/>
          <w:szCs w:val="22"/>
        </w:rPr>
        <w:t xml:space="preserve"> in </w:t>
      </w:r>
      <w:r w:rsidR="008E175D">
        <w:rPr>
          <w:rFonts w:cstheme="minorBidi"/>
          <w:szCs w:val="22"/>
        </w:rPr>
        <w:t>the future.</w:t>
      </w:r>
    </w:p>
    <w:p w14:paraId="7C962754" w14:textId="23CDE94E" w:rsidR="008E175D" w:rsidRDefault="008E175D"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5B825092" w14:textId="1EBC880D" w:rsidR="00016B42" w:rsidRDefault="008B7827" w:rsidP="00016B42">
      <w:pPr>
        <w:pBdr>
          <w:top w:val="single" w:sz="4" w:space="1" w:color="auto"/>
          <w:left w:val="single" w:sz="4" w:space="4" w:color="auto"/>
          <w:bottom w:val="single" w:sz="4" w:space="1" w:color="auto"/>
          <w:right w:val="single" w:sz="4" w:space="4" w:color="auto"/>
        </w:pBdr>
        <w:spacing w:after="240" w:line="276" w:lineRule="auto"/>
        <w:rPr>
          <w:lang w:val="en-US"/>
        </w:rPr>
      </w:pPr>
      <w:r>
        <w:rPr>
          <w:lang w:val="en-US"/>
        </w:rPr>
        <w:t xml:space="preserve">There is also a need for </w:t>
      </w:r>
      <w:r w:rsidR="00016B42">
        <w:rPr>
          <w:lang w:val="en-US"/>
        </w:rPr>
        <w:t xml:space="preserve">a camper van waste disposal facility in the area. ACC have had issues with </w:t>
      </w:r>
      <w:r w:rsidR="00016B42" w:rsidRPr="00D920D1">
        <w:rPr>
          <w:lang w:val="en-US"/>
        </w:rPr>
        <w:t xml:space="preserve">drivers dumping their </w:t>
      </w:r>
      <w:r w:rsidR="00016B42">
        <w:rPr>
          <w:lang w:val="en-US"/>
        </w:rPr>
        <w:t xml:space="preserve">waste </w:t>
      </w:r>
      <w:r w:rsidR="00016B42" w:rsidRPr="00D920D1">
        <w:rPr>
          <w:lang w:val="en-US"/>
        </w:rPr>
        <w:t xml:space="preserve">down the </w:t>
      </w:r>
      <w:r w:rsidR="00016B42">
        <w:rPr>
          <w:lang w:val="en-US"/>
        </w:rPr>
        <w:t xml:space="preserve">public </w:t>
      </w:r>
      <w:r w:rsidR="00016B42" w:rsidRPr="00D920D1">
        <w:rPr>
          <w:lang w:val="en-US"/>
        </w:rPr>
        <w:t xml:space="preserve">toilets, </w:t>
      </w:r>
      <w:r w:rsidR="00016B42">
        <w:rPr>
          <w:lang w:val="en-US"/>
        </w:rPr>
        <w:t xml:space="preserve">which is </w:t>
      </w:r>
      <w:r w:rsidR="006A02EA">
        <w:rPr>
          <w:lang w:val="en-US"/>
        </w:rPr>
        <w:t>un</w:t>
      </w:r>
      <w:r w:rsidR="00016B42">
        <w:rPr>
          <w:lang w:val="en-US"/>
        </w:rPr>
        <w:t>acceptable</w:t>
      </w:r>
      <w:r w:rsidR="006A02EA">
        <w:rPr>
          <w:lang w:val="en-US"/>
        </w:rPr>
        <w:t xml:space="preserve">. </w:t>
      </w:r>
      <w:r>
        <w:rPr>
          <w:lang w:val="en-US"/>
        </w:rPr>
        <w:t>This facility could be charged per use.</w:t>
      </w:r>
    </w:p>
    <w:p w14:paraId="04CF2886" w14:textId="1B811DDB" w:rsidR="008E175D" w:rsidRDefault="008B7827"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Additionally, t</w:t>
      </w:r>
      <w:r w:rsidR="008E175D">
        <w:rPr>
          <w:rFonts w:cstheme="minorBidi"/>
          <w:szCs w:val="22"/>
        </w:rPr>
        <w:t xml:space="preserve">here is currently no tourist information centre in Applecross. The prominent location of the Applecross car park is an ideal location for this service. This could be incorporated with a small office space or retail space.  </w:t>
      </w:r>
    </w:p>
    <w:p w14:paraId="43630F88" w14:textId="4A57BE5B" w:rsidR="00451671" w:rsidRDefault="00451671"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232E7CC1" w14:textId="217C4AE5" w:rsidR="00451671" w:rsidRDefault="00451671"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sidRPr="00451671">
        <w:rPr>
          <w:rFonts w:cstheme="minorBidi"/>
          <w:szCs w:val="22"/>
        </w:rPr>
        <w:t>There is a local housing shortage in Applecross, with a very high demand for second homes/holiday houses. Currently 34% of Applecross houses being holiday lets or second homes (Highland Council Register 2019), and housing prices are often far beyond local means. Many residents live in caravans, or temporary accommodation, or house sitting/couch surfing; and many residents move away.</w:t>
      </w:r>
      <w:r>
        <w:rPr>
          <w:rFonts w:cstheme="minorBidi"/>
          <w:szCs w:val="22"/>
        </w:rPr>
        <w:t xml:space="preserve"> </w:t>
      </w:r>
      <w:r w:rsidRPr="00451671">
        <w:rPr>
          <w:rFonts w:cstheme="minorBidi"/>
          <w:szCs w:val="22"/>
        </w:rPr>
        <w:t xml:space="preserve">This project would help address this issue by creating </w:t>
      </w:r>
      <w:r>
        <w:rPr>
          <w:rFonts w:cstheme="minorBidi"/>
          <w:szCs w:val="22"/>
        </w:rPr>
        <w:t xml:space="preserve">an </w:t>
      </w:r>
      <w:r w:rsidRPr="00451671">
        <w:rPr>
          <w:rFonts w:cstheme="minorBidi"/>
          <w:szCs w:val="22"/>
        </w:rPr>
        <w:t>affordable home</w:t>
      </w:r>
      <w:r>
        <w:rPr>
          <w:rFonts w:cstheme="minorBidi"/>
          <w:szCs w:val="22"/>
        </w:rPr>
        <w:t>(</w:t>
      </w:r>
      <w:r w:rsidRPr="00451671">
        <w:rPr>
          <w:rFonts w:cstheme="minorBidi"/>
          <w:szCs w:val="22"/>
        </w:rPr>
        <w:t>s</w:t>
      </w:r>
      <w:r>
        <w:rPr>
          <w:rFonts w:cstheme="minorBidi"/>
          <w:szCs w:val="22"/>
        </w:rPr>
        <w:t>)</w:t>
      </w:r>
      <w:r w:rsidRPr="00451671">
        <w:rPr>
          <w:rFonts w:cstheme="minorBidi"/>
          <w:szCs w:val="22"/>
        </w:rPr>
        <w:t xml:space="preserve"> for residents, which in turn will help create a sustainable community. </w:t>
      </w:r>
    </w:p>
    <w:p w14:paraId="19892AB3" w14:textId="3E37DFF5" w:rsidR="008E175D" w:rsidRDefault="008E175D"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62A4E7C2" w14:textId="7762E0F7" w:rsidR="00B746FE" w:rsidRPr="006A02EA" w:rsidRDefault="00B746FE" w:rsidP="00B746FE">
      <w:pPr>
        <w:pBdr>
          <w:top w:val="single" w:sz="4" w:space="1" w:color="auto"/>
          <w:left w:val="single" w:sz="4" w:space="4" w:color="auto"/>
          <w:bottom w:val="single" w:sz="4" w:space="1" w:color="auto"/>
          <w:right w:val="single" w:sz="4" w:space="4" w:color="auto"/>
        </w:pBdr>
        <w:spacing w:line="276" w:lineRule="auto"/>
        <w:rPr>
          <w:rFonts w:cstheme="minorBidi"/>
          <w:b/>
          <w:szCs w:val="22"/>
        </w:rPr>
      </w:pPr>
      <w:r w:rsidRPr="006A02EA">
        <w:rPr>
          <w:rFonts w:cstheme="minorBidi"/>
          <w:b/>
          <w:szCs w:val="22"/>
        </w:rPr>
        <w:t>Proposed Development/Changes:</w:t>
      </w:r>
    </w:p>
    <w:p w14:paraId="7B67F449" w14:textId="77F90C85" w:rsidR="006B7D20" w:rsidRDefault="00D23E82"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T</w:t>
      </w:r>
      <w:r w:rsidRPr="00B746FE">
        <w:rPr>
          <w:rFonts w:cstheme="minorBidi"/>
          <w:szCs w:val="22"/>
        </w:rPr>
        <w:t xml:space="preserve">he Applecross Car Park is </w:t>
      </w:r>
      <w:r w:rsidR="006B7D20">
        <w:rPr>
          <w:rFonts w:cstheme="minorBidi"/>
          <w:szCs w:val="22"/>
        </w:rPr>
        <w:t xml:space="preserve">located at the junction on Shore Street. It is </w:t>
      </w:r>
      <w:r w:rsidRPr="00B746FE">
        <w:rPr>
          <w:rFonts w:cstheme="minorBidi"/>
          <w:szCs w:val="22"/>
        </w:rPr>
        <w:t xml:space="preserve">situated between two of the </w:t>
      </w:r>
      <w:r w:rsidR="006B7D20">
        <w:rPr>
          <w:rFonts w:cstheme="minorBidi"/>
          <w:szCs w:val="22"/>
        </w:rPr>
        <w:t>ACC’s</w:t>
      </w:r>
      <w:r w:rsidRPr="00B746FE">
        <w:rPr>
          <w:rFonts w:cstheme="minorBidi"/>
          <w:szCs w:val="22"/>
        </w:rPr>
        <w:t xml:space="preserve"> current </w:t>
      </w:r>
      <w:r w:rsidR="00B746FE" w:rsidRPr="00B746FE">
        <w:rPr>
          <w:rFonts w:cstheme="minorBidi"/>
          <w:szCs w:val="22"/>
        </w:rPr>
        <w:t>assets and</w:t>
      </w:r>
      <w:r w:rsidRPr="00B746FE">
        <w:rPr>
          <w:rFonts w:cstheme="minorBidi"/>
          <w:szCs w:val="22"/>
        </w:rPr>
        <w:t xml:space="preserve"> is a</w:t>
      </w:r>
      <w:r w:rsidR="006B7D20">
        <w:rPr>
          <w:rFonts w:cstheme="minorBidi"/>
          <w:szCs w:val="22"/>
        </w:rPr>
        <w:t xml:space="preserve"> prominent </w:t>
      </w:r>
      <w:r w:rsidRPr="00B746FE">
        <w:rPr>
          <w:rFonts w:cstheme="minorBidi"/>
          <w:szCs w:val="22"/>
        </w:rPr>
        <w:t xml:space="preserve">location for </w:t>
      </w:r>
      <w:r w:rsidR="00B746FE" w:rsidRPr="00B746FE">
        <w:rPr>
          <w:rFonts w:cstheme="minorBidi"/>
          <w:szCs w:val="22"/>
        </w:rPr>
        <w:t>a community building.</w:t>
      </w:r>
    </w:p>
    <w:p w14:paraId="28623D42" w14:textId="5BD4D907" w:rsidR="006B7D20" w:rsidRDefault="006B7D20"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06E43B04" w14:textId="77777777" w:rsidR="006B7D20" w:rsidRDefault="006B7D20"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We propose replacement of the current community toilet building with a larger, community building that incorporates the following:</w:t>
      </w:r>
    </w:p>
    <w:p w14:paraId="50B8371A" w14:textId="56DE658D" w:rsidR="006B7D20" w:rsidRDefault="006B7D20"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improved public toilet facilities,</w:t>
      </w:r>
    </w:p>
    <w:p w14:paraId="4DE560E5" w14:textId="2CEAA3AC" w:rsidR="006B7D20" w:rsidRDefault="006B7D20"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campervan waste disposal facility,</w:t>
      </w:r>
    </w:p>
    <w:p w14:paraId="3BEDBE8F" w14:textId="77777777" w:rsidR="00451671" w:rsidRDefault="006B7D20"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electric vehicle charging point,</w:t>
      </w:r>
    </w:p>
    <w:p w14:paraId="2CFC0134" w14:textId="70A108DB" w:rsidR="006B7D20" w:rsidRDefault="00451671"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affordable housing (apartment),</w:t>
      </w:r>
      <w:r w:rsidR="006B7D20">
        <w:rPr>
          <w:rFonts w:cstheme="minorBidi"/>
          <w:szCs w:val="22"/>
        </w:rPr>
        <w:t xml:space="preserve"> and</w:t>
      </w:r>
    </w:p>
    <w:p w14:paraId="65C6529F" w14:textId="7D7E6337" w:rsidR="006B7D20" w:rsidRDefault="006B7D20"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xml:space="preserve">- a community </w:t>
      </w:r>
      <w:r w:rsidR="004B0EA1">
        <w:rPr>
          <w:rFonts w:cstheme="minorBidi"/>
          <w:szCs w:val="22"/>
        </w:rPr>
        <w:t xml:space="preserve">multi-use space for </w:t>
      </w:r>
      <w:r>
        <w:rPr>
          <w:rFonts w:cstheme="minorBidi"/>
          <w:szCs w:val="22"/>
        </w:rPr>
        <w:t>office/information/retail space</w:t>
      </w:r>
      <w:r w:rsidR="006A02EA">
        <w:rPr>
          <w:rFonts w:cstheme="minorBidi"/>
          <w:szCs w:val="22"/>
        </w:rPr>
        <w:t>/bicycle hire</w:t>
      </w:r>
      <w:r>
        <w:rPr>
          <w:rFonts w:cstheme="minorBidi"/>
          <w:szCs w:val="22"/>
        </w:rPr>
        <w:t>.</w:t>
      </w:r>
    </w:p>
    <w:p w14:paraId="7393ECDD" w14:textId="77777777" w:rsidR="006B7D20" w:rsidRDefault="006B7D20"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2BD9F720" w14:textId="0EA8FFE4" w:rsidR="006B7D20" w:rsidRDefault="006B7D20"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We understand the importance of car parking in this area, and so our proposed development would aim to retain as much car parking as possible by utilising the “garden” space in the car park.</w:t>
      </w:r>
    </w:p>
    <w:p w14:paraId="046D8009" w14:textId="77D58134" w:rsidR="006B7D20" w:rsidRDefault="006B7D20" w:rsidP="00B746FE">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59882A79" w14:textId="6CDD9CC3" w:rsidR="006A02EA" w:rsidRDefault="006B7D20" w:rsidP="006A02EA">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In addition, we would hope to</w:t>
      </w:r>
      <w:r w:rsidR="006A02EA">
        <w:rPr>
          <w:rFonts w:cstheme="minorBidi"/>
          <w:szCs w:val="22"/>
        </w:rPr>
        <w:t xml:space="preserve"> design a building which is in keeping with the surrounding buildings and natural landscape. The building would be energy efficient and easy to heat and clean. </w:t>
      </w:r>
    </w:p>
    <w:p w14:paraId="0CD3D190" w14:textId="351B4A5E" w:rsidR="00451671" w:rsidRDefault="00451671" w:rsidP="006A02EA">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7300D5CE" w14:textId="021741FE" w:rsidR="00451671" w:rsidRDefault="00451671" w:rsidP="006A02EA">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514B4E04" w14:textId="50FCD7C1" w:rsidR="00451671" w:rsidRDefault="00451671" w:rsidP="006A02EA">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0EEDF1F7" w14:textId="77777777" w:rsidR="00451671" w:rsidRDefault="00451671" w:rsidP="006A02EA">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6AA4B645" w14:textId="77777777" w:rsidR="006A02EA" w:rsidRPr="0055558F" w:rsidRDefault="006A02EA" w:rsidP="006A02EA">
      <w:pPr>
        <w:pBdr>
          <w:top w:val="single" w:sz="4" w:space="1" w:color="auto"/>
          <w:left w:val="single" w:sz="4" w:space="4" w:color="auto"/>
          <w:bottom w:val="single" w:sz="4" w:space="1" w:color="auto"/>
          <w:right w:val="single" w:sz="4" w:space="4" w:color="auto"/>
        </w:pBdr>
        <w:spacing w:line="276" w:lineRule="auto"/>
        <w:rPr>
          <w:rFonts w:cstheme="minorBidi"/>
          <w:i/>
          <w:szCs w:val="22"/>
        </w:rPr>
      </w:pPr>
    </w:p>
    <w:p w14:paraId="79C79E8E" w14:textId="77777777" w:rsidR="0055558F" w:rsidRPr="0055558F" w:rsidRDefault="0055558F" w:rsidP="0055558F">
      <w:pPr>
        <w:spacing w:after="240" w:line="276" w:lineRule="auto"/>
        <w:rPr>
          <w:rFonts w:cstheme="minorBidi"/>
          <w:i/>
          <w:szCs w:val="22"/>
        </w:rPr>
      </w:pPr>
    </w:p>
    <w:p w14:paraId="7A1AAA91" w14:textId="77777777" w:rsidR="0055558F" w:rsidRPr="0055558F" w:rsidRDefault="0055558F" w:rsidP="0055558F">
      <w:pPr>
        <w:spacing w:after="240" w:line="276" w:lineRule="auto"/>
        <w:rPr>
          <w:rFonts w:cstheme="minorBidi"/>
          <w:szCs w:val="22"/>
        </w:rPr>
      </w:pPr>
      <w:r w:rsidRPr="0055558F">
        <w:rPr>
          <w:rFonts w:cstheme="minorBidi"/>
          <w:b/>
          <w:szCs w:val="22"/>
        </w:rPr>
        <w:lastRenderedPageBreak/>
        <w:t>Benefits of the proposal</w:t>
      </w:r>
    </w:p>
    <w:p w14:paraId="6C0E6CB1"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bookmarkStart w:id="1" w:name="_Hlk5876753"/>
      <w:r w:rsidRPr="0055558F">
        <w:rPr>
          <w:rFonts w:cstheme="minorBidi"/>
          <w:szCs w:val="22"/>
        </w:rPr>
        <w:t>Please set out the benefits</w:t>
      </w:r>
      <w:r w:rsidR="000B1FB5">
        <w:rPr>
          <w:rFonts w:cstheme="minorBidi"/>
          <w:szCs w:val="22"/>
        </w:rPr>
        <w:t xml:space="preserve"> to the community</w:t>
      </w:r>
      <w:r w:rsidRPr="0055558F">
        <w:rPr>
          <w:rFonts w:cstheme="minorBidi"/>
          <w:szCs w:val="22"/>
        </w:rPr>
        <w:t xml:space="preserve"> that you consider will arise if the request is agreed to.</w:t>
      </w:r>
      <w:r w:rsidR="000B1FB5" w:rsidRPr="000B1FB5">
        <w:t xml:space="preserve"> </w:t>
      </w:r>
      <w:r w:rsidR="000B1FB5">
        <w:t xml:space="preserve"> This should </w:t>
      </w:r>
      <w:proofErr w:type="gramStart"/>
      <w:r w:rsidR="000B1FB5">
        <w:t>include:-</w:t>
      </w:r>
      <w:proofErr w:type="gramEnd"/>
      <w:r w:rsidR="000B1FB5">
        <w:t xml:space="preserve"> economic, regeneration, health, social wellbeing, environmental benefits; or how this will tackle inequalities.</w:t>
      </w:r>
    </w:p>
    <w:bookmarkEnd w:id="1"/>
    <w:p w14:paraId="006CB16C" w14:textId="77777777" w:rsidR="0055558F" w:rsidRPr="0055558F" w:rsidRDefault="0055558F" w:rsidP="0055558F">
      <w:pPr>
        <w:spacing w:after="240" w:line="276" w:lineRule="auto"/>
        <w:rPr>
          <w:rFonts w:cstheme="minorBidi"/>
          <w:i/>
          <w:szCs w:val="22"/>
        </w:rPr>
      </w:pPr>
      <w:r w:rsidRPr="0055558F">
        <w:rPr>
          <w:rFonts w:cstheme="minorBidi"/>
          <w:i/>
          <w:szCs w:val="22"/>
        </w:rPr>
        <w:t xml:space="preserve">This section should explain how the project will benefit your community, and others.  Please refer to the guidance on how the relevant authority will consider the benefits of a request.  </w:t>
      </w:r>
    </w:p>
    <w:p w14:paraId="2A8A63DF" w14:textId="619705FD" w:rsidR="00BA1EE2" w:rsidRDefault="005B2FDD" w:rsidP="00D23E82">
      <w:pPr>
        <w:pBdr>
          <w:top w:val="single" w:sz="4" w:space="1" w:color="auto"/>
          <w:left w:val="single" w:sz="4" w:space="4" w:color="auto"/>
          <w:bottom w:val="single" w:sz="4" w:space="1" w:color="auto"/>
          <w:right w:val="single" w:sz="4" w:space="4" w:color="auto"/>
        </w:pBdr>
        <w:spacing w:after="240" w:line="276" w:lineRule="auto"/>
        <w:rPr>
          <w:lang w:val="en-US"/>
        </w:rPr>
      </w:pPr>
      <w:r>
        <w:rPr>
          <w:lang w:val="en-US"/>
        </w:rPr>
        <w:t xml:space="preserve">This project is very beneficial to both </w:t>
      </w:r>
      <w:r w:rsidR="00BA1EE2">
        <w:rPr>
          <w:lang w:val="en-US"/>
        </w:rPr>
        <w:t>the Applecross Community and its visitors</w:t>
      </w:r>
      <w:r w:rsidR="00A52ECE">
        <w:rPr>
          <w:lang w:val="en-US"/>
        </w:rPr>
        <w:t>. These have been outlined below:</w:t>
      </w:r>
      <w:r w:rsidR="00BA1EE2">
        <w:rPr>
          <w:lang w:val="en-US"/>
        </w:rPr>
        <w:t xml:space="preserve"> </w:t>
      </w:r>
    </w:p>
    <w:p w14:paraId="5815A1D3" w14:textId="77777777" w:rsidR="005C4C92" w:rsidRPr="00A52ECE" w:rsidRDefault="005C4C92" w:rsidP="00A52ECE">
      <w:pPr>
        <w:pBdr>
          <w:top w:val="single" w:sz="4" w:space="1" w:color="auto"/>
          <w:left w:val="single" w:sz="4" w:space="4" w:color="auto"/>
          <w:bottom w:val="single" w:sz="4" w:space="1" w:color="auto"/>
          <w:right w:val="single" w:sz="4" w:space="4" w:color="auto"/>
        </w:pBdr>
        <w:spacing w:line="276" w:lineRule="auto"/>
        <w:rPr>
          <w:rFonts w:cstheme="minorBidi"/>
          <w:b/>
          <w:szCs w:val="22"/>
        </w:rPr>
      </w:pPr>
      <w:r w:rsidRPr="00A52ECE">
        <w:rPr>
          <w:rFonts w:cstheme="minorBidi"/>
          <w:b/>
          <w:szCs w:val="22"/>
        </w:rPr>
        <w:t>Economic</w:t>
      </w:r>
    </w:p>
    <w:p w14:paraId="07B4FD8D" w14:textId="4793F6C6" w:rsidR="00C336FE" w:rsidRDefault="00A52ECE" w:rsidP="00384099">
      <w:pPr>
        <w:pBdr>
          <w:top w:val="single" w:sz="4" w:space="1" w:color="auto"/>
          <w:left w:val="single" w:sz="4" w:space="4" w:color="auto"/>
          <w:bottom w:val="single" w:sz="4" w:space="1" w:color="auto"/>
          <w:right w:val="single" w:sz="4" w:space="4" w:color="auto"/>
        </w:pBdr>
        <w:spacing w:line="276" w:lineRule="auto"/>
      </w:pPr>
      <w:r>
        <w:t xml:space="preserve">This project will bring long term economic benefits to Applecross Community. </w:t>
      </w:r>
      <w:r w:rsidR="00C336FE">
        <w:t xml:space="preserve">The development of the community building will allow for economically sustainable facilities that will </w:t>
      </w:r>
      <w:r w:rsidR="00384099">
        <w:t xml:space="preserve">generate </w:t>
      </w:r>
      <w:r w:rsidR="00C336FE">
        <w:t xml:space="preserve">income </w:t>
      </w:r>
      <w:r w:rsidR="00384099">
        <w:t>for</w:t>
      </w:r>
      <w:r w:rsidR="00C336FE">
        <w:t xml:space="preserve"> the community. The project provide</w:t>
      </w:r>
      <w:r w:rsidR="00384099">
        <w:t>s</w:t>
      </w:r>
      <w:r w:rsidR="00C336FE">
        <w:t xml:space="preserve"> economic opportunities from: </w:t>
      </w:r>
    </w:p>
    <w:p w14:paraId="58766987" w14:textId="4F19F5E2" w:rsidR="00384099" w:rsidRDefault="00384099" w:rsidP="00384099">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Public toilet facilities,</w:t>
      </w:r>
    </w:p>
    <w:p w14:paraId="51BB46FE" w14:textId="7BE05859" w:rsidR="00384099" w:rsidRDefault="00384099" w:rsidP="00384099">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Campervan waste disposal facility,</w:t>
      </w:r>
    </w:p>
    <w:p w14:paraId="102A35A3" w14:textId="77777777" w:rsidR="00451671" w:rsidRDefault="00384099" w:rsidP="00384099">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xml:space="preserve">- Electric vehicle charging point, </w:t>
      </w:r>
    </w:p>
    <w:p w14:paraId="189F6E25" w14:textId="16F00F97" w:rsidR="00384099" w:rsidRDefault="00451671" w:rsidP="00384099">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xml:space="preserve">- Rent from affordable housing, </w:t>
      </w:r>
      <w:r w:rsidR="00384099">
        <w:rPr>
          <w:rFonts w:cstheme="minorBidi"/>
          <w:szCs w:val="22"/>
        </w:rPr>
        <w:t>and</w:t>
      </w:r>
    </w:p>
    <w:p w14:paraId="37513C30" w14:textId="1B63F121" w:rsidR="00384099" w:rsidRDefault="00384099" w:rsidP="00384099">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A community office/information/retail space/bicycle hire/repair.</w:t>
      </w:r>
    </w:p>
    <w:p w14:paraId="1C214635" w14:textId="438F10A2" w:rsidR="00384099" w:rsidRDefault="00384099" w:rsidP="00384099">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1A2B43FD" w14:textId="16253C12" w:rsidR="00384099" w:rsidRDefault="00384099" w:rsidP="00384099">
      <w:pPr>
        <w:pBdr>
          <w:top w:val="single" w:sz="4" w:space="1" w:color="auto"/>
          <w:left w:val="single" w:sz="4" w:space="4" w:color="auto"/>
          <w:bottom w:val="single" w:sz="4" w:space="1" w:color="auto"/>
          <w:right w:val="single" w:sz="4" w:space="4" w:color="auto"/>
        </w:pBdr>
        <w:spacing w:line="276" w:lineRule="auto"/>
      </w:pPr>
      <w:r>
        <w:rPr>
          <w:rFonts w:cstheme="minorBidi"/>
          <w:szCs w:val="22"/>
        </w:rPr>
        <w:t>The additional i</w:t>
      </w:r>
      <w:r w:rsidR="005C4C92">
        <w:t>ncome possibilities including bicycle hire, small retail space, office space including hot desks and internet facilities</w:t>
      </w:r>
      <w:r>
        <w:t xml:space="preserve"> are only some of the small business possibilities that could be developed. This facility would allow the ACC to develop these business </w:t>
      </w:r>
      <w:r w:rsidR="00EF0EFC">
        <w:t>ideas or</w:t>
      </w:r>
      <w:r>
        <w:t xml:space="preserve"> provide the opportunity for individuals in the community to take these forward.</w:t>
      </w:r>
    </w:p>
    <w:p w14:paraId="2D7E32FE" w14:textId="5D76F371" w:rsidR="00F24018" w:rsidRDefault="00F24018" w:rsidP="00384099">
      <w:pPr>
        <w:pBdr>
          <w:top w:val="single" w:sz="4" w:space="1" w:color="auto"/>
          <w:left w:val="single" w:sz="4" w:space="4" w:color="auto"/>
          <w:bottom w:val="single" w:sz="4" w:space="1" w:color="auto"/>
          <w:right w:val="single" w:sz="4" w:space="4" w:color="auto"/>
        </w:pBdr>
        <w:spacing w:line="276" w:lineRule="auto"/>
      </w:pPr>
    </w:p>
    <w:p w14:paraId="37662698" w14:textId="11E0DA5D" w:rsidR="00F24018" w:rsidRDefault="00F24018" w:rsidP="00384099">
      <w:pPr>
        <w:pBdr>
          <w:top w:val="single" w:sz="4" w:space="1" w:color="auto"/>
          <w:left w:val="single" w:sz="4" w:space="4" w:color="auto"/>
          <w:bottom w:val="single" w:sz="4" w:space="1" w:color="auto"/>
          <w:right w:val="single" w:sz="4" w:space="4" w:color="auto"/>
        </w:pBdr>
        <w:spacing w:line="276" w:lineRule="auto"/>
      </w:pPr>
      <w:r>
        <w:t xml:space="preserve">Applecross hosts many beautiful walks and outdoor activities, of which have no public facilities. By the provision of the public toilets, we are helping the sustainability of local tourism in Applecross, bringing economic benefit to the community. </w:t>
      </w:r>
    </w:p>
    <w:p w14:paraId="799356AC" w14:textId="77777777" w:rsidR="00384099" w:rsidRPr="00384099" w:rsidRDefault="00384099" w:rsidP="00384099">
      <w:pPr>
        <w:pBdr>
          <w:top w:val="single" w:sz="4" w:space="1" w:color="auto"/>
          <w:left w:val="single" w:sz="4" w:space="4" w:color="auto"/>
          <w:bottom w:val="single" w:sz="4" w:space="1" w:color="auto"/>
          <w:right w:val="single" w:sz="4" w:space="4" w:color="auto"/>
        </w:pBdr>
        <w:spacing w:line="276" w:lineRule="auto"/>
      </w:pPr>
    </w:p>
    <w:p w14:paraId="08543C07" w14:textId="7AAB56BB" w:rsidR="005C4C92" w:rsidRPr="00384099" w:rsidRDefault="005C4C92" w:rsidP="00384099">
      <w:pPr>
        <w:pBdr>
          <w:top w:val="single" w:sz="4" w:space="1" w:color="auto"/>
          <w:left w:val="single" w:sz="4" w:space="4" w:color="auto"/>
          <w:bottom w:val="single" w:sz="4" w:space="1" w:color="auto"/>
          <w:right w:val="single" w:sz="4" w:space="4" w:color="auto"/>
        </w:pBdr>
        <w:spacing w:line="276" w:lineRule="auto"/>
        <w:rPr>
          <w:rFonts w:cstheme="minorBidi"/>
          <w:b/>
          <w:szCs w:val="22"/>
        </w:rPr>
      </w:pPr>
      <w:r w:rsidRPr="00384099">
        <w:rPr>
          <w:rFonts w:cstheme="minorBidi"/>
          <w:b/>
          <w:szCs w:val="22"/>
        </w:rPr>
        <w:t>Regeneration</w:t>
      </w:r>
    </w:p>
    <w:p w14:paraId="4D3F2C1E" w14:textId="77777777" w:rsidR="00FA63F8" w:rsidRDefault="005C4C92" w:rsidP="00D23E82">
      <w:pPr>
        <w:pBdr>
          <w:top w:val="single" w:sz="4" w:space="1" w:color="auto"/>
          <w:left w:val="single" w:sz="4" w:space="4" w:color="auto"/>
          <w:bottom w:val="single" w:sz="4" w:space="1" w:color="auto"/>
          <w:right w:val="single" w:sz="4" w:space="4" w:color="auto"/>
        </w:pBdr>
        <w:spacing w:after="240" w:line="276" w:lineRule="auto"/>
      </w:pPr>
      <w:r>
        <w:t xml:space="preserve">This car park area is in a </w:t>
      </w:r>
      <w:r w:rsidR="002041BC">
        <w:t xml:space="preserve">very </w:t>
      </w:r>
      <w:r>
        <w:t xml:space="preserve">prominent location in Applecross. The current toilet facilities are </w:t>
      </w:r>
      <w:r w:rsidR="00EF0EFC">
        <w:t>old</w:t>
      </w:r>
      <w:r>
        <w:t xml:space="preserve"> and in need upgrade.</w:t>
      </w:r>
      <w:r w:rsidR="002041BC">
        <w:t xml:space="preserve"> The car park area is well maintained, however there are many items that could be improved such as the “garden area” and car park surfacing. </w:t>
      </w:r>
    </w:p>
    <w:p w14:paraId="7508D6FF" w14:textId="20009AD4" w:rsidR="00FA63F8" w:rsidRDefault="002041BC" w:rsidP="00D23E82">
      <w:pPr>
        <w:pBdr>
          <w:top w:val="single" w:sz="4" w:space="1" w:color="auto"/>
          <w:left w:val="single" w:sz="4" w:space="4" w:color="auto"/>
          <w:bottom w:val="single" w:sz="4" w:space="1" w:color="auto"/>
          <w:right w:val="single" w:sz="4" w:space="4" w:color="auto"/>
        </w:pBdr>
        <w:spacing w:after="240" w:line="276" w:lineRule="auto"/>
      </w:pPr>
      <w:r>
        <w:t>Th</w:t>
      </w:r>
      <w:r w:rsidR="005C4C92">
        <w:t xml:space="preserve">is project would </w:t>
      </w:r>
      <w:r>
        <w:t>bring new life to this area and create a community and tourist focal point. The community building, landscaping, signage and access area would all be improved with this project.</w:t>
      </w:r>
      <w:r w:rsidR="00FA63F8">
        <w:t xml:space="preserve"> The car park is an ideal location for tourists to gain information on the local area, including maps and tourist boards. </w:t>
      </w:r>
    </w:p>
    <w:p w14:paraId="64BFFD73" w14:textId="77777777" w:rsidR="00D01BAB" w:rsidRDefault="00D01BAB" w:rsidP="00384099">
      <w:pPr>
        <w:pBdr>
          <w:top w:val="single" w:sz="4" w:space="1" w:color="auto"/>
          <w:left w:val="single" w:sz="4" w:space="4" w:color="auto"/>
          <w:bottom w:val="single" w:sz="4" w:space="1" w:color="auto"/>
          <w:right w:val="single" w:sz="4" w:space="4" w:color="auto"/>
        </w:pBdr>
        <w:spacing w:line="276" w:lineRule="auto"/>
      </w:pPr>
      <w:r w:rsidRPr="00384099">
        <w:rPr>
          <w:rFonts w:cstheme="minorBidi"/>
          <w:b/>
          <w:szCs w:val="22"/>
        </w:rPr>
        <w:t>H</w:t>
      </w:r>
      <w:r w:rsidR="005C4C92" w:rsidRPr="00384099">
        <w:rPr>
          <w:rFonts w:cstheme="minorBidi"/>
          <w:b/>
          <w:szCs w:val="22"/>
        </w:rPr>
        <w:t>ealth</w:t>
      </w:r>
      <w:r w:rsidRPr="00384099">
        <w:rPr>
          <w:rFonts w:cstheme="minorBidi"/>
          <w:b/>
          <w:szCs w:val="22"/>
        </w:rPr>
        <w:t xml:space="preserve"> and e</w:t>
      </w:r>
      <w:r w:rsidR="005C4C92" w:rsidRPr="00384099">
        <w:rPr>
          <w:rFonts w:cstheme="minorBidi"/>
          <w:b/>
          <w:szCs w:val="22"/>
        </w:rPr>
        <w:t>nvironmental benefits</w:t>
      </w:r>
    </w:p>
    <w:p w14:paraId="5EC48A4A" w14:textId="784AD4CF" w:rsidR="005F49F7" w:rsidRDefault="005F49F7" w:rsidP="005F49F7">
      <w:pPr>
        <w:pBdr>
          <w:top w:val="single" w:sz="4" w:space="1" w:color="auto"/>
          <w:left w:val="single" w:sz="4" w:space="4" w:color="auto"/>
          <w:bottom w:val="single" w:sz="4" w:space="1" w:color="auto"/>
          <w:right w:val="single" w:sz="4" w:space="4" w:color="auto"/>
        </w:pBdr>
        <w:spacing w:after="240" w:line="276" w:lineRule="auto"/>
      </w:pPr>
      <w:r>
        <w:t xml:space="preserve">The project will encourage physical activity for both the community and its visitors, by providing a focal point with information boards for which to start local walks from. </w:t>
      </w:r>
      <w:r>
        <w:lastRenderedPageBreak/>
        <w:t xml:space="preserve">Bicycle hire facilities will allow visitors (and the community) to cycle the local area, helping to reduce both congestion in Applecross and reduce our carbon footprint. </w:t>
      </w:r>
    </w:p>
    <w:p w14:paraId="4B44327D" w14:textId="2D1A620F" w:rsidR="005F49F7" w:rsidRDefault="005F49F7" w:rsidP="00D23E82">
      <w:pPr>
        <w:pBdr>
          <w:top w:val="single" w:sz="4" w:space="1" w:color="auto"/>
          <w:left w:val="single" w:sz="4" w:space="4" w:color="auto"/>
          <w:bottom w:val="single" w:sz="4" w:space="1" w:color="auto"/>
          <w:right w:val="single" w:sz="4" w:space="4" w:color="auto"/>
        </w:pBdr>
        <w:spacing w:after="240" w:line="276" w:lineRule="auto"/>
      </w:pPr>
      <w:r>
        <w:t xml:space="preserve">The electric vehicle charge point will encourage the use of electric vehicles in Applecross and help reduce the NC500’s overall carbon footprint. </w:t>
      </w:r>
    </w:p>
    <w:p w14:paraId="68309504" w14:textId="6CE64718" w:rsidR="005F49F7" w:rsidRDefault="005F49F7" w:rsidP="00D23E82">
      <w:pPr>
        <w:pBdr>
          <w:top w:val="single" w:sz="4" w:space="1" w:color="auto"/>
          <w:left w:val="single" w:sz="4" w:space="4" w:color="auto"/>
          <w:bottom w:val="single" w:sz="4" w:space="1" w:color="auto"/>
          <w:right w:val="single" w:sz="4" w:space="4" w:color="auto"/>
        </w:pBdr>
        <w:spacing w:after="240" w:line="276" w:lineRule="auto"/>
      </w:pPr>
      <w:r>
        <w:t>The provision of public toilets helps to keep our environment clean and beautiful</w:t>
      </w:r>
      <w:r w:rsidR="00CC450F">
        <w:t xml:space="preserve">. “Wild camping” is popular in the </w:t>
      </w:r>
      <w:r>
        <w:t xml:space="preserve">Applecross bay </w:t>
      </w:r>
      <w:r w:rsidR="00CC450F">
        <w:t xml:space="preserve">area and some </w:t>
      </w:r>
      <w:r w:rsidR="00C060B7">
        <w:t xml:space="preserve">visitors </w:t>
      </w:r>
      <w:r w:rsidR="00CC450F">
        <w:t xml:space="preserve">choose to </w:t>
      </w:r>
      <w:r w:rsidR="00C060B7">
        <w:t>go to the toilet outside</w:t>
      </w:r>
      <w:r>
        <w:t>.</w:t>
      </w:r>
      <w:r w:rsidR="00C060B7">
        <w:t xml:space="preserve"> </w:t>
      </w:r>
      <w:r w:rsidR="00CC450F">
        <w:t xml:space="preserve">We </w:t>
      </w:r>
      <w:r w:rsidR="003A747F">
        <w:t>cannot</w:t>
      </w:r>
      <w:r w:rsidR="00CC450F">
        <w:t xml:space="preserve"> stop this, however</w:t>
      </w:r>
      <w:r w:rsidR="003A747F">
        <w:t xml:space="preserve"> providing public toilets helps to minimise this. </w:t>
      </w:r>
    </w:p>
    <w:p w14:paraId="5D883C92" w14:textId="3B01986F" w:rsidR="00827AF5" w:rsidRDefault="00827AF5" w:rsidP="00C060B7">
      <w:pPr>
        <w:pBdr>
          <w:top w:val="single" w:sz="4" w:space="1" w:color="auto"/>
          <w:left w:val="single" w:sz="4" w:space="4" w:color="auto"/>
          <w:bottom w:val="single" w:sz="4" w:space="1" w:color="auto"/>
          <w:right w:val="single" w:sz="4" w:space="4" w:color="auto"/>
        </w:pBdr>
        <w:spacing w:after="240" w:line="276" w:lineRule="auto"/>
      </w:pPr>
      <w:r>
        <w:t>The ACC currently have problems with campervan users disposing of chemical waste down the community toilet</w:t>
      </w:r>
      <w:r w:rsidR="004B0EA1">
        <w:t xml:space="preserve">. </w:t>
      </w:r>
      <w:r w:rsidR="00C060B7">
        <w:t>The campervan waste disposal facility will help to address this issue.</w:t>
      </w:r>
      <w:r>
        <w:t xml:space="preserve"> </w:t>
      </w:r>
    </w:p>
    <w:p w14:paraId="6C603047" w14:textId="5F3CCCF1" w:rsidR="005C4C92" w:rsidRPr="00384099" w:rsidRDefault="00827AF5" w:rsidP="00384099">
      <w:pPr>
        <w:pBdr>
          <w:top w:val="single" w:sz="4" w:space="1" w:color="auto"/>
          <w:left w:val="single" w:sz="4" w:space="4" w:color="auto"/>
          <w:bottom w:val="single" w:sz="4" w:space="1" w:color="auto"/>
          <w:right w:val="single" w:sz="4" w:space="4" w:color="auto"/>
        </w:pBdr>
        <w:spacing w:line="276" w:lineRule="auto"/>
        <w:rPr>
          <w:rFonts w:cstheme="minorBidi"/>
          <w:b/>
          <w:szCs w:val="22"/>
        </w:rPr>
      </w:pPr>
      <w:r w:rsidRPr="00384099">
        <w:rPr>
          <w:rFonts w:cstheme="minorBidi"/>
          <w:b/>
          <w:szCs w:val="22"/>
        </w:rPr>
        <w:t>S</w:t>
      </w:r>
      <w:r w:rsidR="00D01BAB" w:rsidRPr="00384099">
        <w:rPr>
          <w:rFonts w:cstheme="minorBidi"/>
          <w:b/>
          <w:szCs w:val="22"/>
        </w:rPr>
        <w:t>ocial wellbeing</w:t>
      </w:r>
    </w:p>
    <w:p w14:paraId="4BF86DE1" w14:textId="0D7406DB" w:rsidR="00C060B7" w:rsidRDefault="003A747F" w:rsidP="00C060B7">
      <w:pPr>
        <w:pBdr>
          <w:top w:val="single" w:sz="4" w:space="1" w:color="auto"/>
          <w:left w:val="single" w:sz="4" w:space="4" w:color="auto"/>
          <w:bottom w:val="single" w:sz="4" w:space="1" w:color="auto"/>
          <w:right w:val="single" w:sz="4" w:space="4" w:color="auto"/>
        </w:pBdr>
        <w:spacing w:after="240" w:line="276" w:lineRule="auto"/>
        <w:rPr>
          <w:lang w:val="en-US"/>
        </w:rPr>
      </w:pPr>
      <w:r>
        <w:rPr>
          <w:lang w:val="en-US"/>
        </w:rPr>
        <w:t xml:space="preserve">This project will provide </w:t>
      </w:r>
      <w:r w:rsidR="00C060B7">
        <w:rPr>
          <w:lang w:val="en-US"/>
        </w:rPr>
        <w:t xml:space="preserve">community empowerment </w:t>
      </w:r>
      <w:r w:rsidR="00B231E2">
        <w:rPr>
          <w:lang w:val="en-US"/>
        </w:rPr>
        <w:t xml:space="preserve">by successfully </w:t>
      </w:r>
      <w:r w:rsidR="00C060B7">
        <w:rPr>
          <w:lang w:val="en-US"/>
        </w:rPr>
        <w:t>owning and developing community assets. The sense of community that is created and the positive mental wellbeing that comes from this</w:t>
      </w:r>
      <w:r w:rsidR="00B231E2">
        <w:rPr>
          <w:lang w:val="en-US"/>
        </w:rPr>
        <w:t xml:space="preserve"> will help the community be stronger and more resilient</w:t>
      </w:r>
      <w:r w:rsidR="00C060B7">
        <w:rPr>
          <w:lang w:val="en-US"/>
        </w:rPr>
        <w:t>.</w:t>
      </w:r>
    </w:p>
    <w:p w14:paraId="29F7DADB" w14:textId="52ADB875" w:rsidR="00827AF5" w:rsidRPr="00384099" w:rsidRDefault="00827AF5" w:rsidP="00384099">
      <w:pPr>
        <w:pBdr>
          <w:top w:val="single" w:sz="4" w:space="1" w:color="auto"/>
          <w:left w:val="single" w:sz="4" w:space="4" w:color="auto"/>
          <w:bottom w:val="single" w:sz="4" w:space="1" w:color="auto"/>
          <w:right w:val="single" w:sz="4" w:space="4" w:color="auto"/>
        </w:pBdr>
        <w:spacing w:line="276" w:lineRule="auto"/>
        <w:rPr>
          <w:rFonts w:cstheme="minorBidi"/>
          <w:b/>
          <w:szCs w:val="22"/>
        </w:rPr>
      </w:pPr>
      <w:r w:rsidRPr="00384099">
        <w:rPr>
          <w:rFonts w:cstheme="minorBidi"/>
          <w:b/>
          <w:szCs w:val="22"/>
        </w:rPr>
        <w:t>Tackle inequalities</w:t>
      </w:r>
    </w:p>
    <w:p w14:paraId="66ACF1FA" w14:textId="1292E142" w:rsidR="00BC4112" w:rsidRDefault="00827AF5" w:rsidP="00D23E82">
      <w:pPr>
        <w:pBdr>
          <w:top w:val="single" w:sz="4" w:space="1" w:color="auto"/>
          <w:left w:val="single" w:sz="4" w:space="4" w:color="auto"/>
          <w:bottom w:val="single" w:sz="4" w:space="1" w:color="auto"/>
          <w:right w:val="single" w:sz="4" w:space="4" w:color="auto"/>
        </w:pBdr>
        <w:spacing w:after="240" w:line="276" w:lineRule="auto"/>
      </w:pPr>
      <w:r>
        <w:t xml:space="preserve">We aim to provide toilet facilities that are up to the </w:t>
      </w:r>
      <w:r w:rsidR="008831A0">
        <w:t>current standard</w:t>
      </w:r>
      <w:r w:rsidR="00B231E2">
        <w:t xml:space="preserve"> and provide facilities for disabled, as we</w:t>
      </w:r>
      <w:r w:rsidR="008831A0">
        <w:t xml:space="preserve">ll as a baby changing area. </w:t>
      </w:r>
      <w:r w:rsidR="00B231E2">
        <w:t>All access areas will be suitable for disabled use.</w:t>
      </w:r>
    </w:p>
    <w:p w14:paraId="1AF8EE6C" w14:textId="225BA6F6" w:rsidR="00451671" w:rsidRPr="009359DD" w:rsidRDefault="00451671" w:rsidP="00D23E82">
      <w:pPr>
        <w:pBdr>
          <w:top w:val="single" w:sz="4" w:space="1" w:color="auto"/>
          <w:left w:val="single" w:sz="4" w:space="4" w:color="auto"/>
          <w:bottom w:val="single" w:sz="4" w:space="1" w:color="auto"/>
          <w:right w:val="single" w:sz="4" w:space="4" w:color="auto"/>
        </w:pBdr>
        <w:spacing w:after="240" w:line="276" w:lineRule="auto"/>
        <w:rPr>
          <w:lang w:val="en-US"/>
        </w:rPr>
      </w:pPr>
      <w:r>
        <w:t xml:space="preserve">There is a housing shortage in Applecross, with many residents living </w:t>
      </w:r>
      <w:r w:rsidRPr="00451671">
        <w:rPr>
          <w:rFonts w:cstheme="minorBidi"/>
          <w:szCs w:val="22"/>
        </w:rPr>
        <w:t>in caravans, or temporary accommodation, or house sitting/couch surfing</w:t>
      </w:r>
      <w:r>
        <w:rPr>
          <w:rFonts w:cstheme="minorBidi"/>
          <w:szCs w:val="22"/>
        </w:rPr>
        <w:t xml:space="preserve">. </w:t>
      </w:r>
      <w:r w:rsidR="007A445B">
        <w:rPr>
          <w:rFonts w:cstheme="minorBidi"/>
          <w:szCs w:val="22"/>
        </w:rPr>
        <w:t xml:space="preserve">By providing affordable housing, we are tackling inequalities of residents who are not in secure or appropriate housing. </w:t>
      </w:r>
    </w:p>
    <w:p w14:paraId="68BCD526" w14:textId="77777777" w:rsidR="0055558F" w:rsidRPr="0055558F" w:rsidRDefault="0055558F" w:rsidP="0055558F">
      <w:pPr>
        <w:spacing w:after="240" w:line="276" w:lineRule="auto"/>
        <w:rPr>
          <w:rFonts w:cstheme="minorBidi"/>
          <w:szCs w:val="22"/>
        </w:rPr>
      </w:pPr>
      <w:r w:rsidRPr="0055558F">
        <w:rPr>
          <w:rFonts w:cstheme="minorBidi"/>
          <w:b/>
          <w:szCs w:val="22"/>
        </w:rPr>
        <w:t>Restrictions on use of the land</w:t>
      </w:r>
    </w:p>
    <w:p w14:paraId="2F49F064"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If there are any restrictions on the use or development of the land, please explain how your project will comply with these.  </w:t>
      </w:r>
    </w:p>
    <w:p w14:paraId="42980126" w14:textId="77777777" w:rsidR="0055558F" w:rsidRPr="0055558F" w:rsidRDefault="0055558F" w:rsidP="00B76EF9">
      <w:pPr>
        <w:spacing w:after="240" w:line="276" w:lineRule="auto"/>
        <w:jc w:val="both"/>
        <w:rPr>
          <w:rFonts w:cstheme="minorBidi"/>
          <w:i/>
          <w:szCs w:val="22"/>
        </w:rPr>
      </w:pPr>
      <w:r w:rsidRPr="0055558F">
        <w:rPr>
          <w:rFonts w:cstheme="minorBidi"/>
          <w:i/>
          <w:szCs w:val="22"/>
        </w:rPr>
        <w:t>Restrictions might include, amongst others, environmental designations such as a Site of Special Scientific Interest (SSI), heritage designations such as listed building status, controls on contaminated land or planning restrictions.</w:t>
      </w:r>
    </w:p>
    <w:p w14:paraId="45ADDBF5" w14:textId="45755A3C" w:rsidR="00E30A92" w:rsidRPr="00D23E82" w:rsidRDefault="00A11714"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Based on our initial inquiries, t</w:t>
      </w:r>
      <w:r w:rsidR="005E2473" w:rsidRPr="00D23E82">
        <w:rPr>
          <w:rFonts w:cstheme="minorBidi"/>
          <w:szCs w:val="22"/>
        </w:rPr>
        <w:t>here are no known restrictions on the use or development of the land</w:t>
      </w:r>
      <w:r>
        <w:rPr>
          <w:rFonts w:cstheme="minorBidi"/>
          <w:szCs w:val="22"/>
        </w:rPr>
        <w:t xml:space="preserve">. </w:t>
      </w:r>
      <w:r w:rsidR="00E30A92" w:rsidRPr="00D23E82">
        <w:rPr>
          <w:rFonts w:cstheme="minorBidi"/>
          <w:szCs w:val="22"/>
        </w:rPr>
        <w:t xml:space="preserve"> </w:t>
      </w:r>
    </w:p>
    <w:p w14:paraId="5C70D9F5" w14:textId="57C36E97" w:rsidR="0055558F" w:rsidRPr="00D23E82" w:rsidRDefault="00E30A92"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D23E82">
        <w:rPr>
          <w:rFonts w:cstheme="minorBidi"/>
          <w:szCs w:val="22"/>
        </w:rPr>
        <w:t>ACC plan to undertake a feasibility study before any</w:t>
      </w:r>
      <w:r w:rsidR="001F50E4">
        <w:rPr>
          <w:rFonts w:cstheme="minorBidi"/>
          <w:szCs w:val="22"/>
        </w:rPr>
        <w:t xml:space="preserve"> proposed developments, </w:t>
      </w:r>
      <w:r w:rsidR="00A11714">
        <w:rPr>
          <w:rFonts w:cstheme="minorBidi"/>
          <w:szCs w:val="22"/>
        </w:rPr>
        <w:t>with the help of Scottish Land Fund Stage 1 funding</w:t>
      </w:r>
      <w:r w:rsidRPr="00D23E82">
        <w:rPr>
          <w:rFonts w:cstheme="minorBidi"/>
          <w:szCs w:val="22"/>
        </w:rPr>
        <w:t>. The feasibility would include a topographical survey, site investigation, contamination survey</w:t>
      </w:r>
      <w:r w:rsidR="00977EEC">
        <w:rPr>
          <w:rFonts w:cstheme="minorBidi"/>
          <w:szCs w:val="22"/>
        </w:rPr>
        <w:t>,</w:t>
      </w:r>
      <w:r w:rsidRPr="00D23E82">
        <w:rPr>
          <w:rFonts w:cstheme="minorBidi"/>
          <w:szCs w:val="22"/>
        </w:rPr>
        <w:t xml:space="preserve"> archaeological survey</w:t>
      </w:r>
      <w:r w:rsidR="00977EEC">
        <w:rPr>
          <w:rFonts w:cstheme="minorBidi"/>
          <w:szCs w:val="22"/>
        </w:rPr>
        <w:t xml:space="preserve"> and business plan</w:t>
      </w:r>
      <w:r w:rsidRPr="00D23E82">
        <w:rPr>
          <w:rFonts w:cstheme="minorBidi"/>
          <w:szCs w:val="22"/>
        </w:rPr>
        <w:t xml:space="preserve">. ACC plan to engage Highlands Small Communities Housing Trust to support with the feasibility </w:t>
      </w:r>
      <w:r w:rsidR="00A11714">
        <w:rPr>
          <w:rFonts w:cstheme="minorBidi"/>
          <w:szCs w:val="22"/>
        </w:rPr>
        <w:t>study</w:t>
      </w:r>
      <w:r w:rsidRPr="00D23E82">
        <w:rPr>
          <w:rFonts w:cstheme="minorBidi"/>
          <w:szCs w:val="22"/>
        </w:rPr>
        <w:t xml:space="preserve">. </w:t>
      </w:r>
    </w:p>
    <w:p w14:paraId="75DF0A14" w14:textId="65DA3248" w:rsidR="00A11714" w:rsidRPr="0055558F" w:rsidRDefault="006A02EA"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Pr>
          <w:rFonts w:cstheme="minorBidi"/>
          <w:szCs w:val="22"/>
        </w:rPr>
        <w:lastRenderedPageBreak/>
        <w:t xml:space="preserve">At the feasibility stage, a </w:t>
      </w:r>
      <w:r w:rsidR="00E30A92" w:rsidRPr="00D23E82">
        <w:rPr>
          <w:rFonts w:cstheme="minorBidi"/>
          <w:szCs w:val="22"/>
        </w:rPr>
        <w:t xml:space="preserve">planning pre-application will also be submitted for the development of the </w:t>
      </w:r>
      <w:r w:rsidR="007A445B">
        <w:rPr>
          <w:rFonts w:cstheme="minorBidi"/>
          <w:szCs w:val="22"/>
        </w:rPr>
        <w:t>building(s).</w:t>
      </w:r>
    </w:p>
    <w:p w14:paraId="52FB9EBA" w14:textId="77777777" w:rsidR="0055558F" w:rsidRPr="0055558F" w:rsidRDefault="0055558F" w:rsidP="0055558F">
      <w:pPr>
        <w:spacing w:after="240" w:line="276" w:lineRule="auto"/>
        <w:rPr>
          <w:rFonts w:cstheme="minorBidi"/>
          <w:szCs w:val="22"/>
        </w:rPr>
      </w:pPr>
      <w:r w:rsidRPr="0055558F">
        <w:rPr>
          <w:rFonts w:cstheme="minorBidi"/>
          <w:b/>
          <w:szCs w:val="22"/>
        </w:rPr>
        <w:t>Negative consequences</w:t>
      </w:r>
    </w:p>
    <w:p w14:paraId="1A051838"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What negative consequences (if any) may occur if your request is agreed to?  How would you propose to minimise these?</w:t>
      </w:r>
    </w:p>
    <w:p w14:paraId="507EDD3B" w14:textId="77777777" w:rsidR="0055558F" w:rsidRPr="0055558F" w:rsidRDefault="0055558F" w:rsidP="00B76EF9">
      <w:pPr>
        <w:spacing w:after="240" w:line="276" w:lineRule="auto"/>
        <w:jc w:val="both"/>
        <w:rPr>
          <w:rFonts w:cstheme="minorBidi"/>
          <w:i/>
          <w:szCs w:val="22"/>
        </w:rPr>
      </w:pPr>
      <w:r w:rsidRPr="0055558F">
        <w:rPr>
          <w:rFonts w:cstheme="minorBidi"/>
          <w:i/>
          <w:szCs w:val="22"/>
        </w:rPr>
        <w:t>You should consider any potential negative consequences for the local economy, environment, or any group of people, and explain how you could reduce these.</w:t>
      </w:r>
    </w:p>
    <w:p w14:paraId="1211CF72" w14:textId="693E851F" w:rsidR="00CD33B1" w:rsidRDefault="001F50E4" w:rsidP="00CD33B1">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The ACC believe there will be minimal negative consequences to this project</w:t>
      </w:r>
      <w:r w:rsidR="00CD33B1">
        <w:rPr>
          <w:rFonts w:cstheme="minorBidi"/>
          <w:szCs w:val="22"/>
        </w:rPr>
        <w:t>, however three possible risks include:</w:t>
      </w:r>
    </w:p>
    <w:p w14:paraId="50500AE0" w14:textId="12DA966B" w:rsidR="00CD33B1" w:rsidRDefault="00CD33B1" w:rsidP="00CD33B1">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Lack of toilet facilities during construction</w:t>
      </w:r>
    </w:p>
    <w:p w14:paraId="29BE11A3" w14:textId="401F7BBB" w:rsidR="00CD33B1" w:rsidRDefault="00CD33B1" w:rsidP="00CD33B1">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Risk of parking issues</w:t>
      </w:r>
    </w:p>
    <w:p w14:paraId="480F4676" w14:textId="0CCA0588" w:rsidR="00CD33B1" w:rsidRDefault="00CD33B1" w:rsidP="00424B8E">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xml:space="preserve">- Lack of community support. </w:t>
      </w:r>
    </w:p>
    <w:p w14:paraId="12A0F961" w14:textId="77777777" w:rsidR="00CD33B1" w:rsidRDefault="00CD33B1" w:rsidP="00424B8E">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7CCEB4F6" w14:textId="77777777" w:rsidR="00CD33B1" w:rsidRPr="00CD33B1" w:rsidRDefault="00CD33B1" w:rsidP="00CD33B1">
      <w:pPr>
        <w:pBdr>
          <w:top w:val="single" w:sz="4" w:space="1" w:color="auto"/>
          <w:left w:val="single" w:sz="4" w:space="4" w:color="auto"/>
          <w:bottom w:val="single" w:sz="4" w:space="1" w:color="auto"/>
          <w:right w:val="single" w:sz="4" w:space="4" w:color="auto"/>
        </w:pBdr>
        <w:spacing w:line="276" w:lineRule="auto"/>
        <w:rPr>
          <w:rFonts w:cstheme="minorBidi"/>
          <w:b/>
          <w:szCs w:val="22"/>
        </w:rPr>
      </w:pPr>
      <w:r w:rsidRPr="00CD33B1">
        <w:rPr>
          <w:rFonts w:cstheme="minorBidi"/>
          <w:b/>
          <w:szCs w:val="22"/>
        </w:rPr>
        <w:t>Toilet facilities during construction period</w:t>
      </w:r>
    </w:p>
    <w:p w14:paraId="67FDD0BE" w14:textId="1EE97232" w:rsidR="00CD33B1" w:rsidRPr="00D23E82" w:rsidRDefault="00CD33B1" w:rsidP="00CD33B1">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D23E82">
        <w:rPr>
          <w:rFonts w:cstheme="minorBidi"/>
          <w:szCs w:val="22"/>
        </w:rPr>
        <w:t xml:space="preserve">There is potential for issues when the toilets are closed for construction. To minimise this, we will main to undertake construction in the off-peak season and suggest alternative facilities at local restaurants/cafes. Lack of toilets may have a negative effect on the local economy, however in the off-peak season, this will be minimised. </w:t>
      </w:r>
    </w:p>
    <w:p w14:paraId="55D8B713" w14:textId="7ACB3642" w:rsidR="00CD33B1" w:rsidRPr="00CD33B1" w:rsidRDefault="00752EE9" w:rsidP="00CD33B1">
      <w:pPr>
        <w:pBdr>
          <w:top w:val="single" w:sz="4" w:space="1" w:color="auto"/>
          <w:left w:val="single" w:sz="4" w:space="4" w:color="auto"/>
          <w:bottom w:val="single" w:sz="4" w:space="1" w:color="auto"/>
          <w:right w:val="single" w:sz="4" w:space="4" w:color="auto"/>
        </w:pBdr>
        <w:spacing w:line="276" w:lineRule="auto"/>
        <w:rPr>
          <w:rFonts w:cstheme="minorBidi"/>
          <w:b/>
          <w:szCs w:val="22"/>
        </w:rPr>
      </w:pPr>
      <w:r>
        <w:rPr>
          <w:rFonts w:cstheme="minorBidi"/>
          <w:b/>
          <w:szCs w:val="22"/>
        </w:rPr>
        <w:t>Car Parking</w:t>
      </w:r>
    </w:p>
    <w:p w14:paraId="6A7F8206" w14:textId="2B781180" w:rsidR="00CD33B1" w:rsidRDefault="0051420D" w:rsidP="00CD33B1">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The</w:t>
      </w:r>
      <w:r w:rsidR="00CD33B1">
        <w:rPr>
          <w:rFonts w:cstheme="minorBidi"/>
          <w:szCs w:val="22"/>
        </w:rPr>
        <w:t xml:space="preserve"> proposed development would aim to retain as much car parking as possible by utilising the “garden space</w:t>
      </w:r>
      <w:r>
        <w:rPr>
          <w:rFonts w:cstheme="minorBidi"/>
          <w:szCs w:val="22"/>
        </w:rPr>
        <w:t xml:space="preserve">” for the community building development. ACC will also encourage walking and bicycling </w:t>
      </w:r>
      <w:r w:rsidR="00074AF2">
        <w:rPr>
          <w:rFonts w:cstheme="minorBidi"/>
          <w:szCs w:val="22"/>
        </w:rPr>
        <w:t>via the information boards, to help alleviate congestion at this location.</w:t>
      </w:r>
      <w:r>
        <w:rPr>
          <w:rFonts w:cstheme="minorBidi"/>
          <w:szCs w:val="22"/>
        </w:rPr>
        <w:t xml:space="preserve"> </w:t>
      </w:r>
    </w:p>
    <w:p w14:paraId="4CBB960E" w14:textId="77777777" w:rsidR="00CD33B1" w:rsidRDefault="00CD33B1" w:rsidP="00193C8F">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50A4CDD8" w14:textId="5E8BFEA4" w:rsidR="00CD33B1" w:rsidRPr="00CD33B1" w:rsidRDefault="00CD33B1" w:rsidP="00193C8F">
      <w:pPr>
        <w:pBdr>
          <w:top w:val="single" w:sz="4" w:space="1" w:color="auto"/>
          <w:left w:val="single" w:sz="4" w:space="4" w:color="auto"/>
          <w:bottom w:val="single" w:sz="4" w:space="1" w:color="auto"/>
          <w:right w:val="single" w:sz="4" w:space="4" w:color="auto"/>
        </w:pBdr>
        <w:spacing w:line="276" w:lineRule="auto"/>
        <w:rPr>
          <w:rFonts w:cstheme="minorBidi"/>
          <w:b/>
          <w:szCs w:val="22"/>
        </w:rPr>
      </w:pPr>
      <w:r w:rsidRPr="00CD33B1">
        <w:rPr>
          <w:rFonts w:cstheme="minorBidi"/>
          <w:b/>
          <w:szCs w:val="22"/>
        </w:rPr>
        <w:t xml:space="preserve">Community </w:t>
      </w:r>
      <w:r>
        <w:rPr>
          <w:rFonts w:cstheme="minorBidi"/>
          <w:b/>
          <w:szCs w:val="22"/>
        </w:rPr>
        <w:t>c</w:t>
      </w:r>
      <w:r w:rsidRPr="00CD33B1">
        <w:rPr>
          <w:rFonts w:cstheme="minorBidi"/>
          <w:b/>
          <w:szCs w:val="22"/>
        </w:rPr>
        <w:t>onsultation</w:t>
      </w:r>
      <w:r>
        <w:rPr>
          <w:rFonts w:cstheme="minorBidi"/>
          <w:b/>
          <w:szCs w:val="22"/>
        </w:rPr>
        <w:t xml:space="preserve"> and communication</w:t>
      </w:r>
    </w:p>
    <w:p w14:paraId="5FA186B9" w14:textId="4741AC39" w:rsidR="0051420D" w:rsidRDefault="00424B8E" w:rsidP="00193C8F">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xml:space="preserve">Recently the ACC have undertaken extensive community consultation (community survey 2018 and community-led design Community Land Use Plan 2019), and both highlighted a need for improved public toilets and a community owned facility. </w:t>
      </w:r>
      <w:r w:rsidR="00E30A92" w:rsidRPr="00D23E82">
        <w:rPr>
          <w:rFonts w:cstheme="minorBidi"/>
          <w:szCs w:val="22"/>
        </w:rPr>
        <w:t xml:space="preserve">This engagement process allows for communication between the ACC and the </w:t>
      </w:r>
      <w:r>
        <w:rPr>
          <w:rFonts w:cstheme="minorBidi"/>
          <w:szCs w:val="22"/>
        </w:rPr>
        <w:t xml:space="preserve">entire </w:t>
      </w:r>
      <w:r w:rsidR="00193C8F" w:rsidRPr="00D23E82">
        <w:rPr>
          <w:rFonts w:cstheme="minorBidi"/>
          <w:szCs w:val="22"/>
        </w:rPr>
        <w:t>community</w:t>
      </w:r>
      <w:r w:rsidR="00193C8F">
        <w:rPr>
          <w:rFonts w:cstheme="minorBidi"/>
          <w:szCs w:val="22"/>
        </w:rPr>
        <w:t>, and</w:t>
      </w:r>
      <w:r w:rsidR="00E30A92" w:rsidRPr="00D23E82">
        <w:rPr>
          <w:rFonts w:cstheme="minorBidi"/>
          <w:szCs w:val="22"/>
        </w:rPr>
        <w:t xml:space="preserve"> </w:t>
      </w:r>
      <w:r w:rsidR="00193C8F">
        <w:rPr>
          <w:rFonts w:cstheme="minorBidi"/>
          <w:szCs w:val="22"/>
        </w:rPr>
        <w:t xml:space="preserve">as a result </w:t>
      </w:r>
      <w:r w:rsidR="00E30A92" w:rsidRPr="00D23E82">
        <w:rPr>
          <w:rFonts w:cstheme="minorBidi"/>
          <w:szCs w:val="22"/>
        </w:rPr>
        <w:t>helps to minimise any community issues.</w:t>
      </w:r>
      <w:r w:rsidR="00193C8F" w:rsidRPr="00193C8F">
        <w:rPr>
          <w:rFonts w:cstheme="minorBidi"/>
          <w:szCs w:val="22"/>
        </w:rPr>
        <w:t xml:space="preserve"> </w:t>
      </w:r>
    </w:p>
    <w:p w14:paraId="50834254" w14:textId="77777777" w:rsidR="0051420D" w:rsidRDefault="0051420D" w:rsidP="00193C8F">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7E75C7DA" w14:textId="52BA4F5B" w:rsidR="00193C8F" w:rsidRPr="00A52ECE" w:rsidRDefault="00193C8F" w:rsidP="00193C8F">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The ACC continues to communicate with the community through a range of methods, including:</w:t>
      </w:r>
      <w:r w:rsidRPr="00A52ECE">
        <w:rPr>
          <w:rFonts w:cstheme="minorBidi"/>
          <w:szCs w:val="22"/>
        </w:rPr>
        <w:t xml:space="preserve"> </w:t>
      </w:r>
    </w:p>
    <w:p w14:paraId="0E357A20" w14:textId="1095815B" w:rsidR="00193C8F" w:rsidRDefault="00193C8F" w:rsidP="00193C8F">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xml:space="preserve">- </w:t>
      </w:r>
      <w:r w:rsidRPr="00A52ECE">
        <w:rPr>
          <w:rFonts w:cstheme="minorBidi"/>
          <w:szCs w:val="22"/>
        </w:rPr>
        <w:t>The Applecross Forum</w:t>
      </w:r>
      <w:r>
        <w:rPr>
          <w:rFonts w:cstheme="minorBidi"/>
          <w:szCs w:val="22"/>
        </w:rPr>
        <w:t xml:space="preserve"> (</w:t>
      </w:r>
      <w:r w:rsidRPr="00A52ECE">
        <w:rPr>
          <w:rFonts w:cstheme="minorBidi"/>
          <w:szCs w:val="22"/>
        </w:rPr>
        <w:t xml:space="preserve">a quarterly meeting </w:t>
      </w:r>
      <w:r>
        <w:rPr>
          <w:rFonts w:cstheme="minorBidi"/>
          <w:szCs w:val="22"/>
        </w:rPr>
        <w:t>between the community and Applecross stakeholders)</w:t>
      </w:r>
      <w:r w:rsidRPr="00A52ECE">
        <w:rPr>
          <w:rFonts w:cstheme="minorBidi"/>
          <w:szCs w:val="22"/>
        </w:rPr>
        <w:t xml:space="preserve">. </w:t>
      </w:r>
    </w:p>
    <w:p w14:paraId="52B398C2" w14:textId="425A8EA6" w:rsidR="00193C8F" w:rsidRDefault="00193C8F" w:rsidP="00193C8F">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xml:space="preserve">- </w:t>
      </w:r>
      <w:r w:rsidRPr="00A52ECE">
        <w:rPr>
          <w:rFonts w:cstheme="minorBidi"/>
          <w:szCs w:val="22"/>
        </w:rPr>
        <w:t>Quarterly ACC newsletters emailed to members and posted on local notice boards</w:t>
      </w:r>
      <w:r>
        <w:rPr>
          <w:rFonts w:cstheme="minorBidi"/>
          <w:szCs w:val="22"/>
        </w:rPr>
        <w:t>.</w:t>
      </w:r>
    </w:p>
    <w:p w14:paraId="0AD073B8" w14:textId="10F59D17" w:rsidR="00193C8F" w:rsidRPr="00D23E82" w:rsidRDefault="00193C8F" w:rsidP="00193C8F">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 xml:space="preserve">- </w:t>
      </w:r>
      <w:r w:rsidRPr="00A52ECE">
        <w:rPr>
          <w:rFonts w:cstheme="minorBidi"/>
          <w:szCs w:val="22"/>
        </w:rPr>
        <w:t xml:space="preserve">Quarterly information publicised in our local newspaper </w:t>
      </w:r>
      <w:proofErr w:type="gramStart"/>
      <w:r w:rsidRPr="00A52ECE">
        <w:rPr>
          <w:rFonts w:cstheme="minorBidi"/>
          <w:szCs w:val="22"/>
        </w:rPr>
        <w:t>An</w:t>
      </w:r>
      <w:proofErr w:type="gramEnd"/>
      <w:r w:rsidRPr="00A52ECE">
        <w:rPr>
          <w:rFonts w:cstheme="minorBidi"/>
          <w:szCs w:val="22"/>
        </w:rPr>
        <w:t xml:space="preserve"> </w:t>
      </w:r>
      <w:proofErr w:type="spellStart"/>
      <w:r w:rsidRPr="00A52ECE">
        <w:rPr>
          <w:rFonts w:cstheme="minorBidi"/>
          <w:szCs w:val="22"/>
        </w:rPr>
        <w:t>Carrannach</w:t>
      </w:r>
      <w:proofErr w:type="spellEnd"/>
      <w:r w:rsidRPr="00A52ECE">
        <w:rPr>
          <w:rFonts w:cstheme="minorBidi"/>
          <w:szCs w:val="22"/>
        </w:rPr>
        <w:t>.</w:t>
      </w:r>
      <w:r w:rsidRPr="00A52ECE">
        <w:rPr>
          <w:rFonts w:cstheme="minorBidi"/>
          <w:szCs w:val="22"/>
        </w:rPr>
        <w:br/>
      </w:r>
      <w:r>
        <w:rPr>
          <w:rFonts w:cstheme="minorBidi"/>
          <w:szCs w:val="22"/>
        </w:rPr>
        <w:t xml:space="preserve">- </w:t>
      </w:r>
      <w:r w:rsidRPr="00A52ECE">
        <w:rPr>
          <w:rFonts w:cstheme="minorBidi"/>
          <w:szCs w:val="22"/>
        </w:rPr>
        <w:t>Regular social media posts (</w:t>
      </w:r>
      <w:proofErr w:type="spellStart"/>
      <w:r w:rsidRPr="00A52ECE">
        <w:rPr>
          <w:rFonts w:cstheme="minorBidi"/>
          <w:szCs w:val="22"/>
        </w:rPr>
        <w:t>facebook</w:t>
      </w:r>
      <w:proofErr w:type="spellEnd"/>
      <w:r w:rsidRPr="00A52ECE">
        <w:rPr>
          <w:rFonts w:cstheme="minorBidi"/>
          <w:szCs w:val="22"/>
        </w:rPr>
        <w:t>, twitter) and up to date website.</w:t>
      </w:r>
      <w:r w:rsidRPr="00A52ECE">
        <w:rPr>
          <w:rFonts w:cstheme="minorBidi"/>
          <w:szCs w:val="22"/>
        </w:rPr>
        <w:br/>
      </w:r>
      <w:r>
        <w:rPr>
          <w:rFonts w:cstheme="minorBidi"/>
          <w:szCs w:val="22"/>
        </w:rPr>
        <w:t xml:space="preserve">- </w:t>
      </w:r>
      <w:r w:rsidRPr="00A52ECE">
        <w:rPr>
          <w:rFonts w:cstheme="minorBidi"/>
          <w:szCs w:val="22"/>
        </w:rPr>
        <w:t xml:space="preserve">Communication via our Local Development Officer attending </w:t>
      </w:r>
      <w:r>
        <w:rPr>
          <w:rFonts w:cstheme="minorBidi"/>
          <w:szCs w:val="22"/>
        </w:rPr>
        <w:t>c</w:t>
      </w:r>
      <w:r w:rsidRPr="00A52ECE">
        <w:rPr>
          <w:rFonts w:cstheme="minorBidi"/>
          <w:szCs w:val="22"/>
        </w:rPr>
        <w:t>ommunity groups</w:t>
      </w:r>
      <w:r>
        <w:rPr>
          <w:rFonts w:cstheme="minorBidi"/>
          <w:szCs w:val="22"/>
        </w:rPr>
        <w:t>.</w:t>
      </w:r>
    </w:p>
    <w:p w14:paraId="0202E840" w14:textId="2A18C36D" w:rsidR="0051420D" w:rsidRDefault="0051420D"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130DFA4D" w14:textId="77777777" w:rsidR="007A445B" w:rsidRDefault="007A445B"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7F535B91" w14:textId="77777777" w:rsidR="0055558F" w:rsidRPr="0055558F" w:rsidRDefault="0055558F" w:rsidP="0055558F">
      <w:pPr>
        <w:spacing w:after="240" w:line="276" w:lineRule="auto"/>
        <w:rPr>
          <w:rFonts w:cstheme="minorBidi"/>
          <w:szCs w:val="22"/>
        </w:rPr>
      </w:pPr>
      <w:r w:rsidRPr="0055558F">
        <w:rPr>
          <w:rFonts w:cstheme="minorBidi"/>
          <w:b/>
          <w:szCs w:val="22"/>
        </w:rPr>
        <w:lastRenderedPageBreak/>
        <w:t>Capacity to deliver</w:t>
      </w:r>
    </w:p>
    <w:p w14:paraId="3BECCF20"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Please show how your organisation will be able to manage the project and achieve your objectives.  </w:t>
      </w:r>
    </w:p>
    <w:p w14:paraId="06D2C570" w14:textId="77777777" w:rsidR="0055558F" w:rsidRPr="0055558F" w:rsidRDefault="0055558F" w:rsidP="00B76EF9">
      <w:pPr>
        <w:spacing w:after="240" w:line="276" w:lineRule="auto"/>
        <w:jc w:val="both"/>
        <w:rPr>
          <w:rFonts w:cstheme="minorBidi"/>
          <w:i/>
          <w:szCs w:val="22"/>
        </w:rPr>
      </w:pPr>
      <w:r w:rsidRPr="0055558F">
        <w:rPr>
          <w:rFonts w:cstheme="minorBidi"/>
          <w:i/>
          <w:szCs w:val="22"/>
        </w:rPr>
        <w:t>This could include the skills and experience of members of the organisation, any track record of previous projects, whether you intend to use professional advisers, etc.</w:t>
      </w:r>
    </w:p>
    <w:p w14:paraId="683DE754" w14:textId="77777777" w:rsidR="005B3B07" w:rsidRPr="005B3B07" w:rsidRDefault="005B3B07" w:rsidP="005B3B07">
      <w:pPr>
        <w:pBdr>
          <w:top w:val="single" w:sz="4" w:space="1" w:color="auto"/>
          <w:left w:val="single" w:sz="4" w:space="4" w:color="auto"/>
          <w:bottom w:val="single" w:sz="4" w:space="1" w:color="auto"/>
          <w:right w:val="single" w:sz="4" w:space="4" w:color="auto"/>
        </w:pBdr>
        <w:spacing w:line="276" w:lineRule="auto"/>
        <w:rPr>
          <w:rFonts w:cstheme="minorBidi"/>
          <w:b/>
          <w:szCs w:val="22"/>
        </w:rPr>
      </w:pPr>
      <w:r w:rsidRPr="005B3B07">
        <w:rPr>
          <w:rFonts w:cstheme="minorBidi"/>
          <w:b/>
          <w:szCs w:val="22"/>
        </w:rPr>
        <w:t>ACC Track Record</w:t>
      </w:r>
    </w:p>
    <w:p w14:paraId="4A3D02CD" w14:textId="30813794" w:rsidR="005B3B07" w:rsidRPr="00A52ECE" w:rsidRDefault="005B3B07" w:rsidP="005B3B07">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The ACC</w:t>
      </w:r>
      <w:r w:rsidRPr="00A52ECE">
        <w:rPr>
          <w:rFonts w:cstheme="minorBidi"/>
          <w:szCs w:val="22"/>
        </w:rPr>
        <w:t xml:space="preserve"> has been established for </w:t>
      </w:r>
      <w:r>
        <w:rPr>
          <w:rFonts w:cstheme="minorBidi"/>
          <w:szCs w:val="22"/>
        </w:rPr>
        <w:t xml:space="preserve">over </w:t>
      </w:r>
      <w:r w:rsidRPr="00A52ECE">
        <w:rPr>
          <w:rFonts w:cstheme="minorBidi"/>
          <w:szCs w:val="22"/>
        </w:rPr>
        <w:t>10 years, and during that time it has been responsible for many community projects including: the purchase of the local public toilets, the purchase of the local filling station, the establishment of a local community broadband scheme and the establishment of a local hydro scheme.</w:t>
      </w:r>
    </w:p>
    <w:p w14:paraId="301C7B46" w14:textId="1C2A3D4F" w:rsidR="005B3B07" w:rsidRPr="00A52ECE" w:rsidRDefault="005B3B07" w:rsidP="005B3B07">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The ACC</w:t>
      </w:r>
      <w:r w:rsidRPr="00A52ECE">
        <w:rPr>
          <w:rFonts w:cstheme="minorBidi"/>
          <w:szCs w:val="22"/>
        </w:rPr>
        <w:t xml:space="preserve"> currently own 3 community assets: community toilets, community filling station and community broadband scheme (AppleNet). All these assets are run 24 hours a day, 7 days a week, 365 days a year!</w:t>
      </w:r>
    </w:p>
    <w:p w14:paraId="4FB2036C" w14:textId="722E491F" w:rsidR="005B3B07" w:rsidRPr="00A52ECE" w:rsidRDefault="005B3B07" w:rsidP="005B3B07">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A52ECE">
        <w:rPr>
          <w:rFonts w:cstheme="minorBidi"/>
          <w:szCs w:val="22"/>
        </w:rPr>
        <w:t xml:space="preserve">The community toilets are managed by Applecross Community Company and are financed by donations, Highland Council comfort scheme </w:t>
      </w:r>
      <w:proofErr w:type="gramStart"/>
      <w:r w:rsidRPr="00A52ECE">
        <w:rPr>
          <w:rFonts w:cstheme="minorBidi"/>
          <w:szCs w:val="22"/>
        </w:rPr>
        <w:t>grant</w:t>
      </w:r>
      <w:proofErr w:type="gramEnd"/>
      <w:r w:rsidRPr="00A52ECE">
        <w:rPr>
          <w:rFonts w:cstheme="minorBidi"/>
          <w:szCs w:val="22"/>
        </w:rPr>
        <w:t xml:space="preserve"> and any shortfall is subsidized by our own company funds. </w:t>
      </w:r>
      <w:r>
        <w:rPr>
          <w:rFonts w:cstheme="minorBidi"/>
          <w:szCs w:val="22"/>
        </w:rPr>
        <w:t>The ACC</w:t>
      </w:r>
      <w:r w:rsidRPr="00A52ECE">
        <w:rPr>
          <w:rFonts w:cstheme="minorBidi"/>
          <w:szCs w:val="22"/>
        </w:rPr>
        <w:t xml:space="preserve"> fully renovated this asset in 2012 and manage day to day running this asset, including employing a local cleaner, managing toilet supplies, insurance and on-going maintenance. </w:t>
      </w:r>
    </w:p>
    <w:p w14:paraId="7F43B233" w14:textId="4D235D76" w:rsidR="005B3B07" w:rsidRPr="00A52ECE" w:rsidRDefault="005B3B07" w:rsidP="005B3B07">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A52ECE">
        <w:rPr>
          <w:rFonts w:cstheme="minorBidi"/>
          <w:szCs w:val="22"/>
        </w:rPr>
        <w:t xml:space="preserve">The community filling station and broadband scheme (AppleNet) are managed by our fully owned trading subsidiary, Applecross Community Trading Company, and both make modest profits. </w:t>
      </w:r>
      <w:r>
        <w:rPr>
          <w:rFonts w:cstheme="minorBidi"/>
          <w:szCs w:val="22"/>
        </w:rPr>
        <w:t>The ACC</w:t>
      </w:r>
      <w:r w:rsidRPr="00A52ECE">
        <w:rPr>
          <w:rFonts w:cstheme="minorBidi"/>
          <w:szCs w:val="22"/>
        </w:rPr>
        <w:t xml:space="preserve"> oversee the progress of these assets and assist with asset development and long-term planning.</w:t>
      </w:r>
    </w:p>
    <w:p w14:paraId="2B635A88" w14:textId="7EC7EBD0" w:rsidR="00A11714" w:rsidRDefault="005B3B07"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The ACC</w:t>
      </w:r>
      <w:r w:rsidRPr="00A52ECE">
        <w:rPr>
          <w:rFonts w:cstheme="minorBidi"/>
          <w:szCs w:val="22"/>
        </w:rPr>
        <w:t xml:space="preserve"> have recently completed our community owned 90kw hydro scheme which will earn a long-term income to be invested in community projects. The scheme was developed by the </w:t>
      </w:r>
      <w:r>
        <w:rPr>
          <w:rFonts w:cstheme="minorBidi"/>
          <w:szCs w:val="22"/>
        </w:rPr>
        <w:t>ACC</w:t>
      </w:r>
      <w:r w:rsidRPr="00A52ECE">
        <w:rPr>
          <w:rFonts w:cstheme="minorBidi"/>
          <w:szCs w:val="22"/>
        </w:rPr>
        <w:t xml:space="preserve"> to construction stage and </w:t>
      </w:r>
      <w:r>
        <w:rPr>
          <w:rFonts w:cstheme="minorBidi"/>
          <w:szCs w:val="22"/>
        </w:rPr>
        <w:t>then</w:t>
      </w:r>
      <w:r w:rsidRPr="00A52ECE">
        <w:rPr>
          <w:rFonts w:cstheme="minorBidi"/>
          <w:szCs w:val="22"/>
        </w:rPr>
        <w:t xml:space="preserve"> formed a community benefit society, Apple Juice (Applecross) Ltd which issued shares in the scheme. Profits from the scheme are passed on to </w:t>
      </w:r>
      <w:r>
        <w:rPr>
          <w:rFonts w:cstheme="minorBidi"/>
          <w:szCs w:val="22"/>
        </w:rPr>
        <w:t>ACC</w:t>
      </w:r>
      <w:r w:rsidRPr="00A52ECE">
        <w:rPr>
          <w:rFonts w:cstheme="minorBidi"/>
          <w:szCs w:val="22"/>
        </w:rPr>
        <w:t xml:space="preserve"> to be invested in projects of benefit to the community.</w:t>
      </w:r>
    </w:p>
    <w:p w14:paraId="46D52A48" w14:textId="5EC8E439" w:rsidR="007A445B" w:rsidRDefault="007A445B"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 xml:space="preserve">ACC are currently developing an affordable housing project in the village of Camusterrach. The project is currently in development and completion is expected March 2021. </w:t>
      </w:r>
    </w:p>
    <w:p w14:paraId="18413236" w14:textId="1DA90267" w:rsidR="00087D52" w:rsidRPr="00087D52" w:rsidRDefault="00087D52" w:rsidP="00087D52">
      <w:pPr>
        <w:pBdr>
          <w:top w:val="single" w:sz="4" w:space="1" w:color="auto"/>
          <w:left w:val="single" w:sz="4" w:space="4" w:color="auto"/>
          <w:bottom w:val="single" w:sz="4" w:space="1" w:color="auto"/>
          <w:right w:val="single" w:sz="4" w:space="4" w:color="auto"/>
        </w:pBdr>
        <w:spacing w:line="276" w:lineRule="auto"/>
        <w:rPr>
          <w:rFonts w:cstheme="minorBidi"/>
          <w:b/>
          <w:szCs w:val="22"/>
        </w:rPr>
      </w:pPr>
      <w:r w:rsidRPr="00087D52">
        <w:rPr>
          <w:rFonts w:cstheme="minorBidi"/>
          <w:b/>
          <w:szCs w:val="22"/>
        </w:rPr>
        <w:t xml:space="preserve">Company </w:t>
      </w:r>
      <w:r>
        <w:rPr>
          <w:rFonts w:cstheme="minorBidi"/>
          <w:b/>
          <w:szCs w:val="22"/>
        </w:rPr>
        <w:t>Skills</w:t>
      </w:r>
    </w:p>
    <w:p w14:paraId="5EE13D7D" w14:textId="5066F13B" w:rsidR="00087D52" w:rsidRDefault="00A52ECE" w:rsidP="00A52ECE">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A52ECE">
        <w:rPr>
          <w:rFonts w:cstheme="minorBidi"/>
          <w:szCs w:val="22"/>
        </w:rPr>
        <w:t xml:space="preserve">ACC has many volunteers from the community and our company would not function without their help. The board of directors are all volunteers and donate their time and energy for the benefit of the community. </w:t>
      </w:r>
      <w:r w:rsidR="00087D52">
        <w:rPr>
          <w:rFonts w:cstheme="minorBidi"/>
          <w:szCs w:val="22"/>
        </w:rPr>
        <w:t>Currently on the board we have directors with experience in finance, project management and construction.</w:t>
      </w:r>
    </w:p>
    <w:p w14:paraId="5EB14F83" w14:textId="77CDE2E3" w:rsidR="00A52ECE" w:rsidRDefault="00A52ECE" w:rsidP="00A52ECE">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A52ECE">
        <w:rPr>
          <w:rFonts w:cstheme="minorBidi"/>
          <w:szCs w:val="22"/>
        </w:rPr>
        <w:t xml:space="preserve">We </w:t>
      </w:r>
      <w:r w:rsidR="00087D52">
        <w:rPr>
          <w:rFonts w:cstheme="minorBidi"/>
          <w:szCs w:val="22"/>
        </w:rPr>
        <w:t xml:space="preserve">also </w:t>
      </w:r>
      <w:r w:rsidRPr="00A52ECE">
        <w:rPr>
          <w:rFonts w:cstheme="minorBidi"/>
          <w:szCs w:val="22"/>
        </w:rPr>
        <w:t xml:space="preserve">have approximately 10-15 regular volunteers who help in a variety of ways including: spring cleans of the toilets, building maintenance, community lunch </w:t>
      </w:r>
      <w:r w:rsidRPr="00A52ECE">
        <w:rPr>
          <w:rFonts w:cstheme="minorBidi"/>
          <w:szCs w:val="22"/>
        </w:rPr>
        <w:lastRenderedPageBreak/>
        <w:t>fundraisers, weekly cleaning of our hydropower intake screen, and regular fuel dipping at our filling station.</w:t>
      </w:r>
    </w:p>
    <w:p w14:paraId="30860485" w14:textId="37C14161" w:rsidR="00087D52" w:rsidRPr="00A52ECE" w:rsidRDefault="00087D52" w:rsidP="00A52ECE">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 xml:space="preserve">The ACC has a </w:t>
      </w:r>
      <w:r w:rsidRPr="00A52ECE">
        <w:rPr>
          <w:rFonts w:cstheme="minorBidi"/>
          <w:szCs w:val="22"/>
        </w:rPr>
        <w:t>local development officer (fully funded by HIE until March 2021) who will oversee the project</w:t>
      </w:r>
      <w:r>
        <w:rPr>
          <w:rFonts w:cstheme="minorBidi"/>
          <w:szCs w:val="22"/>
        </w:rPr>
        <w:t xml:space="preserve">. </w:t>
      </w:r>
      <w:r w:rsidRPr="00A52ECE">
        <w:rPr>
          <w:rFonts w:cstheme="minorBidi"/>
          <w:szCs w:val="22"/>
        </w:rPr>
        <w:t xml:space="preserve">The LDO will communicate back to the ACC Board and community. The LDO is a qualified civil engineer with experience in project management. </w:t>
      </w:r>
    </w:p>
    <w:p w14:paraId="4097A457" w14:textId="77777777" w:rsidR="008B1AC3" w:rsidRPr="008B1AC3" w:rsidRDefault="008B1AC3" w:rsidP="008B1AC3">
      <w:pPr>
        <w:pBdr>
          <w:top w:val="single" w:sz="4" w:space="1" w:color="auto"/>
          <w:left w:val="single" w:sz="4" w:space="4" w:color="auto"/>
          <w:bottom w:val="single" w:sz="4" w:space="1" w:color="auto"/>
          <w:right w:val="single" w:sz="4" w:space="4" w:color="auto"/>
        </w:pBdr>
        <w:spacing w:line="276" w:lineRule="auto"/>
        <w:rPr>
          <w:rFonts w:cstheme="minorBidi"/>
          <w:b/>
          <w:szCs w:val="22"/>
        </w:rPr>
      </w:pPr>
      <w:r w:rsidRPr="008B1AC3">
        <w:rPr>
          <w:rFonts w:cstheme="minorBidi"/>
          <w:b/>
          <w:szCs w:val="22"/>
        </w:rPr>
        <w:t>External Advisors</w:t>
      </w:r>
    </w:p>
    <w:p w14:paraId="143BFF04" w14:textId="4C23AC5E" w:rsidR="008B1AC3" w:rsidRDefault="008B1AC3" w:rsidP="008B1AC3">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D23E82">
        <w:rPr>
          <w:rFonts w:cstheme="minorBidi"/>
          <w:szCs w:val="22"/>
        </w:rPr>
        <w:t xml:space="preserve">ACC plan to </w:t>
      </w:r>
      <w:r>
        <w:rPr>
          <w:rFonts w:cstheme="minorBidi"/>
          <w:szCs w:val="22"/>
        </w:rPr>
        <w:t xml:space="preserve">work closely with </w:t>
      </w:r>
      <w:r w:rsidRPr="00D23E82">
        <w:rPr>
          <w:rFonts w:cstheme="minorBidi"/>
          <w:szCs w:val="22"/>
        </w:rPr>
        <w:t xml:space="preserve">Highlands Small Communities Housing Trust </w:t>
      </w:r>
      <w:r>
        <w:rPr>
          <w:rFonts w:cstheme="minorBidi"/>
          <w:szCs w:val="22"/>
        </w:rPr>
        <w:t xml:space="preserve">(HSCHT) on this project. They have extensive experience and expertise in community owned assets and project management. ACC have a good working relationship with HSCHT working with them on other community housing projects.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B1FB5" w14:paraId="69BFEEFC" w14:textId="77777777" w:rsidTr="007A445B">
        <w:tc>
          <w:tcPr>
            <w:tcW w:w="9026" w:type="dxa"/>
            <w:shd w:val="clear" w:color="auto" w:fill="D9D9D9" w:themeFill="background1" w:themeFillShade="D9"/>
          </w:tcPr>
          <w:p w14:paraId="6C183D1F" w14:textId="77777777" w:rsidR="000B1FB5" w:rsidRDefault="000B1FB5" w:rsidP="0051420D">
            <w:pPr>
              <w:tabs>
                <w:tab w:val="left" w:pos="1418"/>
              </w:tabs>
              <w:spacing w:line="276" w:lineRule="auto"/>
              <w:rPr>
                <w:rFonts w:cstheme="minorBidi"/>
                <w:b/>
                <w:szCs w:val="22"/>
              </w:rPr>
            </w:pPr>
          </w:p>
          <w:p w14:paraId="78EDB07D" w14:textId="77777777" w:rsidR="000B1FB5" w:rsidRDefault="000B1FB5" w:rsidP="0051420D">
            <w:pPr>
              <w:numPr>
                <w:ilvl w:val="0"/>
                <w:numId w:val="21"/>
              </w:numPr>
              <w:tabs>
                <w:tab w:val="left" w:pos="1418"/>
              </w:tabs>
              <w:spacing w:line="276" w:lineRule="auto"/>
              <w:ind w:left="0" w:firstLine="0"/>
              <w:rPr>
                <w:rFonts w:cstheme="minorBidi"/>
                <w:b/>
                <w:szCs w:val="22"/>
              </w:rPr>
            </w:pPr>
            <w:r w:rsidRPr="0055558F">
              <w:rPr>
                <w:rFonts w:cstheme="minorBidi"/>
                <w:b/>
                <w:szCs w:val="22"/>
              </w:rPr>
              <w:t xml:space="preserve">Level and nature of support </w:t>
            </w:r>
          </w:p>
          <w:p w14:paraId="5198B0B5" w14:textId="77777777" w:rsidR="000B1FB5" w:rsidRPr="008D2E8F" w:rsidRDefault="000B1FB5" w:rsidP="0051420D">
            <w:pPr>
              <w:tabs>
                <w:tab w:val="left" w:pos="1418"/>
              </w:tabs>
              <w:spacing w:line="276" w:lineRule="auto"/>
              <w:rPr>
                <w:rFonts w:cstheme="minorBidi"/>
                <w:b/>
                <w:szCs w:val="22"/>
              </w:rPr>
            </w:pPr>
          </w:p>
        </w:tc>
      </w:tr>
    </w:tbl>
    <w:p w14:paraId="03403495" w14:textId="77777777" w:rsidR="000B1FB5" w:rsidRPr="0055558F" w:rsidRDefault="000B1FB5" w:rsidP="000B1FB5">
      <w:pPr>
        <w:tabs>
          <w:tab w:val="left" w:pos="1418"/>
        </w:tabs>
        <w:spacing w:after="240" w:line="276" w:lineRule="auto"/>
        <w:rPr>
          <w:rFonts w:cstheme="minorBidi"/>
          <w:b/>
          <w:szCs w:val="22"/>
        </w:rPr>
      </w:pPr>
    </w:p>
    <w:p w14:paraId="512DF558"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Please provide details of the level and nature of support for the request, from your community and, if relevant, from others.  </w:t>
      </w:r>
    </w:p>
    <w:p w14:paraId="6B2A1A2B" w14:textId="77777777" w:rsidR="0055558F" w:rsidRPr="0055558F" w:rsidRDefault="0055558F" w:rsidP="00B76EF9">
      <w:pPr>
        <w:spacing w:after="240" w:line="276" w:lineRule="auto"/>
        <w:jc w:val="both"/>
        <w:rPr>
          <w:rFonts w:cstheme="minorBidi"/>
          <w:i/>
          <w:szCs w:val="22"/>
        </w:rPr>
      </w:pPr>
      <w:r w:rsidRPr="0055558F">
        <w:rPr>
          <w:rFonts w:cstheme="minorBidi"/>
          <w:i/>
          <w:szCs w:val="22"/>
        </w:rPr>
        <w:t xml:space="preserve">This could include information on the proportion of your community who are involved with the request, how you have engaged with your community beyond the members of your organisation and what their response has been.  You should also show how you have engaged with any other communities that may be affected by your proposals. </w:t>
      </w:r>
    </w:p>
    <w:p w14:paraId="4772D1C8" w14:textId="77777777" w:rsidR="007047A7" w:rsidRDefault="0074526C" w:rsidP="007047A7">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74526C">
        <w:rPr>
          <w:rFonts w:cstheme="minorBidi"/>
          <w:szCs w:val="22"/>
        </w:rPr>
        <w:t xml:space="preserve">There is significant local support from the community for this project. </w:t>
      </w:r>
    </w:p>
    <w:p w14:paraId="031FFFAD" w14:textId="6267CC0D" w:rsidR="007047A7" w:rsidRDefault="007047A7"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 xml:space="preserve">The </w:t>
      </w:r>
      <w:r w:rsidRPr="0074526C">
        <w:rPr>
          <w:rFonts w:cstheme="minorBidi"/>
          <w:szCs w:val="22"/>
        </w:rPr>
        <w:t>ACC represent</w:t>
      </w:r>
      <w:r>
        <w:rPr>
          <w:rFonts w:cstheme="minorBidi"/>
          <w:szCs w:val="22"/>
        </w:rPr>
        <w:t>s</w:t>
      </w:r>
      <w:r w:rsidRPr="0074526C">
        <w:rPr>
          <w:rFonts w:cstheme="minorBidi"/>
          <w:szCs w:val="22"/>
        </w:rPr>
        <w:t xml:space="preserve"> the </w:t>
      </w:r>
      <w:r>
        <w:rPr>
          <w:rFonts w:cstheme="minorBidi"/>
          <w:szCs w:val="22"/>
        </w:rPr>
        <w:t xml:space="preserve">Applecross </w:t>
      </w:r>
      <w:r w:rsidRPr="0074526C">
        <w:rPr>
          <w:rFonts w:cstheme="minorBidi"/>
          <w:szCs w:val="22"/>
        </w:rPr>
        <w:t>community</w:t>
      </w:r>
      <w:r w:rsidR="006563D2">
        <w:rPr>
          <w:rFonts w:cstheme="minorBidi"/>
          <w:szCs w:val="22"/>
        </w:rPr>
        <w:t xml:space="preserve"> and </w:t>
      </w:r>
      <w:r w:rsidR="002770F6">
        <w:rPr>
          <w:rFonts w:cstheme="minorBidi"/>
          <w:szCs w:val="22"/>
        </w:rPr>
        <w:t>its aim, as defined by its articles of association, is “</w:t>
      </w:r>
      <w:r w:rsidR="002770F6" w:rsidRPr="002770F6">
        <w:rPr>
          <w:rFonts w:cstheme="minorBidi"/>
          <w:i/>
          <w:szCs w:val="22"/>
        </w:rPr>
        <w:t>To manage community land and associated assets for the benefit of the Community and the public in general</w:t>
      </w:r>
      <w:r w:rsidR="002770F6" w:rsidRPr="002770F6">
        <w:rPr>
          <w:rFonts w:cstheme="minorBidi"/>
          <w:szCs w:val="22"/>
        </w:rPr>
        <w:t>”.</w:t>
      </w:r>
      <w:r w:rsidR="002770F6">
        <w:rPr>
          <w:rFonts w:cstheme="minorBidi"/>
          <w:szCs w:val="22"/>
        </w:rPr>
        <w:t xml:space="preserve"> ACC has </w:t>
      </w:r>
      <w:r w:rsidRPr="0074526C">
        <w:rPr>
          <w:rFonts w:cstheme="minorBidi"/>
          <w:szCs w:val="22"/>
        </w:rPr>
        <w:t>120 members</w:t>
      </w:r>
      <w:r w:rsidR="002770F6">
        <w:rPr>
          <w:rFonts w:cstheme="minorBidi"/>
          <w:szCs w:val="22"/>
        </w:rPr>
        <w:t xml:space="preserve">, it is </w:t>
      </w:r>
      <w:r w:rsidRPr="0074526C">
        <w:rPr>
          <w:rFonts w:cstheme="minorBidi"/>
          <w:szCs w:val="22"/>
        </w:rPr>
        <w:t xml:space="preserve">a </w:t>
      </w:r>
      <w:r>
        <w:rPr>
          <w:rFonts w:cstheme="minorBidi"/>
          <w:szCs w:val="22"/>
        </w:rPr>
        <w:t>registered charity</w:t>
      </w:r>
      <w:r w:rsidR="002770F6">
        <w:rPr>
          <w:rFonts w:cstheme="minorBidi"/>
          <w:szCs w:val="22"/>
        </w:rPr>
        <w:t xml:space="preserve"> and a </w:t>
      </w:r>
      <w:r w:rsidRPr="0074526C">
        <w:rPr>
          <w:rFonts w:cstheme="minorBidi"/>
          <w:szCs w:val="22"/>
        </w:rPr>
        <w:t>community-controlled body which is run by elected representatives of the Applecross community.</w:t>
      </w:r>
      <w:r>
        <w:rPr>
          <w:rFonts w:cstheme="minorBidi"/>
          <w:szCs w:val="22"/>
        </w:rPr>
        <w:t xml:space="preserve"> </w:t>
      </w:r>
    </w:p>
    <w:p w14:paraId="51A34339" w14:textId="6BB64AF1" w:rsidR="0074526C" w:rsidRPr="0074526C" w:rsidRDefault="002770F6" w:rsidP="002770F6">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 xml:space="preserve">ACC took ownership of the existing community toilets in 2012, fully renovated the asset and </w:t>
      </w:r>
      <w:r w:rsidR="008677D9">
        <w:rPr>
          <w:rFonts w:cstheme="minorBidi"/>
          <w:szCs w:val="22"/>
        </w:rPr>
        <w:t xml:space="preserve">over the years </w:t>
      </w:r>
      <w:r>
        <w:rPr>
          <w:rFonts w:cstheme="minorBidi"/>
          <w:szCs w:val="22"/>
        </w:rPr>
        <w:t xml:space="preserve">the Applecross community </w:t>
      </w:r>
      <w:r w:rsidR="008677D9">
        <w:rPr>
          <w:rFonts w:cstheme="minorBidi"/>
          <w:szCs w:val="22"/>
        </w:rPr>
        <w:t xml:space="preserve">has </w:t>
      </w:r>
      <w:r>
        <w:rPr>
          <w:rFonts w:cstheme="minorBidi"/>
          <w:szCs w:val="22"/>
        </w:rPr>
        <w:t xml:space="preserve">showed </w:t>
      </w:r>
      <w:r w:rsidR="008677D9">
        <w:rPr>
          <w:rFonts w:cstheme="minorBidi"/>
          <w:szCs w:val="22"/>
        </w:rPr>
        <w:t xml:space="preserve">full </w:t>
      </w:r>
      <w:r>
        <w:rPr>
          <w:rFonts w:cstheme="minorBidi"/>
          <w:szCs w:val="22"/>
        </w:rPr>
        <w:t xml:space="preserve">support for this initiative. Members from the community regularly volunteer to undertake deep cleans of the toilets and </w:t>
      </w:r>
      <w:r w:rsidR="008677D9">
        <w:rPr>
          <w:rFonts w:cstheme="minorBidi"/>
          <w:szCs w:val="22"/>
        </w:rPr>
        <w:t xml:space="preserve">provide </w:t>
      </w:r>
      <w:r>
        <w:rPr>
          <w:rFonts w:cstheme="minorBidi"/>
          <w:szCs w:val="22"/>
        </w:rPr>
        <w:t>on-going maintenance.</w:t>
      </w:r>
    </w:p>
    <w:p w14:paraId="22548AC7" w14:textId="06DBEFEA" w:rsidR="008454E2" w:rsidRPr="008454E2" w:rsidRDefault="0074526C" w:rsidP="008454E2">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8454E2">
        <w:rPr>
          <w:rFonts w:cstheme="minorBidi"/>
          <w:szCs w:val="22"/>
        </w:rPr>
        <w:t xml:space="preserve">There have been several recent surveys and consultations conducted in Applecross which all provide evidence that Applecross </w:t>
      </w:r>
      <w:r w:rsidR="007047A7" w:rsidRPr="008454E2">
        <w:rPr>
          <w:rFonts w:cstheme="minorBidi"/>
          <w:szCs w:val="22"/>
        </w:rPr>
        <w:t>community supports this project:</w:t>
      </w:r>
      <w:r w:rsidRPr="008454E2">
        <w:rPr>
          <w:rFonts w:cstheme="minorBidi"/>
          <w:szCs w:val="22"/>
        </w:rPr>
        <w:br/>
      </w:r>
      <w:r w:rsidRPr="008454E2">
        <w:rPr>
          <w:rFonts w:cstheme="minorBidi"/>
          <w:szCs w:val="22"/>
        </w:rPr>
        <w:br/>
        <w:t xml:space="preserve">i. </w:t>
      </w:r>
      <w:r w:rsidR="002770F6">
        <w:rPr>
          <w:rFonts w:cstheme="minorBidi"/>
          <w:szCs w:val="22"/>
        </w:rPr>
        <w:t>The ACC undertook a c</w:t>
      </w:r>
      <w:r w:rsidR="008454E2" w:rsidRPr="008454E2">
        <w:rPr>
          <w:rFonts w:cstheme="minorBidi"/>
          <w:szCs w:val="22"/>
        </w:rPr>
        <w:t>ommunity-led design Community Land Use Plan</w:t>
      </w:r>
      <w:r w:rsidR="002770F6">
        <w:rPr>
          <w:rFonts w:cstheme="minorBidi"/>
          <w:szCs w:val="22"/>
        </w:rPr>
        <w:t xml:space="preserve"> in Spring 2019, which included a three-day workshop with the Applecross Community. This plan is still in progress, however initial results highlighted the car park</w:t>
      </w:r>
      <w:r w:rsidR="008454E2" w:rsidRPr="008454E2">
        <w:rPr>
          <w:rFonts w:cstheme="minorBidi"/>
          <w:szCs w:val="22"/>
        </w:rPr>
        <w:t xml:space="preserve"> area as a </w:t>
      </w:r>
      <w:r w:rsidR="002770F6">
        <w:rPr>
          <w:rFonts w:cstheme="minorBidi"/>
          <w:szCs w:val="22"/>
        </w:rPr>
        <w:t xml:space="preserve">potential </w:t>
      </w:r>
      <w:r w:rsidR="008454E2" w:rsidRPr="008454E2">
        <w:rPr>
          <w:rFonts w:cstheme="minorBidi"/>
          <w:szCs w:val="22"/>
        </w:rPr>
        <w:t>development area</w:t>
      </w:r>
      <w:r w:rsidR="002770F6">
        <w:rPr>
          <w:rFonts w:cstheme="minorBidi"/>
          <w:szCs w:val="22"/>
        </w:rPr>
        <w:t xml:space="preserve">. </w:t>
      </w:r>
      <w:r w:rsidR="008454E2" w:rsidRPr="008454E2">
        <w:rPr>
          <w:rFonts w:cstheme="minorBidi"/>
          <w:szCs w:val="22"/>
        </w:rPr>
        <w:t xml:space="preserve"> </w:t>
      </w:r>
      <w:r w:rsidR="007A445B">
        <w:rPr>
          <w:rFonts w:cstheme="minorBidi"/>
          <w:szCs w:val="22"/>
        </w:rPr>
        <w:t>Extract of document is attached.</w:t>
      </w:r>
    </w:p>
    <w:p w14:paraId="67C6BC20" w14:textId="03D0CBC2" w:rsidR="008677D9" w:rsidRDefault="008454E2" w:rsidP="008454E2">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8454E2">
        <w:rPr>
          <w:rFonts w:cstheme="minorBidi"/>
          <w:szCs w:val="22"/>
        </w:rPr>
        <w:lastRenderedPageBreak/>
        <w:t>ii</w:t>
      </w:r>
      <w:r>
        <w:rPr>
          <w:rFonts w:cstheme="minorBidi"/>
          <w:szCs w:val="22"/>
        </w:rPr>
        <w:t xml:space="preserve">. </w:t>
      </w:r>
      <w:r w:rsidR="0074526C" w:rsidRPr="008454E2">
        <w:rPr>
          <w:rFonts w:cstheme="minorBidi"/>
          <w:szCs w:val="22"/>
        </w:rPr>
        <w:t xml:space="preserve">The ACC survey 2018 </w:t>
      </w:r>
      <w:r w:rsidR="002770F6">
        <w:rPr>
          <w:rFonts w:cstheme="minorBidi"/>
          <w:szCs w:val="22"/>
        </w:rPr>
        <w:t>which received 1</w:t>
      </w:r>
      <w:r w:rsidR="008677D9">
        <w:rPr>
          <w:rFonts w:cstheme="minorBidi"/>
          <w:szCs w:val="22"/>
        </w:rPr>
        <w:t>6</w:t>
      </w:r>
      <w:r w:rsidR="002770F6">
        <w:rPr>
          <w:rFonts w:cstheme="minorBidi"/>
          <w:szCs w:val="22"/>
        </w:rPr>
        <w:t>3 responses</w:t>
      </w:r>
      <w:r w:rsidR="008677D9">
        <w:rPr>
          <w:rFonts w:cstheme="minorBidi"/>
          <w:szCs w:val="22"/>
        </w:rPr>
        <w:t xml:space="preserve"> (over 70%)</w:t>
      </w:r>
      <w:r w:rsidR="002770F6">
        <w:rPr>
          <w:rFonts w:cstheme="minorBidi"/>
          <w:szCs w:val="22"/>
        </w:rPr>
        <w:t xml:space="preserve">, </w:t>
      </w:r>
      <w:r w:rsidR="008677D9">
        <w:rPr>
          <w:rFonts w:cstheme="minorBidi"/>
          <w:szCs w:val="22"/>
        </w:rPr>
        <w:t>ranked “Improved public toilets” as number 4 in developments that would be the biggest benefit to the Applecross Community.</w:t>
      </w:r>
    </w:p>
    <w:p w14:paraId="5CC90235" w14:textId="77777777" w:rsidR="007A445B" w:rsidRPr="00EC4945" w:rsidRDefault="0074526C" w:rsidP="008454E2">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7047A7">
        <w:rPr>
          <w:rFonts w:cstheme="minorBidi"/>
          <w:szCs w:val="22"/>
        </w:rPr>
        <w:t>i</w:t>
      </w:r>
      <w:r w:rsidR="008454E2">
        <w:rPr>
          <w:rFonts w:cstheme="minorBidi"/>
          <w:szCs w:val="22"/>
        </w:rPr>
        <w:t>i</w:t>
      </w:r>
      <w:r w:rsidRPr="007047A7">
        <w:rPr>
          <w:rFonts w:cstheme="minorBidi"/>
          <w:szCs w:val="22"/>
        </w:rPr>
        <w:t>i. The 2018 Highland Council “</w:t>
      </w:r>
      <w:proofErr w:type="spellStart"/>
      <w:r w:rsidRPr="007047A7">
        <w:rPr>
          <w:rFonts w:cstheme="minorBidi"/>
          <w:szCs w:val="22"/>
        </w:rPr>
        <w:t>Westplan</w:t>
      </w:r>
      <w:proofErr w:type="spellEnd"/>
      <w:r w:rsidRPr="007047A7">
        <w:rPr>
          <w:rFonts w:cstheme="minorBidi"/>
          <w:szCs w:val="22"/>
        </w:rPr>
        <w:t xml:space="preserve">” </w:t>
      </w:r>
      <w:r w:rsidR="007047A7" w:rsidRPr="007047A7">
        <w:rPr>
          <w:rFonts w:cstheme="minorBidi"/>
          <w:szCs w:val="22"/>
        </w:rPr>
        <w:t xml:space="preserve">details Placemaking Priorities for </w:t>
      </w:r>
      <w:r w:rsidR="007047A7" w:rsidRPr="00EC4945">
        <w:rPr>
          <w:rFonts w:cstheme="minorBidi"/>
          <w:szCs w:val="22"/>
        </w:rPr>
        <w:t xml:space="preserve">Applecross including: </w:t>
      </w:r>
    </w:p>
    <w:p w14:paraId="48544123" w14:textId="77777777" w:rsidR="007A445B" w:rsidRPr="00EC4945" w:rsidRDefault="007047A7" w:rsidP="008454E2">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sidRPr="00EC4945">
        <w:rPr>
          <w:rFonts w:cstheme="minorBidi"/>
          <w:szCs w:val="22"/>
        </w:rPr>
        <w:t>“</w:t>
      </w:r>
      <w:r w:rsidRPr="00EC4945">
        <w:rPr>
          <w:rFonts w:cstheme="minorBidi"/>
          <w:i/>
          <w:szCs w:val="22"/>
        </w:rPr>
        <w:t xml:space="preserve">To provide new and enhanced electric car and active travel facilities within the village…” </w:t>
      </w:r>
    </w:p>
    <w:p w14:paraId="4A6BE1CC" w14:textId="2EBE0630" w:rsidR="007047A7" w:rsidRPr="00EC4945" w:rsidRDefault="007047A7" w:rsidP="008454E2">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sidRPr="00EC4945">
        <w:rPr>
          <w:rFonts w:cstheme="minorBidi"/>
          <w:i/>
          <w:szCs w:val="22"/>
        </w:rPr>
        <w:t>“To identify and make available land for new/enhanced community facilities and infrastructure…”.</w:t>
      </w:r>
    </w:p>
    <w:p w14:paraId="4B0028B8" w14:textId="05FE7A6B" w:rsidR="007A445B" w:rsidRPr="00EC4945" w:rsidRDefault="00EC4945" w:rsidP="008454E2">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sidRPr="00EC4945">
        <w:rPr>
          <w:rFonts w:cstheme="minorBidi"/>
          <w:i/>
          <w:szCs w:val="22"/>
        </w:rPr>
        <w:t>“</w:t>
      </w:r>
      <w:r w:rsidR="007A445B" w:rsidRPr="00EC4945">
        <w:rPr>
          <w:rFonts w:cstheme="minorBidi"/>
          <w:i/>
          <w:szCs w:val="22"/>
        </w:rPr>
        <w:t xml:space="preserve">To identify and make available land for affordable housing for local residents and those wishing to make a </w:t>
      </w:r>
      <w:proofErr w:type="gramStart"/>
      <w:r w:rsidR="007A445B" w:rsidRPr="00EC4945">
        <w:rPr>
          <w:rFonts w:cstheme="minorBidi"/>
          <w:i/>
          <w:szCs w:val="22"/>
        </w:rPr>
        <w:t>long lasting</w:t>
      </w:r>
      <w:proofErr w:type="gramEnd"/>
      <w:r w:rsidR="007A445B" w:rsidRPr="00EC4945">
        <w:rPr>
          <w:rFonts w:cstheme="minorBidi"/>
          <w:i/>
          <w:szCs w:val="22"/>
        </w:rPr>
        <w:t xml:space="preserve"> contribution to the community.</w:t>
      </w:r>
      <w:r w:rsidRPr="00EC4945">
        <w:rPr>
          <w:rFonts w:cstheme="minorBidi"/>
          <w:i/>
          <w:szCs w:val="22"/>
        </w:rPr>
        <w:t>”</w:t>
      </w:r>
      <w:r w:rsidR="007A445B" w:rsidRPr="00EC4945">
        <w:rPr>
          <w:rFonts w:cstheme="minorBidi"/>
          <w:i/>
          <w:szCs w:val="22"/>
        </w:rPr>
        <w:t> </w:t>
      </w:r>
    </w:p>
    <w:p w14:paraId="277937E1" w14:textId="257956F4" w:rsidR="008454E2" w:rsidRPr="0055558F" w:rsidRDefault="008454E2"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r w:rsidRPr="00EC4945">
        <w:rPr>
          <w:rFonts w:cstheme="minorBidi"/>
          <w:szCs w:val="22"/>
        </w:rPr>
        <w:t>iv</w:t>
      </w:r>
      <w:r w:rsidR="0074526C" w:rsidRPr="00EC4945">
        <w:rPr>
          <w:rFonts w:cstheme="minorBidi"/>
          <w:szCs w:val="22"/>
        </w:rPr>
        <w:t>. The “</w:t>
      </w:r>
      <w:r w:rsidR="00C01692" w:rsidRPr="00EC4945">
        <w:rPr>
          <w:rFonts w:cstheme="minorBidi"/>
          <w:szCs w:val="22"/>
        </w:rPr>
        <w:t xml:space="preserve">Shared </w:t>
      </w:r>
      <w:r w:rsidR="0074526C" w:rsidRPr="00EC4945">
        <w:rPr>
          <w:rFonts w:cstheme="minorBidi"/>
          <w:szCs w:val="22"/>
        </w:rPr>
        <w:t xml:space="preserve">Community Vision” prepared by the Applecross Working Group was based on the extensive community survey carried out by </w:t>
      </w:r>
      <w:proofErr w:type="spellStart"/>
      <w:r w:rsidR="0074526C" w:rsidRPr="00EC4945">
        <w:rPr>
          <w:rFonts w:cstheme="minorBidi"/>
          <w:szCs w:val="22"/>
        </w:rPr>
        <w:t>Strath</w:t>
      </w:r>
      <w:proofErr w:type="spellEnd"/>
      <w:r w:rsidR="0074526C" w:rsidRPr="00EC4945">
        <w:rPr>
          <w:rFonts w:cstheme="minorBidi"/>
          <w:szCs w:val="22"/>
        </w:rPr>
        <w:t xml:space="preserve"> </w:t>
      </w:r>
      <w:proofErr w:type="spellStart"/>
      <w:r w:rsidR="0074526C" w:rsidRPr="00EC4945">
        <w:rPr>
          <w:rFonts w:cstheme="minorBidi"/>
          <w:szCs w:val="22"/>
        </w:rPr>
        <w:t>Caulaidh</w:t>
      </w:r>
      <w:proofErr w:type="spellEnd"/>
      <w:r w:rsidR="0074526C" w:rsidRPr="00EC4945">
        <w:rPr>
          <w:rFonts w:cstheme="minorBidi"/>
          <w:szCs w:val="22"/>
        </w:rPr>
        <w:t xml:space="preserve"> Ltd during 2016. This community vision highlighted </w:t>
      </w:r>
      <w:r w:rsidRPr="00EC4945">
        <w:rPr>
          <w:rFonts w:cstheme="minorBidi"/>
          <w:szCs w:val="22"/>
        </w:rPr>
        <w:t>an outcome to “</w:t>
      </w:r>
      <w:r w:rsidRPr="00EC4945">
        <w:rPr>
          <w:rFonts w:cstheme="minorBidi"/>
          <w:i/>
          <w:szCs w:val="22"/>
        </w:rPr>
        <w:t>secure provision of local services and community assets</w:t>
      </w:r>
      <w:r w:rsidRPr="00EC4945">
        <w:rPr>
          <w:rFonts w:cstheme="minorBidi"/>
          <w:szCs w:val="22"/>
        </w:rPr>
        <w:t>”</w:t>
      </w:r>
      <w:r w:rsidR="00EC4945" w:rsidRPr="00EC4945">
        <w:rPr>
          <w:rFonts w:cstheme="minorBidi"/>
          <w:szCs w:val="22"/>
        </w:rPr>
        <w:t xml:space="preserve"> and “</w:t>
      </w:r>
      <w:r w:rsidR="00EC4945" w:rsidRPr="00EC4945">
        <w:rPr>
          <w:rFonts w:cstheme="minorBidi"/>
          <w:i/>
          <w:szCs w:val="22"/>
        </w:rPr>
        <w:t>provide a wider range of housing solutions (elderly, single occupancy, affordable, accessible)”.</w:t>
      </w:r>
    </w:p>
    <w:p w14:paraId="317F7FE2" w14:textId="77777777" w:rsidR="0055558F" w:rsidRPr="0055558F" w:rsidRDefault="0055558F" w:rsidP="0055558F">
      <w:pPr>
        <w:spacing w:after="240" w:line="276" w:lineRule="auto"/>
        <w:rPr>
          <w:rFonts w:cstheme="minorBidi"/>
          <w: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B1FB5" w14:paraId="766BF468" w14:textId="77777777" w:rsidTr="0051420D">
        <w:tc>
          <w:tcPr>
            <w:tcW w:w="9242" w:type="dxa"/>
            <w:shd w:val="clear" w:color="auto" w:fill="D9D9D9" w:themeFill="background1" w:themeFillShade="D9"/>
          </w:tcPr>
          <w:p w14:paraId="0359D2DA" w14:textId="77777777" w:rsidR="000B1FB5" w:rsidRDefault="000B1FB5" w:rsidP="0051420D">
            <w:pPr>
              <w:tabs>
                <w:tab w:val="left" w:pos="1418"/>
              </w:tabs>
              <w:spacing w:line="276" w:lineRule="auto"/>
              <w:rPr>
                <w:rFonts w:cstheme="minorBidi"/>
                <w:b/>
                <w:szCs w:val="22"/>
              </w:rPr>
            </w:pPr>
          </w:p>
          <w:p w14:paraId="27FAAF31" w14:textId="77777777" w:rsidR="000B1FB5" w:rsidRDefault="000B1FB5" w:rsidP="000B1FB5">
            <w:pPr>
              <w:numPr>
                <w:ilvl w:val="0"/>
                <w:numId w:val="21"/>
              </w:numPr>
              <w:tabs>
                <w:tab w:val="left" w:pos="1418"/>
              </w:tabs>
              <w:spacing w:line="276" w:lineRule="auto"/>
              <w:ind w:left="0" w:firstLine="0"/>
              <w:rPr>
                <w:rFonts w:cstheme="minorBidi"/>
                <w:b/>
                <w:szCs w:val="22"/>
              </w:rPr>
            </w:pPr>
            <w:r>
              <w:rPr>
                <w:rFonts w:cstheme="minorBidi"/>
                <w:b/>
                <w:szCs w:val="22"/>
              </w:rPr>
              <w:t>Funding</w:t>
            </w:r>
          </w:p>
          <w:p w14:paraId="571FB4E7" w14:textId="77777777" w:rsidR="000B1FB5" w:rsidRPr="008D2E8F" w:rsidRDefault="000B1FB5" w:rsidP="000B1FB5">
            <w:pPr>
              <w:tabs>
                <w:tab w:val="left" w:pos="1418"/>
              </w:tabs>
              <w:spacing w:line="276" w:lineRule="auto"/>
              <w:rPr>
                <w:rFonts w:cstheme="minorBidi"/>
                <w:b/>
                <w:szCs w:val="22"/>
              </w:rPr>
            </w:pPr>
          </w:p>
        </w:tc>
      </w:tr>
    </w:tbl>
    <w:p w14:paraId="268C289A" w14:textId="77777777" w:rsidR="000B1FB5" w:rsidRPr="0055558F" w:rsidRDefault="000B1FB5" w:rsidP="000B1FB5">
      <w:pPr>
        <w:tabs>
          <w:tab w:val="left" w:pos="1418"/>
        </w:tabs>
        <w:spacing w:after="240" w:line="276" w:lineRule="auto"/>
        <w:rPr>
          <w:rFonts w:cstheme="minorBidi"/>
          <w:b/>
          <w:szCs w:val="22"/>
        </w:rPr>
      </w:pPr>
    </w:p>
    <w:p w14:paraId="69FE684C" w14:textId="77777777"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Please outline how you propose to fund the price or rent you are prepared to pay for the </w:t>
      </w:r>
      <w:r w:rsidR="000B1FB5">
        <w:rPr>
          <w:rFonts w:cstheme="minorBidi"/>
          <w:szCs w:val="22"/>
        </w:rPr>
        <w:t>asset</w:t>
      </w:r>
      <w:r w:rsidRPr="0055558F">
        <w:rPr>
          <w:rFonts w:cstheme="minorBidi"/>
          <w:szCs w:val="22"/>
        </w:rPr>
        <w:t xml:space="preserve">, and your proposed use of the </w:t>
      </w:r>
      <w:r w:rsidR="000B1FB5">
        <w:rPr>
          <w:rFonts w:cstheme="minorBidi"/>
          <w:szCs w:val="22"/>
        </w:rPr>
        <w:t>asset</w:t>
      </w:r>
      <w:r w:rsidRPr="0055558F">
        <w:rPr>
          <w:rFonts w:cstheme="minorBidi"/>
          <w:szCs w:val="22"/>
        </w:rPr>
        <w:t>.</w:t>
      </w:r>
    </w:p>
    <w:p w14:paraId="5FF408F8" w14:textId="77777777" w:rsidR="0055558F" w:rsidRPr="0055558F" w:rsidRDefault="0055558F" w:rsidP="00B76EF9">
      <w:pPr>
        <w:spacing w:after="240" w:line="276" w:lineRule="auto"/>
        <w:jc w:val="both"/>
        <w:rPr>
          <w:rFonts w:cstheme="minorBidi"/>
          <w:i/>
          <w:szCs w:val="22"/>
        </w:rPr>
      </w:pPr>
      <w:r w:rsidRPr="0055558F">
        <w:rPr>
          <w:rFonts w:cstheme="minorBidi"/>
          <w:i/>
          <w:szCs w:val="22"/>
        </w:rPr>
        <w:t>You should show your calculations of the costs associated with the transfer of the land or building and your future use of it, including any redevelopment, ongoing maintenance and the costs of your activities.  All proposed income and investment should be identified, including volunteering and donations.  If you intend to apply for grants or loans you should demonstrate that your proposals are eligible for the relevant scheme, according to the guidance available for applicants.</w:t>
      </w:r>
    </w:p>
    <w:p w14:paraId="05F1CDC1" w14:textId="0B0A7659" w:rsidR="00D976C4" w:rsidRDefault="00D976C4"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 xml:space="preserve">The cost of the land is still to be determined, and we hope to include an independent valuation within the feasibility study. </w:t>
      </w:r>
    </w:p>
    <w:p w14:paraId="3008F85F" w14:textId="5E091733" w:rsidR="0055558F" w:rsidRPr="00D23E82" w:rsidRDefault="00977EEC" w:rsidP="00D976C4">
      <w:pPr>
        <w:pBdr>
          <w:top w:val="single" w:sz="4" w:space="1" w:color="auto"/>
          <w:left w:val="single" w:sz="4" w:space="4" w:color="auto"/>
          <w:bottom w:val="single" w:sz="4" w:space="1" w:color="auto"/>
          <w:right w:val="single" w:sz="4" w:space="4" w:color="auto"/>
        </w:pBdr>
        <w:spacing w:line="276" w:lineRule="auto"/>
        <w:rPr>
          <w:rFonts w:cstheme="minorBidi"/>
          <w:szCs w:val="22"/>
        </w:rPr>
      </w:pPr>
      <w:r>
        <w:rPr>
          <w:rFonts w:cstheme="minorBidi"/>
          <w:szCs w:val="22"/>
        </w:rPr>
        <w:t>ACC</w:t>
      </w:r>
      <w:r w:rsidR="00105365" w:rsidRPr="00D23E82">
        <w:rPr>
          <w:rFonts w:cstheme="minorBidi"/>
          <w:szCs w:val="22"/>
        </w:rPr>
        <w:t xml:space="preserve"> intend to apply for the Scottish Land Fund </w:t>
      </w:r>
      <w:r w:rsidR="00D976C4">
        <w:rPr>
          <w:rFonts w:cstheme="minorBidi"/>
          <w:szCs w:val="22"/>
        </w:rPr>
        <w:t xml:space="preserve">(SLF) </w:t>
      </w:r>
      <w:r w:rsidR="00105365" w:rsidRPr="00D23E82">
        <w:rPr>
          <w:rFonts w:cstheme="minorBidi"/>
          <w:szCs w:val="22"/>
        </w:rPr>
        <w:t>for the following:</w:t>
      </w:r>
    </w:p>
    <w:p w14:paraId="5701EF46" w14:textId="5FE1D6FF" w:rsidR="00105365" w:rsidRPr="00D23E82" w:rsidRDefault="00105365" w:rsidP="00D976C4">
      <w:pPr>
        <w:pBdr>
          <w:top w:val="single" w:sz="4" w:space="1" w:color="auto"/>
          <w:left w:val="single" w:sz="4" w:space="4" w:color="auto"/>
          <w:bottom w:val="single" w:sz="4" w:space="1" w:color="auto"/>
          <w:right w:val="single" w:sz="4" w:space="4" w:color="auto"/>
        </w:pBdr>
        <w:spacing w:line="276" w:lineRule="auto"/>
        <w:rPr>
          <w:rFonts w:cstheme="minorBidi"/>
          <w:szCs w:val="22"/>
        </w:rPr>
      </w:pPr>
      <w:r w:rsidRPr="00D23E82">
        <w:rPr>
          <w:rFonts w:cstheme="minorBidi"/>
          <w:szCs w:val="22"/>
        </w:rPr>
        <w:t>- Stage 1</w:t>
      </w:r>
      <w:r w:rsidR="00D976C4">
        <w:rPr>
          <w:rFonts w:cstheme="minorBidi"/>
          <w:szCs w:val="22"/>
        </w:rPr>
        <w:t>:</w:t>
      </w:r>
      <w:r w:rsidRPr="00D23E82">
        <w:rPr>
          <w:rFonts w:cstheme="minorBidi"/>
          <w:szCs w:val="22"/>
        </w:rPr>
        <w:t xml:space="preserve"> Feasibility Study</w:t>
      </w:r>
    </w:p>
    <w:p w14:paraId="632D2C07" w14:textId="00BF3E0E" w:rsidR="0055558F" w:rsidRDefault="00105365" w:rsidP="00D976C4">
      <w:pPr>
        <w:pBdr>
          <w:top w:val="single" w:sz="4" w:space="1" w:color="auto"/>
          <w:left w:val="single" w:sz="4" w:space="4" w:color="auto"/>
          <w:bottom w:val="single" w:sz="4" w:space="1" w:color="auto"/>
          <w:right w:val="single" w:sz="4" w:space="4" w:color="auto"/>
        </w:pBdr>
        <w:spacing w:line="276" w:lineRule="auto"/>
        <w:rPr>
          <w:rFonts w:cstheme="minorBidi"/>
          <w:szCs w:val="22"/>
        </w:rPr>
      </w:pPr>
      <w:r w:rsidRPr="00D23E82">
        <w:rPr>
          <w:rFonts w:cstheme="minorBidi"/>
          <w:szCs w:val="22"/>
        </w:rPr>
        <w:t>- Stage 2</w:t>
      </w:r>
      <w:r w:rsidR="00D976C4">
        <w:rPr>
          <w:rFonts w:cstheme="minorBidi"/>
          <w:szCs w:val="22"/>
        </w:rPr>
        <w:t xml:space="preserve">: </w:t>
      </w:r>
      <w:r w:rsidRPr="00D23E82">
        <w:rPr>
          <w:rFonts w:cstheme="minorBidi"/>
          <w:szCs w:val="22"/>
        </w:rPr>
        <w:t>Land acquisition</w:t>
      </w:r>
    </w:p>
    <w:p w14:paraId="43BC429A" w14:textId="77777777" w:rsidR="00D976C4" w:rsidRPr="00D23E82" w:rsidRDefault="00D976C4" w:rsidP="00D976C4">
      <w:pPr>
        <w:pBdr>
          <w:top w:val="single" w:sz="4" w:space="1" w:color="auto"/>
          <w:left w:val="single" w:sz="4" w:space="4" w:color="auto"/>
          <w:bottom w:val="single" w:sz="4" w:space="1" w:color="auto"/>
          <w:right w:val="single" w:sz="4" w:space="4" w:color="auto"/>
        </w:pBdr>
        <w:spacing w:line="276" w:lineRule="auto"/>
        <w:rPr>
          <w:rFonts w:cstheme="minorBidi"/>
          <w:szCs w:val="22"/>
        </w:rPr>
      </w:pPr>
    </w:p>
    <w:p w14:paraId="2884D850" w14:textId="38B7ECB2" w:rsidR="00977EEC" w:rsidRPr="00D23E82" w:rsidRDefault="00D976C4" w:rsidP="00977EEC">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 xml:space="preserve">We have had initial discussions with the SLF, and they are supportive of the project and invited us to apply for Stage 1. </w:t>
      </w:r>
      <w:r w:rsidR="00977EEC">
        <w:rPr>
          <w:rFonts w:cstheme="minorBidi"/>
          <w:szCs w:val="22"/>
        </w:rPr>
        <w:t xml:space="preserve">As part of the feasibility, we will engage Highland </w:t>
      </w:r>
      <w:r w:rsidR="00977EEC">
        <w:rPr>
          <w:rFonts w:cstheme="minorBidi"/>
          <w:szCs w:val="22"/>
        </w:rPr>
        <w:lastRenderedPageBreak/>
        <w:t>Small Communities Housing Trust to assist us in generating a b</w:t>
      </w:r>
      <w:r w:rsidR="00977EEC" w:rsidRPr="00D23E82">
        <w:rPr>
          <w:rFonts w:cstheme="minorBidi"/>
          <w:szCs w:val="22"/>
        </w:rPr>
        <w:t xml:space="preserve">usiness </w:t>
      </w:r>
      <w:r w:rsidR="00977EEC">
        <w:rPr>
          <w:rFonts w:cstheme="minorBidi"/>
          <w:szCs w:val="22"/>
        </w:rPr>
        <w:t>p</w:t>
      </w:r>
      <w:r w:rsidR="00977EEC" w:rsidRPr="00D23E82">
        <w:rPr>
          <w:rFonts w:cstheme="minorBidi"/>
          <w:szCs w:val="22"/>
        </w:rPr>
        <w:t xml:space="preserve">lan </w:t>
      </w:r>
      <w:r w:rsidR="00977EEC">
        <w:rPr>
          <w:rFonts w:cstheme="minorBidi"/>
          <w:szCs w:val="22"/>
        </w:rPr>
        <w:t>for the proposed development and long-term business model.</w:t>
      </w:r>
    </w:p>
    <w:p w14:paraId="50D29206" w14:textId="7F7689DE" w:rsidR="00D976C4" w:rsidRDefault="00D976C4"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For Stage 2, SLF offers 95% of land acquisition costs and we would hope to generate the remaining 5% from other funding sources, or our private reserves.</w:t>
      </w:r>
    </w:p>
    <w:p w14:paraId="31EF1D57" w14:textId="2C8AA5BC" w:rsidR="002A0BBF" w:rsidRDefault="002A0BB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 xml:space="preserve">We plan to apply for the Rural Housing Fund for the development of the community building. </w:t>
      </w:r>
      <w:r w:rsidR="00977EEC">
        <w:rPr>
          <w:rFonts w:cstheme="minorBidi"/>
          <w:szCs w:val="22"/>
        </w:rPr>
        <w:t xml:space="preserve">The costs and funding for the main development is dependent on the business plan produced in the feasibility stage. </w:t>
      </w:r>
    </w:p>
    <w:p w14:paraId="34C3792F" w14:textId="1EDA2FFA" w:rsidR="0055558F" w:rsidRDefault="002A0BB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 xml:space="preserve">It is hoped that the facility will be economically sustainable and generate enough income to cover </w:t>
      </w:r>
      <w:r w:rsidR="00105365" w:rsidRPr="00D23E82">
        <w:rPr>
          <w:rFonts w:cstheme="minorBidi"/>
          <w:szCs w:val="22"/>
        </w:rPr>
        <w:t xml:space="preserve">long term maintenance and </w:t>
      </w:r>
      <w:r>
        <w:rPr>
          <w:rFonts w:cstheme="minorBidi"/>
          <w:szCs w:val="22"/>
        </w:rPr>
        <w:t xml:space="preserve">overheads (including </w:t>
      </w:r>
      <w:r w:rsidR="00105365" w:rsidRPr="00D23E82">
        <w:rPr>
          <w:rFonts w:cstheme="minorBidi"/>
          <w:szCs w:val="22"/>
        </w:rPr>
        <w:t>insurance</w:t>
      </w:r>
      <w:r>
        <w:rPr>
          <w:rFonts w:cstheme="minorBidi"/>
          <w:szCs w:val="22"/>
        </w:rPr>
        <w:t xml:space="preserve"> and cleaning). However, the ACC is a </w:t>
      </w:r>
      <w:r w:rsidR="00977EEC">
        <w:rPr>
          <w:rFonts w:cstheme="minorBidi"/>
          <w:szCs w:val="22"/>
        </w:rPr>
        <w:t>well-established</w:t>
      </w:r>
      <w:r>
        <w:rPr>
          <w:rFonts w:cstheme="minorBidi"/>
          <w:szCs w:val="22"/>
        </w:rPr>
        <w:t xml:space="preserve"> organisation and can budget to cover on-going costs</w:t>
      </w:r>
      <w:r w:rsidR="00977EEC">
        <w:rPr>
          <w:rFonts w:cstheme="minorBidi"/>
          <w:szCs w:val="22"/>
        </w:rPr>
        <w:t>,</w:t>
      </w:r>
      <w:r>
        <w:rPr>
          <w:rFonts w:cstheme="minorBidi"/>
          <w:szCs w:val="22"/>
        </w:rPr>
        <w:t xml:space="preserve"> if </w:t>
      </w:r>
      <w:r w:rsidR="00977EEC">
        <w:rPr>
          <w:rFonts w:cstheme="minorBidi"/>
          <w:szCs w:val="22"/>
        </w:rPr>
        <w:t>necessary,</w:t>
      </w:r>
      <w:r>
        <w:rPr>
          <w:rFonts w:cstheme="minorBidi"/>
          <w:szCs w:val="22"/>
        </w:rPr>
        <w:t xml:space="preserve"> for the benefit of the Applecross Community.</w:t>
      </w:r>
    </w:p>
    <w:p w14:paraId="2A073C2C" w14:textId="77777777" w:rsidR="002A0BBF" w:rsidRPr="0055558F" w:rsidRDefault="002A0BB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14:paraId="4A0CDC16" w14:textId="77777777" w:rsidR="0055558F" w:rsidRPr="0055558F" w:rsidRDefault="0055558F" w:rsidP="0055558F">
      <w:pPr>
        <w:spacing w:after="240" w:line="276" w:lineRule="auto"/>
        <w:rPr>
          <w:rFonts w:cstheme="minorBidi"/>
          <w:i/>
          <w:szCs w:val="22"/>
        </w:rPr>
      </w:pPr>
    </w:p>
    <w:p w14:paraId="6A6413ED" w14:textId="77777777" w:rsidR="0055558F" w:rsidRPr="0055558F" w:rsidRDefault="0055558F" w:rsidP="0055558F">
      <w:pPr>
        <w:spacing w:after="200" w:line="276" w:lineRule="auto"/>
        <w:rPr>
          <w:rFonts w:cstheme="minorBidi"/>
          <w:i/>
          <w:szCs w:val="22"/>
        </w:rPr>
      </w:pPr>
      <w:r w:rsidRPr="0055558F">
        <w:rPr>
          <w:rFonts w:cstheme="minorBidi"/>
          <w:i/>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B1FB5" w14:paraId="15EB1EED" w14:textId="77777777" w:rsidTr="0051420D">
        <w:tc>
          <w:tcPr>
            <w:tcW w:w="9242" w:type="dxa"/>
            <w:shd w:val="clear" w:color="auto" w:fill="D9D9D9" w:themeFill="background1" w:themeFillShade="D9"/>
          </w:tcPr>
          <w:p w14:paraId="1C5D666F" w14:textId="77777777" w:rsidR="000B1FB5" w:rsidRDefault="000B1FB5" w:rsidP="000B1FB5">
            <w:pPr>
              <w:tabs>
                <w:tab w:val="left" w:pos="1418"/>
              </w:tabs>
              <w:spacing w:line="276" w:lineRule="auto"/>
              <w:rPr>
                <w:rFonts w:cstheme="minorBidi"/>
                <w:b/>
                <w:szCs w:val="22"/>
              </w:rPr>
            </w:pPr>
          </w:p>
          <w:p w14:paraId="462F630D" w14:textId="77777777" w:rsidR="000B1FB5" w:rsidRDefault="000B1FB5" w:rsidP="000B1FB5">
            <w:pPr>
              <w:tabs>
                <w:tab w:val="left" w:pos="1418"/>
              </w:tabs>
              <w:spacing w:line="276" w:lineRule="auto"/>
              <w:rPr>
                <w:rFonts w:cstheme="minorBidi"/>
                <w:b/>
                <w:szCs w:val="22"/>
              </w:rPr>
            </w:pPr>
            <w:r>
              <w:rPr>
                <w:rFonts w:cstheme="minorBidi"/>
                <w:b/>
                <w:szCs w:val="22"/>
              </w:rPr>
              <w:t>Signature</w:t>
            </w:r>
          </w:p>
          <w:p w14:paraId="22F7C271" w14:textId="77777777" w:rsidR="000B1FB5" w:rsidRPr="008D2E8F" w:rsidRDefault="000B1FB5" w:rsidP="0051420D">
            <w:pPr>
              <w:tabs>
                <w:tab w:val="left" w:pos="1418"/>
              </w:tabs>
              <w:spacing w:line="276" w:lineRule="auto"/>
              <w:rPr>
                <w:rFonts w:cstheme="minorBidi"/>
                <w:b/>
                <w:szCs w:val="22"/>
              </w:rPr>
            </w:pPr>
          </w:p>
        </w:tc>
      </w:tr>
    </w:tbl>
    <w:p w14:paraId="780E3493" w14:textId="77777777" w:rsidR="000B1FB5" w:rsidRPr="0055558F" w:rsidRDefault="000B1FB5" w:rsidP="0055558F">
      <w:pPr>
        <w:spacing w:after="240" w:line="276" w:lineRule="auto"/>
        <w:rPr>
          <w:rFonts w:cstheme="minorBidi"/>
          <w:b/>
          <w:szCs w:val="22"/>
        </w:rPr>
      </w:pPr>
    </w:p>
    <w:p w14:paraId="5403DA5F" w14:textId="77777777" w:rsidR="0055558F" w:rsidRPr="0055558F" w:rsidRDefault="0055558F" w:rsidP="0055558F">
      <w:pPr>
        <w:spacing w:after="240" w:line="276" w:lineRule="auto"/>
        <w:ind w:left="66"/>
        <w:rPr>
          <w:rFonts w:cstheme="minorBidi"/>
          <w:szCs w:val="22"/>
        </w:rPr>
      </w:pPr>
      <w:r w:rsidRPr="0055558F">
        <w:rPr>
          <w:rFonts w:cstheme="minorBidi"/>
          <w:szCs w:val="22"/>
        </w:rPr>
        <w:t>Two office-bearers (board members, charity trustees or committee members) of the community transfer body must sign the form.  They must provide their full names and home addresses for the purposes of prevention and detection of fraud.</w:t>
      </w:r>
    </w:p>
    <w:p w14:paraId="32DD48CD" w14:textId="77777777" w:rsidR="0055558F" w:rsidRPr="0055558F" w:rsidRDefault="0055558F" w:rsidP="0055558F">
      <w:pPr>
        <w:spacing w:after="240" w:line="276" w:lineRule="auto"/>
        <w:ind w:left="66"/>
        <w:rPr>
          <w:rFonts w:cstheme="minorBidi"/>
          <w:szCs w:val="22"/>
        </w:rPr>
      </w:pPr>
      <w:r w:rsidRPr="0055558F">
        <w:rPr>
          <w:rFonts w:cstheme="minorBidi"/>
          <w:szCs w:val="22"/>
        </w:rPr>
        <w:t>This form and supporting documents will be made available online for any interested person to read and comment on.  Personal information will be redacted before the form is made available.</w:t>
      </w:r>
    </w:p>
    <w:p w14:paraId="6E3EB597"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b/>
          <w:szCs w:val="22"/>
        </w:rPr>
      </w:pPr>
    </w:p>
    <w:p w14:paraId="76C948E1"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b/>
          <w:szCs w:val="22"/>
        </w:rPr>
      </w:pPr>
      <w:r w:rsidRPr="0055558F">
        <w:rPr>
          <w:rFonts w:cstheme="minorBidi"/>
          <w:b/>
          <w:szCs w:val="22"/>
        </w:rPr>
        <w:t xml:space="preserve">We, the undersigned on behalf of the community transfer body as noted at section 1, make an asset transfer request as specified in this form.  </w:t>
      </w:r>
    </w:p>
    <w:p w14:paraId="22FDD6A7"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b/>
          <w:szCs w:val="22"/>
        </w:rPr>
      </w:pPr>
      <w:r w:rsidRPr="0055558F">
        <w:rPr>
          <w:rFonts w:cstheme="minorBidi"/>
          <w:b/>
          <w:szCs w:val="22"/>
        </w:rPr>
        <w:t>We declare that the information provided in this form and any accompanying documents is accurate to the best of our knowledge.</w:t>
      </w:r>
    </w:p>
    <w:p w14:paraId="7F208255"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Name</w:t>
      </w:r>
      <w:r w:rsidRPr="0055558F">
        <w:rPr>
          <w:rFonts w:cstheme="minorBidi"/>
          <w:szCs w:val="22"/>
        </w:rPr>
        <w:tab/>
      </w:r>
      <w:r w:rsidRPr="0055558F">
        <w:rPr>
          <w:rFonts w:cstheme="minorBidi"/>
          <w:szCs w:val="22"/>
        </w:rPr>
        <w:tab/>
      </w:r>
    </w:p>
    <w:p w14:paraId="1D34E387"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Address</w:t>
      </w:r>
      <w:r w:rsidRPr="0055558F">
        <w:rPr>
          <w:rFonts w:cstheme="minorBidi"/>
          <w:szCs w:val="22"/>
        </w:rPr>
        <w:tab/>
      </w:r>
    </w:p>
    <w:p w14:paraId="11097435"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ab/>
      </w:r>
    </w:p>
    <w:p w14:paraId="32BBD7A4"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Date</w:t>
      </w:r>
      <w:r w:rsidRPr="0055558F">
        <w:rPr>
          <w:rFonts w:cstheme="minorBidi"/>
          <w:szCs w:val="22"/>
        </w:rPr>
        <w:tab/>
      </w:r>
      <w:r w:rsidRPr="0055558F">
        <w:rPr>
          <w:rFonts w:cstheme="minorBidi"/>
          <w:szCs w:val="22"/>
        </w:rPr>
        <w:tab/>
      </w:r>
    </w:p>
    <w:p w14:paraId="6B4C85DE"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Position</w:t>
      </w:r>
      <w:r w:rsidRPr="0055558F">
        <w:rPr>
          <w:rFonts w:cstheme="minorBidi"/>
          <w:szCs w:val="22"/>
        </w:rPr>
        <w:tab/>
      </w:r>
    </w:p>
    <w:p w14:paraId="71B886F0"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Signature</w:t>
      </w:r>
      <w:r w:rsidRPr="0055558F">
        <w:rPr>
          <w:rFonts w:cstheme="minorBidi"/>
          <w:szCs w:val="22"/>
        </w:rPr>
        <w:tab/>
      </w:r>
    </w:p>
    <w:p w14:paraId="4F1D979A"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p>
    <w:p w14:paraId="3D4DD6DF"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Name</w:t>
      </w:r>
      <w:r w:rsidRPr="0055558F">
        <w:rPr>
          <w:rFonts w:cstheme="minorBidi"/>
          <w:szCs w:val="22"/>
        </w:rPr>
        <w:tab/>
      </w:r>
      <w:r w:rsidRPr="0055558F">
        <w:rPr>
          <w:rFonts w:cstheme="minorBidi"/>
          <w:szCs w:val="22"/>
        </w:rPr>
        <w:tab/>
      </w:r>
    </w:p>
    <w:p w14:paraId="6E390060"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Address</w:t>
      </w:r>
      <w:r w:rsidRPr="0055558F">
        <w:rPr>
          <w:rFonts w:cstheme="minorBidi"/>
          <w:szCs w:val="22"/>
        </w:rPr>
        <w:tab/>
      </w:r>
    </w:p>
    <w:p w14:paraId="1BD05B23"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p>
    <w:p w14:paraId="234515B9"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Date</w:t>
      </w:r>
      <w:r w:rsidRPr="0055558F">
        <w:rPr>
          <w:rFonts w:cstheme="minorBidi"/>
          <w:szCs w:val="22"/>
        </w:rPr>
        <w:tab/>
      </w:r>
      <w:r w:rsidRPr="0055558F">
        <w:rPr>
          <w:rFonts w:cstheme="minorBidi"/>
          <w:szCs w:val="22"/>
        </w:rPr>
        <w:tab/>
      </w:r>
    </w:p>
    <w:p w14:paraId="2C5F230A"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Position</w:t>
      </w:r>
      <w:r w:rsidRPr="0055558F">
        <w:rPr>
          <w:rFonts w:cstheme="minorBidi"/>
          <w:szCs w:val="22"/>
        </w:rPr>
        <w:tab/>
      </w:r>
    </w:p>
    <w:p w14:paraId="58CFFF63"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Signature</w:t>
      </w:r>
      <w:r w:rsidRPr="0055558F">
        <w:rPr>
          <w:rFonts w:cstheme="minorBidi"/>
          <w:szCs w:val="22"/>
        </w:rPr>
        <w:tab/>
      </w:r>
    </w:p>
    <w:p w14:paraId="3E85611E" w14:textId="77777777" w:rsidR="0055558F" w:rsidRDefault="0055558F" w:rsidP="0055558F">
      <w:pPr>
        <w:spacing w:after="240" w:line="276" w:lineRule="auto"/>
        <w:rPr>
          <w:rFonts w:cstheme="minorBidi"/>
          <w:i/>
          <w:szCs w:val="22"/>
        </w:rPr>
      </w:pPr>
    </w:p>
    <w:p w14:paraId="1DEB81CF" w14:textId="77777777" w:rsidR="000B1FB5" w:rsidRDefault="000B1FB5" w:rsidP="0055558F">
      <w:pPr>
        <w:spacing w:after="240" w:line="276" w:lineRule="auto"/>
        <w:rPr>
          <w:rFonts w:cstheme="minorBidi"/>
          <w: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B1FB5" w14:paraId="523E7A6E" w14:textId="77777777" w:rsidTr="0051420D">
        <w:tc>
          <w:tcPr>
            <w:tcW w:w="9242" w:type="dxa"/>
            <w:shd w:val="clear" w:color="auto" w:fill="D9D9D9" w:themeFill="background1" w:themeFillShade="D9"/>
          </w:tcPr>
          <w:p w14:paraId="6EDFA7BB" w14:textId="77777777" w:rsidR="000B1FB5" w:rsidRDefault="000B1FB5" w:rsidP="0051420D">
            <w:pPr>
              <w:tabs>
                <w:tab w:val="left" w:pos="1418"/>
              </w:tabs>
              <w:spacing w:line="276" w:lineRule="auto"/>
              <w:rPr>
                <w:rFonts w:cstheme="minorBidi"/>
                <w:b/>
                <w:szCs w:val="22"/>
              </w:rPr>
            </w:pPr>
          </w:p>
          <w:p w14:paraId="1532A05B" w14:textId="77777777" w:rsidR="000B1FB5" w:rsidRPr="000B1FB5" w:rsidRDefault="000B1FB5" w:rsidP="000B1FB5">
            <w:pPr>
              <w:spacing w:after="240" w:line="276" w:lineRule="auto"/>
              <w:rPr>
                <w:rFonts w:cstheme="minorBidi"/>
                <w:szCs w:val="22"/>
              </w:rPr>
            </w:pPr>
            <w:r w:rsidRPr="0055558F">
              <w:rPr>
                <w:rFonts w:cstheme="minorBidi"/>
                <w:b/>
                <w:szCs w:val="22"/>
              </w:rPr>
              <w:t>Checklist of accompanying documents</w:t>
            </w:r>
          </w:p>
        </w:tc>
      </w:tr>
    </w:tbl>
    <w:p w14:paraId="41EBB0B7" w14:textId="77777777" w:rsidR="0055558F" w:rsidRDefault="0055558F" w:rsidP="0055558F">
      <w:pPr>
        <w:spacing w:after="240" w:line="276" w:lineRule="auto"/>
        <w:rPr>
          <w:rFonts w:cstheme="minorBidi"/>
          <w:i/>
          <w:szCs w:val="22"/>
        </w:rPr>
      </w:pPr>
    </w:p>
    <w:p w14:paraId="09E745C2" w14:textId="77777777" w:rsidR="0055558F" w:rsidRPr="0055558F" w:rsidRDefault="0055558F" w:rsidP="0055558F">
      <w:pPr>
        <w:spacing w:after="240" w:line="276" w:lineRule="auto"/>
        <w:rPr>
          <w:rFonts w:cstheme="minorBidi"/>
          <w:szCs w:val="22"/>
        </w:rPr>
      </w:pPr>
      <w:r w:rsidRPr="0055558F">
        <w:rPr>
          <w:rFonts w:cstheme="minorBidi"/>
          <w:szCs w:val="22"/>
        </w:rPr>
        <w:t>To check that nothing is missed, please list any documents which you are submitting to accompany this form.</w:t>
      </w:r>
    </w:p>
    <w:p w14:paraId="086BDED3" w14:textId="77777777" w:rsidR="0055558F" w:rsidRPr="0055558F" w:rsidRDefault="0055558F" w:rsidP="0055558F">
      <w:pPr>
        <w:spacing w:after="240" w:line="276" w:lineRule="auto"/>
        <w:rPr>
          <w:rFonts w:cstheme="minorBidi"/>
          <w:szCs w:val="22"/>
        </w:rPr>
      </w:pPr>
      <w:r w:rsidRPr="0055558F">
        <w:rPr>
          <w:rFonts w:cstheme="minorBidi"/>
          <w:b/>
          <w:szCs w:val="22"/>
        </w:rPr>
        <w:t xml:space="preserve">Section 1 – you </w:t>
      </w:r>
      <w:r w:rsidRPr="0055558F">
        <w:rPr>
          <w:rFonts w:cstheme="minorBidi"/>
          <w:b/>
          <w:szCs w:val="22"/>
          <w:u w:val="single"/>
        </w:rPr>
        <w:t>must</w:t>
      </w:r>
      <w:r w:rsidRPr="0055558F">
        <w:rPr>
          <w:rFonts w:cstheme="minorBidi"/>
          <w:b/>
          <w:szCs w:val="22"/>
        </w:rPr>
        <w:t xml:space="preserve"> attach your organisation’s constitution, articles of association or registered rules</w:t>
      </w:r>
    </w:p>
    <w:p w14:paraId="2D4FF2BC" w14:textId="4EB6FDD5" w:rsid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 xml:space="preserve">Title of document attached:  </w:t>
      </w:r>
    </w:p>
    <w:p w14:paraId="6F1FE4F8" w14:textId="590A8659" w:rsidR="0055558F" w:rsidRPr="0055558F" w:rsidRDefault="00C01692"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Articles of Association of Applecross Community Company</w:t>
      </w:r>
    </w:p>
    <w:p w14:paraId="359FF3A8" w14:textId="77777777" w:rsidR="0055558F" w:rsidRPr="0055558F" w:rsidRDefault="0055558F" w:rsidP="0055558F">
      <w:pPr>
        <w:spacing w:after="240" w:line="276" w:lineRule="auto"/>
        <w:rPr>
          <w:rFonts w:cstheme="minorBidi"/>
          <w:szCs w:val="22"/>
        </w:rPr>
      </w:pPr>
      <w:r w:rsidRPr="0055558F">
        <w:rPr>
          <w:rFonts w:cstheme="minorBidi"/>
          <w:b/>
          <w:szCs w:val="22"/>
        </w:rPr>
        <w:t>Section 2 – any maps, drawings or description of the land requested</w:t>
      </w:r>
    </w:p>
    <w:p w14:paraId="54534DB8" w14:textId="03D0DABA" w:rsid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14:paraId="2C53DCF0" w14:textId="4BA3C929" w:rsidR="00C01692" w:rsidRPr="0055558F" w:rsidRDefault="00C01692"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Car Park Map 1 and Car Park Map 2 (Screen shots from Highland Council website)</w:t>
      </w:r>
    </w:p>
    <w:p w14:paraId="238E802F" w14:textId="77777777" w:rsidR="0055558F" w:rsidRPr="0055558F" w:rsidRDefault="0055558F" w:rsidP="0055558F">
      <w:pPr>
        <w:spacing w:after="240" w:line="276" w:lineRule="auto"/>
        <w:rPr>
          <w:rFonts w:cstheme="minorBidi"/>
          <w:szCs w:val="22"/>
        </w:rPr>
      </w:pPr>
      <w:r w:rsidRPr="0055558F">
        <w:rPr>
          <w:rFonts w:cstheme="minorBidi"/>
          <w:b/>
          <w:szCs w:val="22"/>
        </w:rPr>
        <w:t>Section 3 – note of any terms and conditions that are to apply to the request</w:t>
      </w:r>
    </w:p>
    <w:p w14:paraId="2CD8588D"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14:paraId="02C9EC06"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14:paraId="17704AA5" w14:textId="77777777" w:rsidR="0055558F" w:rsidRPr="0055558F" w:rsidRDefault="0055558F" w:rsidP="0055558F">
      <w:pPr>
        <w:spacing w:after="240" w:line="276" w:lineRule="auto"/>
        <w:rPr>
          <w:rFonts w:cstheme="minorBidi"/>
          <w:szCs w:val="22"/>
        </w:rPr>
      </w:pPr>
      <w:r w:rsidRPr="0055558F">
        <w:rPr>
          <w:rFonts w:cstheme="minorBidi"/>
          <w:b/>
          <w:szCs w:val="22"/>
        </w:rPr>
        <w:t xml:space="preserve">Section 4 – about your proposals, their benefits, any restrictions on the </w:t>
      </w:r>
      <w:r w:rsidR="000B1FB5">
        <w:rPr>
          <w:rFonts w:cstheme="minorBidi"/>
          <w:b/>
          <w:szCs w:val="22"/>
        </w:rPr>
        <w:t>asset</w:t>
      </w:r>
      <w:r w:rsidRPr="0055558F">
        <w:rPr>
          <w:rFonts w:cstheme="minorBidi"/>
          <w:b/>
          <w:szCs w:val="22"/>
        </w:rPr>
        <w:t xml:space="preserve"> or potential negative consequences, and your organisation’s capacity to deliver.</w:t>
      </w:r>
    </w:p>
    <w:p w14:paraId="49EC52B7" w14:textId="77777777"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14:paraId="0A2E1EDC" w14:textId="28B144B9" w:rsidR="0055558F" w:rsidRPr="0055558F" w:rsidRDefault="00EC4945"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Extract from Applecross Community Land Use Plan 2019 (Draft) which details proposal for Car Park area.</w:t>
      </w:r>
    </w:p>
    <w:p w14:paraId="26629260" w14:textId="77777777" w:rsidR="0055558F" w:rsidRPr="0055558F" w:rsidRDefault="0055558F" w:rsidP="0055558F">
      <w:pPr>
        <w:spacing w:after="240" w:line="276" w:lineRule="auto"/>
        <w:rPr>
          <w:rFonts w:cstheme="minorBidi"/>
          <w:szCs w:val="22"/>
        </w:rPr>
      </w:pPr>
      <w:r w:rsidRPr="0055558F">
        <w:rPr>
          <w:rFonts w:cstheme="minorBidi"/>
          <w:b/>
          <w:szCs w:val="22"/>
        </w:rPr>
        <w:t>Section 5 – evidence of community support</w:t>
      </w:r>
    </w:p>
    <w:p w14:paraId="2E96260C" w14:textId="6569083A" w:rsid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14:paraId="096D8D36" w14:textId="6A837F5E" w:rsidR="00C01692" w:rsidRDefault="00C01692"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Applecross Survey Infographic 2018</w:t>
      </w:r>
    </w:p>
    <w:p w14:paraId="513E648A" w14:textId="5F42C9E9" w:rsidR="0055558F" w:rsidRPr="0055558F" w:rsidRDefault="00C01692"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Shared Community Vision 2016</w:t>
      </w:r>
    </w:p>
    <w:p w14:paraId="61A3D53A" w14:textId="77777777" w:rsidR="0055558F" w:rsidRPr="0055558F" w:rsidRDefault="0055558F" w:rsidP="0055558F">
      <w:pPr>
        <w:spacing w:after="240" w:line="276" w:lineRule="auto"/>
        <w:rPr>
          <w:rFonts w:cstheme="minorBidi"/>
          <w:szCs w:val="22"/>
        </w:rPr>
      </w:pPr>
      <w:r w:rsidRPr="0055558F">
        <w:rPr>
          <w:rFonts w:cstheme="minorBidi"/>
          <w:b/>
          <w:szCs w:val="22"/>
        </w:rPr>
        <w:t>Section 6 – funding</w:t>
      </w:r>
    </w:p>
    <w:p w14:paraId="2FE8DE38" w14:textId="2048D360"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14:paraId="13A1DD38" w14:textId="77777777" w:rsidR="008A14C2" w:rsidRDefault="008A14C2"/>
    <w:p w14:paraId="43B05CC6" w14:textId="77777777" w:rsidR="008A14C2" w:rsidRPr="00F434F6" w:rsidRDefault="00F434F6" w:rsidP="00F434F6">
      <w:pPr>
        <w:jc w:val="center"/>
        <w:rPr>
          <w:i/>
        </w:rPr>
      </w:pPr>
      <w:r w:rsidRPr="00F434F6">
        <w:rPr>
          <w:rFonts w:cstheme="minorBidi"/>
          <w:i/>
        </w:rPr>
        <w:t>Search “Privacy Notices” on the Highland Council website to read our Privacy Statement in regards to Asset Transfer Request forms.</w:t>
      </w:r>
    </w:p>
    <w:sectPr w:rsidR="008A14C2" w:rsidRPr="00F434F6" w:rsidSect="008D2E8F">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209"/>
    <w:multiLevelType w:val="hybridMultilevel"/>
    <w:tmpl w:val="8B5A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A69"/>
    <w:multiLevelType w:val="multilevel"/>
    <w:tmpl w:val="D800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477CC"/>
    <w:multiLevelType w:val="hybridMultilevel"/>
    <w:tmpl w:val="3864DA0E"/>
    <w:lvl w:ilvl="0" w:tplc="08090001">
      <w:start w:val="1"/>
      <w:numFmt w:val="bullet"/>
      <w:lvlText w:val=""/>
      <w:lvlJc w:val="left"/>
      <w:pPr>
        <w:ind w:left="360" w:hanging="360"/>
      </w:pPr>
      <w:rPr>
        <w:rFonts w:ascii="Symbol" w:hAnsi="Symbol" w:hint="default"/>
        <w:color w:val="000000"/>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1A124A"/>
    <w:multiLevelType w:val="hybridMultilevel"/>
    <w:tmpl w:val="B7CE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87200"/>
    <w:multiLevelType w:val="multilevel"/>
    <w:tmpl w:val="12BE804A"/>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D86671"/>
    <w:multiLevelType w:val="hybridMultilevel"/>
    <w:tmpl w:val="3464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C7E3C"/>
    <w:multiLevelType w:val="multilevel"/>
    <w:tmpl w:val="368A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3D3C73"/>
    <w:multiLevelType w:val="hybridMultilevel"/>
    <w:tmpl w:val="6B8E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2109E"/>
    <w:multiLevelType w:val="hybridMultilevel"/>
    <w:tmpl w:val="69D4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00A3E"/>
    <w:multiLevelType w:val="hybridMultilevel"/>
    <w:tmpl w:val="4B58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A5DDD"/>
    <w:multiLevelType w:val="hybridMultilevel"/>
    <w:tmpl w:val="8B604896"/>
    <w:lvl w:ilvl="0" w:tplc="B82CFD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4168F"/>
    <w:multiLevelType w:val="hybridMultilevel"/>
    <w:tmpl w:val="1DBC38A8"/>
    <w:lvl w:ilvl="0" w:tplc="774ABB4C">
      <w:numFmt w:val="bullet"/>
      <w:lvlText w:val="-"/>
      <w:lvlJc w:val="left"/>
      <w:pPr>
        <w:ind w:left="720" w:hanging="360"/>
      </w:pPr>
      <w:rPr>
        <w:rFonts w:ascii="Calibri" w:eastAsia="+mn-ea" w:hAnsi="Calibri" w:cs="+mn-cs" w:hint="default"/>
        <w:color w:val="0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337B3"/>
    <w:multiLevelType w:val="hybridMultilevel"/>
    <w:tmpl w:val="3406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2295E"/>
    <w:multiLevelType w:val="hybridMultilevel"/>
    <w:tmpl w:val="A0848BD6"/>
    <w:lvl w:ilvl="0" w:tplc="4F0E36DA">
      <w:start w:val="1"/>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B065A4"/>
    <w:multiLevelType w:val="hybridMultilevel"/>
    <w:tmpl w:val="CD048B3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C2D00FD"/>
    <w:multiLevelType w:val="hybridMultilevel"/>
    <w:tmpl w:val="43FA3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00A35"/>
    <w:multiLevelType w:val="hybridMultilevel"/>
    <w:tmpl w:val="F2288A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F3649E"/>
    <w:multiLevelType w:val="multilevel"/>
    <w:tmpl w:val="76F4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1B72D7"/>
    <w:multiLevelType w:val="hybridMultilevel"/>
    <w:tmpl w:val="011E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141FFC"/>
    <w:multiLevelType w:val="hybridMultilevel"/>
    <w:tmpl w:val="E1DC5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7652F0"/>
    <w:multiLevelType w:val="hybridMultilevel"/>
    <w:tmpl w:val="F4F6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1E3C53"/>
    <w:multiLevelType w:val="hybridMultilevel"/>
    <w:tmpl w:val="E22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655B7"/>
    <w:multiLevelType w:val="multilevel"/>
    <w:tmpl w:val="2D48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743ADC"/>
    <w:multiLevelType w:val="hybridMultilevel"/>
    <w:tmpl w:val="F094EF14"/>
    <w:lvl w:ilvl="0" w:tplc="774ABB4C">
      <w:numFmt w:val="bullet"/>
      <w:lvlText w:val="-"/>
      <w:lvlJc w:val="left"/>
      <w:pPr>
        <w:ind w:left="720" w:hanging="360"/>
      </w:pPr>
      <w:rPr>
        <w:rFonts w:ascii="Calibri" w:eastAsia="+mn-ea" w:hAnsi="Calibri" w:cs="+mn-cs" w:hint="default"/>
        <w:color w:val="0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960F7"/>
    <w:multiLevelType w:val="hybridMultilevel"/>
    <w:tmpl w:val="9DB46E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11"/>
  </w:num>
  <w:num w:numId="3">
    <w:abstractNumId w:val="2"/>
  </w:num>
  <w:num w:numId="4">
    <w:abstractNumId w:val="0"/>
  </w:num>
  <w:num w:numId="5">
    <w:abstractNumId w:val="14"/>
  </w:num>
  <w:num w:numId="6">
    <w:abstractNumId w:val="10"/>
  </w:num>
  <w:num w:numId="7">
    <w:abstractNumId w:val="9"/>
  </w:num>
  <w:num w:numId="8">
    <w:abstractNumId w:val="7"/>
  </w:num>
  <w:num w:numId="9">
    <w:abstractNumId w:val="1"/>
  </w:num>
  <w:num w:numId="10">
    <w:abstractNumId w:val="17"/>
  </w:num>
  <w:num w:numId="11">
    <w:abstractNumId w:val="21"/>
  </w:num>
  <w:num w:numId="12">
    <w:abstractNumId w:val="18"/>
  </w:num>
  <w:num w:numId="13">
    <w:abstractNumId w:val="20"/>
  </w:num>
  <w:num w:numId="14">
    <w:abstractNumId w:val="15"/>
  </w:num>
  <w:num w:numId="15">
    <w:abstractNumId w:val="3"/>
  </w:num>
  <w:num w:numId="16">
    <w:abstractNumId w:val="8"/>
  </w:num>
  <w:num w:numId="17">
    <w:abstractNumId w:val="12"/>
  </w:num>
  <w:num w:numId="18">
    <w:abstractNumId w:val="5"/>
  </w:num>
  <w:num w:numId="19">
    <w:abstractNumId w:val="16"/>
  </w:num>
  <w:num w:numId="20">
    <w:abstractNumId w:val="24"/>
  </w:num>
  <w:num w:numId="21">
    <w:abstractNumId w:val="4"/>
  </w:num>
  <w:num w:numId="22">
    <w:abstractNumId w:val="13"/>
  </w:num>
  <w:num w:numId="23">
    <w:abstractNumId w:val="19"/>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E6"/>
    <w:rsid w:val="00016B42"/>
    <w:rsid w:val="00074AF2"/>
    <w:rsid w:val="00087D52"/>
    <w:rsid w:val="00096E01"/>
    <w:rsid w:val="000B1FB5"/>
    <w:rsid w:val="000C5A8A"/>
    <w:rsid w:val="00105365"/>
    <w:rsid w:val="00131D0B"/>
    <w:rsid w:val="00136F45"/>
    <w:rsid w:val="00170763"/>
    <w:rsid w:val="00193C8F"/>
    <w:rsid w:val="001C39B2"/>
    <w:rsid w:val="001F50E4"/>
    <w:rsid w:val="002041BC"/>
    <w:rsid w:val="00222EFA"/>
    <w:rsid w:val="00233402"/>
    <w:rsid w:val="0023790A"/>
    <w:rsid w:val="0024104F"/>
    <w:rsid w:val="00251C76"/>
    <w:rsid w:val="002770F6"/>
    <w:rsid w:val="002A0BBF"/>
    <w:rsid w:val="002B5EE7"/>
    <w:rsid w:val="002D67D0"/>
    <w:rsid w:val="003036B3"/>
    <w:rsid w:val="0034347D"/>
    <w:rsid w:val="00384099"/>
    <w:rsid w:val="003A747F"/>
    <w:rsid w:val="003D05D4"/>
    <w:rsid w:val="00424B8E"/>
    <w:rsid w:val="00443606"/>
    <w:rsid w:val="00451671"/>
    <w:rsid w:val="004B0EA1"/>
    <w:rsid w:val="004B4646"/>
    <w:rsid w:val="004C6A56"/>
    <w:rsid w:val="004D5FA3"/>
    <w:rsid w:val="004E6FA7"/>
    <w:rsid w:val="0051420D"/>
    <w:rsid w:val="005320CA"/>
    <w:rsid w:val="00542013"/>
    <w:rsid w:val="0055558F"/>
    <w:rsid w:val="005752BE"/>
    <w:rsid w:val="00591E93"/>
    <w:rsid w:val="005A435A"/>
    <w:rsid w:val="005A43E2"/>
    <w:rsid w:val="005B2FDD"/>
    <w:rsid w:val="005B3B07"/>
    <w:rsid w:val="005B5728"/>
    <w:rsid w:val="005C4C92"/>
    <w:rsid w:val="005D07E6"/>
    <w:rsid w:val="005E2473"/>
    <w:rsid w:val="005F49F7"/>
    <w:rsid w:val="006215D1"/>
    <w:rsid w:val="00645C69"/>
    <w:rsid w:val="00655B4D"/>
    <w:rsid w:val="006563D2"/>
    <w:rsid w:val="00657E87"/>
    <w:rsid w:val="00660230"/>
    <w:rsid w:val="006A02EA"/>
    <w:rsid w:val="006A1732"/>
    <w:rsid w:val="006B7D20"/>
    <w:rsid w:val="006C5B27"/>
    <w:rsid w:val="006F5C7E"/>
    <w:rsid w:val="007047A7"/>
    <w:rsid w:val="00741F04"/>
    <w:rsid w:val="00742963"/>
    <w:rsid w:val="007433D5"/>
    <w:rsid w:val="0074526C"/>
    <w:rsid w:val="00752EE9"/>
    <w:rsid w:val="007948B5"/>
    <w:rsid w:val="007A445B"/>
    <w:rsid w:val="007C3AC4"/>
    <w:rsid w:val="007F55C3"/>
    <w:rsid w:val="00815379"/>
    <w:rsid w:val="00827AF5"/>
    <w:rsid w:val="008318E8"/>
    <w:rsid w:val="0084372E"/>
    <w:rsid w:val="008454E2"/>
    <w:rsid w:val="008677D9"/>
    <w:rsid w:val="008831A0"/>
    <w:rsid w:val="008932AF"/>
    <w:rsid w:val="008A14C2"/>
    <w:rsid w:val="008A62A2"/>
    <w:rsid w:val="008B1AC3"/>
    <w:rsid w:val="008B7827"/>
    <w:rsid w:val="008C3BA3"/>
    <w:rsid w:val="008D2E8F"/>
    <w:rsid w:val="008E175D"/>
    <w:rsid w:val="00902765"/>
    <w:rsid w:val="0091048C"/>
    <w:rsid w:val="00936DA4"/>
    <w:rsid w:val="00977EEC"/>
    <w:rsid w:val="009B3CDE"/>
    <w:rsid w:val="009D2752"/>
    <w:rsid w:val="009E54D4"/>
    <w:rsid w:val="00A11714"/>
    <w:rsid w:val="00A2722A"/>
    <w:rsid w:val="00A52ECE"/>
    <w:rsid w:val="00B21BAA"/>
    <w:rsid w:val="00B231E2"/>
    <w:rsid w:val="00B746FE"/>
    <w:rsid w:val="00B76EF9"/>
    <w:rsid w:val="00BA1EE2"/>
    <w:rsid w:val="00BC3559"/>
    <w:rsid w:val="00BC4112"/>
    <w:rsid w:val="00C01692"/>
    <w:rsid w:val="00C060B7"/>
    <w:rsid w:val="00C336FE"/>
    <w:rsid w:val="00CA00AA"/>
    <w:rsid w:val="00CA101F"/>
    <w:rsid w:val="00CA591F"/>
    <w:rsid w:val="00CB6272"/>
    <w:rsid w:val="00CC450F"/>
    <w:rsid w:val="00CD1F37"/>
    <w:rsid w:val="00CD33B1"/>
    <w:rsid w:val="00D01BAB"/>
    <w:rsid w:val="00D03BD6"/>
    <w:rsid w:val="00D115E7"/>
    <w:rsid w:val="00D23E82"/>
    <w:rsid w:val="00D976C4"/>
    <w:rsid w:val="00DB5A4D"/>
    <w:rsid w:val="00DE1CCF"/>
    <w:rsid w:val="00DE6094"/>
    <w:rsid w:val="00E30A92"/>
    <w:rsid w:val="00E35A64"/>
    <w:rsid w:val="00E827F7"/>
    <w:rsid w:val="00E84627"/>
    <w:rsid w:val="00EC4945"/>
    <w:rsid w:val="00EE6F63"/>
    <w:rsid w:val="00EF0EFC"/>
    <w:rsid w:val="00F17765"/>
    <w:rsid w:val="00F24018"/>
    <w:rsid w:val="00F3551E"/>
    <w:rsid w:val="00F434F6"/>
    <w:rsid w:val="00F60A38"/>
    <w:rsid w:val="00FA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F25B"/>
  <w15:docId w15:val="{13EFA58D-625F-4D34-B91B-25E8457A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07E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03BD6"/>
    <w:pPr>
      <w:ind w:left="720"/>
      <w:contextualSpacing/>
    </w:pPr>
  </w:style>
  <w:style w:type="paragraph" w:styleId="BalloonText">
    <w:name w:val="Balloon Text"/>
    <w:basedOn w:val="Normal"/>
    <w:link w:val="BalloonTextChar"/>
    <w:uiPriority w:val="99"/>
    <w:semiHidden/>
    <w:unhideWhenUsed/>
    <w:rsid w:val="007433D5"/>
    <w:rPr>
      <w:rFonts w:ascii="Tahoma" w:hAnsi="Tahoma" w:cs="Tahoma"/>
      <w:sz w:val="16"/>
      <w:szCs w:val="16"/>
    </w:rPr>
  </w:style>
  <w:style w:type="character" w:customStyle="1" w:styleId="BalloonTextChar">
    <w:name w:val="Balloon Text Char"/>
    <w:basedOn w:val="DefaultParagraphFont"/>
    <w:link w:val="BalloonText"/>
    <w:uiPriority w:val="99"/>
    <w:semiHidden/>
    <w:rsid w:val="007433D5"/>
    <w:rPr>
      <w:rFonts w:ascii="Tahoma" w:hAnsi="Tahoma" w:cs="Tahoma"/>
      <w:sz w:val="16"/>
      <w:szCs w:val="16"/>
    </w:rPr>
  </w:style>
  <w:style w:type="table" w:customStyle="1" w:styleId="TableGrid1">
    <w:name w:val="Table Grid1"/>
    <w:basedOn w:val="TableNormal"/>
    <w:next w:val="TableGrid"/>
    <w:uiPriority w:val="59"/>
    <w:rsid w:val="00645C69"/>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CDE"/>
    <w:rPr>
      <w:color w:val="0000FF" w:themeColor="hyperlink"/>
      <w:u w:val="single"/>
    </w:rPr>
  </w:style>
  <w:style w:type="table" w:customStyle="1" w:styleId="TableGrid2">
    <w:name w:val="Table Grid2"/>
    <w:basedOn w:val="TableNormal"/>
    <w:next w:val="TableGrid"/>
    <w:uiPriority w:val="59"/>
    <w:rsid w:val="0055558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54E2"/>
    <w:pPr>
      <w:autoSpaceDE w:val="0"/>
      <w:autoSpaceDN w:val="0"/>
      <w:adjustRightInd w:val="0"/>
    </w:pPr>
    <w:rPr>
      <w:rFonts w:ascii="Comic Sans MS" w:hAnsi="Comic Sans MS" w:cs="Comic Sans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14225">
      <w:bodyDiv w:val="1"/>
      <w:marLeft w:val="0"/>
      <w:marRight w:val="0"/>
      <w:marTop w:val="0"/>
      <w:marBottom w:val="0"/>
      <w:divBdr>
        <w:top w:val="none" w:sz="0" w:space="0" w:color="auto"/>
        <w:left w:val="none" w:sz="0" w:space="0" w:color="auto"/>
        <w:bottom w:val="none" w:sz="0" w:space="0" w:color="auto"/>
        <w:right w:val="none" w:sz="0" w:space="0" w:color="auto"/>
      </w:divBdr>
    </w:div>
    <w:div w:id="538667884">
      <w:bodyDiv w:val="1"/>
      <w:marLeft w:val="0"/>
      <w:marRight w:val="0"/>
      <w:marTop w:val="0"/>
      <w:marBottom w:val="0"/>
      <w:divBdr>
        <w:top w:val="none" w:sz="0" w:space="0" w:color="auto"/>
        <w:left w:val="none" w:sz="0" w:space="0" w:color="auto"/>
        <w:bottom w:val="none" w:sz="0" w:space="0" w:color="auto"/>
        <w:right w:val="none" w:sz="0" w:space="0" w:color="auto"/>
      </w:divBdr>
    </w:div>
    <w:div w:id="741948960">
      <w:bodyDiv w:val="1"/>
      <w:marLeft w:val="0"/>
      <w:marRight w:val="0"/>
      <w:marTop w:val="0"/>
      <w:marBottom w:val="0"/>
      <w:divBdr>
        <w:top w:val="none" w:sz="0" w:space="0" w:color="auto"/>
        <w:left w:val="none" w:sz="0" w:space="0" w:color="auto"/>
        <w:bottom w:val="none" w:sz="0" w:space="0" w:color="auto"/>
        <w:right w:val="none" w:sz="0" w:space="0" w:color="auto"/>
      </w:divBdr>
      <w:divsChild>
        <w:div w:id="1794790397">
          <w:marLeft w:val="0"/>
          <w:marRight w:val="0"/>
          <w:marTop w:val="0"/>
          <w:marBottom w:val="0"/>
          <w:divBdr>
            <w:top w:val="none" w:sz="0" w:space="0" w:color="auto"/>
            <w:left w:val="none" w:sz="0" w:space="0" w:color="auto"/>
            <w:bottom w:val="none" w:sz="0" w:space="0" w:color="auto"/>
            <w:right w:val="none" w:sz="0" w:space="0" w:color="auto"/>
          </w:divBdr>
          <w:divsChild>
            <w:div w:id="2117207887">
              <w:marLeft w:val="-300"/>
              <w:marRight w:val="0"/>
              <w:marTop w:val="0"/>
              <w:marBottom w:val="0"/>
              <w:divBdr>
                <w:top w:val="none" w:sz="0" w:space="0" w:color="auto"/>
                <w:left w:val="none" w:sz="0" w:space="0" w:color="auto"/>
                <w:bottom w:val="none" w:sz="0" w:space="0" w:color="auto"/>
                <w:right w:val="none" w:sz="0" w:space="0" w:color="auto"/>
              </w:divBdr>
              <w:divsChild>
                <w:div w:id="500045068">
                  <w:marLeft w:val="0"/>
                  <w:marRight w:val="0"/>
                  <w:marTop w:val="0"/>
                  <w:marBottom w:val="0"/>
                  <w:divBdr>
                    <w:top w:val="none" w:sz="0" w:space="0" w:color="auto"/>
                    <w:left w:val="none" w:sz="0" w:space="0" w:color="auto"/>
                    <w:bottom w:val="none" w:sz="0" w:space="0" w:color="auto"/>
                    <w:right w:val="none" w:sz="0" w:space="0" w:color="auto"/>
                  </w:divBdr>
                  <w:divsChild>
                    <w:div w:id="1683243614">
                      <w:marLeft w:val="0"/>
                      <w:marRight w:val="0"/>
                      <w:marTop w:val="0"/>
                      <w:marBottom w:val="0"/>
                      <w:divBdr>
                        <w:top w:val="none" w:sz="0" w:space="0" w:color="auto"/>
                        <w:left w:val="none" w:sz="0" w:space="0" w:color="auto"/>
                        <w:bottom w:val="none" w:sz="0" w:space="0" w:color="auto"/>
                        <w:right w:val="none" w:sz="0" w:space="0" w:color="auto"/>
                      </w:divBdr>
                      <w:divsChild>
                        <w:div w:id="20079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19776">
      <w:bodyDiv w:val="1"/>
      <w:marLeft w:val="0"/>
      <w:marRight w:val="0"/>
      <w:marTop w:val="0"/>
      <w:marBottom w:val="0"/>
      <w:divBdr>
        <w:top w:val="none" w:sz="0" w:space="0" w:color="auto"/>
        <w:left w:val="none" w:sz="0" w:space="0" w:color="auto"/>
        <w:bottom w:val="none" w:sz="0" w:space="0" w:color="auto"/>
        <w:right w:val="none" w:sz="0" w:space="0" w:color="auto"/>
      </w:divBdr>
    </w:div>
    <w:div w:id="914050252">
      <w:bodyDiv w:val="1"/>
      <w:marLeft w:val="0"/>
      <w:marRight w:val="0"/>
      <w:marTop w:val="0"/>
      <w:marBottom w:val="0"/>
      <w:divBdr>
        <w:top w:val="none" w:sz="0" w:space="0" w:color="auto"/>
        <w:left w:val="none" w:sz="0" w:space="0" w:color="auto"/>
        <w:bottom w:val="none" w:sz="0" w:space="0" w:color="auto"/>
        <w:right w:val="none" w:sz="0" w:space="0" w:color="auto"/>
      </w:divBdr>
    </w:div>
    <w:div w:id="1033730936">
      <w:bodyDiv w:val="1"/>
      <w:marLeft w:val="0"/>
      <w:marRight w:val="0"/>
      <w:marTop w:val="0"/>
      <w:marBottom w:val="0"/>
      <w:divBdr>
        <w:top w:val="none" w:sz="0" w:space="0" w:color="auto"/>
        <w:left w:val="none" w:sz="0" w:space="0" w:color="auto"/>
        <w:bottom w:val="none" w:sz="0" w:space="0" w:color="auto"/>
        <w:right w:val="none" w:sz="0" w:space="0" w:color="auto"/>
      </w:divBdr>
    </w:div>
    <w:div w:id="1266115743">
      <w:bodyDiv w:val="1"/>
      <w:marLeft w:val="0"/>
      <w:marRight w:val="0"/>
      <w:marTop w:val="0"/>
      <w:marBottom w:val="0"/>
      <w:divBdr>
        <w:top w:val="none" w:sz="0" w:space="0" w:color="auto"/>
        <w:left w:val="none" w:sz="0" w:space="0" w:color="auto"/>
        <w:bottom w:val="none" w:sz="0" w:space="0" w:color="auto"/>
        <w:right w:val="none" w:sz="0" w:space="0" w:color="auto"/>
      </w:divBdr>
    </w:div>
    <w:div w:id="1444224956">
      <w:bodyDiv w:val="1"/>
      <w:marLeft w:val="0"/>
      <w:marRight w:val="0"/>
      <w:marTop w:val="0"/>
      <w:marBottom w:val="0"/>
      <w:divBdr>
        <w:top w:val="none" w:sz="0" w:space="0" w:color="auto"/>
        <w:left w:val="none" w:sz="0" w:space="0" w:color="auto"/>
        <w:bottom w:val="none" w:sz="0" w:space="0" w:color="auto"/>
        <w:right w:val="none" w:sz="0" w:space="0" w:color="auto"/>
      </w:divBdr>
    </w:div>
    <w:div w:id="1513839172">
      <w:bodyDiv w:val="1"/>
      <w:marLeft w:val="0"/>
      <w:marRight w:val="0"/>
      <w:marTop w:val="0"/>
      <w:marBottom w:val="0"/>
      <w:divBdr>
        <w:top w:val="none" w:sz="0" w:space="0" w:color="auto"/>
        <w:left w:val="none" w:sz="0" w:space="0" w:color="auto"/>
        <w:bottom w:val="none" w:sz="0" w:space="0" w:color="auto"/>
        <w:right w:val="none" w:sz="0" w:space="0" w:color="auto"/>
      </w:divBdr>
    </w:div>
    <w:div w:id="1818721565">
      <w:bodyDiv w:val="1"/>
      <w:marLeft w:val="0"/>
      <w:marRight w:val="0"/>
      <w:marTop w:val="0"/>
      <w:marBottom w:val="0"/>
      <w:divBdr>
        <w:top w:val="none" w:sz="0" w:space="0" w:color="auto"/>
        <w:left w:val="none" w:sz="0" w:space="0" w:color="auto"/>
        <w:bottom w:val="none" w:sz="0" w:space="0" w:color="auto"/>
        <w:right w:val="none" w:sz="0" w:space="0" w:color="auto"/>
      </w:divBdr>
    </w:div>
    <w:div w:id="19380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3978</Words>
  <Characters>22676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Clark</dc:creator>
  <cp:lastModifiedBy>Ewen McIntosh</cp:lastModifiedBy>
  <cp:revision>2</cp:revision>
  <cp:lastPrinted>2016-11-16T13:29:00Z</cp:lastPrinted>
  <dcterms:created xsi:type="dcterms:W3CDTF">2019-06-18T09:48:00Z</dcterms:created>
  <dcterms:modified xsi:type="dcterms:W3CDTF">2019-06-18T09:48:00Z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