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1840D" w14:textId="77777777" w:rsidR="00C84D15" w:rsidRDefault="00C84D15" w:rsidP="008A495E">
      <w:pPr>
        <w:pStyle w:val="NormalWeb"/>
        <w:shd w:val="clear" w:color="auto" w:fill="FFFFFF"/>
        <w:spacing w:before="0" w:beforeAutospacing="0" w:after="255" w:afterAutospacing="0" w:line="276" w:lineRule="auto"/>
        <w:rPr>
          <w:rFonts w:ascii="Arial" w:hAnsi="Arial" w:cs="Arial"/>
          <w:b/>
          <w:bCs/>
          <w:sz w:val="28"/>
          <w:szCs w:val="28"/>
        </w:rPr>
      </w:pPr>
      <w:bookmarkStart w:id="0" w:name="_MailOriginal"/>
      <w:bookmarkStart w:id="1" w:name="_Hlk85789376"/>
    </w:p>
    <w:p w14:paraId="5E911D84" w14:textId="008EADE3" w:rsidR="00D736E6" w:rsidRPr="00942170" w:rsidRDefault="00807D54" w:rsidP="008A495E">
      <w:pPr>
        <w:pStyle w:val="NormalWeb"/>
        <w:shd w:val="clear" w:color="auto" w:fill="FFFFFF"/>
        <w:spacing w:before="0" w:beforeAutospacing="0" w:after="255" w:afterAutospacing="0" w:line="276" w:lineRule="auto"/>
        <w:rPr>
          <w:rFonts w:ascii="Arial" w:hAnsi="Arial" w:cs="Arial"/>
          <w:b/>
          <w:bCs/>
          <w:sz w:val="28"/>
          <w:szCs w:val="28"/>
        </w:rPr>
      </w:pPr>
      <w:r w:rsidRPr="00942170">
        <w:rPr>
          <w:rFonts w:ascii="Arial" w:hAnsi="Arial" w:cs="Arial"/>
          <w:b/>
          <w:bCs/>
          <w:sz w:val="28"/>
          <w:szCs w:val="28"/>
        </w:rPr>
        <w:t>M</w:t>
      </w:r>
      <w:r w:rsidR="00D736E6" w:rsidRPr="00942170">
        <w:rPr>
          <w:rFonts w:ascii="Arial" w:hAnsi="Arial" w:cs="Arial"/>
          <w:b/>
          <w:bCs/>
          <w:sz w:val="28"/>
          <w:szCs w:val="28"/>
        </w:rPr>
        <w:t xml:space="preserve">obility Scooters </w:t>
      </w:r>
      <w:r w:rsidR="00A04FC8">
        <w:rPr>
          <w:rFonts w:ascii="Arial" w:hAnsi="Arial" w:cs="Arial"/>
          <w:b/>
          <w:bCs/>
          <w:sz w:val="28"/>
          <w:szCs w:val="28"/>
        </w:rPr>
        <w:t xml:space="preserve">and Powered Wheelchairs </w:t>
      </w:r>
      <w:r w:rsidR="00D736E6" w:rsidRPr="00942170">
        <w:rPr>
          <w:rFonts w:ascii="Arial" w:hAnsi="Arial" w:cs="Arial"/>
          <w:b/>
          <w:bCs/>
          <w:sz w:val="28"/>
          <w:szCs w:val="28"/>
        </w:rPr>
        <w:t>– What</w:t>
      </w:r>
      <w:r w:rsidRPr="00942170">
        <w:rPr>
          <w:rFonts w:ascii="Arial" w:hAnsi="Arial" w:cs="Arial"/>
          <w:b/>
          <w:bCs/>
          <w:sz w:val="28"/>
          <w:szCs w:val="28"/>
        </w:rPr>
        <w:t xml:space="preserve"> You Need </w:t>
      </w:r>
      <w:r w:rsidR="00943576" w:rsidRPr="00942170">
        <w:rPr>
          <w:rFonts w:ascii="Arial" w:hAnsi="Arial" w:cs="Arial"/>
          <w:b/>
          <w:bCs/>
          <w:sz w:val="28"/>
          <w:szCs w:val="28"/>
        </w:rPr>
        <w:t>t</w:t>
      </w:r>
      <w:r w:rsidRPr="00942170">
        <w:rPr>
          <w:rFonts w:ascii="Arial" w:hAnsi="Arial" w:cs="Arial"/>
          <w:b/>
          <w:bCs/>
          <w:sz w:val="28"/>
          <w:szCs w:val="28"/>
        </w:rPr>
        <w:t xml:space="preserve">o Know </w:t>
      </w:r>
    </w:p>
    <w:p w14:paraId="6F71FB31" w14:textId="371AA5B8" w:rsidR="00942170" w:rsidRDefault="00A04FC8" w:rsidP="00C84D15">
      <w:pPr>
        <w:pStyle w:val="NormalWeb"/>
        <w:shd w:val="clear" w:color="auto" w:fill="FFFFFF"/>
        <w:spacing w:before="0" w:beforeAutospacing="0" w:after="120" w:afterAutospacing="0" w:line="276" w:lineRule="auto"/>
        <w:rPr>
          <w:rFonts w:ascii="Arial" w:hAnsi="Arial" w:cs="Arial"/>
          <w:b/>
          <w:bCs/>
          <w:sz w:val="28"/>
          <w:szCs w:val="28"/>
        </w:rPr>
      </w:pPr>
      <w:r>
        <w:rPr>
          <w:rFonts w:ascii="Arial" w:hAnsi="Arial" w:cs="Arial"/>
          <w:b/>
          <w:bCs/>
          <w:sz w:val="28"/>
          <w:szCs w:val="28"/>
        </w:rPr>
        <w:t xml:space="preserve">Keeping You and Others </w:t>
      </w:r>
      <w:r w:rsidR="00942170" w:rsidRPr="008A495E">
        <w:rPr>
          <w:rFonts w:ascii="Arial" w:hAnsi="Arial" w:cs="Arial"/>
          <w:b/>
          <w:bCs/>
          <w:sz w:val="28"/>
          <w:szCs w:val="28"/>
        </w:rPr>
        <w:t>Safe</w:t>
      </w:r>
      <w:r>
        <w:rPr>
          <w:rFonts w:ascii="Arial" w:hAnsi="Arial" w:cs="Arial"/>
          <w:b/>
          <w:bCs/>
          <w:sz w:val="28"/>
          <w:szCs w:val="28"/>
        </w:rPr>
        <w:t xml:space="preserve"> </w:t>
      </w:r>
    </w:p>
    <w:bookmarkEnd w:id="1"/>
    <w:p w14:paraId="0026331D" w14:textId="0216063C" w:rsidR="00D736E6" w:rsidRPr="005D787F" w:rsidRDefault="00D736E6" w:rsidP="008A495E">
      <w:pPr>
        <w:pStyle w:val="NormalWeb"/>
        <w:shd w:val="clear" w:color="auto" w:fill="FFFFFF"/>
        <w:spacing w:before="0" w:beforeAutospacing="0" w:after="255" w:afterAutospacing="0" w:line="276" w:lineRule="auto"/>
        <w:rPr>
          <w:rFonts w:ascii="Arial" w:hAnsi="Arial" w:cs="Arial"/>
          <w:sz w:val="24"/>
          <w:szCs w:val="24"/>
        </w:rPr>
      </w:pPr>
      <w:r w:rsidRPr="005D787F">
        <w:rPr>
          <w:rFonts w:ascii="Arial" w:hAnsi="Arial" w:cs="Arial"/>
          <w:sz w:val="24"/>
          <w:szCs w:val="24"/>
        </w:rPr>
        <w:t>Mobility scooters</w:t>
      </w:r>
      <w:r w:rsidR="001E7D21">
        <w:rPr>
          <w:rFonts w:ascii="Arial" w:hAnsi="Arial" w:cs="Arial"/>
          <w:sz w:val="24"/>
          <w:szCs w:val="24"/>
        </w:rPr>
        <w:t>, and powered wheelchairs,</w:t>
      </w:r>
      <w:r w:rsidRPr="005D787F">
        <w:rPr>
          <w:rFonts w:ascii="Arial" w:hAnsi="Arial" w:cs="Arial"/>
          <w:sz w:val="24"/>
          <w:szCs w:val="24"/>
        </w:rPr>
        <w:t xml:space="preserve"> can make a real difference to people’s lives, helping them to live independently and take part in activities. However, before you </w:t>
      </w:r>
      <w:r w:rsidR="00C43072">
        <w:rPr>
          <w:rFonts w:ascii="Arial" w:hAnsi="Arial" w:cs="Arial"/>
          <w:sz w:val="24"/>
          <w:szCs w:val="24"/>
        </w:rPr>
        <w:t xml:space="preserve">get </w:t>
      </w:r>
      <w:r w:rsidR="001E7D21">
        <w:rPr>
          <w:rFonts w:ascii="Arial" w:hAnsi="Arial" w:cs="Arial"/>
          <w:sz w:val="24"/>
          <w:szCs w:val="24"/>
        </w:rPr>
        <w:t>one</w:t>
      </w:r>
      <w:r w:rsidRPr="005D787F">
        <w:rPr>
          <w:rFonts w:ascii="Arial" w:hAnsi="Arial" w:cs="Arial"/>
          <w:sz w:val="24"/>
          <w:szCs w:val="24"/>
        </w:rPr>
        <w:t>, it is important to think about where you are going to store it and charge the batteries.</w:t>
      </w:r>
    </w:p>
    <w:p w14:paraId="5660EF20" w14:textId="24318C14" w:rsidR="00D736E6" w:rsidRDefault="00D736E6" w:rsidP="008A495E">
      <w:pPr>
        <w:pStyle w:val="NormalWeb"/>
        <w:shd w:val="clear" w:color="auto" w:fill="FFFFFF"/>
        <w:spacing w:before="0" w:beforeAutospacing="0" w:after="255" w:afterAutospacing="0" w:line="276" w:lineRule="auto"/>
        <w:rPr>
          <w:rFonts w:ascii="Arial" w:hAnsi="Arial" w:cs="Arial"/>
          <w:sz w:val="24"/>
          <w:szCs w:val="24"/>
        </w:rPr>
      </w:pPr>
      <w:r w:rsidRPr="005D787F">
        <w:rPr>
          <w:rFonts w:ascii="Arial" w:hAnsi="Arial" w:cs="Arial"/>
          <w:sz w:val="24"/>
          <w:szCs w:val="24"/>
        </w:rPr>
        <w:t xml:space="preserve">Mobility scooters, on fire, give out lots of smoke. They, very quickly, create extreme heat as well. Storing scooters on your ‘escape route’ means that you won’t be able to get to safety because of the smoke and heat.  Scooters can cause serious and deadly fires. </w:t>
      </w:r>
      <w:r w:rsidR="00943576" w:rsidRPr="005D787F">
        <w:rPr>
          <w:rFonts w:ascii="Arial" w:hAnsi="Arial" w:cs="Arial"/>
          <w:sz w:val="24"/>
          <w:szCs w:val="24"/>
        </w:rPr>
        <w:t xml:space="preserve"> </w:t>
      </w:r>
      <w:r w:rsidRPr="005D787F">
        <w:rPr>
          <w:rFonts w:ascii="Arial" w:hAnsi="Arial" w:cs="Arial"/>
          <w:sz w:val="24"/>
          <w:szCs w:val="24"/>
        </w:rPr>
        <w:t xml:space="preserve">The most common causes of scooter fires </w:t>
      </w:r>
      <w:proofErr w:type="gramStart"/>
      <w:r w:rsidRPr="005D787F">
        <w:rPr>
          <w:rFonts w:ascii="Arial" w:hAnsi="Arial" w:cs="Arial"/>
          <w:sz w:val="24"/>
          <w:szCs w:val="24"/>
        </w:rPr>
        <w:t>are:</w:t>
      </w:r>
      <w:proofErr w:type="gramEnd"/>
      <w:r w:rsidRPr="005D787F">
        <w:rPr>
          <w:rFonts w:ascii="Arial" w:hAnsi="Arial" w:cs="Arial"/>
          <w:sz w:val="24"/>
          <w:szCs w:val="24"/>
        </w:rPr>
        <w:t xml:space="preserve"> faulty wiring; faulty electrics (especially whilst charging); and wilful fire raising. </w:t>
      </w:r>
    </w:p>
    <w:p w14:paraId="7E42F267" w14:textId="51B2988A" w:rsidR="00610B39" w:rsidRDefault="003D3803" w:rsidP="008A495E">
      <w:pPr>
        <w:pStyle w:val="NormalWeb"/>
        <w:shd w:val="clear" w:color="auto" w:fill="FFFFFF"/>
        <w:spacing w:before="0" w:beforeAutospacing="0" w:after="255" w:afterAutospacing="0" w:line="276" w:lineRule="auto"/>
        <w:rPr>
          <w:rFonts w:ascii="Arial" w:hAnsi="Arial" w:cs="Arial"/>
          <w:sz w:val="24"/>
          <w:szCs w:val="24"/>
        </w:rPr>
      </w:pPr>
      <w:r>
        <w:rPr>
          <w:rFonts w:ascii="Arial" w:hAnsi="Arial" w:cs="Arial"/>
          <w:sz w:val="24"/>
          <w:szCs w:val="24"/>
        </w:rPr>
        <w:t xml:space="preserve">This guidance is for </w:t>
      </w:r>
      <w:r w:rsidR="00C43072">
        <w:rPr>
          <w:rFonts w:ascii="Arial" w:hAnsi="Arial" w:cs="Arial"/>
          <w:sz w:val="24"/>
          <w:szCs w:val="24"/>
        </w:rPr>
        <w:t xml:space="preserve">any </w:t>
      </w:r>
      <w:r>
        <w:rPr>
          <w:rFonts w:ascii="Arial" w:hAnsi="Arial" w:cs="Arial"/>
          <w:sz w:val="24"/>
          <w:szCs w:val="24"/>
        </w:rPr>
        <w:t>tenant</w:t>
      </w:r>
      <w:r w:rsidR="00453C9C">
        <w:rPr>
          <w:rFonts w:ascii="Arial" w:hAnsi="Arial" w:cs="Arial"/>
          <w:sz w:val="24"/>
          <w:szCs w:val="24"/>
        </w:rPr>
        <w:t xml:space="preserve"> with</w:t>
      </w:r>
      <w:r w:rsidR="00193670">
        <w:rPr>
          <w:rFonts w:ascii="Arial" w:hAnsi="Arial" w:cs="Arial"/>
          <w:sz w:val="24"/>
          <w:szCs w:val="24"/>
        </w:rPr>
        <w:t>, or getting,</w:t>
      </w:r>
      <w:r w:rsidR="00453C9C">
        <w:rPr>
          <w:rFonts w:ascii="Arial" w:hAnsi="Arial" w:cs="Arial"/>
          <w:sz w:val="24"/>
          <w:szCs w:val="24"/>
        </w:rPr>
        <w:t xml:space="preserve"> </w:t>
      </w:r>
      <w:r>
        <w:rPr>
          <w:rFonts w:ascii="Arial" w:hAnsi="Arial" w:cs="Arial"/>
          <w:sz w:val="24"/>
          <w:szCs w:val="24"/>
        </w:rPr>
        <w:t>a mobility scooter</w:t>
      </w:r>
      <w:r w:rsidR="00453C9C">
        <w:rPr>
          <w:rFonts w:ascii="Arial" w:hAnsi="Arial" w:cs="Arial"/>
          <w:sz w:val="24"/>
          <w:szCs w:val="24"/>
        </w:rPr>
        <w:t>. It is also for any tenant with, or getting, a powered wheelchair</w:t>
      </w:r>
      <w:r w:rsidR="00C43072">
        <w:rPr>
          <w:rFonts w:ascii="Arial" w:hAnsi="Arial" w:cs="Arial"/>
          <w:sz w:val="24"/>
          <w:szCs w:val="24"/>
        </w:rPr>
        <w:t>*</w:t>
      </w:r>
      <w:r w:rsidR="00453C9C">
        <w:rPr>
          <w:rFonts w:ascii="Arial" w:hAnsi="Arial" w:cs="Arial"/>
          <w:sz w:val="24"/>
          <w:szCs w:val="24"/>
        </w:rPr>
        <w:t>.</w:t>
      </w:r>
      <w:r w:rsidR="005044B2">
        <w:rPr>
          <w:rFonts w:ascii="Arial" w:hAnsi="Arial" w:cs="Arial"/>
          <w:sz w:val="24"/>
          <w:szCs w:val="24"/>
        </w:rPr>
        <w:t xml:space="preserve"> </w:t>
      </w:r>
      <w:r w:rsidR="00453C9C">
        <w:rPr>
          <w:rFonts w:ascii="Arial" w:hAnsi="Arial" w:cs="Arial"/>
          <w:sz w:val="24"/>
          <w:szCs w:val="24"/>
        </w:rPr>
        <w:t xml:space="preserve"> </w:t>
      </w:r>
      <w:r w:rsidR="00C84D15">
        <w:rPr>
          <w:rFonts w:ascii="Arial" w:hAnsi="Arial" w:cs="Arial"/>
          <w:sz w:val="24"/>
          <w:szCs w:val="24"/>
        </w:rPr>
        <w:t>In this guidance, the term ‘ mobility scooter’ refers to both.</w:t>
      </w:r>
    </w:p>
    <w:p w14:paraId="21F2BF32" w14:textId="056DB2C0" w:rsidR="003D3803" w:rsidRDefault="00610B39" w:rsidP="008A495E">
      <w:pPr>
        <w:pStyle w:val="NormalWeb"/>
        <w:shd w:val="clear" w:color="auto" w:fill="FFFFFF"/>
        <w:spacing w:before="0" w:beforeAutospacing="0" w:after="255" w:afterAutospacing="0" w:line="276" w:lineRule="auto"/>
        <w:rPr>
          <w:rFonts w:ascii="Arial" w:hAnsi="Arial" w:cs="Arial"/>
          <w:sz w:val="24"/>
          <w:szCs w:val="24"/>
        </w:rPr>
      </w:pPr>
      <w:r w:rsidRPr="00610B39">
        <w:rPr>
          <w:rFonts w:ascii="Arial" w:hAnsi="Arial" w:cs="Arial"/>
          <w:sz w:val="24"/>
          <w:szCs w:val="24"/>
        </w:rPr>
        <w:t xml:space="preserve">Please do not </w:t>
      </w:r>
      <w:r w:rsidR="00453C9C">
        <w:rPr>
          <w:rFonts w:ascii="Arial" w:hAnsi="Arial" w:cs="Arial"/>
          <w:sz w:val="24"/>
          <w:szCs w:val="24"/>
        </w:rPr>
        <w:t xml:space="preserve">get </w:t>
      </w:r>
      <w:r>
        <w:rPr>
          <w:rFonts w:ascii="Arial" w:hAnsi="Arial" w:cs="Arial"/>
          <w:sz w:val="24"/>
          <w:szCs w:val="24"/>
        </w:rPr>
        <w:t xml:space="preserve">one </w:t>
      </w:r>
      <w:r w:rsidRPr="00610B39">
        <w:rPr>
          <w:rFonts w:ascii="Arial" w:hAnsi="Arial" w:cs="Arial"/>
          <w:sz w:val="24"/>
          <w:szCs w:val="24"/>
        </w:rPr>
        <w:t xml:space="preserve">before we </w:t>
      </w:r>
      <w:r>
        <w:rPr>
          <w:rFonts w:ascii="Arial" w:hAnsi="Arial" w:cs="Arial"/>
          <w:sz w:val="24"/>
          <w:szCs w:val="24"/>
        </w:rPr>
        <w:t>give you permission</w:t>
      </w:r>
      <w:r w:rsidRPr="00610B39">
        <w:rPr>
          <w:rFonts w:ascii="Arial" w:hAnsi="Arial" w:cs="Arial"/>
          <w:sz w:val="24"/>
          <w:szCs w:val="24"/>
        </w:rPr>
        <w:t xml:space="preserve">. You may be asked to remove </w:t>
      </w:r>
      <w:r>
        <w:rPr>
          <w:rFonts w:ascii="Arial" w:hAnsi="Arial" w:cs="Arial"/>
          <w:sz w:val="24"/>
          <w:szCs w:val="24"/>
        </w:rPr>
        <w:t>it</w:t>
      </w:r>
      <w:r w:rsidRPr="00610B39">
        <w:rPr>
          <w:rFonts w:ascii="Arial" w:hAnsi="Arial" w:cs="Arial"/>
          <w:sz w:val="24"/>
          <w:szCs w:val="24"/>
        </w:rPr>
        <w:t xml:space="preserve">. </w:t>
      </w:r>
      <w:r w:rsidR="008616FA">
        <w:rPr>
          <w:rFonts w:ascii="Arial" w:hAnsi="Arial" w:cs="Arial"/>
          <w:sz w:val="24"/>
          <w:szCs w:val="24"/>
        </w:rPr>
        <w:t xml:space="preserve"> </w:t>
      </w:r>
      <w:r w:rsidR="003D3803">
        <w:rPr>
          <w:rFonts w:ascii="Arial" w:hAnsi="Arial" w:cs="Arial"/>
          <w:sz w:val="24"/>
          <w:szCs w:val="24"/>
        </w:rPr>
        <w:t xml:space="preserve"> </w:t>
      </w:r>
    </w:p>
    <w:p w14:paraId="396E56FC" w14:textId="4E32466B" w:rsidR="005C1486" w:rsidRPr="008A495E" w:rsidRDefault="00D736E6" w:rsidP="00C84D15">
      <w:pPr>
        <w:pStyle w:val="NormalWeb"/>
        <w:shd w:val="clear" w:color="auto" w:fill="FFFFFF"/>
        <w:spacing w:before="240" w:beforeAutospacing="0" w:after="120" w:afterAutospacing="0" w:line="276" w:lineRule="auto"/>
        <w:rPr>
          <w:rStyle w:val="Strong"/>
          <w:rFonts w:ascii="Arial" w:hAnsi="Arial" w:cs="Arial"/>
          <w:sz w:val="28"/>
          <w:szCs w:val="28"/>
        </w:rPr>
      </w:pPr>
      <w:bookmarkStart w:id="2" w:name="_Hlk66203248"/>
      <w:r w:rsidRPr="008A495E">
        <w:rPr>
          <w:rStyle w:val="Strong"/>
          <w:rFonts w:ascii="Arial" w:hAnsi="Arial" w:cs="Arial"/>
          <w:sz w:val="28"/>
          <w:szCs w:val="28"/>
        </w:rPr>
        <w:t>Am I allo</w:t>
      </w:r>
      <w:r w:rsidR="00807D54" w:rsidRPr="008A495E">
        <w:rPr>
          <w:rStyle w:val="Strong"/>
          <w:rFonts w:ascii="Arial" w:hAnsi="Arial" w:cs="Arial"/>
          <w:sz w:val="28"/>
          <w:szCs w:val="28"/>
        </w:rPr>
        <w:t>w</w:t>
      </w:r>
      <w:r w:rsidRPr="008A495E">
        <w:rPr>
          <w:rStyle w:val="Strong"/>
          <w:rFonts w:ascii="Arial" w:hAnsi="Arial" w:cs="Arial"/>
          <w:sz w:val="28"/>
          <w:szCs w:val="28"/>
        </w:rPr>
        <w:t>ed to have a mobility scooter?</w:t>
      </w:r>
    </w:p>
    <w:p w14:paraId="437A348E" w14:textId="590BC7FA" w:rsidR="00D736E6" w:rsidRPr="005D787F" w:rsidRDefault="00D736E6" w:rsidP="008A495E">
      <w:pPr>
        <w:pStyle w:val="NormalWeb"/>
        <w:shd w:val="clear" w:color="auto" w:fill="FFFFFF"/>
        <w:spacing w:before="240" w:beforeAutospacing="0" w:after="240" w:afterAutospacing="0" w:line="276" w:lineRule="auto"/>
        <w:rPr>
          <w:rFonts w:ascii="Arial" w:hAnsi="Arial" w:cs="Arial"/>
          <w:sz w:val="24"/>
          <w:szCs w:val="24"/>
        </w:rPr>
      </w:pPr>
      <w:r w:rsidRPr="005D787F">
        <w:rPr>
          <w:rFonts w:ascii="Arial" w:hAnsi="Arial" w:cs="Arial"/>
          <w:sz w:val="24"/>
          <w:szCs w:val="24"/>
        </w:rPr>
        <w:t xml:space="preserve">Yes, if you can safely store it, charge </w:t>
      </w:r>
      <w:proofErr w:type="gramStart"/>
      <w:r w:rsidRPr="005D787F">
        <w:rPr>
          <w:rFonts w:ascii="Arial" w:hAnsi="Arial" w:cs="Arial"/>
          <w:sz w:val="24"/>
          <w:szCs w:val="24"/>
        </w:rPr>
        <w:t>it</w:t>
      </w:r>
      <w:proofErr w:type="gramEnd"/>
      <w:r w:rsidRPr="005D787F">
        <w:rPr>
          <w:rFonts w:ascii="Arial" w:hAnsi="Arial" w:cs="Arial"/>
          <w:sz w:val="24"/>
          <w:szCs w:val="24"/>
        </w:rPr>
        <w:t xml:space="preserve"> and have the correct insurance in place.</w:t>
      </w:r>
    </w:p>
    <w:p w14:paraId="37A93260" w14:textId="0FC72DF4" w:rsidR="00807D54" w:rsidRPr="005D787F" w:rsidRDefault="00D736E6" w:rsidP="008A495E">
      <w:pPr>
        <w:pStyle w:val="NormalWeb"/>
        <w:shd w:val="clear" w:color="auto" w:fill="FFFFFF"/>
        <w:spacing w:before="0" w:beforeAutospacing="0" w:after="240" w:afterAutospacing="0" w:line="276" w:lineRule="auto"/>
        <w:rPr>
          <w:rFonts w:ascii="Arial" w:hAnsi="Arial" w:cs="Arial"/>
          <w:i/>
          <w:iCs/>
          <w:sz w:val="24"/>
          <w:szCs w:val="24"/>
        </w:rPr>
      </w:pPr>
      <w:bookmarkStart w:id="3" w:name="_Hlk66202283"/>
      <w:r w:rsidRPr="005D787F">
        <w:rPr>
          <w:rFonts w:ascii="Arial" w:hAnsi="Arial" w:cs="Arial"/>
          <w:sz w:val="24"/>
          <w:szCs w:val="24"/>
        </w:rPr>
        <w:t xml:space="preserve">You need to have our permission before operating, </w:t>
      </w:r>
      <w:proofErr w:type="gramStart"/>
      <w:r w:rsidRPr="005D787F">
        <w:rPr>
          <w:rFonts w:ascii="Arial" w:hAnsi="Arial" w:cs="Arial"/>
          <w:sz w:val="24"/>
          <w:szCs w:val="24"/>
        </w:rPr>
        <w:t>storing</w:t>
      </w:r>
      <w:proofErr w:type="gramEnd"/>
      <w:r w:rsidRPr="005D787F">
        <w:rPr>
          <w:rFonts w:ascii="Arial" w:hAnsi="Arial" w:cs="Arial"/>
          <w:sz w:val="24"/>
          <w:szCs w:val="24"/>
        </w:rPr>
        <w:t xml:space="preserve"> or charging a scooter at your property. </w:t>
      </w:r>
      <w:bookmarkEnd w:id="2"/>
      <w:bookmarkEnd w:id="3"/>
      <w:r w:rsidR="006638BA">
        <w:rPr>
          <w:rFonts w:ascii="Arial" w:hAnsi="Arial" w:cs="Arial"/>
          <w:sz w:val="24"/>
          <w:szCs w:val="24"/>
        </w:rPr>
        <w:t xml:space="preserve"> This is to keep tenants and staff safe</w:t>
      </w:r>
      <w:r w:rsidR="00F00E51">
        <w:rPr>
          <w:rFonts w:ascii="Arial" w:hAnsi="Arial" w:cs="Arial"/>
          <w:sz w:val="24"/>
          <w:szCs w:val="24"/>
        </w:rPr>
        <w:t xml:space="preserve">.  </w:t>
      </w:r>
      <w:r w:rsidR="00F00E51" w:rsidRPr="005D787F">
        <w:rPr>
          <w:rFonts w:ascii="Arial" w:hAnsi="Arial" w:cs="Arial"/>
          <w:sz w:val="24"/>
          <w:szCs w:val="24"/>
        </w:rPr>
        <w:t>Speak to your Housing Officer</w:t>
      </w:r>
      <w:r w:rsidR="00F00E51">
        <w:rPr>
          <w:rFonts w:ascii="Arial" w:hAnsi="Arial" w:cs="Arial"/>
          <w:sz w:val="24"/>
          <w:szCs w:val="24"/>
        </w:rPr>
        <w:t>,</w:t>
      </w:r>
      <w:r w:rsidR="00F00E51" w:rsidRPr="005D787F">
        <w:rPr>
          <w:rFonts w:ascii="Arial" w:hAnsi="Arial" w:cs="Arial"/>
          <w:sz w:val="24"/>
          <w:szCs w:val="24"/>
        </w:rPr>
        <w:t xml:space="preserve"> or Warden, about getting our permission.</w:t>
      </w:r>
    </w:p>
    <w:p w14:paraId="354B27BA" w14:textId="42DB7A96" w:rsidR="00DF6246" w:rsidRPr="005D787F" w:rsidRDefault="00DF6246" w:rsidP="008A495E">
      <w:pPr>
        <w:pStyle w:val="NormalWeb"/>
        <w:shd w:val="clear" w:color="auto" w:fill="FFFFFF"/>
        <w:spacing w:before="0" w:beforeAutospacing="0" w:after="255" w:afterAutospacing="0" w:line="276" w:lineRule="auto"/>
        <w:rPr>
          <w:rFonts w:ascii="Arial" w:hAnsi="Arial" w:cs="Arial"/>
          <w:i/>
          <w:iCs/>
          <w:sz w:val="24"/>
          <w:szCs w:val="24"/>
        </w:rPr>
      </w:pPr>
      <w:r w:rsidRPr="005D787F">
        <w:rPr>
          <w:rFonts w:ascii="Arial" w:hAnsi="Arial" w:cs="Arial"/>
          <w:sz w:val="24"/>
          <w:szCs w:val="24"/>
        </w:rPr>
        <w:t xml:space="preserve">We, as the landlord, will ‘risk assess’ the risk of fire </w:t>
      </w:r>
      <w:r w:rsidR="00AC328D" w:rsidRPr="005D787F">
        <w:rPr>
          <w:rFonts w:ascii="Arial" w:hAnsi="Arial" w:cs="Arial"/>
          <w:sz w:val="24"/>
          <w:szCs w:val="24"/>
        </w:rPr>
        <w:t xml:space="preserve">from the </w:t>
      </w:r>
      <w:r w:rsidRPr="005D787F">
        <w:rPr>
          <w:rFonts w:ascii="Arial" w:hAnsi="Arial" w:cs="Arial"/>
          <w:sz w:val="24"/>
          <w:szCs w:val="24"/>
        </w:rPr>
        <w:t>stor</w:t>
      </w:r>
      <w:r w:rsidR="00AC328D" w:rsidRPr="005D787F">
        <w:rPr>
          <w:rFonts w:ascii="Arial" w:hAnsi="Arial" w:cs="Arial"/>
          <w:sz w:val="24"/>
          <w:szCs w:val="24"/>
        </w:rPr>
        <w:t>age</w:t>
      </w:r>
      <w:r w:rsidRPr="005D787F">
        <w:rPr>
          <w:rFonts w:ascii="Arial" w:hAnsi="Arial" w:cs="Arial"/>
          <w:sz w:val="24"/>
          <w:szCs w:val="24"/>
        </w:rPr>
        <w:t xml:space="preserve"> and charg</w:t>
      </w:r>
      <w:r w:rsidR="00AC328D" w:rsidRPr="005D787F">
        <w:rPr>
          <w:rFonts w:ascii="Arial" w:hAnsi="Arial" w:cs="Arial"/>
          <w:sz w:val="24"/>
          <w:szCs w:val="24"/>
        </w:rPr>
        <w:t xml:space="preserve">ing of your </w:t>
      </w:r>
      <w:r w:rsidRPr="005D787F">
        <w:rPr>
          <w:rFonts w:ascii="Arial" w:hAnsi="Arial" w:cs="Arial"/>
          <w:sz w:val="24"/>
          <w:szCs w:val="24"/>
        </w:rPr>
        <w:t xml:space="preserve">scooter. We will use the </w:t>
      </w:r>
      <w:hyperlink r:id="rId8" w:history="1">
        <w:r w:rsidRPr="000D70E6">
          <w:rPr>
            <w:rStyle w:val="Hyperlink"/>
            <w:rFonts w:ascii="Arial" w:hAnsi="Arial" w:cs="Arial"/>
            <w:color w:val="44546A" w:themeColor="text2"/>
            <w:sz w:val="28"/>
            <w:szCs w:val="28"/>
          </w:rPr>
          <w:t>Scottish Government’s ‘Practical fire safety for existing specialised housing and similar premises: guidance’</w:t>
        </w:r>
      </w:hyperlink>
      <w:r w:rsidRPr="005D787F">
        <w:rPr>
          <w:rFonts w:ascii="Arial" w:hAnsi="Arial" w:cs="Arial"/>
          <w:sz w:val="24"/>
          <w:szCs w:val="24"/>
        </w:rPr>
        <w:t xml:space="preserve"> and, specifically </w:t>
      </w:r>
      <w:hyperlink r:id="rId9" w:history="1">
        <w:r w:rsidRPr="000D70E6">
          <w:rPr>
            <w:rStyle w:val="Hyperlink"/>
            <w:rFonts w:ascii="Arial" w:hAnsi="Arial" w:cs="Arial"/>
            <w:color w:val="44546A" w:themeColor="text2"/>
            <w:sz w:val="28"/>
            <w:szCs w:val="28"/>
          </w:rPr>
          <w:t>Annex C</w:t>
        </w:r>
      </w:hyperlink>
      <w:r w:rsidRPr="000D70E6">
        <w:rPr>
          <w:rFonts w:ascii="Arial" w:hAnsi="Arial" w:cs="Arial"/>
          <w:color w:val="44546A" w:themeColor="text2"/>
          <w:sz w:val="28"/>
          <w:szCs w:val="28"/>
        </w:rPr>
        <w:t xml:space="preserve"> </w:t>
      </w:r>
      <w:r w:rsidR="000D70E6" w:rsidRPr="000D70E6">
        <w:rPr>
          <w:rFonts w:ascii="Arial" w:hAnsi="Arial" w:cs="Arial"/>
          <w:color w:val="44546A" w:themeColor="text2"/>
          <w:sz w:val="28"/>
          <w:szCs w:val="28"/>
        </w:rPr>
        <w:t xml:space="preserve"> </w:t>
      </w:r>
    </w:p>
    <w:p w14:paraId="38ED58EC" w14:textId="3D8E1ADF" w:rsidR="00060960" w:rsidRDefault="00060960" w:rsidP="008A495E">
      <w:pPr>
        <w:pStyle w:val="NormalWeb"/>
        <w:shd w:val="clear" w:color="auto" w:fill="FFFFFF"/>
        <w:spacing w:before="0" w:beforeAutospacing="0" w:after="240" w:afterAutospacing="0" w:line="276" w:lineRule="auto"/>
        <w:rPr>
          <w:rFonts w:ascii="Arial" w:hAnsi="Arial" w:cs="Arial"/>
          <w:sz w:val="24"/>
          <w:szCs w:val="24"/>
        </w:rPr>
      </w:pPr>
      <w:r w:rsidRPr="00060960">
        <w:rPr>
          <w:rFonts w:ascii="Arial" w:hAnsi="Arial" w:cs="Arial"/>
          <w:sz w:val="24"/>
          <w:szCs w:val="24"/>
        </w:rPr>
        <w:t xml:space="preserve">We will also consider whether others are at risk of </w:t>
      </w:r>
      <w:proofErr w:type="gramStart"/>
      <w:r w:rsidRPr="00060960">
        <w:rPr>
          <w:rFonts w:ascii="Arial" w:hAnsi="Arial" w:cs="Arial"/>
          <w:sz w:val="24"/>
          <w:szCs w:val="24"/>
        </w:rPr>
        <w:t>harm</w:t>
      </w:r>
      <w:r>
        <w:rPr>
          <w:rFonts w:ascii="Arial" w:hAnsi="Arial" w:cs="Arial"/>
          <w:sz w:val="24"/>
          <w:szCs w:val="24"/>
        </w:rPr>
        <w:t xml:space="preserve">, </w:t>
      </w:r>
      <w:r w:rsidRPr="00060960">
        <w:rPr>
          <w:rFonts w:ascii="Arial" w:hAnsi="Arial" w:cs="Arial"/>
          <w:sz w:val="24"/>
          <w:szCs w:val="24"/>
        </w:rPr>
        <w:t>if</w:t>
      </w:r>
      <w:proofErr w:type="gramEnd"/>
      <w:r w:rsidRPr="00060960">
        <w:rPr>
          <w:rFonts w:ascii="Arial" w:hAnsi="Arial" w:cs="Arial"/>
          <w:sz w:val="24"/>
          <w:szCs w:val="24"/>
        </w:rPr>
        <w:t xml:space="preserve"> you </w:t>
      </w:r>
      <w:r>
        <w:rPr>
          <w:rFonts w:ascii="Arial" w:hAnsi="Arial" w:cs="Arial"/>
          <w:sz w:val="24"/>
          <w:szCs w:val="24"/>
        </w:rPr>
        <w:t xml:space="preserve">appear unable to </w:t>
      </w:r>
      <w:r w:rsidRPr="00060960">
        <w:rPr>
          <w:rFonts w:ascii="Arial" w:hAnsi="Arial" w:cs="Arial"/>
          <w:sz w:val="24"/>
          <w:szCs w:val="24"/>
        </w:rPr>
        <w:t>operate it safely.  For example, if there are risks due to your eye</w:t>
      </w:r>
      <w:r w:rsidR="00626A47">
        <w:rPr>
          <w:rFonts w:ascii="Arial" w:hAnsi="Arial" w:cs="Arial"/>
          <w:sz w:val="24"/>
          <w:szCs w:val="24"/>
        </w:rPr>
        <w:t>-</w:t>
      </w:r>
      <w:proofErr w:type="gramStart"/>
      <w:r w:rsidRPr="00060960">
        <w:rPr>
          <w:rFonts w:ascii="Arial" w:hAnsi="Arial" w:cs="Arial"/>
          <w:sz w:val="24"/>
          <w:szCs w:val="24"/>
        </w:rPr>
        <w:t>sight;</w:t>
      </w:r>
      <w:proofErr w:type="gramEnd"/>
      <w:r w:rsidRPr="00060960">
        <w:rPr>
          <w:rFonts w:ascii="Arial" w:hAnsi="Arial" w:cs="Arial"/>
          <w:sz w:val="24"/>
          <w:szCs w:val="24"/>
        </w:rPr>
        <w:t xml:space="preserve"> medical issue or due to alcohol or another substance.</w:t>
      </w:r>
    </w:p>
    <w:p w14:paraId="4E9EDA16" w14:textId="177D50AB" w:rsidR="00F00E51" w:rsidRDefault="00F00E51" w:rsidP="008A495E">
      <w:pPr>
        <w:pStyle w:val="NormalWeb"/>
        <w:shd w:val="clear" w:color="auto" w:fill="FFFFFF"/>
        <w:spacing w:before="0" w:beforeAutospacing="0" w:after="240" w:afterAutospacing="0" w:line="276" w:lineRule="auto"/>
        <w:rPr>
          <w:rFonts w:ascii="Arial" w:hAnsi="Arial" w:cs="Arial"/>
          <w:sz w:val="24"/>
          <w:szCs w:val="24"/>
        </w:rPr>
      </w:pPr>
      <w:r w:rsidRPr="005D787F">
        <w:rPr>
          <w:rFonts w:ascii="Arial" w:hAnsi="Arial" w:cs="Arial"/>
          <w:sz w:val="24"/>
          <w:szCs w:val="24"/>
        </w:rPr>
        <w:t>We will give you advice on your responsibilities for safe storage etc..</w:t>
      </w:r>
      <w:r>
        <w:rPr>
          <w:rFonts w:ascii="Arial" w:hAnsi="Arial" w:cs="Arial"/>
          <w:sz w:val="24"/>
          <w:szCs w:val="24"/>
        </w:rPr>
        <w:t xml:space="preserve"> We will advise you on possible solutions if there is </w:t>
      </w:r>
      <w:r w:rsidR="00626A47">
        <w:rPr>
          <w:rFonts w:ascii="Arial" w:hAnsi="Arial" w:cs="Arial"/>
          <w:sz w:val="24"/>
          <w:szCs w:val="24"/>
        </w:rPr>
        <w:t xml:space="preserve">are any </w:t>
      </w:r>
      <w:r>
        <w:rPr>
          <w:rFonts w:ascii="Arial" w:hAnsi="Arial" w:cs="Arial"/>
          <w:sz w:val="24"/>
          <w:szCs w:val="24"/>
        </w:rPr>
        <w:t>safety risk</w:t>
      </w:r>
      <w:r w:rsidR="00626A47">
        <w:rPr>
          <w:rFonts w:ascii="Arial" w:hAnsi="Arial" w:cs="Arial"/>
          <w:sz w:val="24"/>
          <w:szCs w:val="24"/>
        </w:rPr>
        <w:t>s</w:t>
      </w:r>
      <w:r>
        <w:rPr>
          <w:rFonts w:ascii="Arial" w:hAnsi="Arial" w:cs="Arial"/>
          <w:sz w:val="24"/>
          <w:szCs w:val="24"/>
        </w:rPr>
        <w:t xml:space="preserve">. </w:t>
      </w:r>
    </w:p>
    <w:p w14:paraId="2ACE9D05" w14:textId="242B2B1C" w:rsidR="00610B39" w:rsidRPr="00610B39" w:rsidRDefault="00F00E51" w:rsidP="008A495E">
      <w:pPr>
        <w:pStyle w:val="NormalWeb"/>
        <w:shd w:val="clear" w:color="auto" w:fill="FFFFFF"/>
        <w:spacing w:before="0" w:beforeAutospacing="0" w:after="240" w:afterAutospacing="0" w:line="276" w:lineRule="auto"/>
        <w:rPr>
          <w:b/>
          <w:bCs/>
        </w:rPr>
      </w:pPr>
      <w:r>
        <w:rPr>
          <w:rFonts w:ascii="Arial" w:hAnsi="Arial" w:cs="Arial"/>
          <w:sz w:val="24"/>
          <w:szCs w:val="24"/>
        </w:rPr>
        <w:t xml:space="preserve">We will only refuse permission </w:t>
      </w:r>
      <w:r w:rsidR="00626A47">
        <w:rPr>
          <w:rFonts w:ascii="Arial" w:hAnsi="Arial" w:cs="Arial"/>
          <w:sz w:val="24"/>
          <w:szCs w:val="24"/>
        </w:rPr>
        <w:t xml:space="preserve">if </w:t>
      </w:r>
      <w:r>
        <w:rPr>
          <w:rFonts w:ascii="Arial" w:hAnsi="Arial" w:cs="Arial"/>
          <w:sz w:val="24"/>
          <w:szCs w:val="24"/>
        </w:rPr>
        <w:t xml:space="preserve">there is a good safety reason for doing so. </w:t>
      </w:r>
      <w:r w:rsidR="00626A47">
        <w:rPr>
          <w:rFonts w:ascii="Arial" w:hAnsi="Arial" w:cs="Arial"/>
          <w:sz w:val="24"/>
          <w:szCs w:val="24"/>
        </w:rPr>
        <w:t xml:space="preserve"> W</w:t>
      </w:r>
      <w:r w:rsidR="00610B39" w:rsidRPr="00610B39">
        <w:rPr>
          <w:rFonts w:ascii="Arial" w:hAnsi="Arial" w:cs="Arial"/>
          <w:sz w:val="24"/>
          <w:szCs w:val="24"/>
        </w:rPr>
        <w:t>e will explain this reason to you.</w:t>
      </w:r>
      <w:r w:rsidR="00610B39">
        <w:rPr>
          <w:rFonts w:ascii="Arial" w:hAnsi="Arial" w:cs="Arial"/>
          <w:sz w:val="24"/>
          <w:szCs w:val="24"/>
        </w:rPr>
        <w:t xml:space="preserve">  If you can resolve the reason</w:t>
      </w:r>
      <w:r w:rsidR="00060960">
        <w:rPr>
          <w:rFonts w:ascii="Arial" w:hAnsi="Arial" w:cs="Arial"/>
          <w:sz w:val="24"/>
          <w:szCs w:val="24"/>
        </w:rPr>
        <w:t>,</w:t>
      </w:r>
      <w:r w:rsidR="00610B39">
        <w:rPr>
          <w:rFonts w:ascii="Arial" w:hAnsi="Arial" w:cs="Arial"/>
          <w:sz w:val="24"/>
          <w:szCs w:val="24"/>
        </w:rPr>
        <w:t xml:space="preserve"> then you can ask us again. </w:t>
      </w:r>
    </w:p>
    <w:p w14:paraId="25C6132B" w14:textId="7E307881" w:rsidR="005C1486" w:rsidRPr="005C1486" w:rsidRDefault="005C1486" w:rsidP="008A495E">
      <w:pPr>
        <w:pStyle w:val="NormalWeb"/>
        <w:shd w:val="clear" w:color="auto" w:fill="FFFFFF"/>
        <w:spacing w:before="0" w:beforeAutospacing="0" w:after="255" w:afterAutospacing="0" w:line="276" w:lineRule="auto"/>
        <w:rPr>
          <w:rStyle w:val="Strong"/>
          <w:rFonts w:ascii="Arial" w:hAnsi="Arial" w:cs="Arial"/>
          <w:b w:val="0"/>
          <w:bCs w:val="0"/>
          <w:sz w:val="24"/>
          <w:szCs w:val="24"/>
        </w:rPr>
      </w:pPr>
      <w:r>
        <w:rPr>
          <w:rFonts w:ascii="Arial" w:hAnsi="Arial" w:cs="Arial"/>
          <w:sz w:val="24"/>
          <w:szCs w:val="24"/>
        </w:rPr>
        <w:t>If you alread</w:t>
      </w:r>
      <w:r w:rsidRPr="005C1486">
        <w:rPr>
          <w:rFonts w:ascii="Arial" w:hAnsi="Arial" w:cs="Arial"/>
          <w:sz w:val="24"/>
          <w:szCs w:val="24"/>
        </w:rPr>
        <w:t xml:space="preserve">y </w:t>
      </w:r>
      <w:r w:rsidR="007D5E92">
        <w:rPr>
          <w:rFonts w:ascii="Arial" w:hAnsi="Arial" w:cs="Arial"/>
          <w:sz w:val="24"/>
          <w:szCs w:val="24"/>
        </w:rPr>
        <w:t xml:space="preserve">have </w:t>
      </w:r>
      <w:r w:rsidRPr="005C1486">
        <w:rPr>
          <w:rFonts w:ascii="Arial" w:hAnsi="Arial" w:cs="Arial"/>
          <w:sz w:val="24"/>
          <w:szCs w:val="24"/>
        </w:rPr>
        <w:t>a mobility scooter, you will still need permission.</w:t>
      </w:r>
    </w:p>
    <w:p w14:paraId="626766D8" w14:textId="4B92B4F5" w:rsidR="005C1486" w:rsidRPr="008A495E" w:rsidRDefault="00C84D15" w:rsidP="00C84D15">
      <w:pPr>
        <w:spacing w:after="160" w:line="259" w:lineRule="auto"/>
        <w:rPr>
          <w:rFonts w:ascii="Arial" w:hAnsi="Arial" w:cs="Arial"/>
          <w:sz w:val="28"/>
          <w:szCs w:val="28"/>
        </w:rPr>
      </w:pPr>
      <w:r>
        <w:rPr>
          <w:rStyle w:val="Strong"/>
          <w:rFonts w:ascii="Arial" w:hAnsi="Arial" w:cs="Arial"/>
          <w:sz w:val="28"/>
          <w:szCs w:val="28"/>
        </w:rPr>
        <w:br w:type="page"/>
      </w:r>
      <w:r w:rsidR="00D736E6" w:rsidRPr="008A495E">
        <w:rPr>
          <w:rStyle w:val="Strong"/>
          <w:rFonts w:ascii="Arial" w:hAnsi="Arial" w:cs="Arial"/>
          <w:sz w:val="28"/>
          <w:szCs w:val="28"/>
        </w:rPr>
        <w:lastRenderedPageBreak/>
        <w:t>Where can I store my mobility scooter?</w:t>
      </w:r>
    </w:p>
    <w:p w14:paraId="034A4E7A" w14:textId="2F1F64B6" w:rsidR="008237C7" w:rsidRPr="005D787F" w:rsidRDefault="00D736E6" w:rsidP="00C84D15">
      <w:pPr>
        <w:pStyle w:val="NormalWeb"/>
        <w:shd w:val="clear" w:color="auto" w:fill="FFFFFF"/>
        <w:spacing w:before="0" w:beforeAutospacing="0" w:after="240" w:afterAutospacing="0" w:line="276" w:lineRule="auto"/>
        <w:rPr>
          <w:rFonts w:ascii="Arial" w:hAnsi="Arial" w:cs="Arial"/>
          <w:sz w:val="24"/>
          <w:szCs w:val="24"/>
        </w:rPr>
      </w:pPr>
      <w:r w:rsidRPr="005D787F">
        <w:rPr>
          <w:rFonts w:ascii="Arial" w:hAnsi="Arial" w:cs="Arial"/>
          <w:sz w:val="24"/>
          <w:szCs w:val="24"/>
        </w:rPr>
        <w:t xml:space="preserve">The place you store it should be secure, </w:t>
      </w:r>
      <w:proofErr w:type="gramStart"/>
      <w:r w:rsidRPr="005D787F">
        <w:rPr>
          <w:rFonts w:ascii="Arial" w:hAnsi="Arial" w:cs="Arial"/>
          <w:sz w:val="24"/>
          <w:szCs w:val="24"/>
        </w:rPr>
        <w:t>clean</w:t>
      </w:r>
      <w:proofErr w:type="gramEnd"/>
      <w:r w:rsidRPr="005D787F">
        <w:rPr>
          <w:rFonts w:ascii="Arial" w:hAnsi="Arial" w:cs="Arial"/>
          <w:sz w:val="24"/>
          <w:szCs w:val="24"/>
        </w:rPr>
        <w:t xml:space="preserve"> and dry</w:t>
      </w:r>
      <w:r w:rsidR="00DF6246" w:rsidRPr="005D787F">
        <w:rPr>
          <w:rFonts w:ascii="Arial" w:hAnsi="Arial" w:cs="Arial"/>
          <w:sz w:val="24"/>
          <w:szCs w:val="24"/>
        </w:rPr>
        <w:t xml:space="preserve">. </w:t>
      </w:r>
      <w:r w:rsidR="000D3E4F">
        <w:rPr>
          <w:rFonts w:ascii="Arial" w:hAnsi="Arial" w:cs="Arial"/>
          <w:sz w:val="24"/>
          <w:szCs w:val="24"/>
        </w:rPr>
        <w:t xml:space="preserve"> </w:t>
      </w:r>
      <w:r w:rsidR="003D3803">
        <w:rPr>
          <w:rFonts w:ascii="Arial" w:hAnsi="Arial" w:cs="Arial"/>
          <w:sz w:val="24"/>
          <w:szCs w:val="24"/>
        </w:rPr>
        <w:t xml:space="preserve">The safest place to store and charge your scooter is outside your home </w:t>
      </w:r>
      <w:proofErr w:type="gramStart"/>
      <w:r w:rsidR="003D3803">
        <w:rPr>
          <w:rFonts w:ascii="Arial" w:hAnsi="Arial" w:cs="Arial"/>
          <w:sz w:val="24"/>
          <w:szCs w:val="24"/>
        </w:rPr>
        <w:t>e.g.</w:t>
      </w:r>
      <w:proofErr w:type="gramEnd"/>
      <w:r w:rsidR="003D3803">
        <w:rPr>
          <w:rFonts w:ascii="Arial" w:hAnsi="Arial" w:cs="Arial"/>
          <w:sz w:val="24"/>
          <w:szCs w:val="24"/>
        </w:rPr>
        <w:t xml:space="preserve"> in a shed.  </w:t>
      </w:r>
    </w:p>
    <w:p w14:paraId="7776D203" w14:textId="06B7AB97" w:rsidR="00D736E6" w:rsidRPr="005D787F" w:rsidRDefault="008237C7" w:rsidP="008A495E">
      <w:pPr>
        <w:pStyle w:val="NormalWeb"/>
        <w:shd w:val="clear" w:color="auto" w:fill="FFFFFF"/>
        <w:spacing w:before="0" w:beforeAutospacing="0" w:after="255" w:afterAutospacing="0" w:line="276" w:lineRule="auto"/>
        <w:rPr>
          <w:rFonts w:ascii="Arial" w:hAnsi="Arial" w:cs="Arial"/>
          <w:sz w:val="24"/>
          <w:szCs w:val="24"/>
        </w:rPr>
      </w:pPr>
      <w:r>
        <w:rPr>
          <w:rFonts w:ascii="Arial" w:hAnsi="Arial" w:cs="Arial"/>
          <w:sz w:val="24"/>
          <w:szCs w:val="24"/>
        </w:rPr>
        <w:t>Y</w:t>
      </w:r>
      <w:r w:rsidR="00D736E6" w:rsidRPr="005D787F">
        <w:rPr>
          <w:rFonts w:ascii="Arial" w:hAnsi="Arial" w:cs="Arial"/>
          <w:sz w:val="24"/>
          <w:szCs w:val="24"/>
        </w:rPr>
        <w:t xml:space="preserve">ou will need to get our permission before building external storage. </w:t>
      </w:r>
      <w:r w:rsidR="000D3E4F">
        <w:rPr>
          <w:rFonts w:ascii="Arial" w:hAnsi="Arial" w:cs="Arial"/>
          <w:sz w:val="24"/>
          <w:szCs w:val="24"/>
        </w:rPr>
        <w:t xml:space="preserve"> </w:t>
      </w:r>
      <w:r w:rsidR="00D736E6" w:rsidRPr="005D787F">
        <w:rPr>
          <w:rFonts w:ascii="Arial" w:hAnsi="Arial" w:cs="Arial"/>
          <w:sz w:val="24"/>
          <w:szCs w:val="24"/>
        </w:rPr>
        <w:t xml:space="preserve">We will check that it will not be a fire risk to </w:t>
      </w:r>
      <w:r>
        <w:rPr>
          <w:rFonts w:ascii="Arial" w:hAnsi="Arial" w:cs="Arial"/>
          <w:sz w:val="24"/>
          <w:szCs w:val="24"/>
        </w:rPr>
        <w:t>neighbours</w:t>
      </w:r>
      <w:r w:rsidR="00D736E6" w:rsidRPr="005D787F">
        <w:rPr>
          <w:rFonts w:ascii="Arial" w:hAnsi="Arial" w:cs="Arial"/>
          <w:sz w:val="24"/>
          <w:szCs w:val="24"/>
        </w:rPr>
        <w:t xml:space="preserve">. </w:t>
      </w:r>
      <w:r w:rsidR="000D3E4F">
        <w:rPr>
          <w:rFonts w:ascii="Arial" w:hAnsi="Arial" w:cs="Arial"/>
          <w:sz w:val="24"/>
          <w:szCs w:val="24"/>
        </w:rPr>
        <w:t xml:space="preserve"> </w:t>
      </w:r>
      <w:r w:rsidR="00D736E6" w:rsidRPr="005D787F">
        <w:rPr>
          <w:rFonts w:ascii="Arial" w:hAnsi="Arial" w:cs="Arial"/>
          <w:sz w:val="24"/>
          <w:szCs w:val="24"/>
        </w:rPr>
        <w:t xml:space="preserve">You will need to provide external storage yourself. </w:t>
      </w:r>
    </w:p>
    <w:p w14:paraId="26B0C371" w14:textId="58B0AE58" w:rsidR="008237C7" w:rsidRPr="002E235C" w:rsidRDefault="008237C7" w:rsidP="008A495E">
      <w:pPr>
        <w:pStyle w:val="NormalWeb"/>
        <w:shd w:val="clear" w:color="auto" w:fill="FFFFFF"/>
        <w:spacing w:before="0" w:beforeAutospacing="0" w:after="255" w:afterAutospacing="0" w:line="276" w:lineRule="auto"/>
        <w:rPr>
          <w:rFonts w:ascii="Arial" w:hAnsi="Arial" w:cs="Arial"/>
          <w:b/>
          <w:bCs/>
          <w:sz w:val="24"/>
          <w:szCs w:val="24"/>
        </w:rPr>
      </w:pPr>
      <w:r>
        <w:rPr>
          <w:rFonts w:ascii="Arial" w:hAnsi="Arial" w:cs="Arial"/>
          <w:sz w:val="24"/>
          <w:szCs w:val="24"/>
        </w:rPr>
        <w:t>If you cannot store your scooter outside</w:t>
      </w:r>
      <w:r w:rsidR="00283451">
        <w:rPr>
          <w:rFonts w:ascii="Arial" w:hAnsi="Arial" w:cs="Arial"/>
          <w:sz w:val="24"/>
          <w:szCs w:val="24"/>
        </w:rPr>
        <w:t xml:space="preserve"> (</w:t>
      </w:r>
      <w:r>
        <w:rPr>
          <w:rFonts w:ascii="Arial" w:hAnsi="Arial" w:cs="Arial"/>
          <w:sz w:val="24"/>
          <w:szCs w:val="24"/>
        </w:rPr>
        <w:t>if you don’t have a garden</w:t>
      </w:r>
      <w:r w:rsidR="00283451">
        <w:rPr>
          <w:rFonts w:ascii="Arial" w:hAnsi="Arial" w:cs="Arial"/>
          <w:sz w:val="24"/>
          <w:szCs w:val="24"/>
        </w:rPr>
        <w:t xml:space="preserve"> for example)</w:t>
      </w:r>
      <w:r>
        <w:rPr>
          <w:rFonts w:ascii="Arial" w:hAnsi="Arial" w:cs="Arial"/>
          <w:sz w:val="24"/>
          <w:szCs w:val="24"/>
        </w:rPr>
        <w:t xml:space="preserve">,  you may be able to store it inside in a suitable room.  </w:t>
      </w:r>
      <w:r w:rsidRPr="005D787F">
        <w:rPr>
          <w:rFonts w:ascii="Arial" w:hAnsi="Arial" w:cs="Arial"/>
          <w:sz w:val="24"/>
          <w:szCs w:val="24"/>
        </w:rPr>
        <w:t xml:space="preserve">For example, a room with a fire-resistant </w:t>
      </w:r>
      <w:r w:rsidR="007311CE">
        <w:rPr>
          <w:rFonts w:ascii="Arial" w:hAnsi="Arial" w:cs="Arial"/>
          <w:sz w:val="24"/>
          <w:szCs w:val="24"/>
        </w:rPr>
        <w:t>(</w:t>
      </w:r>
      <w:r w:rsidR="00283451">
        <w:rPr>
          <w:rFonts w:ascii="Arial" w:hAnsi="Arial" w:cs="Arial"/>
          <w:sz w:val="24"/>
          <w:szCs w:val="24"/>
        </w:rPr>
        <w:t>or substantial</w:t>
      </w:r>
      <w:r w:rsidR="007311CE">
        <w:rPr>
          <w:rFonts w:ascii="Arial" w:hAnsi="Arial" w:cs="Arial"/>
          <w:sz w:val="24"/>
          <w:szCs w:val="24"/>
        </w:rPr>
        <w:t>)</w:t>
      </w:r>
      <w:r w:rsidR="00283451">
        <w:rPr>
          <w:rFonts w:ascii="Arial" w:hAnsi="Arial" w:cs="Arial"/>
          <w:sz w:val="24"/>
          <w:szCs w:val="24"/>
        </w:rPr>
        <w:t xml:space="preserve"> </w:t>
      </w:r>
      <w:r w:rsidRPr="005D787F">
        <w:rPr>
          <w:rFonts w:ascii="Arial" w:hAnsi="Arial" w:cs="Arial"/>
          <w:sz w:val="24"/>
          <w:szCs w:val="24"/>
        </w:rPr>
        <w:t xml:space="preserve">door </w:t>
      </w:r>
      <w:r>
        <w:rPr>
          <w:rFonts w:ascii="Arial" w:hAnsi="Arial" w:cs="Arial"/>
          <w:sz w:val="24"/>
          <w:szCs w:val="24"/>
        </w:rPr>
        <w:t xml:space="preserve">which is kept </w:t>
      </w:r>
      <w:r w:rsidRPr="00AD31B2">
        <w:rPr>
          <w:rFonts w:ascii="Arial" w:hAnsi="Arial" w:cs="Arial"/>
          <w:b/>
          <w:bCs/>
          <w:sz w:val="24"/>
          <w:szCs w:val="24"/>
        </w:rPr>
        <w:t>shut</w:t>
      </w:r>
      <w:r>
        <w:rPr>
          <w:rFonts w:ascii="Arial" w:hAnsi="Arial" w:cs="Arial"/>
          <w:sz w:val="24"/>
          <w:szCs w:val="24"/>
        </w:rPr>
        <w:t xml:space="preserve">, </w:t>
      </w:r>
      <w:r w:rsidRPr="005D787F">
        <w:rPr>
          <w:rFonts w:ascii="Arial" w:hAnsi="Arial" w:cs="Arial"/>
          <w:sz w:val="24"/>
          <w:szCs w:val="24"/>
        </w:rPr>
        <w:t xml:space="preserve">and a smoke detector. </w:t>
      </w:r>
    </w:p>
    <w:p w14:paraId="66469CBE" w14:textId="4DBD5575" w:rsidR="008237C7" w:rsidRDefault="008237C7" w:rsidP="008A495E">
      <w:pPr>
        <w:pStyle w:val="NormalWeb"/>
        <w:shd w:val="clear" w:color="auto" w:fill="FFFFFF"/>
        <w:spacing w:before="0" w:beforeAutospacing="0" w:after="255" w:afterAutospacing="0" w:line="276" w:lineRule="auto"/>
        <w:rPr>
          <w:rFonts w:ascii="Arial" w:hAnsi="Arial" w:cs="Arial"/>
          <w:sz w:val="24"/>
          <w:szCs w:val="24"/>
        </w:rPr>
      </w:pPr>
      <w:r w:rsidRPr="005D787F">
        <w:rPr>
          <w:rFonts w:ascii="Arial" w:hAnsi="Arial" w:cs="Arial"/>
          <w:sz w:val="24"/>
          <w:szCs w:val="24"/>
        </w:rPr>
        <w:t xml:space="preserve">Do not store or charge </w:t>
      </w:r>
      <w:r w:rsidR="00C84D15">
        <w:rPr>
          <w:rFonts w:ascii="Arial" w:hAnsi="Arial" w:cs="Arial"/>
          <w:sz w:val="24"/>
          <w:szCs w:val="24"/>
        </w:rPr>
        <w:t xml:space="preserve">it </w:t>
      </w:r>
      <w:r w:rsidRPr="005D787F">
        <w:rPr>
          <w:rFonts w:ascii="Arial" w:hAnsi="Arial" w:cs="Arial"/>
          <w:sz w:val="24"/>
          <w:szCs w:val="24"/>
        </w:rPr>
        <w:t xml:space="preserve">in </w:t>
      </w:r>
      <w:r w:rsidR="00C84D15">
        <w:rPr>
          <w:rFonts w:ascii="Arial" w:hAnsi="Arial" w:cs="Arial"/>
          <w:sz w:val="24"/>
          <w:szCs w:val="24"/>
        </w:rPr>
        <w:t xml:space="preserve">your </w:t>
      </w:r>
      <w:r w:rsidRPr="005D787F">
        <w:rPr>
          <w:rFonts w:ascii="Arial" w:hAnsi="Arial" w:cs="Arial"/>
          <w:sz w:val="24"/>
          <w:szCs w:val="24"/>
        </w:rPr>
        <w:t>hallway</w:t>
      </w:r>
      <w:r>
        <w:rPr>
          <w:rFonts w:ascii="Arial" w:hAnsi="Arial" w:cs="Arial"/>
          <w:sz w:val="24"/>
          <w:szCs w:val="24"/>
        </w:rPr>
        <w:t>.  This is likely to block off your escape route</w:t>
      </w:r>
      <w:r w:rsidRPr="005D787F">
        <w:rPr>
          <w:rFonts w:ascii="Arial" w:hAnsi="Arial" w:cs="Arial"/>
          <w:sz w:val="24"/>
          <w:szCs w:val="24"/>
        </w:rPr>
        <w:t xml:space="preserve">. </w:t>
      </w:r>
    </w:p>
    <w:p w14:paraId="6741CD4E" w14:textId="42CC0367" w:rsidR="00A06795" w:rsidRPr="005D787F" w:rsidRDefault="00A06795" w:rsidP="008A495E">
      <w:pPr>
        <w:pStyle w:val="NormalWeb"/>
        <w:shd w:val="clear" w:color="auto" w:fill="FFFFFF"/>
        <w:spacing w:before="0" w:beforeAutospacing="0" w:after="255" w:afterAutospacing="0" w:line="276" w:lineRule="auto"/>
        <w:rPr>
          <w:rFonts w:ascii="Arial" w:hAnsi="Arial" w:cs="Arial"/>
          <w:sz w:val="24"/>
          <w:szCs w:val="24"/>
        </w:rPr>
      </w:pPr>
      <w:r w:rsidRPr="005D787F">
        <w:rPr>
          <w:rFonts w:ascii="Arial" w:hAnsi="Arial" w:cs="Arial"/>
          <w:sz w:val="24"/>
          <w:szCs w:val="24"/>
        </w:rPr>
        <w:t xml:space="preserve">Petrol scooters should </w:t>
      </w:r>
      <w:r w:rsidRPr="005D787F">
        <w:rPr>
          <w:rFonts w:ascii="Arial" w:hAnsi="Arial" w:cs="Arial"/>
          <w:b/>
          <w:bCs/>
          <w:sz w:val="24"/>
          <w:szCs w:val="24"/>
        </w:rPr>
        <w:t>never</w:t>
      </w:r>
      <w:r w:rsidRPr="005D787F">
        <w:rPr>
          <w:rFonts w:ascii="Arial" w:hAnsi="Arial" w:cs="Arial"/>
          <w:sz w:val="24"/>
          <w:szCs w:val="24"/>
        </w:rPr>
        <w:t xml:space="preserve"> be stored inside the home or in communal areas.</w:t>
      </w:r>
    </w:p>
    <w:p w14:paraId="568B2AC1" w14:textId="22100B90" w:rsidR="005C1486" w:rsidRPr="008A495E" w:rsidRDefault="00D736E6" w:rsidP="008A495E">
      <w:pPr>
        <w:pStyle w:val="NormalWeb"/>
        <w:shd w:val="clear" w:color="auto" w:fill="FFFFFF"/>
        <w:spacing w:before="0" w:beforeAutospacing="0" w:after="255" w:afterAutospacing="0" w:line="276" w:lineRule="auto"/>
        <w:rPr>
          <w:rFonts w:ascii="Arial" w:hAnsi="Arial" w:cs="Arial"/>
          <w:b/>
          <w:bCs/>
          <w:sz w:val="28"/>
          <w:szCs w:val="28"/>
        </w:rPr>
      </w:pPr>
      <w:r w:rsidRPr="008A495E">
        <w:rPr>
          <w:rStyle w:val="Strong"/>
          <w:rFonts w:ascii="Arial" w:hAnsi="Arial" w:cs="Arial"/>
          <w:sz w:val="28"/>
          <w:szCs w:val="28"/>
        </w:rPr>
        <w:t xml:space="preserve">Can I make alterations to my home to accommodate </w:t>
      </w:r>
      <w:r w:rsidR="00C84D15">
        <w:rPr>
          <w:rStyle w:val="Strong"/>
          <w:rFonts w:ascii="Arial" w:hAnsi="Arial" w:cs="Arial"/>
          <w:sz w:val="28"/>
          <w:szCs w:val="28"/>
        </w:rPr>
        <w:t>my scooter</w:t>
      </w:r>
      <w:r w:rsidRPr="008A495E">
        <w:rPr>
          <w:rStyle w:val="Strong"/>
          <w:rFonts w:ascii="Arial" w:hAnsi="Arial" w:cs="Arial"/>
          <w:sz w:val="28"/>
          <w:szCs w:val="28"/>
        </w:rPr>
        <w:t>?</w:t>
      </w:r>
    </w:p>
    <w:p w14:paraId="21A6B4E4" w14:textId="747BF603" w:rsidR="00D736E6" w:rsidRDefault="00D736E6" w:rsidP="008A495E">
      <w:pPr>
        <w:pStyle w:val="NormalWeb"/>
        <w:shd w:val="clear" w:color="auto" w:fill="FFFFFF"/>
        <w:spacing w:before="0" w:beforeAutospacing="0" w:after="255" w:afterAutospacing="0" w:line="276" w:lineRule="auto"/>
        <w:rPr>
          <w:rFonts w:ascii="Arial" w:hAnsi="Arial" w:cs="Arial"/>
          <w:sz w:val="24"/>
          <w:szCs w:val="24"/>
        </w:rPr>
      </w:pPr>
      <w:r w:rsidRPr="005D787F">
        <w:rPr>
          <w:rFonts w:ascii="Arial" w:hAnsi="Arial" w:cs="Arial"/>
          <w:sz w:val="24"/>
          <w:szCs w:val="24"/>
        </w:rPr>
        <w:t>Perhaps, however the cost of alterations could be high.  We will not pay for alterations</w:t>
      </w:r>
      <w:r w:rsidR="00E703FC">
        <w:rPr>
          <w:rFonts w:ascii="Arial" w:hAnsi="Arial" w:cs="Arial"/>
          <w:sz w:val="24"/>
          <w:szCs w:val="24"/>
        </w:rPr>
        <w:t xml:space="preserve"> - </w:t>
      </w:r>
      <w:r w:rsidR="000D3E4F">
        <w:rPr>
          <w:rFonts w:ascii="Arial" w:hAnsi="Arial" w:cs="Arial"/>
          <w:sz w:val="24"/>
          <w:szCs w:val="24"/>
        </w:rPr>
        <w:t xml:space="preserve">for example, we will not provide </w:t>
      </w:r>
      <w:r w:rsidR="00E703FC">
        <w:rPr>
          <w:rFonts w:ascii="Arial" w:hAnsi="Arial" w:cs="Arial"/>
          <w:sz w:val="24"/>
          <w:szCs w:val="24"/>
        </w:rPr>
        <w:t xml:space="preserve">a </w:t>
      </w:r>
      <w:r w:rsidR="000D3E4F">
        <w:rPr>
          <w:rFonts w:ascii="Arial" w:hAnsi="Arial" w:cs="Arial"/>
          <w:sz w:val="24"/>
          <w:szCs w:val="24"/>
        </w:rPr>
        <w:t>fire-door</w:t>
      </w:r>
      <w:r w:rsidR="00E703FC">
        <w:rPr>
          <w:rFonts w:ascii="Arial" w:hAnsi="Arial" w:cs="Arial"/>
          <w:sz w:val="24"/>
          <w:szCs w:val="24"/>
        </w:rPr>
        <w:t xml:space="preserve">; </w:t>
      </w:r>
      <w:r w:rsidR="00BC61F0" w:rsidRPr="005D787F">
        <w:rPr>
          <w:rFonts w:ascii="Arial" w:hAnsi="Arial" w:cs="Arial"/>
          <w:sz w:val="24"/>
          <w:szCs w:val="24"/>
        </w:rPr>
        <w:t>ramp</w:t>
      </w:r>
      <w:r w:rsidR="00E703FC">
        <w:rPr>
          <w:rFonts w:ascii="Arial" w:hAnsi="Arial" w:cs="Arial"/>
          <w:sz w:val="24"/>
          <w:szCs w:val="24"/>
        </w:rPr>
        <w:t>;</w:t>
      </w:r>
      <w:r w:rsidR="00BC61F0" w:rsidRPr="005D787F">
        <w:rPr>
          <w:rFonts w:ascii="Arial" w:hAnsi="Arial" w:cs="Arial"/>
          <w:sz w:val="24"/>
          <w:szCs w:val="24"/>
        </w:rPr>
        <w:t xml:space="preserve"> nor paved area</w:t>
      </w:r>
      <w:r w:rsidR="00E703FC">
        <w:rPr>
          <w:rFonts w:ascii="Arial" w:hAnsi="Arial" w:cs="Arial"/>
          <w:sz w:val="24"/>
          <w:szCs w:val="24"/>
        </w:rPr>
        <w:t xml:space="preserve"> etc..  </w:t>
      </w:r>
      <w:r w:rsidRPr="005D787F">
        <w:rPr>
          <w:rFonts w:ascii="Arial" w:hAnsi="Arial" w:cs="Arial"/>
          <w:sz w:val="24"/>
          <w:szCs w:val="24"/>
        </w:rPr>
        <w:t>Before carrying out any improvements or alterations to your property, you must ask us for written permission.</w:t>
      </w:r>
      <w:r w:rsidR="00453C9C">
        <w:rPr>
          <w:rFonts w:ascii="Arial" w:hAnsi="Arial" w:cs="Arial"/>
          <w:sz w:val="24"/>
          <w:szCs w:val="24"/>
        </w:rPr>
        <w:t xml:space="preserve"> </w:t>
      </w:r>
      <w:r w:rsidRPr="005D787F">
        <w:rPr>
          <w:rFonts w:ascii="Arial" w:hAnsi="Arial" w:cs="Arial"/>
          <w:sz w:val="24"/>
          <w:szCs w:val="24"/>
        </w:rPr>
        <w:t xml:space="preserve"> We have a right to inspect any work carried out.</w:t>
      </w:r>
    </w:p>
    <w:p w14:paraId="3DD2F016" w14:textId="0621FC5D" w:rsidR="00E703FC" w:rsidRDefault="000D3E4F" w:rsidP="008A495E">
      <w:pPr>
        <w:pStyle w:val="NormalWeb"/>
        <w:shd w:val="clear" w:color="auto" w:fill="FFFFFF"/>
        <w:spacing w:before="0" w:beforeAutospacing="0" w:after="255" w:afterAutospacing="0" w:line="276" w:lineRule="auto"/>
        <w:rPr>
          <w:rFonts w:ascii="Arial" w:hAnsi="Arial" w:cs="Arial"/>
          <w:sz w:val="24"/>
          <w:szCs w:val="24"/>
        </w:rPr>
      </w:pPr>
      <w:r>
        <w:rPr>
          <w:rFonts w:ascii="Arial" w:hAnsi="Arial" w:cs="Arial"/>
          <w:sz w:val="24"/>
          <w:szCs w:val="24"/>
        </w:rPr>
        <w:t xml:space="preserve">Before </w:t>
      </w:r>
      <w:r w:rsidR="005044B2">
        <w:rPr>
          <w:rFonts w:ascii="Arial" w:hAnsi="Arial" w:cs="Arial"/>
          <w:sz w:val="24"/>
          <w:szCs w:val="24"/>
        </w:rPr>
        <w:t>getting one</w:t>
      </w:r>
      <w:r w:rsidR="005C1486">
        <w:rPr>
          <w:rFonts w:ascii="Arial" w:hAnsi="Arial" w:cs="Arial"/>
          <w:sz w:val="24"/>
          <w:szCs w:val="24"/>
        </w:rPr>
        <w:t>,</w:t>
      </w:r>
      <w:r>
        <w:rPr>
          <w:rFonts w:ascii="Arial" w:hAnsi="Arial" w:cs="Arial"/>
          <w:sz w:val="24"/>
          <w:szCs w:val="24"/>
        </w:rPr>
        <w:t xml:space="preserve"> m</w:t>
      </w:r>
      <w:r w:rsidRPr="005D787F">
        <w:rPr>
          <w:rFonts w:ascii="Arial" w:hAnsi="Arial" w:cs="Arial"/>
          <w:sz w:val="24"/>
          <w:szCs w:val="24"/>
        </w:rPr>
        <w:t xml:space="preserve">ake sure your doors are wide enough for </w:t>
      </w:r>
      <w:r w:rsidR="005044B2">
        <w:rPr>
          <w:rFonts w:ascii="Arial" w:hAnsi="Arial" w:cs="Arial"/>
          <w:sz w:val="24"/>
          <w:szCs w:val="24"/>
        </w:rPr>
        <w:t xml:space="preserve">it </w:t>
      </w:r>
      <w:r w:rsidRPr="005D787F">
        <w:rPr>
          <w:rFonts w:ascii="Arial" w:hAnsi="Arial" w:cs="Arial"/>
          <w:sz w:val="24"/>
          <w:szCs w:val="24"/>
        </w:rPr>
        <w:t>to fit through.</w:t>
      </w:r>
      <w:r w:rsidR="00E703FC">
        <w:rPr>
          <w:rFonts w:ascii="Arial" w:hAnsi="Arial" w:cs="Arial"/>
          <w:sz w:val="24"/>
          <w:szCs w:val="24"/>
        </w:rPr>
        <w:t xml:space="preserve">  You may be able to find a different model. </w:t>
      </w:r>
    </w:p>
    <w:p w14:paraId="518FA32B" w14:textId="05D69665" w:rsidR="005044B2" w:rsidRDefault="005044B2" w:rsidP="008A495E">
      <w:pPr>
        <w:pStyle w:val="NormalWeb"/>
        <w:shd w:val="clear" w:color="auto" w:fill="FFFFFF"/>
        <w:spacing w:before="0" w:beforeAutospacing="0" w:after="255" w:afterAutospacing="0" w:line="276" w:lineRule="auto"/>
        <w:rPr>
          <w:rFonts w:ascii="Arial" w:hAnsi="Arial" w:cs="Arial"/>
          <w:sz w:val="24"/>
          <w:szCs w:val="24"/>
        </w:rPr>
      </w:pPr>
      <w:r>
        <w:rPr>
          <w:rFonts w:ascii="Arial" w:hAnsi="Arial" w:cs="Arial"/>
          <w:sz w:val="24"/>
          <w:szCs w:val="24"/>
        </w:rPr>
        <w:t xml:space="preserve">Before buying or leasing, think about all costs </w:t>
      </w:r>
      <w:r w:rsidR="00C40CAD">
        <w:rPr>
          <w:rFonts w:ascii="Arial" w:hAnsi="Arial" w:cs="Arial"/>
          <w:sz w:val="24"/>
          <w:szCs w:val="24"/>
        </w:rPr>
        <w:t xml:space="preserve">- </w:t>
      </w:r>
      <w:r>
        <w:rPr>
          <w:rFonts w:ascii="Arial" w:hAnsi="Arial" w:cs="Arial"/>
          <w:sz w:val="24"/>
          <w:szCs w:val="24"/>
        </w:rPr>
        <w:t xml:space="preserve">including the cost of safe storage. </w:t>
      </w:r>
    </w:p>
    <w:p w14:paraId="26DF1F2F" w14:textId="6ED00815" w:rsidR="005C1486" w:rsidRPr="008A495E" w:rsidRDefault="00D736E6" w:rsidP="008A495E">
      <w:pPr>
        <w:pStyle w:val="NormalWeb"/>
        <w:shd w:val="clear" w:color="auto" w:fill="FFFFFF"/>
        <w:spacing w:before="0" w:beforeAutospacing="0" w:after="255" w:afterAutospacing="0" w:line="276" w:lineRule="auto"/>
        <w:rPr>
          <w:rStyle w:val="Strong"/>
          <w:rFonts w:ascii="Arial" w:hAnsi="Arial" w:cs="Arial"/>
          <w:sz w:val="28"/>
          <w:szCs w:val="28"/>
        </w:rPr>
      </w:pPr>
      <w:r w:rsidRPr="008A495E">
        <w:rPr>
          <w:rStyle w:val="Strong"/>
          <w:rFonts w:ascii="Arial" w:hAnsi="Arial" w:cs="Arial"/>
          <w:sz w:val="28"/>
          <w:szCs w:val="28"/>
        </w:rPr>
        <w:t>Can I store my mobility scooter in a communal area?</w:t>
      </w:r>
    </w:p>
    <w:p w14:paraId="13765903" w14:textId="43004A31" w:rsidR="00D736E6" w:rsidRPr="005D787F" w:rsidRDefault="00D736E6" w:rsidP="008A495E">
      <w:pPr>
        <w:pStyle w:val="NormalWeb"/>
        <w:shd w:val="clear" w:color="auto" w:fill="FFFFFF"/>
        <w:spacing w:before="0" w:beforeAutospacing="0" w:after="255" w:afterAutospacing="0" w:line="276" w:lineRule="auto"/>
        <w:rPr>
          <w:rFonts w:ascii="Arial" w:hAnsi="Arial" w:cs="Arial"/>
          <w:sz w:val="24"/>
          <w:szCs w:val="24"/>
        </w:rPr>
      </w:pPr>
      <w:r w:rsidRPr="005D787F">
        <w:rPr>
          <w:rFonts w:ascii="Arial" w:hAnsi="Arial" w:cs="Arial"/>
          <w:sz w:val="24"/>
          <w:szCs w:val="24"/>
        </w:rPr>
        <w:t xml:space="preserve">Scooters cannot be kept within corridors or shared areas. </w:t>
      </w:r>
      <w:r w:rsidR="00DF6246" w:rsidRPr="005D787F">
        <w:rPr>
          <w:rFonts w:ascii="Arial" w:hAnsi="Arial" w:cs="Arial"/>
          <w:sz w:val="24"/>
          <w:szCs w:val="24"/>
        </w:rPr>
        <w:t xml:space="preserve"> If there is designated storage</w:t>
      </w:r>
      <w:r w:rsidR="00313916">
        <w:rPr>
          <w:rFonts w:ascii="Arial" w:hAnsi="Arial" w:cs="Arial"/>
          <w:sz w:val="24"/>
          <w:szCs w:val="24"/>
        </w:rPr>
        <w:t xml:space="preserve"> outside</w:t>
      </w:r>
      <w:r w:rsidR="00DF6246" w:rsidRPr="005D787F">
        <w:rPr>
          <w:rFonts w:ascii="Arial" w:hAnsi="Arial" w:cs="Arial"/>
          <w:sz w:val="24"/>
          <w:szCs w:val="24"/>
        </w:rPr>
        <w:t>, s</w:t>
      </w:r>
      <w:r w:rsidRPr="005D787F">
        <w:rPr>
          <w:rFonts w:ascii="Arial" w:hAnsi="Arial" w:cs="Arial"/>
          <w:sz w:val="24"/>
          <w:szCs w:val="24"/>
        </w:rPr>
        <w:t>pace may be limited and will be allocated on a first come, first served basis.</w:t>
      </w:r>
    </w:p>
    <w:p w14:paraId="3E4174D3" w14:textId="77777777" w:rsidR="00D736E6" w:rsidRPr="005D787F" w:rsidRDefault="00D736E6" w:rsidP="008A495E">
      <w:pPr>
        <w:pStyle w:val="NormalWeb"/>
        <w:shd w:val="clear" w:color="auto" w:fill="FFFFFF"/>
        <w:spacing w:before="0" w:beforeAutospacing="0" w:after="255" w:afterAutospacing="0" w:line="276" w:lineRule="auto"/>
        <w:rPr>
          <w:rFonts w:ascii="Arial" w:hAnsi="Arial" w:cs="Arial"/>
          <w:sz w:val="24"/>
          <w:szCs w:val="24"/>
        </w:rPr>
      </w:pPr>
      <w:r w:rsidRPr="005D787F">
        <w:rPr>
          <w:rFonts w:ascii="Arial" w:hAnsi="Arial" w:cs="Arial"/>
          <w:sz w:val="24"/>
          <w:szCs w:val="24"/>
        </w:rPr>
        <w:t>Mobility scooters must not block escape routes or fire exits or cause a potential hazard.</w:t>
      </w:r>
    </w:p>
    <w:p w14:paraId="4CAB4154" w14:textId="77777777" w:rsidR="005C1486" w:rsidRPr="008A495E" w:rsidRDefault="00D736E6" w:rsidP="008A495E">
      <w:pPr>
        <w:pStyle w:val="NormalWeb"/>
        <w:shd w:val="clear" w:color="auto" w:fill="FFFFFF"/>
        <w:spacing w:before="0" w:beforeAutospacing="0" w:after="255" w:afterAutospacing="0" w:line="276" w:lineRule="auto"/>
        <w:rPr>
          <w:rFonts w:ascii="Arial" w:hAnsi="Arial" w:cs="Arial"/>
          <w:b/>
          <w:bCs/>
          <w:sz w:val="28"/>
          <w:szCs w:val="28"/>
        </w:rPr>
      </w:pPr>
      <w:r w:rsidRPr="008A495E">
        <w:rPr>
          <w:rStyle w:val="Strong"/>
          <w:rFonts w:ascii="Arial" w:hAnsi="Arial" w:cs="Arial"/>
          <w:sz w:val="28"/>
          <w:szCs w:val="28"/>
        </w:rPr>
        <w:t>What happens if there is nowhere safe to store my mobility scooter?</w:t>
      </w:r>
    </w:p>
    <w:p w14:paraId="702B86FC" w14:textId="5C693F38" w:rsidR="00D736E6" w:rsidRPr="005D787F" w:rsidRDefault="00DF6246" w:rsidP="008A495E">
      <w:pPr>
        <w:pStyle w:val="NormalWeb"/>
        <w:shd w:val="clear" w:color="auto" w:fill="FFFFFF"/>
        <w:spacing w:before="0" w:beforeAutospacing="0" w:after="255" w:afterAutospacing="0" w:line="276" w:lineRule="auto"/>
        <w:rPr>
          <w:rFonts w:ascii="Arial" w:hAnsi="Arial" w:cs="Arial"/>
          <w:sz w:val="24"/>
          <w:szCs w:val="24"/>
        </w:rPr>
      </w:pPr>
      <w:r w:rsidRPr="005D787F">
        <w:rPr>
          <w:rFonts w:ascii="Arial" w:hAnsi="Arial" w:cs="Arial"/>
          <w:sz w:val="24"/>
          <w:szCs w:val="24"/>
        </w:rPr>
        <w:t>You will not get p</w:t>
      </w:r>
      <w:r w:rsidR="00D736E6" w:rsidRPr="005D787F">
        <w:rPr>
          <w:rFonts w:ascii="Arial" w:hAnsi="Arial" w:cs="Arial"/>
          <w:sz w:val="24"/>
          <w:szCs w:val="24"/>
        </w:rPr>
        <w:t xml:space="preserve">ermission if </w:t>
      </w:r>
      <w:r w:rsidRPr="005D787F">
        <w:rPr>
          <w:rFonts w:ascii="Arial" w:hAnsi="Arial" w:cs="Arial"/>
          <w:sz w:val="24"/>
          <w:szCs w:val="24"/>
        </w:rPr>
        <w:t xml:space="preserve">you do not have </w:t>
      </w:r>
      <w:r w:rsidR="00D736E6" w:rsidRPr="005D787F">
        <w:rPr>
          <w:rFonts w:ascii="Arial" w:hAnsi="Arial" w:cs="Arial"/>
          <w:sz w:val="24"/>
          <w:szCs w:val="24"/>
        </w:rPr>
        <w:t>a safe place to store it.</w:t>
      </w:r>
    </w:p>
    <w:p w14:paraId="1C110082" w14:textId="77777777" w:rsidR="005C1486" w:rsidRPr="008A495E" w:rsidRDefault="00D736E6" w:rsidP="008A495E">
      <w:pPr>
        <w:pStyle w:val="NormalWeb"/>
        <w:shd w:val="clear" w:color="auto" w:fill="FFFFFF"/>
        <w:spacing w:before="0" w:beforeAutospacing="0" w:after="255" w:afterAutospacing="0" w:line="276" w:lineRule="auto"/>
        <w:rPr>
          <w:rFonts w:ascii="Arial" w:hAnsi="Arial" w:cs="Arial"/>
          <w:b/>
          <w:bCs/>
          <w:sz w:val="28"/>
          <w:szCs w:val="28"/>
        </w:rPr>
      </w:pPr>
      <w:r w:rsidRPr="008A495E">
        <w:rPr>
          <w:rStyle w:val="Strong"/>
          <w:rFonts w:ascii="Arial" w:hAnsi="Arial" w:cs="Arial"/>
          <w:sz w:val="28"/>
          <w:szCs w:val="28"/>
        </w:rPr>
        <w:t>Where can I charge the battery for my mobility scooter?</w:t>
      </w:r>
    </w:p>
    <w:p w14:paraId="31ACBB42" w14:textId="58C1C0DF" w:rsidR="00D736E6" w:rsidRPr="005D787F" w:rsidRDefault="00D736E6" w:rsidP="008A495E">
      <w:pPr>
        <w:pStyle w:val="NormalWeb"/>
        <w:shd w:val="clear" w:color="auto" w:fill="FFFFFF"/>
        <w:spacing w:before="0" w:beforeAutospacing="0" w:after="255" w:afterAutospacing="0" w:line="276" w:lineRule="auto"/>
        <w:rPr>
          <w:rFonts w:ascii="Arial" w:hAnsi="Arial" w:cs="Arial"/>
          <w:sz w:val="24"/>
          <w:szCs w:val="24"/>
        </w:rPr>
      </w:pPr>
      <w:r w:rsidRPr="005D787F">
        <w:rPr>
          <w:rFonts w:ascii="Arial" w:hAnsi="Arial" w:cs="Arial"/>
          <w:sz w:val="24"/>
          <w:szCs w:val="24"/>
        </w:rPr>
        <w:t xml:space="preserve">Your mobility scooter battery must be recharged </w:t>
      </w:r>
      <w:r w:rsidR="007311CE">
        <w:rPr>
          <w:rFonts w:ascii="Arial" w:hAnsi="Arial" w:cs="Arial"/>
          <w:sz w:val="24"/>
          <w:szCs w:val="24"/>
        </w:rPr>
        <w:t xml:space="preserve">at your own property </w:t>
      </w:r>
      <w:r w:rsidRPr="005D787F">
        <w:rPr>
          <w:rFonts w:ascii="Arial" w:hAnsi="Arial" w:cs="Arial"/>
          <w:sz w:val="24"/>
          <w:szCs w:val="24"/>
        </w:rPr>
        <w:t xml:space="preserve">or within a designated </w:t>
      </w:r>
      <w:r w:rsidR="00AC328D" w:rsidRPr="005D787F">
        <w:rPr>
          <w:rFonts w:ascii="Arial" w:hAnsi="Arial" w:cs="Arial"/>
          <w:sz w:val="24"/>
          <w:szCs w:val="24"/>
        </w:rPr>
        <w:t xml:space="preserve">(external) </w:t>
      </w:r>
      <w:r w:rsidRPr="005D787F">
        <w:rPr>
          <w:rFonts w:ascii="Arial" w:hAnsi="Arial" w:cs="Arial"/>
          <w:sz w:val="24"/>
          <w:szCs w:val="24"/>
        </w:rPr>
        <w:t>scooter charging area.</w:t>
      </w:r>
    </w:p>
    <w:p w14:paraId="4A98AFBD" w14:textId="71FB82ED" w:rsidR="00D736E6" w:rsidRPr="005D787F" w:rsidRDefault="007311CE" w:rsidP="008A495E">
      <w:pPr>
        <w:pStyle w:val="NormalWeb"/>
        <w:shd w:val="clear" w:color="auto" w:fill="FFFFFF"/>
        <w:spacing w:before="0" w:beforeAutospacing="0" w:after="255" w:afterAutospacing="0" w:line="276" w:lineRule="auto"/>
        <w:rPr>
          <w:rFonts w:ascii="Arial" w:hAnsi="Arial" w:cs="Arial"/>
          <w:sz w:val="24"/>
          <w:szCs w:val="24"/>
        </w:rPr>
      </w:pPr>
      <w:r>
        <w:rPr>
          <w:rFonts w:ascii="Arial" w:hAnsi="Arial" w:cs="Arial"/>
          <w:sz w:val="24"/>
          <w:szCs w:val="24"/>
        </w:rPr>
        <w:t>If you live in a building with communal / shared areas, r</w:t>
      </w:r>
      <w:r w:rsidR="00D736E6" w:rsidRPr="005D787F">
        <w:rPr>
          <w:rFonts w:ascii="Arial" w:hAnsi="Arial" w:cs="Arial"/>
          <w:sz w:val="24"/>
          <w:szCs w:val="24"/>
        </w:rPr>
        <w:t xml:space="preserve">echarging must not to be carried out in any communal areas including corridors, </w:t>
      </w:r>
      <w:proofErr w:type="gramStart"/>
      <w:r w:rsidR="00D736E6" w:rsidRPr="005D787F">
        <w:rPr>
          <w:rFonts w:ascii="Arial" w:hAnsi="Arial" w:cs="Arial"/>
          <w:sz w:val="24"/>
          <w:szCs w:val="24"/>
        </w:rPr>
        <w:t>laundry</w:t>
      </w:r>
      <w:proofErr w:type="gramEnd"/>
      <w:r w:rsidR="00D736E6" w:rsidRPr="005D787F">
        <w:rPr>
          <w:rFonts w:ascii="Arial" w:hAnsi="Arial" w:cs="Arial"/>
          <w:sz w:val="24"/>
          <w:szCs w:val="24"/>
        </w:rPr>
        <w:t xml:space="preserve"> or stairwell areas.</w:t>
      </w:r>
    </w:p>
    <w:p w14:paraId="6E549759" w14:textId="6042EE75" w:rsidR="00584408" w:rsidRPr="005D787F" w:rsidRDefault="00D736E6" w:rsidP="008A495E">
      <w:pPr>
        <w:pStyle w:val="NormalWeb"/>
        <w:shd w:val="clear" w:color="auto" w:fill="FFFFFF"/>
        <w:spacing w:before="0" w:beforeAutospacing="0" w:after="255" w:afterAutospacing="0" w:line="276" w:lineRule="auto"/>
        <w:rPr>
          <w:rFonts w:ascii="Arial" w:hAnsi="Arial" w:cs="Arial"/>
          <w:sz w:val="24"/>
          <w:szCs w:val="24"/>
        </w:rPr>
      </w:pPr>
      <w:r w:rsidRPr="005D787F">
        <w:rPr>
          <w:rFonts w:ascii="Arial" w:hAnsi="Arial" w:cs="Arial"/>
          <w:sz w:val="24"/>
          <w:szCs w:val="24"/>
        </w:rPr>
        <w:t xml:space="preserve">Scooters using a </w:t>
      </w:r>
      <w:r w:rsidR="00E703FC">
        <w:rPr>
          <w:rFonts w:ascii="Arial" w:hAnsi="Arial" w:cs="Arial"/>
          <w:sz w:val="24"/>
          <w:szCs w:val="24"/>
        </w:rPr>
        <w:t xml:space="preserve">communal </w:t>
      </w:r>
      <w:r w:rsidRPr="005D787F">
        <w:rPr>
          <w:rFonts w:ascii="Arial" w:hAnsi="Arial" w:cs="Arial"/>
          <w:sz w:val="24"/>
          <w:szCs w:val="24"/>
        </w:rPr>
        <w:t>designated charging facility will need an annual PAT (‘portable appliance test) to check that the charging equipment is safe to be used.</w:t>
      </w:r>
      <w:r w:rsidR="00584408" w:rsidRPr="005D787F">
        <w:rPr>
          <w:rFonts w:ascii="Arial" w:hAnsi="Arial" w:cs="Arial"/>
          <w:sz w:val="24"/>
          <w:szCs w:val="24"/>
        </w:rPr>
        <w:t xml:space="preserve">   </w:t>
      </w:r>
    </w:p>
    <w:p w14:paraId="3CE7097B" w14:textId="77777777" w:rsidR="00453C9C" w:rsidRDefault="00584408" w:rsidP="008A495E">
      <w:pPr>
        <w:pStyle w:val="NormalWeb"/>
        <w:shd w:val="clear" w:color="auto" w:fill="FFFFFF"/>
        <w:spacing w:before="0" w:beforeAutospacing="0" w:after="255" w:afterAutospacing="0" w:line="276" w:lineRule="auto"/>
        <w:rPr>
          <w:rFonts w:ascii="Arial" w:hAnsi="Arial" w:cs="Arial"/>
          <w:sz w:val="24"/>
          <w:szCs w:val="24"/>
        </w:rPr>
      </w:pPr>
      <w:r w:rsidRPr="005D787F">
        <w:rPr>
          <w:rFonts w:ascii="Arial" w:hAnsi="Arial" w:cs="Arial"/>
          <w:sz w:val="24"/>
          <w:szCs w:val="24"/>
        </w:rPr>
        <w:t>Where</w:t>
      </w:r>
      <w:r w:rsidR="00E703FC">
        <w:rPr>
          <w:rFonts w:ascii="Arial" w:hAnsi="Arial" w:cs="Arial"/>
          <w:sz w:val="24"/>
          <w:szCs w:val="24"/>
        </w:rPr>
        <w:t>-</w:t>
      </w:r>
      <w:r w:rsidRPr="005D787F">
        <w:rPr>
          <w:rFonts w:ascii="Arial" w:hAnsi="Arial" w:cs="Arial"/>
          <w:sz w:val="24"/>
          <w:szCs w:val="24"/>
        </w:rPr>
        <w:t xml:space="preserve">ever </w:t>
      </w:r>
      <w:r w:rsidR="005C1486">
        <w:rPr>
          <w:rFonts w:ascii="Arial" w:hAnsi="Arial" w:cs="Arial"/>
          <w:sz w:val="24"/>
          <w:szCs w:val="24"/>
        </w:rPr>
        <w:t xml:space="preserve">it’s </w:t>
      </w:r>
      <w:r w:rsidRPr="005D787F">
        <w:rPr>
          <w:rFonts w:ascii="Arial" w:hAnsi="Arial" w:cs="Arial"/>
          <w:sz w:val="24"/>
          <w:szCs w:val="24"/>
        </w:rPr>
        <w:t>store</w:t>
      </w:r>
      <w:r w:rsidR="005C1486">
        <w:rPr>
          <w:rFonts w:ascii="Arial" w:hAnsi="Arial" w:cs="Arial"/>
          <w:sz w:val="24"/>
          <w:szCs w:val="24"/>
        </w:rPr>
        <w:t>d</w:t>
      </w:r>
      <w:r w:rsidRPr="005D787F">
        <w:rPr>
          <w:rFonts w:ascii="Arial" w:hAnsi="Arial" w:cs="Arial"/>
          <w:sz w:val="24"/>
          <w:szCs w:val="24"/>
        </w:rPr>
        <w:t xml:space="preserve">, </w:t>
      </w:r>
      <w:r w:rsidR="005C1486">
        <w:rPr>
          <w:rFonts w:ascii="Arial" w:hAnsi="Arial" w:cs="Arial"/>
          <w:sz w:val="24"/>
          <w:szCs w:val="24"/>
        </w:rPr>
        <w:t xml:space="preserve">we </w:t>
      </w:r>
      <w:r w:rsidRPr="005D787F">
        <w:rPr>
          <w:rFonts w:ascii="Arial" w:hAnsi="Arial" w:cs="Arial"/>
          <w:sz w:val="24"/>
          <w:szCs w:val="24"/>
        </w:rPr>
        <w:t>recommend</w:t>
      </w:r>
      <w:r w:rsidR="005C1486">
        <w:rPr>
          <w:rFonts w:ascii="Arial" w:hAnsi="Arial" w:cs="Arial"/>
          <w:sz w:val="24"/>
          <w:szCs w:val="24"/>
        </w:rPr>
        <w:t xml:space="preserve"> </w:t>
      </w:r>
      <w:r w:rsidRPr="005D787F">
        <w:rPr>
          <w:rFonts w:ascii="Arial" w:hAnsi="Arial" w:cs="Arial"/>
          <w:sz w:val="24"/>
          <w:szCs w:val="24"/>
        </w:rPr>
        <w:t>get</w:t>
      </w:r>
      <w:r w:rsidR="005C1486">
        <w:rPr>
          <w:rFonts w:ascii="Arial" w:hAnsi="Arial" w:cs="Arial"/>
          <w:sz w:val="24"/>
          <w:szCs w:val="24"/>
        </w:rPr>
        <w:t>ting</w:t>
      </w:r>
      <w:r w:rsidRPr="005D787F">
        <w:rPr>
          <w:rFonts w:ascii="Arial" w:hAnsi="Arial" w:cs="Arial"/>
          <w:sz w:val="24"/>
          <w:szCs w:val="24"/>
        </w:rPr>
        <w:t xml:space="preserve"> your charging </w:t>
      </w:r>
      <w:r w:rsidR="005C1486">
        <w:rPr>
          <w:rFonts w:ascii="Arial" w:hAnsi="Arial" w:cs="Arial"/>
          <w:sz w:val="24"/>
          <w:szCs w:val="24"/>
        </w:rPr>
        <w:t>kit</w:t>
      </w:r>
      <w:r w:rsidRPr="005D787F">
        <w:rPr>
          <w:rFonts w:ascii="Arial" w:hAnsi="Arial" w:cs="Arial"/>
          <w:sz w:val="24"/>
          <w:szCs w:val="24"/>
        </w:rPr>
        <w:t xml:space="preserve"> ‘PAT’ tested each year. </w:t>
      </w:r>
      <w:r w:rsidR="00453C9C">
        <w:rPr>
          <w:rFonts w:ascii="Arial" w:hAnsi="Arial" w:cs="Arial"/>
          <w:sz w:val="24"/>
          <w:szCs w:val="24"/>
        </w:rPr>
        <w:t xml:space="preserve"> </w:t>
      </w:r>
    </w:p>
    <w:p w14:paraId="02E606EE" w14:textId="23D5CEA4" w:rsidR="00193670" w:rsidRPr="00193670" w:rsidRDefault="00453C9C" w:rsidP="00193670">
      <w:pPr>
        <w:pStyle w:val="NormalWeb"/>
        <w:shd w:val="clear" w:color="auto" w:fill="FFFFFF"/>
        <w:spacing w:before="0" w:beforeAutospacing="0" w:after="255" w:afterAutospacing="0" w:line="276" w:lineRule="auto"/>
        <w:rPr>
          <w:rFonts w:ascii="Arial" w:hAnsi="Arial" w:cs="Arial"/>
          <w:sz w:val="24"/>
          <w:szCs w:val="24"/>
        </w:rPr>
      </w:pPr>
      <w:r>
        <w:rPr>
          <w:rFonts w:ascii="Arial" w:hAnsi="Arial" w:cs="Arial"/>
          <w:sz w:val="24"/>
          <w:szCs w:val="24"/>
        </w:rPr>
        <w:t xml:space="preserve">We recommend you keep your scooter and equipment maintained </w:t>
      </w:r>
      <w:r w:rsidR="00193670">
        <w:rPr>
          <w:rFonts w:ascii="Arial" w:hAnsi="Arial" w:cs="Arial"/>
          <w:sz w:val="24"/>
          <w:szCs w:val="24"/>
        </w:rPr>
        <w:t xml:space="preserve">/ </w:t>
      </w:r>
      <w:r>
        <w:rPr>
          <w:rFonts w:ascii="Arial" w:hAnsi="Arial" w:cs="Arial"/>
          <w:sz w:val="24"/>
          <w:szCs w:val="24"/>
        </w:rPr>
        <w:t xml:space="preserve">serviced </w:t>
      </w:r>
      <w:r w:rsidR="00193670" w:rsidRPr="00193670">
        <w:rPr>
          <w:rFonts w:ascii="Arial" w:hAnsi="Arial" w:cs="Arial"/>
          <w:sz w:val="24"/>
          <w:szCs w:val="24"/>
        </w:rPr>
        <w:t xml:space="preserve">in accordance with the manufacturer’s instructions to guarantee safe operation. </w:t>
      </w:r>
    </w:p>
    <w:p w14:paraId="17FC1894" w14:textId="77777777" w:rsidR="005C1486" w:rsidRPr="008A495E" w:rsidRDefault="00D736E6" w:rsidP="008A495E">
      <w:pPr>
        <w:pStyle w:val="NormalWeb"/>
        <w:shd w:val="clear" w:color="auto" w:fill="FFFFFF"/>
        <w:spacing w:before="0" w:beforeAutospacing="0" w:after="255" w:afterAutospacing="0" w:line="276" w:lineRule="auto"/>
        <w:rPr>
          <w:rFonts w:ascii="Arial" w:hAnsi="Arial" w:cs="Arial"/>
          <w:b/>
          <w:bCs/>
          <w:sz w:val="28"/>
          <w:szCs w:val="28"/>
        </w:rPr>
      </w:pPr>
      <w:r w:rsidRPr="008A495E">
        <w:rPr>
          <w:rStyle w:val="Strong"/>
          <w:rFonts w:ascii="Arial" w:hAnsi="Arial" w:cs="Arial"/>
          <w:sz w:val="28"/>
          <w:szCs w:val="28"/>
        </w:rPr>
        <w:t>What happens if I damage something using my scooter?</w:t>
      </w:r>
    </w:p>
    <w:p w14:paraId="4F0F1B97" w14:textId="07F1D67F" w:rsidR="00D736E6" w:rsidRPr="005D787F" w:rsidRDefault="00D736E6" w:rsidP="008A495E">
      <w:pPr>
        <w:pStyle w:val="NormalWeb"/>
        <w:shd w:val="clear" w:color="auto" w:fill="FFFFFF"/>
        <w:spacing w:before="0" w:beforeAutospacing="0" w:after="255" w:afterAutospacing="0" w:line="276" w:lineRule="auto"/>
        <w:rPr>
          <w:rFonts w:ascii="Arial" w:hAnsi="Arial" w:cs="Arial"/>
          <w:sz w:val="24"/>
          <w:szCs w:val="24"/>
        </w:rPr>
      </w:pPr>
      <w:r w:rsidRPr="005D787F">
        <w:rPr>
          <w:rFonts w:ascii="Arial" w:hAnsi="Arial" w:cs="Arial"/>
          <w:sz w:val="24"/>
          <w:szCs w:val="24"/>
        </w:rPr>
        <w:t>You will be charged for any damage caused to your home</w:t>
      </w:r>
      <w:r w:rsidR="00584408" w:rsidRPr="005D787F">
        <w:rPr>
          <w:rFonts w:ascii="Arial" w:hAnsi="Arial" w:cs="Arial"/>
          <w:sz w:val="24"/>
          <w:szCs w:val="24"/>
        </w:rPr>
        <w:t>,</w:t>
      </w:r>
      <w:r w:rsidRPr="005D787F">
        <w:rPr>
          <w:rFonts w:ascii="Arial" w:hAnsi="Arial" w:cs="Arial"/>
          <w:sz w:val="24"/>
          <w:szCs w:val="24"/>
        </w:rPr>
        <w:t xml:space="preserve"> or </w:t>
      </w:r>
      <w:r w:rsidR="00584408" w:rsidRPr="005D787F">
        <w:rPr>
          <w:rFonts w:ascii="Arial" w:hAnsi="Arial" w:cs="Arial"/>
          <w:sz w:val="24"/>
          <w:szCs w:val="24"/>
        </w:rPr>
        <w:t xml:space="preserve">a </w:t>
      </w:r>
      <w:r w:rsidRPr="005D787F">
        <w:rPr>
          <w:rFonts w:ascii="Arial" w:hAnsi="Arial" w:cs="Arial"/>
          <w:sz w:val="24"/>
          <w:szCs w:val="24"/>
        </w:rPr>
        <w:t>communal area</w:t>
      </w:r>
      <w:r w:rsidR="008A495E">
        <w:rPr>
          <w:rFonts w:ascii="Arial" w:hAnsi="Arial" w:cs="Arial"/>
          <w:sz w:val="24"/>
          <w:szCs w:val="24"/>
        </w:rPr>
        <w:t>.</w:t>
      </w:r>
    </w:p>
    <w:p w14:paraId="4060CF8C" w14:textId="77777777" w:rsidR="005C1486" w:rsidRPr="008A495E" w:rsidRDefault="00D736E6" w:rsidP="008A495E">
      <w:pPr>
        <w:pStyle w:val="NormalWeb"/>
        <w:shd w:val="clear" w:color="auto" w:fill="FFFFFF"/>
        <w:spacing w:before="0" w:beforeAutospacing="0" w:after="255" w:afterAutospacing="0" w:line="276" w:lineRule="auto"/>
        <w:rPr>
          <w:rFonts w:ascii="Arial" w:hAnsi="Arial" w:cs="Arial"/>
          <w:b/>
          <w:bCs/>
          <w:sz w:val="28"/>
          <w:szCs w:val="28"/>
        </w:rPr>
      </w:pPr>
      <w:r w:rsidRPr="008A495E">
        <w:rPr>
          <w:rStyle w:val="Strong"/>
          <w:rFonts w:ascii="Arial" w:hAnsi="Arial" w:cs="Arial"/>
          <w:sz w:val="28"/>
          <w:szCs w:val="28"/>
        </w:rPr>
        <w:t>Should I have insurance for my mobility scooter?</w:t>
      </w:r>
    </w:p>
    <w:p w14:paraId="11A24BCC" w14:textId="0194B142" w:rsidR="00D736E6" w:rsidRPr="005D787F" w:rsidRDefault="00D736E6" w:rsidP="008A495E">
      <w:pPr>
        <w:pStyle w:val="NormalWeb"/>
        <w:shd w:val="clear" w:color="auto" w:fill="FFFFFF"/>
        <w:spacing w:before="0" w:beforeAutospacing="0" w:after="255" w:afterAutospacing="0" w:line="276" w:lineRule="auto"/>
        <w:rPr>
          <w:rFonts w:ascii="Arial" w:hAnsi="Arial" w:cs="Arial"/>
          <w:sz w:val="24"/>
          <w:szCs w:val="24"/>
        </w:rPr>
      </w:pPr>
      <w:r w:rsidRPr="005D787F">
        <w:rPr>
          <w:rFonts w:ascii="Arial" w:hAnsi="Arial" w:cs="Arial"/>
          <w:sz w:val="24"/>
          <w:szCs w:val="24"/>
        </w:rPr>
        <w:t>Yes. This should include liability insurance in case of damage to building, or injury involving other people.</w:t>
      </w:r>
    </w:p>
    <w:p w14:paraId="6FB4B581" w14:textId="77777777" w:rsidR="005C1486" w:rsidRPr="008A495E" w:rsidRDefault="00D736E6" w:rsidP="008A495E">
      <w:pPr>
        <w:pStyle w:val="NormalWeb"/>
        <w:shd w:val="clear" w:color="auto" w:fill="FFFFFF"/>
        <w:spacing w:before="0" w:beforeAutospacing="0" w:after="255" w:afterAutospacing="0" w:line="276" w:lineRule="auto"/>
        <w:rPr>
          <w:rFonts w:ascii="Arial" w:hAnsi="Arial" w:cs="Arial"/>
          <w:b/>
          <w:bCs/>
          <w:sz w:val="28"/>
          <w:szCs w:val="28"/>
        </w:rPr>
      </w:pPr>
      <w:r w:rsidRPr="008A495E">
        <w:rPr>
          <w:rStyle w:val="Strong"/>
          <w:rFonts w:ascii="Arial" w:hAnsi="Arial" w:cs="Arial"/>
          <w:sz w:val="28"/>
          <w:szCs w:val="28"/>
        </w:rPr>
        <w:t>What happens if I already have a scooter and move home?</w:t>
      </w:r>
    </w:p>
    <w:p w14:paraId="1A427FB8" w14:textId="34BDBF0E" w:rsidR="00D736E6" w:rsidRPr="005D787F" w:rsidRDefault="00D736E6" w:rsidP="008A495E">
      <w:pPr>
        <w:pStyle w:val="NormalWeb"/>
        <w:shd w:val="clear" w:color="auto" w:fill="FFFFFF"/>
        <w:spacing w:before="0" w:beforeAutospacing="0" w:after="255" w:afterAutospacing="0" w:line="276" w:lineRule="auto"/>
        <w:rPr>
          <w:rFonts w:ascii="Arial" w:hAnsi="Arial" w:cs="Arial"/>
          <w:sz w:val="24"/>
          <w:szCs w:val="24"/>
        </w:rPr>
      </w:pPr>
      <w:r w:rsidRPr="005D787F">
        <w:rPr>
          <w:rFonts w:ascii="Arial" w:hAnsi="Arial" w:cs="Arial"/>
          <w:sz w:val="24"/>
          <w:szCs w:val="24"/>
        </w:rPr>
        <w:t>If you already have a mobility scooter</w:t>
      </w:r>
      <w:r w:rsidR="005044B2">
        <w:rPr>
          <w:rFonts w:ascii="Arial" w:hAnsi="Arial" w:cs="Arial"/>
          <w:sz w:val="24"/>
          <w:szCs w:val="24"/>
        </w:rPr>
        <w:t>,</w:t>
      </w:r>
      <w:r w:rsidRPr="005D787F">
        <w:rPr>
          <w:rFonts w:ascii="Arial" w:hAnsi="Arial" w:cs="Arial"/>
          <w:sz w:val="24"/>
          <w:szCs w:val="24"/>
        </w:rPr>
        <w:t xml:space="preserve"> it is your responsibility to make sure that there is appropriate storage and charging facilities before you accept a tenancy.</w:t>
      </w:r>
      <w:bookmarkEnd w:id="0"/>
    </w:p>
    <w:p w14:paraId="7E3E9796" w14:textId="77777777" w:rsidR="005C1486" w:rsidRPr="008A495E" w:rsidRDefault="00D736E6" w:rsidP="008A495E">
      <w:pPr>
        <w:pStyle w:val="NormalWeb"/>
        <w:shd w:val="clear" w:color="auto" w:fill="FFFFFF"/>
        <w:spacing w:before="0" w:beforeAutospacing="0" w:after="0" w:afterAutospacing="0" w:line="276" w:lineRule="auto"/>
        <w:rPr>
          <w:rStyle w:val="Strong"/>
          <w:rFonts w:ascii="Arial" w:hAnsi="Arial" w:cs="Arial"/>
          <w:sz w:val="28"/>
          <w:szCs w:val="28"/>
        </w:rPr>
      </w:pPr>
      <w:r w:rsidRPr="008A495E">
        <w:rPr>
          <w:rStyle w:val="Strong"/>
          <w:rFonts w:ascii="Arial" w:hAnsi="Arial" w:cs="Arial"/>
          <w:sz w:val="28"/>
          <w:szCs w:val="28"/>
        </w:rPr>
        <w:t xml:space="preserve">Are there any rules for using scooters? </w:t>
      </w:r>
    </w:p>
    <w:p w14:paraId="3A3C0E99" w14:textId="05336DE9" w:rsidR="005C1486" w:rsidRDefault="005C1486" w:rsidP="008A495E">
      <w:pPr>
        <w:pStyle w:val="NormalWeb"/>
        <w:shd w:val="clear" w:color="auto" w:fill="FFFFFF"/>
        <w:spacing w:before="0" w:beforeAutospacing="0" w:after="0" w:afterAutospacing="0" w:line="276" w:lineRule="auto"/>
        <w:rPr>
          <w:rStyle w:val="Strong"/>
          <w:rFonts w:ascii="Arial" w:hAnsi="Arial" w:cs="Arial"/>
          <w:sz w:val="24"/>
          <w:szCs w:val="24"/>
        </w:rPr>
      </w:pPr>
    </w:p>
    <w:p w14:paraId="69FA81C0" w14:textId="424A5F6F" w:rsidR="00D736E6" w:rsidRPr="005C1486" w:rsidRDefault="00D736E6" w:rsidP="008A495E">
      <w:pPr>
        <w:pStyle w:val="NormalWeb"/>
        <w:shd w:val="clear" w:color="auto" w:fill="FFFFFF"/>
        <w:spacing w:before="0" w:beforeAutospacing="0" w:after="0" w:afterAutospacing="0" w:line="276" w:lineRule="auto"/>
        <w:rPr>
          <w:rStyle w:val="Hyperlink"/>
          <w:rFonts w:ascii="Arial" w:hAnsi="Arial" w:cs="Arial"/>
          <w:b/>
          <w:bCs/>
          <w:color w:val="auto"/>
          <w:sz w:val="24"/>
          <w:szCs w:val="24"/>
          <w:u w:val="none"/>
        </w:rPr>
      </w:pPr>
      <w:r w:rsidRPr="005D787F">
        <w:rPr>
          <w:rFonts w:ascii="Arial" w:hAnsi="Arial" w:cs="Arial"/>
          <w:sz w:val="24"/>
          <w:szCs w:val="24"/>
        </w:rPr>
        <w:t xml:space="preserve">Yes. You should be aware of these Government </w:t>
      </w:r>
      <w:hyperlink r:id="rId10" w:history="1">
        <w:r w:rsidRPr="00B8143A">
          <w:rPr>
            <w:rStyle w:val="Hyperlink"/>
            <w:rFonts w:ascii="Arial" w:hAnsi="Arial" w:cs="Arial"/>
            <w:sz w:val="24"/>
            <w:szCs w:val="24"/>
          </w:rPr>
          <w:t>rules and laws: Mobility scooters and powered wheelchairs: the rules</w:t>
        </w:r>
      </w:hyperlink>
    </w:p>
    <w:p w14:paraId="49511C54" w14:textId="49058C37" w:rsidR="005C1486" w:rsidRDefault="005C1486" w:rsidP="008A495E">
      <w:pPr>
        <w:spacing w:after="160" w:line="276" w:lineRule="auto"/>
        <w:rPr>
          <w:rFonts w:ascii="Arial" w:hAnsi="Arial" w:cs="Arial"/>
          <w:b/>
          <w:bCs/>
          <w:sz w:val="24"/>
          <w:szCs w:val="24"/>
        </w:rPr>
      </w:pPr>
    </w:p>
    <w:p w14:paraId="173AF58B" w14:textId="580F8F00" w:rsidR="004512B9" w:rsidRPr="008A495E" w:rsidRDefault="004512B9" w:rsidP="008A495E">
      <w:pPr>
        <w:spacing w:after="160" w:line="276" w:lineRule="auto"/>
        <w:rPr>
          <w:rFonts w:ascii="Arial" w:hAnsi="Arial" w:cs="Arial"/>
          <w:b/>
          <w:bCs/>
          <w:sz w:val="28"/>
          <w:szCs w:val="28"/>
        </w:rPr>
      </w:pPr>
      <w:r w:rsidRPr="008A495E">
        <w:rPr>
          <w:rFonts w:ascii="Arial" w:hAnsi="Arial" w:cs="Arial"/>
          <w:b/>
          <w:bCs/>
          <w:sz w:val="28"/>
          <w:szCs w:val="28"/>
        </w:rPr>
        <w:t xml:space="preserve">Where can I find advice about </w:t>
      </w:r>
      <w:r w:rsidR="00162106">
        <w:rPr>
          <w:rFonts w:ascii="Arial" w:hAnsi="Arial" w:cs="Arial"/>
          <w:b/>
          <w:bCs/>
          <w:sz w:val="28"/>
          <w:szCs w:val="28"/>
        </w:rPr>
        <w:t xml:space="preserve">getting a </w:t>
      </w:r>
      <w:r w:rsidR="000D70E6" w:rsidRPr="008A495E">
        <w:rPr>
          <w:rFonts w:ascii="Arial" w:hAnsi="Arial" w:cs="Arial"/>
          <w:b/>
          <w:bCs/>
          <w:sz w:val="28"/>
          <w:szCs w:val="28"/>
        </w:rPr>
        <w:t>s</w:t>
      </w:r>
      <w:r w:rsidRPr="008A495E">
        <w:rPr>
          <w:rFonts w:ascii="Arial" w:hAnsi="Arial" w:cs="Arial"/>
          <w:b/>
          <w:bCs/>
          <w:sz w:val="28"/>
          <w:szCs w:val="28"/>
        </w:rPr>
        <w:t xml:space="preserve">cooter </w:t>
      </w:r>
      <w:r w:rsidR="008A495E">
        <w:rPr>
          <w:rFonts w:ascii="Arial" w:hAnsi="Arial" w:cs="Arial"/>
          <w:b/>
          <w:bCs/>
          <w:sz w:val="28"/>
          <w:szCs w:val="28"/>
        </w:rPr>
        <w:t xml:space="preserve">and </w:t>
      </w:r>
      <w:r w:rsidRPr="008A495E">
        <w:rPr>
          <w:rFonts w:ascii="Arial" w:hAnsi="Arial" w:cs="Arial"/>
          <w:b/>
          <w:bCs/>
          <w:sz w:val="28"/>
          <w:szCs w:val="28"/>
        </w:rPr>
        <w:t>keeping safe?</w:t>
      </w:r>
    </w:p>
    <w:p w14:paraId="74E0F2B2" w14:textId="6B58FBDE" w:rsidR="004512B9" w:rsidRDefault="004512B9" w:rsidP="008A495E">
      <w:pPr>
        <w:spacing w:after="160" w:line="276" w:lineRule="auto"/>
        <w:rPr>
          <w:rFonts w:ascii="Arial" w:hAnsi="Arial" w:cs="Arial"/>
          <w:sz w:val="24"/>
          <w:szCs w:val="24"/>
        </w:rPr>
      </w:pPr>
      <w:r w:rsidRPr="004512B9">
        <w:rPr>
          <w:rFonts w:ascii="Arial" w:hAnsi="Arial" w:cs="Arial"/>
          <w:sz w:val="24"/>
          <w:szCs w:val="24"/>
        </w:rPr>
        <w:t xml:space="preserve">There is lots of good information on the internet. </w:t>
      </w:r>
      <w:r w:rsidR="005044B2">
        <w:rPr>
          <w:rFonts w:ascii="Arial" w:hAnsi="Arial" w:cs="Arial"/>
          <w:sz w:val="24"/>
          <w:szCs w:val="24"/>
        </w:rPr>
        <w:t xml:space="preserve"> You can also get advice from your local reputable supplier </w:t>
      </w:r>
      <w:r w:rsidR="00162106">
        <w:rPr>
          <w:rFonts w:ascii="Arial" w:hAnsi="Arial" w:cs="Arial"/>
          <w:sz w:val="24"/>
          <w:szCs w:val="24"/>
        </w:rPr>
        <w:t xml:space="preserve">/ retailer </w:t>
      </w:r>
      <w:r w:rsidR="005044B2">
        <w:rPr>
          <w:rFonts w:ascii="Arial" w:hAnsi="Arial" w:cs="Arial"/>
          <w:sz w:val="24"/>
          <w:szCs w:val="24"/>
        </w:rPr>
        <w:t xml:space="preserve">of mobility scooters.  </w:t>
      </w:r>
      <w:r w:rsidRPr="004512B9">
        <w:rPr>
          <w:rFonts w:ascii="Arial" w:hAnsi="Arial" w:cs="Arial"/>
          <w:sz w:val="24"/>
          <w:szCs w:val="24"/>
        </w:rPr>
        <w:t>If you are struggling to access this information, please let us know and we will assist</w:t>
      </w:r>
      <w:r>
        <w:rPr>
          <w:rFonts w:ascii="Arial" w:hAnsi="Arial" w:cs="Arial"/>
          <w:sz w:val="24"/>
          <w:szCs w:val="24"/>
        </w:rPr>
        <w:t xml:space="preserve"> you</w:t>
      </w:r>
      <w:r w:rsidRPr="004512B9">
        <w:rPr>
          <w:rFonts w:ascii="Arial" w:hAnsi="Arial" w:cs="Arial"/>
          <w:sz w:val="24"/>
          <w:szCs w:val="24"/>
        </w:rPr>
        <w:t xml:space="preserve">. </w:t>
      </w:r>
    </w:p>
    <w:p w14:paraId="59AB2FED" w14:textId="652555DF" w:rsidR="00C40CAD" w:rsidRDefault="00C40CAD" w:rsidP="008A495E">
      <w:pPr>
        <w:spacing w:after="160" w:line="276" w:lineRule="auto"/>
        <w:rPr>
          <w:rFonts w:ascii="Arial" w:hAnsi="Arial" w:cs="Arial"/>
          <w:sz w:val="24"/>
          <w:szCs w:val="24"/>
        </w:rPr>
      </w:pPr>
      <w:r>
        <w:rPr>
          <w:rFonts w:ascii="Arial" w:hAnsi="Arial" w:cs="Arial"/>
          <w:sz w:val="24"/>
          <w:szCs w:val="24"/>
        </w:rPr>
        <w:t xml:space="preserve">Internet information </w:t>
      </w:r>
      <w:proofErr w:type="gramStart"/>
      <w:r>
        <w:rPr>
          <w:rFonts w:ascii="Arial" w:hAnsi="Arial" w:cs="Arial"/>
          <w:sz w:val="24"/>
          <w:szCs w:val="24"/>
        </w:rPr>
        <w:t>includes;</w:t>
      </w:r>
      <w:proofErr w:type="gramEnd"/>
    </w:p>
    <w:p w14:paraId="561ADDA6" w14:textId="24AFBEAE" w:rsidR="00C40CAD" w:rsidRPr="00C40CAD" w:rsidRDefault="00C40CAD" w:rsidP="00C40CAD">
      <w:pPr>
        <w:pStyle w:val="ListParagraph"/>
        <w:numPr>
          <w:ilvl w:val="0"/>
          <w:numId w:val="20"/>
        </w:numPr>
        <w:spacing w:after="160" w:line="276" w:lineRule="auto"/>
        <w:rPr>
          <w:rFonts w:ascii="Arial" w:hAnsi="Arial" w:cs="Arial"/>
          <w:sz w:val="24"/>
          <w:szCs w:val="24"/>
        </w:rPr>
      </w:pPr>
      <w:r>
        <w:rPr>
          <w:rFonts w:ascii="Arial" w:hAnsi="Arial" w:cs="Arial"/>
          <w:sz w:val="24"/>
          <w:szCs w:val="24"/>
        </w:rPr>
        <w:t>w</w:t>
      </w:r>
      <w:r w:rsidRPr="00C40CAD">
        <w:rPr>
          <w:rFonts w:ascii="Arial" w:hAnsi="Arial" w:cs="Arial"/>
          <w:sz w:val="24"/>
          <w:szCs w:val="24"/>
        </w:rPr>
        <w:t>ww.disabilityscot.org.uk/</w:t>
      </w:r>
    </w:p>
    <w:p w14:paraId="4FC35671" w14:textId="2317761C" w:rsidR="00C40CAD" w:rsidRPr="00C40CAD" w:rsidRDefault="00C40CAD" w:rsidP="00C40CAD">
      <w:pPr>
        <w:pStyle w:val="ListParagraph"/>
        <w:numPr>
          <w:ilvl w:val="0"/>
          <w:numId w:val="20"/>
        </w:numPr>
        <w:spacing w:after="160" w:line="276" w:lineRule="auto"/>
        <w:rPr>
          <w:rFonts w:ascii="Arial" w:hAnsi="Arial" w:cs="Arial"/>
          <w:sz w:val="24"/>
          <w:szCs w:val="24"/>
        </w:rPr>
      </w:pPr>
      <w:r w:rsidRPr="00C40CAD">
        <w:rPr>
          <w:rFonts w:ascii="Arial" w:hAnsi="Arial" w:cs="Arial"/>
          <w:sz w:val="24"/>
          <w:szCs w:val="24"/>
        </w:rPr>
        <w:t>https://livingmadeeasy.org.uk/category/access-and-mobililty/wheelchairs-scooters-and-buggies/scooters</w:t>
      </w:r>
    </w:p>
    <w:p w14:paraId="679B2422" w14:textId="404CDF2B" w:rsidR="000D70E6" w:rsidRPr="008A495E" w:rsidRDefault="008A495E" w:rsidP="008A495E">
      <w:pPr>
        <w:spacing w:before="240" w:after="160" w:line="276" w:lineRule="auto"/>
        <w:rPr>
          <w:rFonts w:ascii="Arial" w:hAnsi="Arial" w:cs="Arial"/>
          <w:b/>
          <w:bCs/>
          <w:sz w:val="28"/>
          <w:szCs w:val="28"/>
        </w:rPr>
      </w:pPr>
      <w:r>
        <w:rPr>
          <w:rFonts w:ascii="Arial" w:hAnsi="Arial" w:cs="Arial"/>
          <w:b/>
          <w:bCs/>
          <w:sz w:val="28"/>
          <w:szCs w:val="28"/>
        </w:rPr>
        <w:t xml:space="preserve">Why is </w:t>
      </w:r>
      <w:r w:rsidR="000D70E6" w:rsidRPr="008A495E">
        <w:rPr>
          <w:rFonts w:ascii="Arial" w:hAnsi="Arial" w:cs="Arial"/>
          <w:b/>
          <w:bCs/>
          <w:sz w:val="28"/>
          <w:szCs w:val="28"/>
        </w:rPr>
        <w:t>safe storage and charging</w:t>
      </w:r>
      <w:r>
        <w:rPr>
          <w:rFonts w:ascii="Arial" w:hAnsi="Arial" w:cs="Arial"/>
          <w:b/>
          <w:bCs/>
          <w:sz w:val="28"/>
          <w:szCs w:val="28"/>
        </w:rPr>
        <w:t xml:space="preserve"> important</w:t>
      </w:r>
      <w:r w:rsidR="000D70E6" w:rsidRPr="008A495E">
        <w:rPr>
          <w:rFonts w:ascii="Arial" w:hAnsi="Arial" w:cs="Arial"/>
          <w:b/>
          <w:bCs/>
          <w:sz w:val="28"/>
          <w:szCs w:val="28"/>
        </w:rPr>
        <w:t xml:space="preserve">? </w:t>
      </w:r>
    </w:p>
    <w:p w14:paraId="3BF19FC0" w14:textId="751D8A2D" w:rsidR="00C67273" w:rsidRDefault="000D70E6" w:rsidP="008A495E">
      <w:pPr>
        <w:spacing w:after="160" w:line="276" w:lineRule="auto"/>
        <w:rPr>
          <w:rFonts w:ascii="Arial" w:hAnsi="Arial" w:cs="Arial"/>
          <w:sz w:val="24"/>
          <w:szCs w:val="24"/>
        </w:rPr>
      </w:pPr>
      <w:r>
        <w:rPr>
          <w:rFonts w:ascii="Arial" w:hAnsi="Arial" w:cs="Arial"/>
          <w:sz w:val="24"/>
          <w:szCs w:val="24"/>
        </w:rPr>
        <w:t xml:space="preserve">This short video shows </w:t>
      </w:r>
      <w:r w:rsidR="00642B94">
        <w:rPr>
          <w:rFonts w:ascii="Arial" w:hAnsi="Arial" w:cs="Arial"/>
          <w:sz w:val="24"/>
          <w:szCs w:val="24"/>
        </w:rPr>
        <w:t>why care needs to be taken with storage and charging</w:t>
      </w:r>
      <w:r w:rsidR="00C67273">
        <w:rPr>
          <w:rFonts w:ascii="Arial" w:hAnsi="Arial" w:cs="Arial"/>
          <w:sz w:val="24"/>
          <w:szCs w:val="24"/>
        </w:rPr>
        <w:t>:</w:t>
      </w:r>
    </w:p>
    <w:p w14:paraId="53C91490" w14:textId="321E3BA7" w:rsidR="00C67273" w:rsidRPr="008A495E" w:rsidRDefault="00642B94" w:rsidP="006C6E73">
      <w:pPr>
        <w:pStyle w:val="ListParagraph"/>
        <w:numPr>
          <w:ilvl w:val="0"/>
          <w:numId w:val="17"/>
        </w:numPr>
        <w:spacing w:after="160" w:line="276" w:lineRule="auto"/>
        <w:rPr>
          <w:rFonts w:ascii="Arial" w:hAnsi="Arial" w:cs="Arial"/>
          <w:sz w:val="24"/>
          <w:szCs w:val="24"/>
        </w:rPr>
      </w:pPr>
      <w:r w:rsidRPr="008A495E">
        <w:rPr>
          <w:rFonts w:ascii="Arial" w:hAnsi="Arial" w:cs="Arial"/>
          <w:sz w:val="24"/>
          <w:szCs w:val="24"/>
        </w:rPr>
        <w:t>Direct link</w:t>
      </w:r>
      <w:r w:rsidR="008A495E" w:rsidRPr="008A495E">
        <w:rPr>
          <w:rFonts w:ascii="Arial" w:hAnsi="Arial" w:cs="Arial"/>
          <w:sz w:val="24"/>
          <w:szCs w:val="24"/>
        </w:rPr>
        <w:t xml:space="preserve"> to video</w:t>
      </w:r>
      <w:r w:rsidR="00C67273" w:rsidRPr="008A495E">
        <w:rPr>
          <w:rFonts w:ascii="Arial" w:hAnsi="Arial" w:cs="Arial"/>
          <w:sz w:val="24"/>
          <w:szCs w:val="24"/>
        </w:rPr>
        <w:t>:</w:t>
      </w:r>
      <w:r w:rsidRPr="008A495E">
        <w:rPr>
          <w:rFonts w:ascii="Arial" w:hAnsi="Arial" w:cs="Arial"/>
          <w:sz w:val="24"/>
          <w:szCs w:val="24"/>
        </w:rPr>
        <w:t xml:space="preserve">  </w:t>
      </w:r>
      <w:hyperlink r:id="rId11" w:history="1">
        <w:r w:rsidRPr="008A495E">
          <w:rPr>
            <w:rStyle w:val="Hyperlink"/>
            <w:rFonts w:ascii="Arial" w:hAnsi="Arial" w:cs="Arial"/>
            <w:sz w:val="28"/>
            <w:szCs w:val="28"/>
          </w:rPr>
          <w:t>Mobility scooter fire</w:t>
        </w:r>
      </w:hyperlink>
      <w:r w:rsidRPr="008A495E">
        <w:rPr>
          <w:rFonts w:ascii="Arial" w:hAnsi="Arial" w:cs="Arial"/>
          <w:sz w:val="28"/>
          <w:szCs w:val="28"/>
        </w:rPr>
        <w:t xml:space="preserve">  </w:t>
      </w:r>
      <w:r w:rsidR="008A495E" w:rsidRPr="008A495E">
        <w:rPr>
          <w:rFonts w:ascii="Arial" w:hAnsi="Arial" w:cs="Arial"/>
          <w:sz w:val="28"/>
          <w:szCs w:val="28"/>
        </w:rPr>
        <w:t>(</w:t>
      </w:r>
      <w:hyperlink r:id="rId12" w:history="1">
        <w:r w:rsidR="00C67273" w:rsidRPr="008A495E">
          <w:rPr>
            <w:rStyle w:val="Hyperlink"/>
            <w:rFonts w:ascii="Arial" w:hAnsi="Arial" w:cs="Arial"/>
            <w:sz w:val="28"/>
            <w:szCs w:val="28"/>
          </w:rPr>
          <w:t>https://youtu.be/YYebqIYVcyk</w:t>
        </w:r>
      </w:hyperlink>
      <w:r w:rsidR="008A495E">
        <w:rPr>
          <w:rStyle w:val="Hyperlink"/>
          <w:rFonts w:ascii="Arial" w:hAnsi="Arial" w:cs="Arial"/>
          <w:sz w:val="28"/>
          <w:szCs w:val="28"/>
        </w:rPr>
        <w:t>)</w:t>
      </w:r>
    </w:p>
    <w:p w14:paraId="12C16DA2" w14:textId="4A6739B4" w:rsidR="00642B94" w:rsidRPr="00C67273" w:rsidRDefault="00C67273" w:rsidP="008A495E">
      <w:pPr>
        <w:pStyle w:val="ListParagraph"/>
        <w:numPr>
          <w:ilvl w:val="0"/>
          <w:numId w:val="17"/>
        </w:numPr>
        <w:spacing w:after="160" w:line="276" w:lineRule="auto"/>
        <w:rPr>
          <w:rFonts w:ascii="Arial" w:hAnsi="Arial" w:cs="Arial"/>
          <w:i/>
          <w:iCs/>
          <w:sz w:val="24"/>
          <w:szCs w:val="24"/>
        </w:rPr>
      </w:pPr>
      <w:r w:rsidRPr="00C67273">
        <w:rPr>
          <w:rFonts w:ascii="Arial" w:hAnsi="Arial" w:cs="Arial"/>
          <w:i/>
          <w:iCs/>
          <w:sz w:val="24"/>
          <w:szCs w:val="24"/>
        </w:rPr>
        <w:t>O</w:t>
      </w:r>
      <w:r w:rsidR="00642B94" w:rsidRPr="00C67273">
        <w:rPr>
          <w:rFonts w:ascii="Arial" w:hAnsi="Arial" w:cs="Arial"/>
          <w:i/>
          <w:iCs/>
          <w:sz w:val="24"/>
          <w:szCs w:val="24"/>
        </w:rPr>
        <w:t>r search for</w:t>
      </w:r>
      <w:r w:rsidRPr="00C67273">
        <w:rPr>
          <w:rFonts w:ascii="Arial" w:hAnsi="Arial" w:cs="Arial"/>
          <w:i/>
          <w:iCs/>
          <w:sz w:val="24"/>
          <w:szCs w:val="24"/>
        </w:rPr>
        <w:t>:</w:t>
      </w:r>
      <w:r w:rsidR="00642B94" w:rsidRPr="00C67273">
        <w:rPr>
          <w:rFonts w:ascii="Arial" w:hAnsi="Arial" w:cs="Arial"/>
          <w:i/>
          <w:iCs/>
          <w:sz w:val="24"/>
          <w:szCs w:val="24"/>
        </w:rPr>
        <w:t xml:space="preserve"> </w:t>
      </w:r>
      <w:proofErr w:type="spellStart"/>
      <w:r w:rsidR="00642B94" w:rsidRPr="00C67273">
        <w:rPr>
          <w:rFonts w:ascii="Arial" w:hAnsi="Arial" w:cs="Arial"/>
          <w:i/>
          <w:iCs/>
          <w:sz w:val="24"/>
          <w:szCs w:val="24"/>
        </w:rPr>
        <w:t>DWFireRescue</w:t>
      </w:r>
      <w:proofErr w:type="spellEnd"/>
      <w:r w:rsidR="00642B94" w:rsidRPr="00C67273">
        <w:rPr>
          <w:rFonts w:ascii="Arial" w:hAnsi="Arial" w:cs="Arial"/>
          <w:i/>
          <w:iCs/>
          <w:sz w:val="24"/>
          <w:szCs w:val="24"/>
        </w:rPr>
        <w:t xml:space="preserve"> Mobility Scooter Charging Advice</w:t>
      </w:r>
    </w:p>
    <w:p w14:paraId="1BD4C8E8" w14:textId="2AB69746" w:rsidR="003D3803" w:rsidRPr="008A495E" w:rsidRDefault="00C43072" w:rsidP="008A495E">
      <w:pPr>
        <w:spacing w:before="240" w:after="160" w:line="276" w:lineRule="auto"/>
        <w:rPr>
          <w:rFonts w:ascii="Arial" w:hAnsi="Arial" w:cs="Arial"/>
          <w:b/>
          <w:bCs/>
          <w:sz w:val="28"/>
          <w:szCs w:val="28"/>
        </w:rPr>
      </w:pPr>
      <w:r>
        <w:rPr>
          <w:rFonts w:ascii="Arial" w:hAnsi="Arial" w:cs="Arial"/>
          <w:b/>
          <w:bCs/>
          <w:sz w:val="28"/>
          <w:szCs w:val="28"/>
        </w:rPr>
        <w:t>*</w:t>
      </w:r>
      <w:r w:rsidR="007311CE" w:rsidRPr="008A495E">
        <w:rPr>
          <w:rFonts w:ascii="Arial" w:hAnsi="Arial" w:cs="Arial"/>
          <w:b/>
          <w:bCs/>
          <w:sz w:val="28"/>
          <w:szCs w:val="28"/>
        </w:rPr>
        <w:t>Do</w:t>
      </w:r>
      <w:r>
        <w:rPr>
          <w:rFonts w:ascii="Arial" w:hAnsi="Arial" w:cs="Arial"/>
          <w:b/>
          <w:bCs/>
          <w:sz w:val="28"/>
          <w:szCs w:val="28"/>
        </w:rPr>
        <w:t xml:space="preserve"> people with NHS Highland supplied equipment need permission</w:t>
      </w:r>
      <w:r w:rsidR="007311CE" w:rsidRPr="008A495E">
        <w:rPr>
          <w:rFonts w:ascii="Arial" w:hAnsi="Arial" w:cs="Arial"/>
          <w:b/>
          <w:bCs/>
          <w:sz w:val="28"/>
          <w:szCs w:val="28"/>
        </w:rPr>
        <w:t>?</w:t>
      </w:r>
    </w:p>
    <w:p w14:paraId="65B47C22" w14:textId="371FADD3" w:rsidR="00AD3E4A" w:rsidRPr="00807D54" w:rsidRDefault="00C43072" w:rsidP="000D35C0">
      <w:pPr>
        <w:spacing w:after="160" w:line="276" w:lineRule="auto"/>
        <w:rPr>
          <w:rFonts w:ascii="Arial" w:hAnsi="Arial" w:cs="Arial"/>
          <w:sz w:val="24"/>
          <w:szCs w:val="24"/>
        </w:rPr>
      </w:pPr>
      <w:r>
        <w:rPr>
          <w:rFonts w:ascii="Arial" w:hAnsi="Arial" w:cs="Arial"/>
          <w:sz w:val="24"/>
          <w:szCs w:val="24"/>
        </w:rPr>
        <w:t>T</w:t>
      </w:r>
      <w:r w:rsidR="003D3803">
        <w:rPr>
          <w:rFonts w:ascii="Arial" w:hAnsi="Arial" w:cs="Arial"/>
          <w:sz w:val="24"/>
          <w:szCs w:val="24"/>
        </w:rPr>
        <w:t>enants</w:t>
      </w:r>
      <w:r w:rsidR="00193670">
        <w:rPr>
          <w:rFonts w:ascii="Arial" w:hAnsi="Arial" w:cs="Arial"/>
          <w:sz w:val="24"/>
          <w:szCs w:val="24"/>
        </w:rPr>
        <w:t xml:space="preserve"> with </w:t>
      </w:r>
      <w:r>
        <w:rPr>
          <w:rFonts w:ascii="Arial" w:hAnsi="Arial" w:cs="Arial"/>
          <w:sz w:val="24"/>
          <w:szCs w:val="24"/>
        </w:rPr>
        <w:t xml:space="preserve">equipment such as </w:t>
      </w:r>
      <w:r w:rsidR="003D3803">
        <w:rPr>
          <w:rFonts w:ascii="Arial" w:hAnsi="Arial" w:cs="Arial"/>
          <w:sz w:val="24"/>
          <w:szCs w:val="24"/>
        </w:rPr>
        <w:t xml:space="preserve">a powered wheelchair </w:t>
      </w:r>
      <w:r w:rsidR="00193670">
        <w:rPr>
          <w:rFonts w:ascii="Arial" w:hAnsi="Arial" w:cs="Arial"/>
          <w:sz w:val="24"/>
          <w:szCs w:val="24"/>
        </w:rPr>
        <w:t xml:space="preserve">provided via </w:t>
      </w:r>
      <w:r w:rsidR="003D3803">
        <w:rPr>
          <w:rFonts w:ascii="Arial" w:hAnsi="Arial" w:cs="Arial"/>
          <w:sz w:val="24"/>
          <w:szCs w:val="24"/>
        </w:rPr>
        <w:t>NHS Highland</w:t>
      </w:r>
      <w:r>
        <w:rPr>
          <w:rFonts w:ascii="Arial" w:hAnsi="Arial" w:cs="Arial"/>
          <w:sz w:val="24"/>
          <w:szCs w:val="24"/>
        </w:rPr>
        <w:t xml:space="preserve"> do not need our permission</w:t>
      </w:r>
      <w:r w:rsidR="003D3803">
        <w:rPr>
          <w:rFonts w:ascii="Arial" w:hAnsi="Arial" w:cs="Arial"/>
          <w:sz w:val="24"/>
          <w:szCs w:val="24"/>
        </w:rPr>
        <w:t xml:space="preserve">.  This is because NHS Highland undertake risk assessments and safety checks for equipment </w:t>
      </w:r>
      <w:r w:rsidR="007311CE">
        <w:rPr>
          <w:rFonts w:ascii="Arial" w:hAnsi="Arial" w:cs="Arial"/>
          <w:sz w:val="24"/>
          <w:szCs w:val="24"/>
        </w:rPr>
        <w:t xml:space="preserve">that </w:t>
      </w:r>
      <w:r w:rsidR="003D3803">
        <w:rPr>
          <w:rFonts w:ascii="Arial" w:hAnsi="Arial" w:cs="Arial"/>
          <w:sz w:val="24"/>
          <w:szCs w:val="24"/>
        </w:rPr>
        <w:t xml:space="preserve">they provide. </w:t>
      </w:r>
      <w:r w:rsidR="007311CE">
        <w:rPr>
          <w:rFonts w:ascii="Arial" w:hAnsi="Arial" w:cs="Arial"/>
          <w:sz w:val="24"/>
          <w:szCs w:val="24"/>
        </w:rPr>
        <w:t xml:space="preserve"> </w:t>
      </w:r>
      <w:r w:rsidR="00453C9C">
        <w:rPr>
          <w:rFonts w:ascii="Arial" w:hAnsi="Arial" w:cs="Arial"/>
          <w:sz w:val="24"/>
          <w:szCs w:val="24"/>
        </w:rPr>
        <w:t>The guidance on safe use etc. is relevant to all</w:t>
      </w:r>
      <w:r w:rsidR="000D35C0">
        <w:rPr>
          <w:rFonts w:ascii="Arial" w:hAnsi="Arial" w:cs="Arial"/>
          <w:sz w:val="24"/>
          <w:szCs w:val="24"/>
        </w:rPr>
        <w:t>.</w:t>
      </w:r>
    </w:p>
    <w:sectPr w:rsidR="00AD3E4A" w:rsidRPr="00807D54" w:rsidSect="000D35C0">
      <w:footerReference w:type="default" r:id="rId13"/>
      <w:headerReference w:type="first" r:id="rId14"/>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468CD" w14:textId="77777777" w:rsidR="00E33289" w:rsidRDefault="00E33289" w:rsidP="00DF6246">
      <w:r>
        <w:separator/>
      </w:r>
    </w:p>
  </w:endnote>
  <w:endnote w:type="continuationSeparator" w:id="0">
    <w:p w14:paraId="77587E8D" w14:textId="77777777" w:rsidR="00E33289" w:rsidRDefault="00E33289" w:rsidP="00DF6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E96AB" w14:textId="2C5200C2" w:rsidR="00C43072" w:rsidRDefault="00C43072">
    <w:pPr>
      <w:pStyle w:val="Footer"/>
    </w:pPr>
    <w:r>
      <w:t>October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DBFE39" w14:textId="77777777" w:rsidR="00E33289" w:rsidRDefault="00E33289" w:rsidP="00DF6246">
      <w:r>
        <w:separator/>
      </w:r>
    </w:p>
  </w:footnote>
  <w:footnote w:type="continuationSeparator" w:id="0">
    <w:p w14:paraId="78267470" w14:textId="77777777" w:rsidR="00E33289" w:rsidRDefault="00E33289" w:rsidP="00DF6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7A9FB" w14:textId="04DFA714" w:rsidR="00C43072" w:rsidRDefault="00C43072" w:rsidP="00DF6246">
    <w:pPr>
      <w:pStyle w:val="Header"/>
      <w:jc w:val="center"/>
    </w:pPr>
    <w:r>
      <w:rPr>
        <w:noProof/>
      </w:rPr>
      <w:drawing>
        <wp:inline distT="0" distB="0" distL="0" distR="0" wp14:anchorId="13195368" wp14:editId="4DA1658B">
          <wp:extent cx="1600200" cy="80721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7239" cy="8410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75618"/>
    <w:multiLevelType w:val="hybridMultilevel"/>
    <w:tmpl w:val="33BC3206"/>
    <w:lvl w:ilvl="0" w:tplc="65887594">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F2759"/>
    <w:multiLevelType w:val="hybridMultilevel"/>
    <w:tmpl w:val="E910C9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463B6F"/>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75A06C1"/>
    <w:multiLevelType w:val="hybridMultilevel"/>
    <w:tmpl w:val="B3D6A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E38A8"/>
    <w:multiLevelType w:val="hybridMultilevel"/>
    <w:tmpl w:val="86E46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457434"/>
    <w:multiLevelType w:val="hybridMultilevel"/>
    <w:tmpl w:val="A546D9BA"/>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6" w15:restartNumberingAfterBreak="0">
    <w:nsid w:val="20C8461A"/>
    <w:multiLevelType w:val="multilevel"/>
    <w:tmpl w:val="B96290A2"/>
    <w:lvl w:ilvl="0">
      <w:start w:val="1"/>
      <w:numFmt w:val="decimal"/>
      <w:lvlText w:val="%1."/>
      <w:lvlJc w:val="left"/>
      <w:pPr>
        <w:ind w:left="360" w:hanging="360"/>
      </w:pPr>
    </w:lvl>
    <w:lvl w:ilvl="1">
      <w:start w:val="1"/>
      <w:numFmt w:val="decimal"/>
      <w:lvlText w:val="%1.%2."/>
      <w:lvlJc w:val="left"/>
      <w:pPr>
        <w:ind w:left="432"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EB2ACD"/>
    <w:multiLevelType w:val="hybridMultilevel"/>
    <w:tmpl w:val="5CB60DDC"/>
    <w:lvl w:ilvl="0" w:tplc="65887594">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1C14FB"/>
    <w:multiLevelType w:val="hybridMultilevel"/>
    <w:tmpl w:val="35902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2C612B"/>
    <w:multiLevelType w:val="hybridMultilevel"/>
    <w:tmpl w:val="E910C9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6E4B96"/>
    <w:multiLevelType w:val="hybridMultilevel"/>
    <w:tmpl w:val="06984628"/>
    <w:lvl w:ilvl="0" w:tplc="0B62216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FE44045"/>
    <w:multiLevelType w:val="hybridMultilevel"/>
    <w:tmpl w:val="CF5CAAD0"/>
    <w:lvl w:ilvl="0" w:tplc="0B6221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403C62"/>
    <w:multiLevelType w:val="hybridMultilevel"/>
    <w:tmpl w:val="43FA1CC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F80E2E"/>
    <w:multiLevelType w:val="hybridMultilevel"/>
    <w:tmpl w:val="A11401CA"/>
    <w:lvl w:ilvl="0" w:tplc="02CCA432">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6E0718"/>
    <w:multiLevelType w:val="hybridMultilevel"/>
    <w:tmpl w:val="AF0E42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025463"/>
    <w:multiLevelType w:val="hybridMultilevel"/>
    <w:tmpl w:val="04EE7C04"/>
    <w:lvl w:ilvl="0" w:tplc="08090001">
      <w:start w:val="1"/>
      <w:numFmt w:val="bullet"/>
      <w:lvlText w:val=""/>
      <w:lvlJc w:val="left"/>
      <w:pPr>
        <w:ind w:left="1080" w:hanging="360"/>
      </w:pPr>
      <w:rPr>
        <w:rFonts w:ascii="Symbol" w:hAnsi="Symbol" w:hint="default"/>
      </w:rPr>
    </w:lvl>
    <w:lvl w:ilvl="1" w:tplc="0FF0E5F2">
      <w:start w:val="7"/>
      <w:numFmt w:val="decimal"/>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2942337"/>
    <w:multiLevelType w:val="hybridMultilevel"/>
    <w:tmpl w:val="7F8CB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8302A7"/>
    <w:multiLevelType w:val="hybridMultilevel"/>
    <w:tmpl w:val="F43EB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80259A7"/>
    <w:multiLevelType w:val="hybridMultilevel"/>
    <w:tmpl w:val="369AFBEC"/>
    <w:lvl w:ilvl="0" w:tplc="0B62216C">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C35456"/>
    <w:multiLevelType w:val="hybridMultilevel"/>
    <w:tmpl w:val="6626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032385"/>
    <w:multiLevelType w:val="hybridMultilevel"/>
    <w:tmpl w:val="A0BA8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20"/>
  </w:num>
  <w:num w:numId="4">
    <w:abstractNumId w:val="12"/>
  </w:num>
  <w:num w:numId="5">
    <w:abstractNumId w:val="9"/>
  </w:num>
  <w:num w:numId="6">
    <w:abstractNumId w:val="2"/>
  </w:num>
  <w:num w:numId="7">
    <w:abstractNumId w:val="11"/>
  </w:num>
  <w:num w:numId="8">
    <w:abstractNumId w:val="10"/>
  </w:num>
  <w:num w:numId="9">
    <w:abstractNumId w:val="18"/>
  </w:num>
  <w:num w:numId="10">
    <w:abstractNumId w:val="4"/>
  </w:num>
  <w:num w:numId="11">
    <w:abstractNumId w:val="17"/>
  </w:num>
  <w:num w:numId="12">
    <w:abstractNumId w:val="15"/>
  </w:num>
  <w:num w:numId="13">
    <w:abstractNumId w:val="6"/>
  </w:num>
  <w:num w:numId="14">
    <w:abstractNumId w:val="5"/>
  </w:num>
  <w:num w:numId="15">
    <w:abstractNumId w:val="13"/>
  </w:num>
  <w:num w:numId="16">
    <w:abstractNumId w:val="14"/>
  </w:num>
  <w:num w:numId="17">
    <w:abstractNumId w:val="19"/>
  </w:num>
  <w:num w:numId="18">
    <w:abstractNumId w:val="1"/>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6E6"/>
    <w:rsid w:val="00002D2F"/>
    <w:rsid w:val="000156F5"/>
    <w:rsid w:val="000159B7"/>
    <w:rsid w:val="00037E70"/>
    <w:rsid w:val="00060960"/>
    <w:rsid w:val="000B1FB6"/>
    <w:rsid w:val="000B4022"/>
    <w:rsid w:val="000D35C0"/>
    <w:rsid w:val="000D3E4F"/>
    <w:rsid w:val="000D4456"/>
    <w:rsid w:val="000D70E6"/>
    <w:rsid w:val="000E788D"/>
    <w:rsid w:val="001032D0"/>
    <w:rsid w:val="001132B9"/>
    <w:rsid w:val="001355D6"/>
    <w:rsid w:val="00162106"/>
    <w:rsid w:val="00165881"/>
    <w:rsid w:val="001873C9"/>
    <w:rsid w:val="00193670"/>
    <w:rsid w:val="001B0EAD"/>
    <w:rsid w:val="001E674C"/>
    <w:rsid w:val="001E7D21"/>
    <w:rsid w:val="001F0810"/>
    <w:rsid w:val="00200C07"/>
    <w:rsid w:val="00204778"/>
    <w:rsid w:val="00232FB7"/>
    <w:rsid w:val="00251D31"/>
    <w:rsid w:val="00257B1F"/>
    <w:rsid w:val="00283451"/>
    <w:rsid w:val="002961EF"/>
    <w:rsid w:val="002A1F01"/>
    <w:rsid w:val="002D4DF6"/>
    <w:rsid w:val="002E235C"/>
    <w:rsid w:val="00310490"/>
    <w:rsid w:val="00313916"/>
    <w:rsid w:val="00322FCF"/>
    <w:rsid w:val="00384BB4"/>
    <w:rsid w:val="003D3803"/>
    <w:rsid w:val="003E4433"/>
    <w:rsid w:val="003E5CEA"/>
    <w:rsid w:val="0042507A"/>
    <w:rsid w:val="0044551D"/>
    <w:rsid w:val="004512B9"/>
    <w:rsid w:val="00453C9C"/>
    <w:rsid w:val="00477D48"/>
    <w:rsid w:val="004A04D0"/>
    <w:rsid w:val="004C387D"/>
    <w:rsid w:val="005020A7"/>
    <w:rsid w:val="005044B2"/>
    <w:rsid w:val="0057555C"/>
    <w:rsid w:val="00584408"/>
    <w:rsid w:val="005B4226"/>
    <w:rsid w:val="005C1486"/>
    <w:rsid w:val="005D787F"/>
    <w:rsid w:val="0061015D"/>
    <w:rsid w:val="00610B39"/>
    <w:rsid w:val="00623556"/>
    <w:rsid w:val="00626A47"/>
    <w:rsid w:val="00642B94"/>
    <w:rsid w:val="0064735C"/>
    <w:rsid w:val="00650609"/>
    <w:rsid w:val="00650F1B"/>
    <w:rsid w:val="006638BA"/>
    <w:rsid w:val="00684967"/>
    <w:rsid w:val="006A3581"/>
    <w:rsid w:val="006C01FE"/>
    <w:rsid w:val="006C6E73"/>
    <w:rsid w:val="00716719"/>
    <w:rsid w:val="007311CE"/>
    <w:rsid w:val="00735418"/>
    <w:rsid w:val="00746D61"/>
    <w:rsid w:val="00776C48"/>
    <w:rsid w:val="007B5E94"/>
    <w:rsid w:val="007D5E92"/>
    <w:rsid w:val="00803FC5"/>
    <w:rsid w:val="00807D54"/>
    <w:rsid w:val="008237C7"/>
    <w:rsid w:val="00830500"/>
    <w:rsid w:val="00850DB7"/>
    <w:rsid w:val="008616FA"/>
    <w:rsid w:val="008A495E"/>
    <w:rsid w:val="008B440E"/>
    <w:rsid w:val="008C2214"/>
    <w:rsid w:val="008D2ADA"/>
    <w:rsid w:val="008D4E04"/>
    <w:rsid w:val="00925450"/>
    <w:rsid w:val="00934544"/>
    <w:rsid w:val="00942170"/>
    <w:rsid w:val="00943576"/>
    <w:rsid w:val="0097180E"/>
    <w:rsid w:val="009727BF"/>
    <w:rsid w:val="00980723"/>
    <w:rsid w:val="00987938"/>
    <w:rsid w:val="00996E31"/>
    <w:rsid w:val="009B12BA"/>
    <w:rsid w:val="00A04FC8"/>
    <w:rsid w:val="00A06795"/>
    <w:rsid w:val="00A168C0"/>
    <w:rsid w:val="00A41E27"/>
    <w:rsid w:val="00A46764"/>
    <w:rsid w:val="00A476BB"/>
    <w:rsid w:val="00A715BA"/>
    <w:rsid w:val="00A8514B"/>
    <w:rsid w:val="00AC328D"/>
    <w:rsid w:val="00AD31B2"/>
    <w:rsid w:val="00AD3E4A"/>
    <w:rsid w:val="00B0698C"/>
    <w:rsid w:val="00B53385"/>
    <w:rsid w:val="00B762E8"/>
    <w:rsid w:val="00B8143A"/>
    <w:rsid w:val="00B8453D"/>
    <w:rsid w:val="00BC30D6"/>
    <w:rsid w:val="00BC61F0"/>
    <w:rsid w:val="00BC77AE"/>
    <w:rsid w:val="00BD46BF"/>
    <w:rsid w:val="00C166F1"/>
    <w:rsid w:val="00C24752"/>
    <w:rsid w:val="00C40CAD"/>
    <w:rsid w:val="00C43072"/>
    <w:rsid w:val="00C5322E"/>
    <w:rsid w:val="00C67273"/>
    <w:rsid w:val="00C8078A"/>
    <w:rsid w:val="00C84D15"/>
    <w:rsid w:val="00CE0830"/>
    <w:rsid w:val="00D26EFA"/>
    <w:rsid w:val="00D6796F"/>
    <w:rsid w:val="00D725FF"/>
    <w:rsid w:val="00D736E6"/>
    <w:rsid w:val="00D9439A"/>
    <w:rsid w:val="00DC51F4"/>
    <w:rsid w:val="00DE37DA"/>
    <w:rsid w:val="00DF6246"/>
    <w:rsid w:val="00DF767B"/>
    <w:rsid w:val="00E00320"/>
    <w:rsid w:val="00E30B0A"/>
    <w:rsid w:val="00E33289"/>
    <w:rsid w:val="00E57A79"/>
    <w:rsid w:val="00E703FC"/>
    <w:rsid w:val="00E930EE"/>
    <w:rsid w:val="00EA4398"/>
    <w:rsid w:val="00F00E51"/>
    <w:rsid w:val="00F0488C"/>
    <w:rsid w:val="00F2123D"/>
    <w:rsid w:val="00F3111A"/>
    <w:rsid w:val="00F561F6"/>
    <w:rsid w:val="00FB5325"/>
    <w:rsid w:val="00FC3651"/>
    <w:rsid w:val="00FC7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97943"/>
  <w15:chartTrackingRefBased/>
  <w15:docId w15:val="{FFD6BAD3-72A6-47A6-B0E5-C777344E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6E6"/>
    <w:pPr>
      <w:spacing w:after="0" w:line="240" w:lineRule="auto"/>
    </w:pPr>
    <w:rPr>
      <w:rFonts w:ascii="Calibri" w:hAnsi="Calibri" w:cs="Calibri"/>
    </w:rPr>
  </w:style>
  <w:style w:type="paragraph" w:styleId="Heading1">
    <w:name w:val="heading 1"/>
    <w:aliases w:val="Outline1"/>
    <w:basedOn w:val="Normal"/>
    <w:next w:val="Normal"/>
    <w:link w:val="Heading1Char"/>
    <w:uiPriority w:val="9"/>
    <w:qFormat/>
    <w:rsid w:val="00251D31"/>
    <w:pPr>
      <w:keepNext/>
      <w:keepLines/>
      <w:numPr>
        <w:numId w:val="6"/>
      </w:numPr>
      <w:spacing w:before="480"/>
      <w:outlineLvl w:val="0"/>
    </w:pPr>
    <w:rPr>
      <w:rFonts w:ascii="Arial" w:eastAsiaTheme="majorEastAsia" w:hAnsi="Arial" w:cstheme="majorBidi"/>
      <w:b/>
      <w:bCs/>
      <w:color w:val="000000" w:themeColor="text1"/>
      <w:sz w:val="28"/>
      <w:szCs w:val="28"/>
    </w:rPr>
  </w:style>
  <w:style w:type="paragraph" w:styleId="Heading2">
    <w:name w:val="heading 2"/>
    <w:aliases w:val="Outline2"/>
    <w:basedOn w:val="Normal"/>
    <w:next w:val="Normal"/>
    <w:link w:val="Heading2Char"/>
    <w:uiPriority w:val="9"/>
    <w:unhideWhenUsed/>
    <w:qFormat/>
    <w:rsid w:val="00251D31"/>
    <w:pPr>
      <w:keepNext/>
      <w:keepLines/>
      <w:numPr>
        <w:ilvl w:val="1"/>
        <w:numId w:val="6"/>
      </w:numPr>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aliases w:val="Outline3"/>
    <w:basedOn w:val="Normal"/>
    <w:next w:val="Normal"/>
    <w:link w:val="Heading3Char"/>
    <w:uiPriority w:val="9"/>
    <w:unhideWhenUsed/>
    <w:qFormat/>
    <w:rsid w:val="00251D31"/>
    <w:pPr>
      <w:keepNext/>
      <w:keepLines/>
      <w:numPr>
        <w:ilvl w:val="2"/>
        <w:numId w:val="6"/>
      </w:numPr>
      <w:spacing w:before="200"/>
      <w:outlineLvl w:val="2"/>
    </w:pPr>
    <w:rPr>
      <w:rFonts w:asciiTheme="majorHAnsi" w:eastAsiaTheme="majorEastAsia" w:hAnsiTheme="majorHAnsi" w:cstheme="majorBidi"/>
      <w:b/>
      <w:bCs/>
      <w:color w:val="4472C4" w:themeColor="accent1"/>
      <w:szCs w:val="20"/>
    </w:rPr>
  </w:style>
  <w:style w:type="paragraph" w:styleId="Heading4">
    <w:name w:val="heading 4"/>
    <w:basedOn w:val="Normal"/>
    <w:next w:val="Normal"/>
    <w:link w:val="Heading4Char"/>
    <w:uiPriority w:val="9"/>
    <w:unhideWhenUsed/>
    <w:qFormat/>
    <w:rsid w:val="00251D31"/>
    <w:pPr>
      <w:keepNext/>
      <w:keepLines/>
      <w:numPr>
        <w:ilvl w:val="3"/>
        <w:numId w:val="6"/>
      </w:numPr>
      <w:spacing w:before="200"/>
      <w:outlineLvl w:val="3"/>
    </w:pPr>
    <w:rPr>
      <w:rFonts w:asciiTheme="majorHAnsi" w:eastAsiaTheme="majorEastAsia" w:hAnsiTheme="majorHAnsi" w:cstheme="majorBidi"/>
      <w:b/>
      <w:bCs/>
      <w:i/>
      <w:iCs/>
      <w:color w:val="4472C4" w:themeColor="accent1"/>
      <w:szCs w:val="20"/>
    </w:rPr>
  </w:style>
  <w:style w:type="paragraph" w:styleId="Heading5">
    <w:name w:val="heading 5"/>
    <w:basedOn w:val="Normal"/>
    <w:next w:val="Normal"/>
    <w:link w:val="Heading5Char"/>
    <w:uiPriority w:val="9"/>
    <w:semiHidden/>
    <w:unhideWhenUsed/>
    <w:qFormat/>
    <w:rsid w:val="00251D31"/>
    <w:pPr>
      <w:keepNext/>
      <w:keepLines/>
      <w:numPr>
        <w:ilvl w:val="4"/>
        <w:numId w:val="6"/>
      </w:numPr>
      <w:spacing w:before="200"/>
      <w:outlineLvl w:val="4"/>
    </w:pPr>
    <w:rPr>
      <w:rFonts w:asciiTheme="majorHAnsi" w:eastAsiaTheme="majorEastAsia" w:hAnsiTheme="majorHAnsi" w:cstheme="majorBidi"/>
      <w:color w:val="1F3763" w:themeColor="accent1" w:themeShade="7F"/>
      <w:szCs w:val="20"/>
    </w:rPr>
  </w:style>
  <w:style w:type="paragraph" w:styleId="Heading6">
    <w:name w:val="heading 6"/>
    <w:basedOn w:val="Normal"/>
    <w:next w:val="Normal"/>
    <w:link w:val="Heading6Char"/>
    <w:uiPriority w:val="9"/>
    <w:semiHidden/>
    <w:unhideWhenUsed/>
    <w:qFormat/>
    <w:rsid w:val="00251D31"/>
    <w:pPr>
      <w:keepNext/>
      <w:keepLines/>
      <w:numPr>
        <w:ilvl w:val="5"/>
        <w:numId w:val="6"/>
      </w:numPr>
      <w:spacing w:before="200"/>
      <w:outlineLvl w:val="5"/>
    </w:pPr>
    <w:rPr>
      <w:rFonts w:asciiTheme="majorHAnsi" w:eastAsiaTheme="majorEastAsia" w:hAnsiTheme="majorHAnsi" w:cstheme="majorBidi"/>
      <w:i/>
      <w:iCs/>
      <w:color w:val="1F3763" w:themeColor="accent1" w:themeShade="7F"/>
      <w:szCs w:val="20"/>
    </w:rPr>
  </w:style>
  <w:style w:type="paragraph" w:styleId="Heading7">
    <w:name w:val="heading 7"/>
    <w:basedOn w:val="Normal"/>
    <w:next w:val="Normal"/>
    <w:link w:val="Heading7Char"/>
    <w:uiPriority w:val="9"/>
    <w:semiHidden/>
    <w:unhideWhenUsed/>
    <w:qFormat/>
    <w:rsid w:val="00251D31"/>
    <w:pPr>
      <w:keepNext/>
      <w:keepLines/>
      <w:numPr>
        <w:ilvl w:val="6"/>
        <w:numId w:val="6"/>
      </w:numPr>
      <w:spacing w:before="200"/>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iPriority w:val="9"/>
    <w:semiHidden/>
    <w:unhideWhenUsed/>
    <w:qFormat/>
    <w:rsid w:val="00251D31"/>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51D31"/>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36E6"/>
    <w:rPr>
      <w:color w:val="0563C1"/>
      <w:u w:val="single"/>
    </w:rPr>
  </w:style>
  <w:style w:type="paragraph" w:styleId="NormalWeb">
    <w:name w:val="Normal (Web)"/>
    <w:basedOn w:val="Normal"/>
    <w:uiPriority w:val="99"/>
    <w:unhideWhenUsed/>
    <w:rsid w:val="00D736E6"/>
    <w:pPr>
      <w:spacing w:before="100" w:beforeAutospacing="1" w:after="100" w:afterAutospacing="1"/>
    </w:pPr>
    <w:rPr>
      <w:lang w:eastAsia="en-GB"/>
    </w:rPr>
  </w:style>
  <w:style w:type="character" w:styleId="Strong">
    <w:name w:val="Strong"/>
    <w:basedOn w:val="DefaultParagraphFont"/>
    <w:uiPriority w:val="22"/>
    <w:qFormat/>
    <w:rsid w:val="00D736E6"/>
    <w:rPr>
      <w:b/>
      <w:bCs/>
    </w:rPr>
  </w:style>
  <w:style w:type="paragraph" w:styleId="ListParagraph">
    <w:name w:val="List Paragraph"/>
    <w:basedOn w:val="Normal"/>
    <w:uiPriority w:val="34"/>
    <w:qFormat/>
    <w:rsid w:val="00807D54"/>
    <w:pPr>
      <w:ind w:left="720"/>
      <w:contextualSpacing/>
    </w:pPr>
  </w:style>
  <w:style w:type="paragraph" w:styleId="Header">
    <w:name w:val="header"/>
    <w:basedOn w:val="Normal"/>
    <w:link w:val="HeaderChar"/>
    <w:uiPriority w:val="99"/>
    <w:unhideWhenUsed/>
    <w:rsid w:val="00DF6246"/>
    <w:pPr>
      <w:tabs>
        <w:tab w:val="center" w:pos="4513"/>
        <w:tab w:val="right" w:pos="9026"/>
      </w:tabs>
    </w:pPr>
  </w:style>
  <w:style w:type="character" w:customStyle="1" w:styleId="HeaderChar">
    <w:name w:val="Header Char"/>
    <w:basedOn w:val="DefaultParagraphFont"/>
    <w:link w:val="Header"/>
    <w:uiPriority w:val="99"/>
    <w:rsid w:val="00DF6246"/>
    <w:rPr>
      <w:rFonts w:ascii="Calibri" w:hAnsi="Calibri" w:cs="Calibri"/>
    </w:rPr>
  </w:style>
  <w:style w:type="paragraph" w:styleId="Footer">
    <w:name w:val="footer"/>
    <w:basedOn w:val="Normal"/>
    <w:link w:val="FooterChar"/>
    <w:uiPriority w:val="99"/>
    <w:unhideWhenUsed/>
    <w:rsid w:val="00DF6246"/>
    <w:pPr>
      <w:tabs>
        <w:tab w:val="center" w:pos="4513"/>
        <w:tab w:val="right" w:pos="9026"/>
      </w:tabs>
    </w:pPr>
  </w:style>
  <w:style w:type="character" w:customStyle="1" w:styleId="FooterChar">
    <w:name w:val="Footer Char"/>
    <w:basedOn w:val="DefaultParagraphFont"/>
    <w:link w:val="Footer"/>
    <w:uiPriority w:val="99"/>
    <w:rsid w:val="00DF6246"/>
    <w:rPr>
      <w:rFonts w:ascii="Calibri" w:hAnsi="Calibri" w:cs="Calibri"/>
    </w:rPr>
  </w:style>
  <w:style w:type="paragraph" w:styleId="BalloonText">
    <w:name w:val="Balloon Text"/>
    <w:basedOn w:val="Normal"/>
    <w:link w:val="BalloonTextChar"/>
    <w:uiPriority w:val="99"/>
    <w:semiHidden/>
    <w:unhideWhenUsed/>
    <w:rsid w:val="00AC32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28D"/>
    <w:rPr>
      <w:rFonts w:ascii="Segoe UI" w:hAnsi="Segoe UI" w:cs="Segoe UI"/>
      <w:sz w:val="18"/>
      <w:szCs w:val="18"/>
    </w:rPr>
  </w:style>
  <w:style w:type="character" w:customStyle="1" w:styleId="Heading1Char">
    <w:name w:val="Heading 1 Char"/>
    <w:aliases w:val="Outline1 Char"/>
    <w:basedOn w:val="DefaultParagraphFont"/>
    <w:link w:val="Heading1"/>
    <w:uiPriority w:val="9"/>
    <w:rsid w:val="00251D31"/>
    <w:rPr>
      <w:rFonts w:ascii="Arial" w:eastAsiaTheme="majorEastAsia" w:hAnsi="Arial" w:cstheme="majorBidi"/>
      <w:b/>
      <w:bCs/>
      <w:color w:val="000000" w:themeColor="text1"/>
      <w:sz w:val="28"/>
      <w:szCs w:val="28"/>
    </w:rPr>
  </w:style>
  <w:style w:type="character" w:customStyle="1" w:styleId="Heading2Char">
    <w:name w:val="Heading 2 Char"/>
    <w:aliases w:val="Outline2 Char"/>
    <w:basedOn w:val="DefaultParagraphFont"/>
    <w:link w:val="Heading2"/>
    <w:uiPriority w:val="9"/>
    <w:rsid w:val="00251D31"/>
    <w:rPr>
      <w:rFonts w:asciiTheme="majorHAnsi" w:eastAsiaTheme="majorEastAsia" w:hAnsiTheme="majorHAnsi" w:cstheme="majorBidi"/>
      <w:b/>
      <w:bCs/>
      <w:color w:val="4472C4" w:themeColor="accent1"/>
      <w:sz w:val="26"/>
      <w:szCs w:val="26"/>
    </w:rPr>
  </w:style>
  <w:style w:type="character" w:customStyle="1" w:styleId="Heading3Char">
    <w:name w:val="Heading 3 Char"/>
    <w:aliases w:val="Outline3 Char"/>
    <w:basedOn w:val="DefaultParagraphFont"/>
    <w:link w:val="Heading3"/>
    <w:uiPriority w:val="9"/>
    <w:rsid w:val="00251D31"/>
    <w:rPr>
      <w:rFonts w:asciiTheme="majorHAnsi" w:eastAsiaTheme="majorEastAsia" w:hAnsiTheme="majorHAnsi" w:cstheme="majorBidi"/>
      <w:b/>
      <w:bCs/>
      <w:color w:val="4472C4" w:themeColor="accent1"/>
      <w:szCs w:val="20"/>
    </w:rPr>
  </w:style>
  <w:style w:type="character" w:customStyle="1" w:styleId="Heading4Char">
    <w:name w:val="Heading 4 Char"/>
    <w:basedOn w:val="DefaultParagraphFont"/>
    <w:link w:val="Heading4"/>
    <w:uiPriority w:val="9"/>
    <w:rsid w:val="00251D31"/>
    <w:rPr>
      <w:rFonts w:asciiTheme="majorHAnsi" w:eastAsiaTheme="majorEastAsia" w:hAnsiTheme="majorHAnsi" w:cstheme="majorBidi"/>
      <w:b/>
      <w:bCs/>
      <w:i/>
      <w:iCs/>
      <w:color w:val="4472C4" w:themeColor="accent1"/>
      <w:szCs w:val="20"/>
    </w:rPr>
  </w:style>
  <w:style w:type="character" w:customStyle="1" w:styleId="Heading5Char">
    <w:name w:val="Heading 5 Char"/>
    <w:basedOn w:val="DefaultParagraphFont"/>
    <w:link w:val="Heading5"/>
    <w:uiPriority w:val="9"/>
    <w:semiHidden/>
    <w:rsid w:val="00251D31"/>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semiHidden/>
    <w:rsid w:val="00251D31"/>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251D31"/>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251D3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51D31"/>
    <w:rPr>
      <w:rFonts w:asciiTheme="majorHAnsi" w:eastAsiaTheme="majorEastAsia" w:hAnsiTheme="majorHAnsi" w:cstheme="majorBidi"/>
      <w:i/>
      <w:iCs/>
      <w:color w:val="404040" w:themeColor="text1" w:themeTint="BF"/>
      <w:sz w:val="20"/>
      <w:szCs w:val="20"/>
    </w:rPr>
  </w:style>
  <w:style w:type="character" w:styleId="PlaceholderText">
    <w:name w:val="Placeholder Text"/>
    <w:basedOn w:val="DefaultParagraphFont"/>
    <w:uiPriority w:val="99"/>
    <w:semiHidden/>
    <w:rsid w:val="00DC51F4"/>
    <w:rPr>
      <w:color w:val="808080"/>
    </w:rPr>
  </w:style>
  <w:style w:type="table" w:styleId="TableGrid">
    <w:name w:val="Table Grid"/>
    <w:basedOn w:val="TableNormal"/>
    <w:uiPriority w:val="59"/>
    <w:rsid w:val="00DC51F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D3803"/>
    <w:rPr>
      <w:color w:val="954F72" w:themeColor="followedHyperlink"/>
      <w:u w:val="single"/>
    </w:rPr>
  </w:style>
  <w:style w:type="character" w:styleId="UnresolvedMention">
    <w:name w:val="Unresolved Mention"/>
    <w:basedOn w:val="DefaultParagraphFont"/>
    <w:uiPriority w:val="99"/>
    <w:semiHidden/>
    <w:unhideWhenUsed/>
    <w:rsid w:val="00735418"/>
    <w:rPr>
      <w:color w:val="605E5C"/>
      <w:shd w:val="clear" w:color="auto" w:fill="E1DFDD"/>
    </w:rPr>
  </w:style>
  <w:style w:type="character" w:styleId="CommentReference">
    <w:name w:val="annotation reference"/>
    <w:basedOn w:val="DefaultParagraphFont"/>
    <w:uiPriority w:val="99"/>
    <w:semiHidden/>
    <w:unhideWhenUsed/>
    <w:rsid w:val="000156F5"/>
    <w:rPr>
      <w:sz w:val="16"/>
      <w:szCs w:val="16"/>
    </w:rPr>
  </w:style>
  <w:style w:type="paragraph" w:styleId="CommentText">
    <w:name w:val="annotation text"/>
    <w:basedOn w:val="Normal"/>
    <w:link w:val="CommentTextChar"/>
    <w:uiPriority w:val="99"/>
    <w:semiHidden/>
    <w:unhideWhenUsed/>
    <w:rsid w:val="000156F5"/>
    <w:rPr>
      <w:sz w:val="20"/>
      <w:szCs w:val="20"/>
    </w:rPr>
  </w:style>
  <w:style w:type="character" w:customStyle="1" w:styleId="CommentTextChar">
    <w:name w:val="Comment Text Char"/>
    <w:basedOn w:val="DefaultParagraphFont"/>
    <w:link w:val="CommentText"/>
    <w:uiPriority w:val="99"/>
    <w:semiHidden/>
    <w:rsid w:val="000156F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156F5"/>
    <w:rPr>
      <w:b/>
      <w:bCs/>
    </w:rPr>
  </w:style>
  <w:style w:type="character" w:customStyle="1" w:styleId="CommentSubjectChar">
    <w:name w:val="Comment Subject Char"/>
    <w:basedOn w:val="CommentTextChar"/>
    <w:link w:val="CommentSubject"/>
    <w:uiPriority w:val="99"/>
    <w:semiHidden/>
    <w:rsid w:val="000156F5"/>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561176">
      <w:bodyDiv w:val="1"/>
      <w:marLeft w:val="0"/>
      <w:marRight w:val="0"/>
      <w:marTop w:val="0"/>
      <w:marBottom w:val="0"/>
      <w:divBdr>
        <w:top w:val="none" w:sz="0" w:space="0" w:color="auto"/>
        <w:left w:val="none" w:sz="0" w:space="0" w:color="auto"/>
        <w:bottom w:val="none" w:sz="0" w:space="0" w:color="auto"/>
        <w:right w:val="none" w:sz="0" w:space="0" w:color="auto"/>
      </w:divBdr>
    </w:div>
    <w:div w:id="239826404">
      <w:bodyDiv w:val="1"/>
      <w:marLeft w:val="0"/>
      <w:marRight w:val="0"/>
      <w:marTop w:val="0"/>
      <w:marBottom w:val="0"/>
      <w:divBdr>
        <w:top w:val="none" w:sz="0" w:space="0" w:color="auto"/>
        <w:left w:val="none" w:sz="0" w:space="0" w:color="auto"/>
        <w:bottom w:val="none" w:sz="0" w:space="0" w:color="auto"/>
        <w:right w:val="none" w:sz="0" w:space="0" w:color="auto"/>
      </w:divBdr>
    </w:div>
    <w:div w:id="294454287">
      <w:bodyDiv w:val="1"/>
      <w:marLeft w:val="0"/>
      <w:marRight w:val="0"/>
      <w:marTop w:val="0"/>
      <w:marBottom w:val="0"/>
      <w:divBdr>
        <w:top w:val="none" w:sz="0" w:space="0" w:color="auto"/>
        <w:left w:val="none" w:sz="0" w:space="0" w:color="auto"/>
        <w:bottom w:val="none" w:sz="0" w:space="0" w:color="auto"/>
        <w:right w:val="none" w:sz="0" w:space="0" w:color="auto"/>
      </w:divBdr>
    </w:div>
    <w:div w:id="633369261">
      <w:bodyDiv w:val="1"/>
      <w:marLeft w:val="0"/>
      <w:marRight w:val="0"/>
      <w:marTop w:val="0"/>
      <w:marBottom w:val="0"/>
      <w:divBdr>
        <w:top w:val="none" w:sz="0" w:space="0" w:color="auto"/>
        <w:left w:val="none" w:sz="0" w:space="0" w:color="auto"/>
        <w:bottom w:val="none" w:sz="0" w:space="0" w:color="auto"/>
        <w:right w:val="none" w:sz="0" w:space="0" w:color="auto"/>
      </w:divBdr>
    </w:div>
    <w:div w:id="744181446">
      <w:bodyDiv w:val="1"/>
      <w:marLeft w:val="0"/>
      <w:marRight w:val="0"/>
      <w:marTop w:val="0"/>
      <w:marBottom w:val="0"/>
      <w:divBdr>
        <w:top w:val="none" w:sz="0" w:space="0" w:color="auto"/>
        <w:left w:val="none" w:sz="0" w:space="0" w:color="auto"/>
        <w:bottom w:val="none" w:sz="0" w:space="0" w:color="auto"/>
        <w:right w:val="none" w:sz="0" w:space="0" w:color="auto"/>
      </w:divBdr>
    </w:div>
    <w:div w:id="1013730736">
      <w:bodyDiv w:val="1"/>
      <w:marLeft w:val="0"/>
      <w:marRight w:val="0"/>
      <w:marTop w:val="0"/>
      <w:marBottom w:val="0"/>
      <w:divBdr>
        <w:top w:val="none" w:sz="0" w:space="0" w:color="auto"/>
        <w:left w:val="none" w:sz="0" w:space="0" w:color="auto"/>
        <w:bottom w:val="none" w:sz="0" w:space="0" w:color="auto"/>
        <w:right w:val="none" w:sz="0" w:space="0" w:color="auto"/>
      </w:divBdr>
    </w:div>
    <w:div w:id="1100374886">
      <w:bodyDiv w:val="1"/>
      <w:marLeft w:val="0"/>
      <w:marRight w:val="0"/>
      <w:marTop w:val="0"/>
      <w:marBottom w:val="0"/>
      <w:divBdr>
        <w:top w:val="none" w:sz="0" w:space="0" w:color="auto"/>
        <w:left w:val="none" w:sz="0" w:space="0" w:color="auto"/>
        <w:bottom w:val="none" w:sz="0" w:space="0" w:color="auto"/>
        <w:right w:val="none" w:sz="0" w:space="0" w:color="auto"/>
      </w:divBdr>
    </w:div>
    <w:div w:id="1128010141">
      <w:bodyDiv w:val="1"/>
      <w:marLeft w:val="0"/>
      <w:marRight w:val="0"/>
      <w:marTop w:val="0"/>
      <w:marBottom w:val="0"/>
      <w:divBdr>
        <w:top w:val="none" w:sz="0" w:space="0" w:color="auto"/>
        <w:left w:val="none" w:sz="0" w:space="0" w:color="auto"/>
        <w:bottom w:val="none" w:sz="0" w:space="0" w:color="auto"/>
        <w:right w:val="none" w:sz="0" w:space="0" w:color="auto"/>
      </w:divBdr>
    </w:div>
    <w:div w:id="1302493226">
      <w:bodyDiv w:val="1"/>
      <w:marLeft w:val="0"/>
      <w:marRight w:val="0"/>
      <w:marTop w:val="0"/>
      <w:marBottom w:val="0"/>
      <w:divBdr>
        <w:top w:val="none" w:sz="0" w:space="0" w:color="auto"/>
        <w:left w:val="none" w:sz="0" w:space="0" w:color="auto"/>
        <w:bottom w:val="none" w:sz="0" w:space="0" w:color="auto"/>
        <w:right w:val="none" w:sz="0" w:space="0" w:color="auto"/>
      </w:divBdr>
    </w:div>
    <w:div w:id="1396467322">
      <w:bodyDiv w:val="1"/>
      <w:marLeft w:val="0"/>
      <w:marRight w:val="0"/>
      <w:marTop w:val="0"/>
      <w:marBottom w:val="0"/>
      <w:divBdr>
        <w:top w:val="none" w:sz="0" w:space="0" w:color="auto"/>
        <w:left w:val="none" w:sz="0" w:space="0" w:color="auto"/>
        <w:bottom w:val="none" w:sz="0" w:space="0" w:color="auto"/>
        <w:right w:val="none" w:sz="0" w:space="0" w:color="auto"/>
      </w:divBdr>
    </w:div>
    <w:div w:id="1650741814">
      <w:bodyDiv w:val="1"/>
      <w:marLeft w:val="0"/>
      <w:marRight w:val="0"/>
      <w:marTop w:val="0"/>
      <w:marBottom w:val="0"/>
      <w:divBdr>
        <w:top w:val="none" w:sz="0" w:space="0" w:color="auto"/>
        <w:left w:val="none" w:sz="0" w:space="0" w:color="auto"/>
        <w:bottom w:val="none" w:sz="0" w:space="0" w:color="auto"/>
        <w:right w:val="none" w:sz="0" w:space="0" w:color="auto"/>
      </w:divBdr>
    </w:div>
    <w:div w:id="1823622737">
      <w:bodyDiv w:val="1"/>
      <w:marLeft w:val="0"/>
      <w:marRight w:val="0"/>
      <w:marTop w:val="0"/>
      <w:marBottom w:val="0"/>
      <w:divBdr>
        <w:top w:val="none" w:sz="0" w:space="0" w:color="auto"/>
        <w:left w:val="none" w:sz="0" w:space="0" w:color="auto"/>
        <w:bottom w:val="none" w:sz="0" w:space="0" w:color="auto"/>
        <w:right w:val="none" w:sz="0" w:space="0" w:color="auto"/>
      </w:divBdr>
    </w:div>
    <w:div w:id="203168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practical-fire-safety-guidance-existing-specialised-housing-similar-premis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YebqIYVcy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2.safelinks.protection.outlook.com/?url=https%3A%2F%2Fyoutu.be%2FYYebqIYVcyk&amp;data=04%7C01%7C%7C8924fcd1296f41fe1c8a08d988bf6506%7C89f0b56e6d164fe89dba176fa940f7c9%7C0%7C0%7C637691177871889806%7CUnknown%7CTWFpbGZsb3d8eyJWIjoiMC4wLjAwMDAiLCJQIjoiV2luMzIiLCJBTiI6Ik1haWwiLCJXVCI6Mn0%3D%7C1000&amp;sdata=CTYhS52l2DuHj4yFchZfFOJUK51O87KBtHl%2BwnfW%2FzE%3D&amp;reserved=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mobility-scooters-and-powered-wheelchairs-rules" TargetMode="External"/><Relationship Id="rId4" Type="http://schemas.openxmlformats.org/officeDocument/2006/relationships/settings" Target="settings.xml"/><Relationship Id="rId9" Type="http://schemas.openxmlformats.org/officeDocument/2006/relationships/hyperlink" Target="https://www.gov.scot/publications/practical-fire-safety-guidance-existing-specialised-housing-similar-premises/pages/16/"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7568E-A366-4564-93C2-429243C60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1098</Words>
  <Characters>6261</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Mobility Scooters / Powered Wheelchairs - Assessment Process</vt:lpstr>
      <vt:lpstr>    VISIT LETTER TEMPLATE </vt:lpstr>
      <vt:lpstr>    Permission withdrawn letter template </vt:lpstr>
      <vt:lpstr>    SCOOTER REMOVAL NOTICE LETTER TEMPLATE </vt:lpstr>
      <vt:lpstr>Mobility scooter risk assessment</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Parkey</dc:creator>
  <cp:keywords/>
  <dc:description/>
  <cp:lastModifiedBy>Hilary Parkey (Housing and Building Maintenance)</cp:lastModifiedBy>
  <cp:revision>4</cp:revision>
  <dcterms:created xsi:type="dcterms:W3CDTF">2021-11-01T10:15:00Z</dcterms:created>
  <dcterms:modified xsi:type="dcterms:W3CDTF">2021-11-01T10:16:00Z</dcterms:modified>
</cp:coreProperties>
</file>