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52AF" w14:textId="77777777" w:rsidR="00D06690" w:rsidRDefault="00D06690" w:rsidP="00D06690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26FDED26" w14:textId="60AE3F0D" w:rsidR="00D06690" w:rsidRDefault="00D06690" w:rsidP="00D06690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NAIRN</w:t>
      </w:r>
      <w:r w:rsidRPr="00071AE8">
        <w:rPr>
          <w:rFonts w:ascii="Calibri" w:eastAsia="Calibri" w:hAnsi="Calibri" w:cs="Times New Roman"/>
          <w:b/>
          <w:u w:val="single"/>
        </w:rPr>
        <w:t xml:space="preserve"> COMMON GOOD</w:t>
      </w:r>
    </w:p>
    <w:p w14:paraId="17B5C4D8" w14:textId="29BA800F" w:rsidR="00D06690" w:rsidRDefault="00D06690" w:rsidP="00D06690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 w:rsidRPr="000B5324">
        <w:rPr>
          <w:rFonts w:ascii="Calibri" w:eastAsia="Calibri" w:hAnsi="Calibri" w:cs="Times New Roman"/>
          <w:b/>
          <w:u w:val="single"/>
        </w:rPr>
        <w:t>PROPOSAL TO  SELL (FOR DEVELOPMENT) COMMON GOOD PROPERTY KNOWN AS SANDOWN LANDS AT SANDOWN ROAD, NAIRN</w:t>
      </w:r>
    </w:p>
    <w:p w14:paraId="767FA205" w14:textId="5362C229" w:rsidR="00D06690" w:rsidRPr="000B5324" w:rsidRDefault="00D06690" w:rsidP="00D06690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COMBINED ANALYSIS OF INITIAL AND ADDITIONAL PERIODS OF CONSULTATION</w:t>
      </w:r>
    </w:p>
    <w:p w14:paraId="19778424" w14:textId="77777777" w:rsidR="00D06690" w:rsidRDefault="00D06690" w:rsidP="00D06690">
      <w:pPr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14:paraId="06166385" w14:textId="531893D8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u w:val="single"/>
        </w:rPr>
      </w:pPr>
      <w:r>
        <w:rPr>
          <w:rFonts w:ascii="Calibri-Bold" w:hAnsi="Calibri-Bold" w:cs="Calibri-Bold"/>
          <w:b/>
          <w:bCs/>
        </w:rPr>
        <w:t xml:space="preserve">1 </w:t>
      </w:r>
      <w:r w:rsidRPr="00D06690">
        <w:rPr>
          <w:rFonts w:ascii="Calibri-Bold" w:hAnsi="Calibri-Bold" w:cs="Calibri-Bold"/>
          <w:b/>
          <w:bCs/>
          <w:u w:val="single"/>
        </w:rPr>
        <w:t>ANALYSIS OF REPRESENTATIONS MADE</w:t>
      </w:r>
    </w:p>
    <w:p w14:paraId="70ECAFF0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C709491" w14:textId="458C9D28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This document presents a combined analysis of consultation representations received to the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questions in the surveys used in both the initial and additional consultation periods.</w:t>
      </w:r>
    </w:p>
    <w:p w14:paraId="3E75EB1D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00737E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Initial consultation period - key questions:</w:t>
      </w:r>
    </w:p>
    <w:p w14:paraId="5A5B6324" w14:textId="6868693F" w:rsidR="00D06690" w:rsidRPr="00D06690" w:rsidRDefault="00D06690" w:rsidP="00D066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What are your views on the proposed disposal of this piece of Common Good land?</w:t>
      </w:r>
    </w:p>
    <w:p w14:paraId="7EF74905" w14:textId="21CC6596" w:rsidR="00D06690" w:rsidRPr="00D06690" w:rsidRDefault="00D06690" w:rsidP="00D066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Do you have any views on potential benefits of the proposal?</w:t>
      </w:r>
    </w:p>
    <w:p w14:paraId="6FB94910" w14:textId="1F3B26D4" w:rsidR="00D06690" w:rsidRPr="00D06690" w:rsidRDefault="00D06690" w:rsidP="00D066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</w:t>
      </w:r>
      <w:r w:rsidRPr="00D06690">
        <w:rPr>
          <w:rFonts w:ascii="Calibri" w:hAnsi="Calibri" w:cs="Calibri"/>
        </w:rPr>
        <w:t>you have any issues or concerns arising from the proposal?</w:t>
      </w:r>
    </w:p>
    <w:p w14:paraId="3234DB95" w14:textId="6106E06F" w:rsidR="00D06690" w:rsidRDefault="00D06690" w:rsidP="00D066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Do you have any additional comments?</w:t>
      </w:r>
    </w:p>
    <w:p w14:paraId="5FDCFBEE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D8A4D8" w14:textId="3BB9D219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Additional consultation period - free text questions</w:t>
      </w:r>
      <w:r>
        <w:rPr>
          <w:rFonts w:ascii="Calibri" w:hAnsi="Calibri" w:cs="Calibri"/>
        </w:rPr>
        <w:t>:</w:t>
      </w:r>
    </w:p>
    <w:p w14:paraId="0238B16A" w14:textId="26812E65" w:rsidR="00D06690" w:rsidRPr="00D06690" w:rsidRDefault="00D06690" w:rsidP="00D066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To what extent do you agree with the balance of housing/wetlands/green space as outlined in</w:t>
      </w:r>
    </w:p>
    <w:p w14:paraId="53FAD2CC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the Sandown Development Brief?</w:t>
      </w:r>
    </w:p>
    <w:p w14:paraId="5875CB27" w14:textId="728170FF" w:rsidR="00D06690" w:rsidRPr="00D06690" w:rsidRDefault="00D06690" w:rsidP="00D066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What would you wish to see included as part of any future development that is not covered by</w:t>
      </w:r>
    </w:p>
    <w:p w14:paraId="39FF8F5B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the contents of the Development Brief?</w:t>
      </w:r>
    </w:p>
    <w:p w14:paraId="1C2B5706" w14:textId="4327EC4A" w:rsidR="00D06690" w:rsidRPr="00D06690" w:rsidRDefault="00D06690" w:rsidP="00D066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To what extent do you agree with the balance of housing/wetlands/green space as outlined in</w:t>
      </w:r>
    </w:p>
    <w:p w14:paraId="45B6472A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the Sandown Development Brief?</w:t>
      </w:r>
    </w:p>
    <w:p w14:paraId="0E0C17C7" w14:textId="005E7EC0" w:rsidR="00D06690" w:rsidRDefault="00D06690" w:rsidP="00D066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Do you have any proposals for use of Sandown Lands that have not already been raised within</w:t>
      </w:r>
      <w:r>
        <w:rPr>
          <w:rFonts w:ascii="Calibri" w:hAnsi="Calibri" w:cs="Calibri"/>
        </w:rPr>
        <w:t xml:space="preserve"> </w:t>
      </w:r>
      <w:r w:rsidRPr="00D06690">
        <w:rPr>
          <w:rFonts w:ascii="Calibri" w:hAnsi="Calibri" w:cs="Calibri"/>
        </w:rPr>
        <w:t>the consultation process or are covered in the Development Brief?</w:t>
      </w:r>
    </w:p>
    <w:p w14:paraId="44312A19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F8E4F8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representations received have been grouped into 5 themes below:</w:t>
      </w:r>
    </w:p>
    <w:p w14:paraId="6774AFFE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Housing Provision</w:t>
      </w:r>
    </w:p>
    <w:p w14:paraId="0290A26F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Infrastructure</w:t>
      </w:r>
    </w:p>
    <w:p w14:paraId="01B41E45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Nairn Common Good</w:t>
      </w:r>
    </w:p>
    <w:p w14:paraId="75F9FB68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Green Space</w:t>
      </w:r>
    </w:p>
    <w:p w14:paraId="122EBA6B" w14:textId="2D28CA3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General reluctance to sell / dispose of Sandown</w:t>
      </w:r>
    </w:p>
    <w:p w14:paraId="10E26CA3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B24D99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1.1 </w:t>
      </w:r>
      <w:r w:rsidRPr="00D06690">
        <w:rPr>
          <w:rFonts w:ascii="Calibri-Bold" w:hAnsi="Calibri-Bold" w:cs="Calibri-Bold"/>
          <w:b/>
          <w:bCs/>
          <w:u w:val="single"/>
        </w:rPr>
        <w:t>Summary</w:t>
      </w:r>
    </w:p>
    <w:p w14:paraId="4457BF4C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representations received across those 5 themes can be summarised as:</w:t>
      </w:r>
    </w:p>
    <w:p w14:paraId="7552A2D8" w14:textId="77777777" w:rsidR="00D06690" w:rsidRPr="00D06690" w:rsidRDefault="00D06690" w:rsidP="00D066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-Italic" w:hAnsi="Calibri-Italic" w:cs="Calibri-Italic"/>
          <w:b/>
          <w:bCs/>
          <w:i/>
          <w:iCs/>
        </w:rPr>
        <w:t>Housing Provision</w:t>
      </w:r>
      <w:r w:rsidRPr="00D06690">
        <w:rPr>
          <w:rFonts w:ascii="Calibri-Italic" w:hAnsi="Calibri-Italic" w:cs="Calibri-Italic"/>
          <w:i/>
          <w:iCs/>
        </w:rPr>
        <w:t xml:space="preserve"> </w:t>
      </w:r>
      <w:r w:rsidRPr="00D06690">
        <w:rPr>
          <w:rFonts w:ascii="Calibri" w:hAnsi="Calibri" w:cs="Calibri"/>
        </w:rPr>
        <w:t>– The representations received contained a strong voice against the current</w:t>
      </w:r>
    </w:p>
    <w:p w14:paraId="7E3E294F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balance of land use contained within the Sandown Development Brief. However suggestions</w:t>
      </w:r>
    </w:p>
    <w:p w14:paraId="31C3AAD2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contained in the representations for future affordable/social housing provision indicated that</w:t>
      </w:r>
    </w:p>
    <w:p w14:paraId="3A7CFC27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using empty houses and flats in Nairn and town centre or on land which became available</w:t>
      </w:r>
    </w:p>
    <w:p w14:paraId="67E2310B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following the completion of the A96 bypass could provide alternative housing development</w:t>
      </w:r>
    </w:p>
    <w:p w14:paraId="6B805AC5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locations to Sandown. There were also representations which encouraged affordable self-build</w:t>
      </w:r>
    </w:p>
    <w:p w14:paraId="3627275C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plots with eco credentials as part of the Development Brief reinforcing a reoccurring green</w:t>
      </w:r>
    </w:p>
    <w:p w14:paraId="171DCE90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theme to the representations received. There was also strong feeling that the Development Brief</w:t>
      </w:r>
    </w:p>
    <w:p w14:paraId="6D8A317E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lastRenderedPageBreak/>
        <w:t>needed refreshed to take account of revised housing need and demand following recent new</w:t>
      </w:r>
    </w:p>
    <w:p w14:paraId="69999E0A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build completions in Nairnshire since the Development Brief was completed. The strongest view</w:t>
      </w:r>
    </w:p>
    <w:p w14:paraId="4550DBCB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of all received in relation to housing provision was that development of housing on Sandown</w:t>
      </w:r>
    </w:p>
    <w:p w14:paraId="4A0CE5BE" w14:textId="0FE69D87" w:rsid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should not be considered until proposals for the A96 bypass are finalised.</w:t>
      </w:r>
    </w:p>
    <w:p w14:paraId="1D35EFCE" w14:textId="77777777" w:rsidR="00D06690" w:rsidRPr="00D06690" w:rsidRDefault="00D06690" w:rsidP="00D0669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D6928C" w14:textId="77777777" w:rsidR="00D06690" w:rsidRPr="00D06690" w:rsidRDefault="00D06690" w:rsidP="00D066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-Italic" w:hAnsi="Calibri-Italic" w:cs="Calibri-Italic"/>
          <w:b/>
          <w:bCs/>
          <w:i/>
          <w:iCs/>
        </w:rPr>
        <w:t>Infrastructure</w:t>
      </w:r>
      <w:r w:rsidRPr="00D06690">
        <w:rPr>
          <w:rFonts w:ascii="Calibri-Italic" w:hAnsi="Calibri-Italic" w:cs="Calibri-Italic"/>
          <w:i/>
          <w:iCs/>
        </w:rPr>
        <w:t xml:space="preserve"> </w:t>
      </w:r>
      <w:r w:rsidRPr="00D06690">
        <w:rPr>
          <w:rFonts w:ascii="Calibri" w:hAnsi="Calibri" w:cs="Calibri"/>
        </w:rPr>
        <w:t>– As shown above the representations received contained a significant number of</w:t>
      </w:r>
    </w:p>
    <w:p w14:paraId="60BF9A9A" w14:textId="21C78582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voices urging the completion of the infrastructure around an A96 bypass before the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consideration of any development on the Sandown Lands fearing that a failure to do so would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compound existing traffic flow problems through Sandown to Nairn on the A96. There was also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strong support in the representations received for the development of renewable or green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energy projects on the Sandown Lands which asked that the potential for community renewable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schemes on Sandown to be explored as part of any future land use considered. Models of energy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project suggested included ground source heat pumps and an electricity generating solar farm.</w:t>
      </w:r>
    </w:p>
    <w:p w14:paraId="00D0FA01" w14:textId="77777777" w:rsidR="00FB37B7" w:rsidRPr="00D06690" w:rsidRDefault="00FB37B7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9B0207" w14:textId="77777777" w:rsidR="00D06690" w:rsidRPr="00D06690" w:rsidRDefault="00D06690" w:rsidP="00D0669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-Italic" w:hAnsi="Calibri-Italic" w:cs="Calibri-Italic"/>
          <w:b/>
          <w:bCs/>
          <w:i/>
          <w:iCs/>
        </w:rPr>
        <w:t>Nairn Common Good</w:t>
      </w:r>
      <w:r w:rsidRPr="00D06690">
        <w:rPr>
          <w:rFonts w:ascii="Calibri-Italic" w:hAnsi="Calibri-Italic" w:cs="Calibri-Italic"/>
          <w:i/>
          <w:iCs/>
        </w:rPr>
        <w:t xml:space="preserve"> </w:t>
      </w:r>
      <w:r w:rsidRPr="00D06690">
        <w:rPr>
          <w:rFonts w:ascii="Calibri" w:hAnsi="Calibri" w:cs="Calibri"/>
        </w:rPr>
        <w:t>– There was strong support in the representations received that any future</w:t>
      </w:r>
    </w:p>
    <w:p w14:paraId="68402E54" w14:textId="245402DA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06690">
        <w:rPr>
          <w:rFonts w:ascii="Calibri" w:hAnsi="Calibri" w:cs="Calibri"/>
        </w:rPr>
        <w:t>use for or disposal of Sandown Lands must have a focus on the development of the Nairn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Common Good Fund (NCGF). There was a strong voice for any capital receipts or revenue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generated from future land sale or use to be focused on development of an income stream for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the Nairn Common Good Fund that could be used to support community activities or provide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support for charitable organisations working in Nairn</w:t>
      </w:r>
    </w:p>
    <w:p w14:paraId="03D77A91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3E398A" w14:textId="77777777" w:rsidR="00D06690" w:rsidRPr="00FB37B7" w:rsidRDefault="00D06690" w:rsidP="00FB37B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-Italic" w:hAnsi="Calibri-Italic" w:cs="Calibri-Italic"/>
          <w:b/>
          <w:bCs/>
          <w:i/>
          <w:iCs/>
        </w:rPr>
        <w:t>Green Space</w:t>
      </w:r>
      <w:r w:rsidRPr="00FB37B7">
        <w:rPr>
          <w:rFonts w:ascii="Calibri-Italic" w:hAnsi="Calibri-Italic" w:cs="Calibri-Italic"/>
          <w:i/>
          <w:iCs/>
        </w:rPr>
        <w:t xml:space="preserve"> </w:t>
      </w:r>
      <w:r w:rsidRPr="00FB37B7">
        <w:rPr>
          <w:rFonts w:ascii="Calibri" w:hAnsi="Calibri" w:cs="Calibri"/>
        </w:rPr>
        <w:t>– The representations received contained a great deal of comment showing support</w:t>
      </w:r>
    </w:p>
    <w:p w14:paraId="4B32219F" w14:textId="77777777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for developed community use of the green space at the Sandown Lands with a range of potential</w:t>
      </w:r>
    </w:p>
    <w:p w14:paraId="17AC52C1" w14:textId="10250F07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options for this provided by the respondents. This was very much a key feature of the second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phase consultation. Some respondents took this theme further still suggesting that ‘Community</w:t>
      </w:r>
    </w:p>
    <w:p w14:paraId="23427C93" w14:textId="539496DF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Supported Agriculture’ or community food growing on the Sandown Lands would develop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resilience in the food system and could facilitate wider community-based projects. There were a</w:t>
      </w:r>
    </w:p>
    <w:p w14:paraId="48B1CDB2" w14:textId="77777777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great number of suggestions in the representations received for varying community green space</w:t>
      </w:r>
    </w:p>
    <w:p w14:paraId="682D0BA4" w14:textId="77777777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uses at Sandown including country paths, walks, tree planting projects with added value of</w:t>
      </w:r>
    </w:p>
    <w:p w14:paraId="23247496" w14:textId="77777777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creating a carbon sink. There were also a number of respondents that believed that this type of</w:t>
      </w:r>
    </w:p>
    <w:p w14:paraId="48996872" w14:textId="45FE3572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use would enhance the already attractive west entrance to Nairn.</w:t>
      </w:r>
    </w:p>
    <w:p w14:paraId="44551E7F" w14:textId="77777777" w:rsidR="00FB37B7" w:rsidRDefault="00FB37B7" w:rsidP="00D066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5193F1D" w14:textId="47B5D280" w:rsidR="00D06690" w:rsidRPr="00FB37B7" w:rsidRDefault="00D06690" w:rsidP="00FB37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bCs/>
          <w:i/>
          <w:iCs/>
        </w:rPr>
      </w:pPr>
      <w:r w:rsidRPr="00FB37B7">
        <w:rPr>
          <w:rFonts w:ascii="Calibri-Italic" w:hAnsi="Calibri-Italic" w:cs="Calibri-Italic"/>
          <w:b/>
          <w:bCs/>
          <w:i/>
          <w:iCs/>
        </w:rPr>
        <w:t>General reluctance to sell / dispose of Sandown</w:t>
      </w:r>
      <w:r w:rsidR="00FB37B7">
        <w:rPr>
          <w:rFonts w:ascii="Calibri-Italic" w:hAnsi="Calibri-Italic" w:cs="Calibri-Italic"/>
          <w:b/>
          <w:bCs/>
          <w:i/>
          <w:iCs/>
        </w:rPr>
        <w:t xml:space="preserve"> - </w:t>
      </w:r>
      <w:r w:rsidRPr="00FB37B7">
        <w:rPr>
          <w:rFonts w:ascii="Calibri" w:hAnsi="Calibri" w:cs="Calibri"/>
        </w:rPr>
        <w:t>There were strong views expressed within the representations received that the Development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Brief is no longer representative of the need in Nairn and suggesting that a lot has changed since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the Charrette in 2012 on which the Brief was based, such as the planned bypass, housing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development at Nairn East and the pandemic which reinforced the importance of green space for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health and mental well-being. On that basis there was encouragement in the representations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received for a wider range of options to be debated before any plans or recommendations are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finalised and there were also views that engagement with groups across the community would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be important to ensure a wide range of views and input was achieved. There were also some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views in the representations received that the building of A96 bypass was likely to raise land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values in Nairn and that any Land sales should not take place before the A96 bypass is in place or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finalised to avoid selling the Sandown Lands in an uncertain market.</w:t>
      </w:r>
    </w:p>
    <w:p w14:paraId="25595F3B" w14:textId="77777777" w:rsidR="00FB37B7" w:rsidRPr="00FB37B7" w:rsidRDefault="00FB37B7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bCs/>
          <w:i/>
          <w:iCs/>
        </w:rPr>
      </w:pPr>
    </w:p>
    <w:p w14:paraId="44972243" w14:textId="023AB241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u w:val="single"/>
        </w:rPr>
      </w:pPr>
      <w:r>
        <w:rPr>
          <w:rFonts w:ascii="Calibri-Bold" w:hAnsi="Calibri-Bold" w:cs="Calibri-Bold"/>
          <w:b/>
          <w:bCs/>
        </w:rPr>
        <w:t xml:space="preserve">2 </w:t>
      </w:r>
      <w:r w:rsidR="00FB37B7" w:rsidRPr="00FB37B7">
        <w:rPr>
          <w:rFonts w:ascii="Calibri-Bold" w:hAnsi="Calibri-Bold" w:cs="Calibri-Bold"/>
          <w:b/>
          <w:bCs/>
          <w:u w:val="single"/>
        </w:rPr>
        <w:t>THEMED REPRESENTATIONS RECEIVED</w:t>
      </w:r>
    </w:p>
    <w:p w14:paraId="20D51C11" w14:textId="77777777" w:rsidR="00FB37B7" w:rsidRDefault="00FB37B7" w:rsidP="00D0669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50A3F4D" w14:textId="34E34484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following provides a summary of main representation themes received</w:t>
      </w:r>
      <w:r w:rsidR="00FB37B7">
        <w:rPr>
          <w:rFonts w:ascii="Calibri" w:hAnsi="Calibri" w:cs="Calibri"/>
        </w:rPr>
        <w:t>:</w:t>
      </w:r>
    </w:p>
    <w:p w14:paraId="252B5A72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2.1 </w:t>
      </w:r>
      <w:r w:rsidRPr="00FB37B7">
        <w:rPr>
          <w:rFonts w:ascii="Calibri-Bold" w:hAnsi="Calibri-Bold" w:cs="Calibri-Bold"/>
          <w:b/>
          <w:bCs/>
          <w:u w:val="single"/>
        </w:rPr>
        <w:t>Housing Provision</w:t>
      </w:r>
    </w:p>
    <w:p w14:paraId="0B39896E" w14:textId="77777777" w:rsidR="00D06690" w:rsidRPr="00FB37B7" w:rsidRDefault="00D06690" w:rsidP="00FB37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If houses are to be built, we need innovative solutions not simply more of the same.</w:t>
      </w:r>
    </w:p>
    <w:p w14:paraId="3959F569" w14:textId="77777777" w:rsidR="00D06690" w:rsidRPr="00FB37B7" w:rsidRDefault="00D06690" w:rsidP="00FB37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lastRenderedPageBreak/>
        <w:t>If houses and shops are to be built, they should be on field to south of A96 with the field to the</w:t>
      </w:r>
    </w:p>
    <w:p w14:paraId="4B289CAE" w14:textId="77777777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north being left as nature reserve, wetlands or farmland.</w:t>
      </w:r>
    </w:p>
    <w:p w14:paraId="1F16946D" w14:textId="29A0A126" w:rsidR="00D06690" w:rsidRPr="00FB37B7" w:rsidRDefault="00D06690" w:rsidP="00FB37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There are empty houses and flats in Nairn and town centre that could be used rather than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building more houses.</w:t>
      </w:r>
    </w:p>
    <w:p w14:paraId="4679C659" w14:textId="584472D1" w:rsidR="00D06690" w:rsidRPr="00FB37B7" w:rsidRDefault="00D06690" w:rsidP="00FB37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Extra housing is not needed due to the Lochloy and Nairn East developments. There is already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too much development.</w:t>
      </w:r>
    </w:p>
    <w:p w14:paraId="7017287D" w14:textId="77777777" w:rsidR="00FB37B7" w:rsidRDefault="00D06690" w:rsidP="00FB37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 xml:space="preserve">Social housing rather than affordable. </w:t>
      </w:r>
    </w:p>
    <w:p w14:paraId="1CBBD783" w14:textId="77777777" w:rsidR="00FB37B7" w:rsidRDefault="00D06690" w:rsidP="00FB37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What type of housing is actually needed should be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 xml:space="preserve">explored before approval to sell is sought. More executive homes are not needed. </w:t>
      </w:r>
    </w:p>
    <w:p w14:paraId="3424819B" w14:textId="3DBBAE67" w:rsidR="00D06690" w:rsidRPr="00FB37B7" w:rsidRDefault="00D06690" w:rsidP="00FB37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All housing to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be social as locals cannot afford to buy due to incomers putting the prices up.</w:t>
      </w:r>
    </w:p>
    <w:p w14:paraId="778CD472" w14:textId="77777777" w:rsidR="00D06690" w:rsidRPr="00FB37B7" w:rsidRDefault="00D06690" w:rsidP="00FB37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Consider self-build plots with eco credentials rather than sale to single developer who will build</w:t>
      </w:r>
    </w:p>
    <w:p w14:paraId="70BF2201" w14:textId="77777777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harled, white boxes. Any development should be in keeping with the surrounding properties.</w:t>
      </w:r>
    </w:p>
    <w:p w14:paraId="6F8885A8" w14:textId="77777777" w:rsidR="00D06690" w:rsidRPr="00FB37B7" w:rsidRDefault="00D06690" w:rsidP="00FB37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Why do the council think now is the correct time to sell given the current property market boom</w:t>
      </w:r>
    </w:p>
    <w:p w14:paraId="637C83A0" w14:textId="77777777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and the effect the bypass will have on property prices?</w:t>
      </w:r>
    </w:p>
    <w:p w14:paraId="3AD28C3C" w14:textId="77777777" w:rsidR="00D06690" w:rsidRPr="00FB37B7" w:rsidRDefault="00D06690" w:rsidP="00FB37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Highland Council’s statutory duty to provide social housing for the community should be the only</w:t>
      </w:r>
    </w:p>
    <w:p w14:paraId="3A5A9DFB" w14:textId="77777777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option on land owned or purchased by the council to meet their obligations.</w:t>
      </w:r>
    </w:p>
    <w:p w14:paraId="416B8B43" w14:textId="77777777" w:rsidR="00D06690" w:rsidRPr="00FB37B7" w:rsidRDefault="00D06690" w:rsidP="00FB37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There are town centre buildings that could be brought back into use as housing.</w:t>
      </w:r>
    </w:p>
    <w:p w14:paraId="507C8B2F" w14:textId="34EB9625" w:rsidR="00D06690" w:rsidRPr="00FB37B7" w:rsidRDefault="00D06690" w:rsidP="00FB37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Selling the land is not of long term benefit. Can the Council go into partnership with a housing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association and retain rights to the land?</w:t>
      </w:r>
    </w:p>
    <w:p w14:paraId="54F46A22" w14:textId="77777777" w:rsidR="00D06690" w:rsidRPr="00FB37B7" w:rsidRDefault="00D06690" w:rsidP="00FB37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Before any development of Sandown is considered, a strategic plan for the development of Nairn</w:t>
      </w:r>
    </w:p>
    <w:p w14:paraId="1170D6BF" w14:textId="77777777" w:rsid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 xml:space="preserve">as a whole needs to be produced. </w:t>
      </w:r>
    </w:p>
    <w:p w14:paraId="78CE82B7" w14:textId="77777777" w:rsidR="00FB37B7" w:rsidRDefault="00D06690" w:rsidP="00FB37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Nairn could be developed as the coastal resort for Inverness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 xml:space="preserve">and be uniquely placed to provide mixed development. </w:t>
      </w:r>
    </w:p>
    <w:p w14:paraId="509E0000" w14:textId="5CC2E77E" w:rsidR="00D06690" w:rsidRPr="00FB37B7" w:rsidRDefault="00D06690" w:rsidP="00FB37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Sandown would be the ideal location for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housing that would appeal to the aspiring and affluent that such a development would attract.</w:t>
      </w:r>
    </w:p>
    <w:p w14:paraId="5872DA5D" w14:textId="77777777" w:rsidR="00D06690" w:rsidRPr="00FB37B7" w:rsidRDefault="00D06690" w:rsidP="00FB37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Since the Charette, significant housing has been approved at Kingsteps so does the same need</w:t>
      </w:r>
    </w:p>
    <w:p w14:paraId="492FFDDF" w14:textId="58174132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 xml:space="preserve">for housing </w:t>
      </w:r>
      <w:r w:rsidR="00FB37B7" w:rsidRPr="00FB37B7">
        <w:rPr>
          <w:rFonts w:ascii="Calibri" w:hAnsi="Calibri" w:cs="Calibri"/>
        </w:rPr>
        <w:t>exist.</w:t>
      </w:r>
    </w:p>
    <w:p w14:paraId="512B36EB" w14:textId="77777777" w:rsidR="00D06690" w:rsidRPr="00FB37B7" w:rsidRDefault="00D06690" w:rsidP="00FB37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Current Scottish government policy is to redevelop, renovate or purchase town centre property</w:t>
      </w:r>
    </w:p>
    <w:p w14:paraId="3F3EB85A" w14:textId="77777777" w:rsid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 xml:space="preserve">not develop greenfield sites on the edge of town. </w:t>
      </w:r>
    </w:p>
    <w:p w14:paraId="08838BD0" w14:textId="0F2D0245" w:rsidR="00D06690" w:rsidRDefault="00D06690" w:rsidP="00FB37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No allowance has been made for available and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consented alternative sites for affordable housing in and around the town.</w:t>
      </w:r>
    </w:p>
    <w:p w14:paraId="4CBCC225" w14:textId="77777777" w:rsidR="00FB37B7" w:rsidRPr="00FB37B7" w:rsidRDefault="00FB37B7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975965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2.2 </w:t>
      </w:r>
      <w:r w:rsidRPr="00FB37B7">
        <w:rPr>
          <w:rFonts w:ascii="Calibri-Bold" w:hAnsi="Calibri-Bold" w:cs="Calibri-Bold"/>
          <w:b/>
          <w:bCs/>
          <w:u w:val="single"/>
        </w:rPr>
        <w:t>Infrastructure</w:t>
      </w:r>
    </w:p>
    <w:p w14:paraId="7E4D5650" w14:textId="77777777" w:rsidR="00D06690" w:rsidRPr="00FB37B7" w:rsidRDefault="00D06690" w:rsidP="00FB37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There is not enough infrastructure to support more housing – sewage system, schools, doctors,</w:t>
      </w:r>
    </w:p>
    <w:p w14:paraId="77F53BC9" w14:textId="77777777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traffic management, bypass need sorting first.</w:t>
      </w:r>
    </w:p>
    <w:p w14:paraId="1603909F" w14:textId="77777777" w:rsidR="00D06690" w:rsidRPr="00FB37B7" w:rsidRDefault="00D06690" w:rsidP="00FB37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Currently everyday traffic flow is heavy, a large development at Sandown will compound this.</w:t>
      </w:r>
    </w:p>
    <w:p w14:paraId="4826FB18" w14:textId="01104675" w:rsidR="00D06690" w:rsidRPr="00FB37B7" w:rsidRDefault="00D06690" w:rsidP="00FB37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The Charrette for the Development Brief was undertaken 10 years ago and there have been a lot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of changes in the local area – for instance the proposed dualling of the A96 and new bypass. Any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proposal for Sandown should not go ahead until the position regarding these road projects are</w:t>
      </w:r>
    </w:p>
    <w:p w14:paraId="1A7B963F" w14:textId="77777777" w:rsidR="00D06690" w:rsidRPr="00FB37B7" w:rsidRDefault="00D06690" w:rsidP="00FB37B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clearer.</w:t>
      </w:r>
    </w:p>
    <w:p w14:paraId="044560CB" w14:textId="77777777" w:rsidR="00FB37B7" w:rsidRDefault="00D06690" w:rsidP="00FB37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 xml:space="preserve">Infrastructure, traffic management issues are not included in the current proposal. </w:t>
      </w:r>
    </w:p>
    <w:p w14:paraId="7954F03E" w14:textId="77777777" w:rsidR="00FB37B7" w:rsidRDefault="00D06690" w:rsidP="00FB37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Housing on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the scale envisaged is not needed and will overload the already struggling services.</w:t>
      </w:r>
    </w:p>
    <w:p w14:paraId="5BA8CCC6" w14:textId="4670D6A3" w:rsidR="00D06690" w:rsidRPr="00FB37B7" w:rsidRDefault="00D06690" w:rsidP="00FB37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Sandown</w:t>
      </w:r>
      <w:r w:rsidR="00FB37B7">
        <w:rPr>
          <w:rFonts w:ascii="Calibri" w:hAnsi="Calibri" w:cs="Calibri"/>
        </w:rPr>
        <w:t xml:space="preserve"> </w:t>
      </w:r>
      <w:r w:rsidRPr="00FB37B7">
        <w:rPr>
          <w:rFonts w:ascii="Calibri" w:hAnsi="Calibri" w:cs="Calibri"/>
        </w:rPr>
        <w:t>Farm Road and Altonburn Road are very narrow and barely cope with existing traffic.</w:t>
      </w:r>
    </w:p>
    <w:p w14:paraId="16561386" w14:textId="7B7F5E6A" w:rsidR="00D06690" w:rsidRPr="00F75051" w:rsidRDefault="00D06690" w:rsidP="00F750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Provide community renewable schemes on Sandown and/or ground source pumps for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community areas.</w:t>
      </w:r>
    </w:p>
    <w:p w14:paraId="7F37A7F5" w14:textId="77777777" w:rsidR="00D06690" w:rsidRPr="00FB37B7" w:rsidRDefault="00D06690" w:rsidP="00FB37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What about using for a solar farm to generate electricity or ground source heating system.</w:t>
      </w:r>
    </w:p>
    <w:p w14:paraId="714DE5EC" w14:textId="4A8B0EFB" w:rsidR="00D06690" w:rsidRPr="00F75051" w:rsidRDefault="00D06690" w:rsidP="00F750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t>Any development should not include shops – the High Street is an eyesore with buildings not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looked after and empty. Development of the High Street is needed.</w:t>
      </w:r>
    </w:p>
    <w:p w14:paraId="547A93A8" w14:textId="77777777" w:rsidR="00D06690" w:rsidRPr="00FB37B7" w:rsidRDefault="00D06690" w:rsidP="00FB37B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B37B7">
        <w:rPr>
          <w:rFonts w:ascii="Calibri" w:hAnsi="Calibri" w:cs="Calibri"/>
        </w:rPr>
        <w:lastRenderedPageBreak/>
        <w:t>Upgrade junction of Sandown Road to A96. Improve crossings on A96. The plan showing the</w:t>
      </w:r>
    </w:p>
    <w:p w14:paraId="7D7F76DC" w14:textId="77777777" w:rsidR="00D06690" w:rsidRPr="00F75051" w:rsidRDefault="00D06690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connection from site to safer routes to school path is not clear and does not look particularly safe</w:t>
      </w:r>
    </w:p>
    <w:p w14:paraId="1DFFC62B" w14:textId="77777777" w:rsidR="00D06690" w:rsidRPr="00F75051" w:rsidRDefault="00D06690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or convenient.</w:t>
      </w:r>
    </w:p>
    <w:p w14:paraId="786216FD" w14:textId="77777777" w:rsidR="00D06690" w:rsidRPr="00F75051" w:rsidRDefault="00D06690" w:rsidP="00F750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Road enhancements to cope with extra traffic and a new primary school. Infrastructure needed.</w:t>
      </w:r>
    </w:p>
    <w:p w14:paraId="6618F107" w14:textId="77777777" w:rsidR="00D06690" w:rsidRPr="00F75051" w:rsidRDefault="00D06690" w:rsidP="00F750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Develop it further for leisure use for the people of Nairn as originally intended.</w:t>
      </w:r>
    </w:p>
    <w:p w14:paraId="65E382F7" w14:textId="77777777" w:rsidR="00D06690" w:rsidRPr="00F75051" w:rsidRDefault="00D06690" w:rsidP="00F750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If a bypass was built, it might be appropriate to develop the lands.</w:t>
      </w:r>
    </w:p>
    <w:p w14:paraId="64242D5F" w14:textId="77777777" w:rsidR="00D06690" w:rsidRPr="00F75051" w:rsidRDefault="00D06690" w:rsidP="00F750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No alternative options provided, no further extensive community consult on choices. This is a</w:t>
      </w:r>
    </w:p>
    <w:p w14:paraId="5AED8813" w14:textId="77777777" w:rsidR="00D06690" w:rsidRPr="00F75051" w:rsidRDefault="00D06690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proposal to sell in entirety only. What about part sale for small development only, solar panels or</w:t>
      </w:r>
    </w:p>
    <w:p w14:paraId="658A36B0" w14:textId="77777777" w:rsidR="00D06690" w:rsidRPr="00F75051" w:rsidRDefault="00D06690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use for school?</w:t>
      </w:r>
    </w:p>
    <w:p w14:paraId="0260EC76" w14:textId="77777777" w:rsidR="00D06690" w:rsidRPr="00F75051" w:rsidRDefault="00D06690" w:rsidP="00F750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It has to work for Nairn and bring social and economic benefits to town. It should not be just a</w:t>
      </w:r>
    </w:p>
    <w:p w14:paraId="5B5C1B45" w14:textId="77777777" w:rsidR="00D06690" w:rsidRPr="00F75051" w:rsidRDefault="00D06690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satellite settlement like Tornagrain, Milton of Leys, Lochloy etc with cursory community spaces</w:t>
      </w:r>
    </w:p>
    <w:p w14:paraId="778F0CF1" w14:textId="77777777" w:rsidR="00D06690" w:rsidRPr="00F75051" w:rsidRDefault="00D06690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and poor transport and social infrastructure.</w:t>
      </w:r>
    </w:p>
    <w:p w14:paraId="4657D6D9" w14:textId="77777777" w:rsidR="00F75051" w:rsidRDefault="00D06690" w:rsidP="00F750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 xml:space="preserve">Once it is gone, it is gone and a valuable asset is lost to the people of Nairn, forever. </w:t>
      </w:r>
    </w:p>
    <w:p w14:paraId="7B702AA2" w14:textId="77777777" w:rsidR="00F75051" w:rsidRDefault="00D06690" w:rsidP="00F750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It is short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sighted. Yes, there is a housing shortage, but we need social housing and sheltered housing; not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selling off our land to the highest private bidder for a huge housing estate at the entrance to this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 xml:space="preserve">beautiful village. </w:t>
      </w:r>
    </w:p>
    <w:p w14:paraId="5309FE8A" w14:textId="77777777" w:rsidR="00F75051" w:rsidRDefault="00D06690" w:rsidP="00F750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Plant trees, plant an orchard, make a ground-breaking community asset where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 xml:space="preserve">renewables generate power for the village, have allotments, plant a forest. </w:t>
      </w:r>
    </w:p>
    <w:p w14:paraId="5D9C346C" w14:textId="58C47D0A" w:rsidR="00D06690" w:rsidRDefault="00D06690" w:rsidP="00F7505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Make a future for our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youth to be proud off.</w:t>
      </w:r>
    </w:p>
    <w:p w14:paraId="04FDCFBD" w14:textId="77777777" w:rsidR="00F75051" w:rsidRPr="00F75051" w:rsidRDefault="00F75051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93FE62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2.3 </w:t>
      </w:r>
      <w:r w:rsidRPr="00F75051">
        <w:rPr>
          <w:rFonts w:ascii="Calibri-Bold" w:hAnsi="Calibri-Bold" w:cs="Calibri-Bold"/>
          <w:b/>
          <w:bCs/>
          <w:u w:val="single"/>
        </w:rPr>
        <w:t>Nairn Common Good Fund</w:t>
      </w:r>
    </w:p>
    <w:p w14:paraId="1A240381" w14:textId="77777777" w:rsidR="00F75051" w:rsidRDefault="00D06690" w:rsidP="00F7505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 xml:space="preserve">Sales fund of £6-7m could be useful for town but with careful stewardship. </w:t>
      </w:r>
    </w:p>
    <w:p w14:paraId="6DB74488" w14:textId="3CA84181" w:rsidR="00D06690" w:rsidRPr="00F75051" w:rsidRDefault="00D06690" w:rsidP="00F7505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Nairn needs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substantial annual funds so CGF can support activities in Nairn.</w:t>
      </w:r>
    </w:p>
    <w:p w14:paraId="2ACD13D0" w14:textId="1DE5D84B" w:rsidR="00D06690" w:rsidRPr="00F75051" w:rsidRDefault="00D06690" w:rsidP="00F7505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Funding for community activities in Nairn, support for charitable organisations working in Nairn</w:t>
      </w:r>
      <w:r w:rsidR="00F75051">
        <w:rPr>
          <w:rFonts w:ascii="Calibri" w:hAnsi="Calibri" w:cs="Calibri"/>
        </w:rPr>
        <w:t>.</w:t>
      </w:r>
    </w:p>
    <w:p w14:paraId="187DD686" w14:textId="77777777" w:rsidR="00D06690" w:rsidRPr="00F75051" w:rsidRDefault="00D06690" w:rsidP="00F7505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There is a need to ensure any income and assets from Nairn Common Good benefit the Nairn</w:t>
      </w:r>
    </w:p>
    <w:p w14:paraId="1B2CD668" w14:textId="529BE318" w:rsidR="00D06690" w:rsidRPr="00F75051" w:rsidRDefault="00D06690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community – be it providing new facilities, new opportunities for local business/enterprise,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setting up new events, grants to local groups or renovating/refurbishing existing areas of the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town.</w:t>
      </w:r>
    </w:p>
    <w:p w14:paraId="222A180B" w14:textId="77777777" w:rsidR="00D06690" w:rsidRPr="00F75051" w:rsidRDefault="00D06690" w:rsidP="00F7505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(the c</w:t>
      </w:r>
      <w:r w:rsidRPr="00F75051">
        <w:rPr>
          <w:rFonts w:ascii="Calibri-Italic" w:hAnsi="Calibri-Italic" w:cs="Calibri-Italic"/>
          <w:i/>
          <w:iCs/>
        </w:rPr>
        <w:t>onsultation contained</w:t>
      </w:r>
      <w:r w:rsidRPr="00F75051">
        <w:rPr>
          <w:rFonts w:ascii="Calibri" w:hAnsi="Calibri" w:cs="Calibri"/>
        </w:rPr>
        <w:t>) No specific proposals for how any money received would be spent.</w:t>
      </w:r>
    </w:p>
    <w:p w14:paraId="620AA133" w14:textId="338C5001" w:rsidR="00D06690" w:rsidRPr="00F75051" w:rsidRDefault="00D06690" w:rsidP="00F7505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The lands could be used for projects to provide sustainable employment or projects that would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add value to Nairn as a contemporary tourist destination.</w:t>
      </w:r>
    </w:p>
    <w:p w14:paraId="738C3C3C" w14:textId="3FF56916" w:rsidR="00D06690" w:rsidRPr="00F75051" w:rsidRDefault="00D06690" w:rsidP="00F7505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The Common Good Fund could be managed better to unlock potential funds by raising rents &amp;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selling off smaller areas/buildings etc so that a grant fund can be established.</w:t>
      </w:r>
    </w:p>
    <w:p w14:paraId="65EFB026" w14:textId="77777777" w:rsidR="00D06690" w:rsidRPr="00F75051" w:rsidRDefault="00D06690" w:rsidP="00F7505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It would be better used as a community resource which could be structured in a way to provide</w:t>
      </w:r>
    </w:p>
    <w:p w14:paraId="37458071" w14:textId="44CD52EC" w:rsidR="00D06690" w:rsidRDefault="00D06690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continuous funds for Nairn and provide real development opportunities for Nairn people.</w:t>
      </w:r>
    </w:p>
    <w:p w14:paraId="13F31116" w14:textId="77777777" w:rsidR="00F75051" w:rsidRPr="00F75051" w:rsidRDefault="00F75051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5D3257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2.4 </w:t>
      </w:r>
      <w:r w:rsidRPr="00F75051">
        <w:rPr>
          <w:rFonts w:ascii="Calibri-Bold" w:hAnsi="Calibri-Bold" w:cs="Calibri-Bold"/>
          <w:b/>
          <w:bCs/>
          <w:u w:val="single"/>
        </w:rPr>
        <w:t>Green Space</w:t>
      </w:r>
    </w:p>
    <w:p w14:paraId="1260EB6E" w14:textId="77777777" w:rsidR="00D06690" w:rsidRPr="00F75051" w:rsidRDefault="00D06690" w:rsidP="00F7505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Selling arable land for housing is short sighted when we may be facing food shortages due to</w:t>
      </w:r>
    </w:p>
    <w:p w14:paraId="2B349ACE" w14:textId="21CEAB5F" w:rsidR="00D06690" w:rsidRPr="00F75051" w:rsidRDefault="00D06690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climate change and need to produce more at home</w:t>
      </w:r>
      <w:r w:rsidR="00F75051">
        <w:rPr>
          <w:rFonts w:ascii="Calibri" w:hAnsi="Calibri" w:cs="Calibri"/>
        </w:rPr>
        <w:t>.</w:t>
      </w:r>
    </w:p>
    <w:p w14:paraId="1D39BDC0" w14:textId="20376C72" w:rsidR="00D06690" w:rsidRPr="00F75051" w:rsidRDefault="00D06690" w:rsidP="00F7505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Mixed use of Common Good land is an admirable idea – would the Council support excluding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part of the land for Community Supported Agriculture? This would address concerns about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sustainability and resilience of the food system and allow for community based control and</w:t>
      </w:r>
    </w:p>
    <w:p w14:paraId="4B31255F" w14:textId="77777777" w:rsidR="00D06690" w:rsidRPr="00F75051" w:rsidRDefault="00D06690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ownership of part of the food system.</w:t>
      </w:r>
    </w:p>
    <w:p w14:paraId="1D6758D8" w14:textId="77777777" w:rsidR="00F75051" w:rsidRDefault="00D06690" w:rsidP="00F7505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Leave it alone. Keep it as open space. Increase the allotments. Covid has shown that green space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is important/needed.</w:t>
      </w:r>
    </w:p>
    <w:p w14:paraId="69B0E9F1" w14:textId="77777777" w:rsidR="00F75051" w:rsidRDefault="00D06690" w:rsidP="00F7505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 xml:space="preserve">It should be retained for the use of the people of Nairn. </w:t>
      </w:r>
    </w:p>
    <w:p w14:paraId="6D2E36C5" w14:textId="73048BF2" w:rsidR="00D06690" w:rsidRPr="00F75051" w:rsidRDefault="00D06690" w:rsidP="00F7505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Wetlands and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associated wildlife are very important to the area and should be protected – housing will destroy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this. The area is greatly used by the community. It is a beautiful view which will be lost to anyone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entering the town from the west.</w:t>
      </w:r>
    </w:p>
    <w:p w14:paraId="183CCE48" w14:textId="29549280" w:rsidR="00D06690" w:rsidRPr="00F75051" w:rsidRDefault="00D06690" w:rsidP="00F7505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lastRenderedPageBreak/>
        <w:t>Redevelop it as a leisure space with better uses so it can be enjoyed – sports facilities, cross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country paths, walks, tree planting. Forests and green space to create a carbon sink that will help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offset traffic pollution.</w:t>
      </w:r>
    </w:p>
    <w:p w14:paraId="6FC270DA" w14:textId="2C850BBF" w:rsidR="00D06690" w:rsidRPr="00F75051" w:rsidRDefault="00D06690" w:rsidP="00F750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Well managed community assets give residents a sense of belonging</w:t>
      </w:r>
      <w:r w:rsidR="00F75051">
        <w:rPr>
          <w:rFonts w:ascii="Calibri" w:hAnsi="Calibri" w:cs="Calibri"/>
        </w:rPr>
        <w:t>.</w:t>
      </w:r>
    </w:p>
    <w:p w14:paraId="1C4A226E" w14:textId="7D4AEC14" w:rsidR="00D06690" w:rsidRPr="00F75051" w:rsidRDefault="00D06690" w:rsidP="00F750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Account should be taken of the environmental benefits which could be created for instance with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a community woodland, playing fields, open spaces and similar amenities.</w:t>
      </w:r>
    </w:p>
    <w:p w14:paraId="246C3C02" w14:textId="6746DFE8" w:rsidR="00F75051" w:rsidRDefault="00D06690" w:rsidP="00F750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Develop site as a new 3-18 school with state of the art sports facilities also available for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community use</w:t>
      </w:r>
      <w:r w:rsidR="00F75051">
        <w:rPr>
          <w:rFonts w:ascii="Calibri" w:hAnsi="Calibri" w:cs="Calibri"/>
        </w:rPr>
        <w:t>.</w:t>
      </w:r>
      <w:r w:rsidRPr="00F75051">
        <w:rPr>
          <w:rFonts w:ascii="Calibri" w:hAnsi="Calibri" w:cs="Calibri"/>
        </w:rPr>
        <w:t xml:space="preserve"> </w:t>
      </w:r>
    </w:p>
    <w:p w14:paraId="703C5953" w14:textId="77777777" w:rsidR="00F75051" w:rsidRDefault="00D06690" w:rsidP="00F750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The current development brief is not good and needs more discussion retain the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land as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 xml:space="preserve">community asset. </w:t>
      </w:r>
    </w:p>
    <w:p w14:paraId="399C3CD6" w14:textId="77777777" w:rsidR="00F75051" w:rsidRDefault="00D06690" w:rsidP="00F750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Wetlands should be fully protected, and a limited number of midmarket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 xml:space="preserve">and affordable housing provided. </w:t>
      </w:r>
    </w:p>
    <w:p w14:paraId="3189CD40" w14:textId="77777777" w:rsidR="00F75051" w:rsidRDefault="00D06690" w:rsidP="00F750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The site should not be used for any form of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 xml:space="preserve">supermarket. </w:t>
      </w:r>
    </w:p>
    <w:p w14:paraId="199177B5" w14:textId="6D5D5B70" w:rsidR="00D06690" w:rsidRPr="00F75051" w:rsidRDefault="00D06690" w:rsidP="00F750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The old school site could be redeveloped for housing.</w:t>
      </w:r>
    </w:p>
    <w:p w14:paraId="7CAA2275" w14:textId="77777777" w:rsidR="00D06690" w:rsidRPr="00F75051" w:rsidRDefault="00D06690" w:rsidP="00F750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Whilst the wetland/green space and tourist space aspects of the brief would be of benefit, the</w:t>
      </w:r>
    </w:p>
    <w:p w14:paraId="25F8DC30" w14:textId="77777777" w:rsidR="00D06690" w:rsidRPr="00F75051" w:rsidRDefault="00D06690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development of these aspects would not require the disposal of Common Good land.</w:t>
      </w:r>
    </w:p>
    <w:p w14:paraId="5723F6AD" w14:textId="77777777" w:rsidR="00D06690" w:rsidRPr="00F75051" w:rsidRDefault="00D06690" w:rsidP="00F750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Sandown is a popular green space and an attractive entrance to the town. It promotes health and</w:t>
      </w:r>
    </w:p>
    <w:p w14:paraId="19BB3181" w14:textId="5B828649" w:rsidR="00D06690" w:rsidRPr="00F75051" w:rsidRDefault="00F75051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wellbeing:</w:t>
      </w:r>
      <w:r w:rsidR="00D06690" w:rsidRPr="00F75051">
        <w:rPr>
          <w:rFonts w:ascii="Calibri" w:hAnsi="Calibri" w:cs="Calibri"/>
        </w:rPr>
        <w:t xml:space="preserve"> fights climate change allows food growing and counteracts loss of wildlife.</w:t>
      </w:r>
    </w:p>
    <w:p w14:paraId="3D66CF7F" w14:textId="77777777" w:rsidR="00D06690" w:rsidRPr="00F75051" w:rsidRDefault="00D06690" w:rsidP="00F750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There are many recreation/tourism options that do not include housing – allotments are already</w:t>
      </w:r>
    </w:p>
    <w:p w14:paraId="3C8805B6" w14:textId="5EC37142" w:rsidR="00D06690" w:rsidRPr="00F75051" w:rsidRDefault="00D06690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there and are to be expanded, other orchard sites, wetlands area and visitor centre, small plan</w:t>
      </w:r>
      <w:r w:rsidR="00F75051">
        <w:rPr>
          <w:rFonts w:ascii="Calibri" w:hAnsi="Calibri" w:cs="Calibri"/>
        </w:rPr>
        <w:t xml:space="preserve">t </w:t>
      </w:r>
      <w:r w:rsidRPr="00F75051">
        <w:rPr>
          <w:rFonts w:ascii="Calibri" w:hAnsi="Calibri" w:cs="Calibri"/>
        </w:rPr>
        <w:t>nursery etc.</w:t>
      </w:r>
    </w:p>
    <w:p w14:paraId="4334F7D8" w14:textId="79D83299" w:rsidR="00D06690" w:rsidRPr="00F75051" w:rsidRDefault="00D06690" w:rsidP="00F750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Land is used for agriculture in summer and recreation by people of Nairn in winter. It has been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used this way for many years and its use should be preserved. There is a great range of wildlife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on site</w:t>
      </w:r>
    </w:p>
    <w:p w14:paraId="5AEED68A" w14:textId="713D1E2C" w:rsidR="00D06690" w:rsidRPr="00F75051" w:rsidRDefault="00D06690" w:rsidP="00F750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North side should be kept as a community asset and turned into a family park with paths and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cycle paths to the coast. It would attract visitors to Nairn.</w:t>
      </w:r>
    </w:p>
    <w:p w14:paraId="48D3672E" w14:textId="2BAFB063" w:rsidR="00D06690" w:rsidRPr="00F75051" w:rsidRDefault="00D06690" w:rsidP="00F750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I would support Sandown Lands being used for projects to benefit the community, for example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riding for the disabled, gardening projects for people with mental &amp; physical disabilities, park for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adults and children to enjoy etc. It would be good if individual groups would apply to Council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with ideas for consideration.</w:t>
      </w:r>
    </w:p>
    <w:p w14:paraId="601E6A23" w14:textId="77777777" w:rsidR="00F75051" w:rsidRDefault="00D06690" w:rsidP="00F750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 xml:space="preserve">Our preferred option would be to retain it as green space. </w:t>
      </w:r>
    </w:p>
    <w:p w14:paraId="76FF351E" w14:textId="7FD0D9B6" w:rsidR="00D06690" w:rsidRPr="00F75051" w:rsidRDefault="00D06690" w:rsidP="00F750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The bypass will free up land for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development.</w:t>
      </w:r>
    </w:p>
    <w:p w14:paraId="509CB44A" w14:textId="07A87101" w:rsidR="00D06690" w:rsidRPr="00F75051" w:rsidRDefault="00D06690" w:rsidP="00F750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Suggestions for land to south of A96</w:t>
      </w:r>
      <w:r w:rsidR="00F75051">
        <w:rPr>
          <w:rFonts w:ascii="Calibri" w:hAnsi="Calibri" w:cs="Calibri"/>
        </w:rPr>
        <w:t xml:space="preserve"> - c</w:t>
      </w:r>
      <w:r w:rsidRPr="00F75051">
        <w:rPr>
          <w:rFonts w:ascii="Calibri" w:hAnsi="Calibri" w:cs="Calibri"/>
        </w:rPr>
        <w:t>reate a recreational facility – wetland/wildlife area with dog walking, maybe small stable with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livery and riding with rest of land being used for orchards.</w:t>
      </w:r>
    </w:p>
    <w:p w14:paraId="200F1B81" w14:textId="3AFD0C06" w:rsidR="00D06690" w:rsidRPr="00F75051" w:rsidRDefault="00D06690" w:rsidP="00F750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Suggestions for land to north of A96</w:t>
      </w:r>
      <w:r w:rsidR="00F75051">
        <w:rPr>
          <w:rFonts w:ascii="Calibri" w:hAnsi="Calibri" w:cs="Calibri"/>
        </w:rPr>
        <w:t xml:space="preserve"> - l</w:t>
      </w:r>
      <w:r w:rsidRPr="00F75051">
        <w:rPr>
          <w:rFonts w:ascii="Calibri" w:hAnsi="Calibri" w:cs="Calibri"/>
        </w:rPr>
        <w:t>eave as they are for agricultural use or maybe a community farm. This would benefit the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environment and provide opportunities for exercise.</w:t>
      </w:r>
    </w:p>
    <w:p w14:paraId="7E9EE319" w14:textId="77777777" w:rsidR="00D06690" w:rsidRPr="00F75051" w:rsidRDefault="00D06690" w:rsidP="00F7505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Long term benefits of environmentally sound projects would be better than creating more grey,</w:t>
      </w:r>
    </w:p>
    <w:p w14:paraId="307B41F9" w14:textId="18C31EB8" w:rsidR="00D06690" w:rsidRDefault="00D06690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featureless schemes for small cash gain and prospect of income from council tax.</w:t>
      </w:r>
    </w:p>
    <w:p w14:paraId="107E38D6" w14:textId="77777777" w:rsidR="00F75051" w:rsidRPr="00F75051" w:rsidRDefault="00F75051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9ECC18" w14:textId="77777777" w:rsidR="00D06690" w:rsidRDefault="00D06690" w:rsidP="00D0669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2.5 </w:t>
      </w:r>
      <w:r w:rsidRPr="00F75051">
        <w:rPr>
          <w:rFonts w:ascii="Calibri-Bold" w:hAnsi="Calibri-Bold" w:cs="Calibri-Bold"/>
          <w:b/>
          <w:bCs/>
          <w:u w:val="single"/>
        </w:rPr>
        <w:t>General reluctance to sell / dispose of Sandown</w:t>
      </w:r>
    </w:p>
    <w:p w14:paraId="7E087800" w14:textId="77777777" w:rsidR="00D06690" w:rsidRPr="00F75051" w:rsidRDefault="00D06690" w:rsidP="00F7505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A wider range of options should be publicly debated before any plans or recommendations are</w:t>
      </w:r>
    </w:p>
    <w:p w14:paraId="25F09C8D" w14:textId="77777777" w:rsidR="00D06690" w:rsidRPr="00F75051" w:rsidRDefault="00D06690" w:rsidP="00F7505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put forward.</w:t>
      </w:r>
    </w:p>
    <w:p w14:paraId="1B356A45" w14:textId="2813A4DA" w:rsidR="00D06690" w:rsidRPr="00F75051" w:rsidRDefault="00D06690" w:rsidP="00F7505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Land should not be sold off at this time. There may be an argument to sell some of the land in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the future, but the greater part should be kept as green space rather than the volume and</w:t>
      </w:r>
      <w:r w:rsidR="00F75051">
        <w:rPr>
          <w:rFonts w:ascii="Calibri" w:hAnsi="Calibri" w:cs="Calibri"/>
        </w:rPr>
        <w:t xml:space="preserve"> </w:t>
      </w:r>
      <w:r w:rsidRPr="00F75051">
        <w:rPr>
          <w:rFonts w:ascii="Calibri" w:hAnsi="Calibri" w:cs="Calibri"/>
        </w:rPr>
        <w:t>density proposed.</w:t>
      </w:r>
    </w:p>
    <w:p w14:paraId="6B3A98C1" w14:textId="77777777" w:rsidR="00D06690" w:rsidRPr="00F75051" w:rsidRDefault="00D06690" w:rsidP="00F7505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A lot has changed since the Charrette in 2012 on which the Brief is based – planned bypass,</w:t>
      </w:r>
    </w:p>
    <w:p w14:paraId="42030D17" w14:textId="77777777" w:rsidR="00D06690" w:rsidRPr="00F75051" w:rsidRDefault="00D06690" w:rsidP="00A312C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development at Nairn East and the pandemic indicating the importance of green space for health</w:t>
      </w:r>
    </w:p>
    <w:p w14:paraId="0A19F144" w14:textId="77777777" w:rsidR="00D06690" w:rsidRPr="00F75051" w:rsidRDefault="00D06690" w:rsidP="00A312C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and mental well-being of the community.</w:t>
      </w:r>
    </w:p>
    <w:p w14:paraId="2049833D" w14:textId="77777777" w:rsidR="00D06690" w:rsidRPr="00F75051" w:rsidRDefault="00D06690" w:rsidP="00F7505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75051">
        <w:rPr>
          <w:rFonts w:ascii="Calibri" w:hAnsi="Calibri" w:cs="Calibri"/>
        </w:rPr>
        <w:t>Land should not be sold in one go. Perhaps smaller sections could be developed for housing to</w:t>
      </w:r>
    </w:p>
    <w:p w14:paraId="3F3C8437" w14:textId="77777777" w:rsidR="00D06690" w:rsidRPr="00A312CF" w:rsidRDefault="00D06690" w:rsidP="00A312C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12CF">
        <w:rPr>
          <w:rFonts w:ascii="Calibri" w:hAnsi="Calibri" w:cs="Calibri"/>
        </w:rPr>
        <w:lastRenderedPageBreak/>
        <w:t>enable other bits to be put to better use for the common good.</w:t>
      </w:r>
    </w:p>
    <w:p w14:paraId="619D9D9B" w14:textId="77777777" w:rsidR="00A312CF" w:rsidRDefault="00D06690" w:rsidP="00A312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12CF">
        <w:rPr>
          <w:rFonts w:ascii="Calibri" w:hAnsi="Calibri" w:cs="Calibri"/>
        </w:rPr>
        <w:t xml:space="preserve">Sale may not get the best value for the common good, but timing would be crucial. </w:t>
      </w:r>
    </w:p>
    <w:p w14:paraId="52FDF72E" w14:textId="27C45E85" w:rsidR="00D06690" w:rsidRPr="00A312CF" w:rsidRDefault="00D06690" w:rsidP="00A312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12CF">
        <w:rPr>
          <w:rFonts w:ascii="Calibri" w:hAnsi="Calibri" w:cs="Calibri"/>
        </w:rPr>
        <w:t>There should</w:t>
      </w:r>
      <w:r w:rsidR="00A312CF">
        <w:rPr>
          <w:rFonts w:ascii="Calibri" w:hAnsi="Calibri" w:cs="Calibri"/>
        </w:rPr>
        <w:t xml:space="preserve"> </w:t>
      </w:r>
      <w:r w:rsidRPr="00A312CF">
        <w:rPr>
          <w:rFonts w:ascii="Calibri" w:hAnsi="Calibri" w:cs="Calibri"/>
        </w:rPr>
        <w:t>be full communication with the community. This does not mean engaging with the community</w:t>
      </w:r>
      <w:r w:rsidR="00A312CF">
        <w:rPr>
          <w:rFonts w:ascii="Calibri" w:hAnsi="Calibri" w:cs="Calibri"/>
        </w:rPr>
        <w:t xml:space="preserve"> </w:t>
      </w:r>
      <w:r w:rsidRPr="00A312CF">
        <w:rPr>
          <w:rFonts w:ascii="Calibri" w:hAnsi="Calibri" w:cs="Calibri"/>
        </w:rPr>
        <w:t>councils – they do not genuinely represent the community.</w:t>
      </w:r>
    </w:p>
    <w:p w14:paraId="7400810A" w14:textId="77777777" w:rsidR="00D06690" w:rsidRPr="00A312CF" w:rsidRDefault="00D06690" w:rsidP="00A312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12CF">
        <w:rPr>
          <w:rFonts w:ascii="Calibri" w:hAnsi="Calibri" w:cs="Calibri"/>
        </w:rPr>
        <w:t>The use of Sandown Lands should be put to the people of Nairn to make suggestions. The current</w:t>
      </w:r>
    </w:p>
    <w:p w14:paraId="52635AF6" w14:textId="77777777" w:rsidR="00D06690" w:rsidRPr="00A312CF" w:rsidRDefault="00D06690" w:rsidP="00A312C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12CF">
        <w:rPr>
          <w:rFonts w:ascii="Calibri" w:hAnsi="Calibri" w:cs="Calibri"/>
        </w:rPr>
        <w:t>development brief is not good and needs more discussion.</w:t>
      </w:r>
    </w:p>
    <w:p w14:paraId="0E31D760" w14:textId="23A67C78" w:rsidR="00D06690" w:rsidRPr="00A312CF" w:rsidRDefault="00D06690" w:rsidP="00A312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12CF">
        <w:rPr>
          <w:rFonts w:ascii="Calibri" w:hAnsi="Calibri" w:cs="Calibri"/>
        </w:rPr>
        <w:t>Community cannot comment without more information – earning power, lease options,</w:t>
      </w:r>
      <w:r w:rsidR="00A312CF">
        <w:rPr>
          <w:rFonts w:ascii="Calibri" w:hAnsi="Calibri" w:cs="Calibri"/>
        </w:rPr>
        <w:t xml:space="preserve"> </w:t>
      </w:r>
      <w:r w:rsidRPr="00A312CF">
        <w:rPr>
          <w:rFonts w:ascii="Calibri" w:hAnsi="Calibri" w:cs="Calibri"/>
        </w:rPr>
        <w:t>investment proposals, timeline, alternate scenarios.</w:t>
      </w:r>
    </w:p>
    <w:p w14:paraId="29203A7E" w14:textId="77777777" w:rsidR="00D06690" w:rsidRPr="00A312CF" w:rsidRDefault="00D06690" w:rsidP="00A312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12CF">
        <w:rPr>
          <w:rFonts w:ascii="Calibri" w:hAnsi="Calibri" w:cs="Calibri"/>
        </w:rPr>
        <w:t>The factors behind such a plan are referred to in the consultation paper but nowhere is there any</w:t>
      </w:r>
    </w:p>
    <w:p w14:paraId="5470CB97" w14:textId="77777777" w:rsidR="00D06690" w:rsidRPr="00A312CF" w:rsidRDefault="00D06690" w:rsidP="00A312C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12CF">
        <w:rPr>
          <w:rFonts w:ascii="Calibri" w:hAnsi="Calibri" w:cs="Calibri"/>
        </w:rPr>
        <w:t>detail provided. The public, in my opinion, are not adequately informed by that paper - another</w:t>
      </w:r>
    </w:p>
    <w:p w14:paraId="063F3534" w14:textId="77777777" w:rsidR="00D06690" w:rsidRPr="00A312CF" w:rsidRDefault="00D06690" w:rsidP="00A312C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12CF">
        <w:rPr>
          <w:rFonts w:ascii="Calibri" w:hAnsi="Calibri" w:cs="Calibri"/>
        </w:rPr>
        <w:t>reason why a new consultation process with a proper development brief to follow is required.</w:t>
      </w:r>
    </w:p>
    <w:p w14:paraId="185E7232" w14:textId="7FA1328C" w:rsidR="00D06690" w:rsidRPr="00A312CF" w:rsidRDefault="00D06690" w:rsidP="00A312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12CF">
        <w:rPr>
          <w:rFonts w:ascii="Calibri" w:hAnsi="Calibri" w:cs="Calibri"/>
        </w:rPr>
        <w:t>The plan identifies area for public use and connected activities – it would be best to keep these</w:t>
      </w:r>
      <w:r w:rsidR="00A312CF">
        <w:rPr>
          <w:rFonts w:ascii="Calibri" w:hAnsi="Calibri" w:cs="Calibri"/>
        </w:rPr>
        <w:t xml:space="preserve"> </w:t>
      </w:r>
      <w:r w:rsidRPr="00A312CF">
        <w:rPr>
          <w:rFonts w:ascii="Calibri" w:hAnsi="Calibri" w:cs="Calibri"/>
        </w:rPr>
        <w:t>areas as part of the Common Good. It does not address a part disposal of the land.</w:t>
      </w:r>
    </w:p>
    <w:p w14:paraId="5BB68CE1" w14:textId="22EB3828" w:rsidR="00D06690" w:rsidRPr="00A312CF" w:rsidRDefault="00D06690" w:rsidP="00A312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12CF">
        <w:rPr>
          <w:rFonts w:ascii="Calibri" w:hAnsi="Calibri" w:cs="Calibri"/>
        </w:rPr>
        <w:t>Since the first consultation there have been several initiatives to further encourage community</w:t>
      </w:r>
      <w:r w:rsidR="00A312CF">
        <w:rPr>
          <w:rFonts w:ascii="Calibri" w:hAnsi="Calibri" w:cs="Calibri"/>
        </w:rPr>
        <w:t xml:space="preserve"> </w:t>
      </w:r>
      <w:r w:rsidRPr="00A312CF">
        <w:rPr>
          <w:rFonts w:ascii="Calibri" w:hAnsi="Calibri" w:cs="Calibri"/>
        </w:rPr>
        <w:t>land ownership and control. The Scottish Land Commission, HIE and the coming Land Reform Act</w:t>
      </w:r>
    </w:p>
    <w:p w14:paraId="0547687C" w14:textId="77777777" w:rsidR="00D06690" w:rsidRPr="00A312CF" w:rsidRDefault="00D06690" w:rsidP="00A312C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12CF">
        <w:rPr>
          <w:rFonts w:ascii="Calibri" w:hAnsi="Calibri" w:cs="Calibri"/>
        </w:rPr>
        <w:t>are all firmly of the opinion that this is the way to ensure good management and economically</w:t>
      </w:r>
    </w:p>
    <w:p w14:paraId="1F80213C" w14:textId="77777777" w:rsidR="00D06690" w:rsidRPr="00A312CF" w:rsidRDefault="00D06690" w:rsidP="00A312C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12CF">
        <w:rPr>
          <w:rFonts w:ascii="Calibri" w:hAnsi="Calibri" w:cs="Calibri"/>
        </w:rPr>
        <w:t>sustainable use of land.</w:t>
      </w:r>
    </w:p>
    <w:p w14:paraId="46821B6F" w14:textId="2B961D32" w:rsidR="00D06690" w:rsidRPr="00A312CF" w:rsidRDefault="00D06690" w:rsidP="00A312C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312CF">
        <w:rPr>
          <w:rFonts w:ascii="Calibri" w:hAnsi="Calibri" w:cs="Calibri"/>
        </w:rPr>
        <w:t>Supportive of proposal to develop at least specific parts of Sandown but proposal should be</w:t>
      </w:r>
      <w:r w:rsidR="00A312CF">
        <w:rPr>
          <w:rFonts w:ascii="Calibri" w:hAnsi="Calibri" w:cs="Calibri"/>
        </w:rPr>
        <w:t xml:space="preserve"> </w:t>
      </w:r>
      <w:r w:rsidRPr="00A312CF">
        <w:rPr>
          <w:rFonts w:ascii="Calibri" w:hAnsi="Calibri" w:cs="Calibri"/>
        </w:rPr>
        <w:t>based on a full final development proposal which has been presented and agreed in the</w:t>
      </w:r>
      <w:r w:rsidR="00A312CF">
        <w:rPr>
          <w:rFonts w:ascii="Calibri" w:hAnsi="Calibri" w:cs="Calibri"/>
        </w:rPr>
        <w:t xml:space="preserve"> </w:t>
      </w:r>
      <w:r w:rsidRPr="00A312CF">
        <w:rPr>
          <w:rFonts w:ascii="Calibri" w:hAnsi="Calibri" w:cs="Calibri"/>
        </w:rPr>
        <w:t>framework of a public consultation.</w:t>
      </w:r>
    </w:p>
    <w:p w14:paraId="3AF9388A" w14:textId="38EACCD9" w:rsidR="00D06690" w:rsidRPr="00A312CF" w:rsidRDefault="00D06690" w:rsidP="00A312CF">
      <w:pPr>
        <w:pStyle w:val="ListParagraph"/>
        <w:numPr>
          <w:ilvl w:val="0"/>
          <w:numId w:val="17"/>
        </w:numPr>
        <w:rPr>
          <w:rFonts w:ascii="Calibri" w:eastAsia="Calibri" w:hAnsi="Calibri" w:cs="Times New Roman"/>
          <w:bCs/>
        </w:rPr>
      </w:pPr>
      <w:r w:rsidRPr="00A312CF">
        <w:rPr>
          <w:rFonts w:ascii="Calibri" w:hAnsi="Calibri" w:cs="Calibri"/>
        </w:rPr>
        <w:t>Why sell in uncertain market when building of A96 bypass is likely to raise land values in Nairn</w:t>
      </w:r>
      <w:r w:rsidR="00A312CF">
        <w:rPr>
          <w:rFonts w:ascii="Calibri" w:hAnsi="Calibri" w:cs="Calibri"/>
        </w:rPr>
        <w:t>.</w:t>
      </w:r>
    </w:p>
    <w:p w14:paraId="05FADD6E" w14:textId="77777777" w:rsidR="00D06690" w:rsidRPr="00CC5C16" w:rsidRDefault="00D06690" w:rsidP="00D06690">
      <w:pPr>
        <w:tabs>
          <w:tab w:val="left" w:pos="1020"/>
        </w:tabs>
        <w:ind w:left="284"/>
        <w:rPr>
          <w:rFonts w:ascii="Calibri" w:eastAsia="Calibri" w:hAnsi="Calibri" w:cs="Times New Roman"/>
          <w:b/>
        </w:rPr>
      </w:pPr>
    </w:p>
    <w:p w14:paraId="040D6988" w14:textId="77777777" w:rsidR="00D06690" w:rsidRPr="00CC5C16" w:rsidRDefault="00D06690" w:rsidP="00D06690">
      <w:pPr>
        <w:pStyle w:val="ListParagraph"/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14:paraId="11962C19" w14:textId="77777777" w:rsidR="00D06690" w:rsidRPr="00071AE8" w:rsidRDefault="00D06690" w:rsidP="00D06690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49267C92" w14:textId="77777777" w:rsidR="00D06690" w:rsidRDefault="00D06690" w:rsidP="00D06690">
      <w:pPr>
        <w:spacing w:after="200" w:line="276" w:lineRule="auto"/>
        <w:rPr>
          <w:rFonts w:ascii="Calibri" w:eastAsia="Calibri" w:hAnsi="Calibri" w:cs="Times New Roman"/>
          <w:bCs/>
        </w:rPr>
      </w:pPr>
    </w:p>
    <w:p w14:paraId="6485BD6F" w14:textId="77777777" w:rsidR="00D06690" w:rsidRPr="001711E4" w:rsidRDefault="00D06690" w:rsidP="00D06690">
      <w:pPr>
        <w:pStyle w:val="ListParagraph"/>
        <w:spacing w:after="200" w:line="276" w:lineRule="auto"/>
        <w:ind w:left="1440"/>
        <w:rPr>
          <w:rFonts w:ascii="Calibri" w:eastAsia="Calibri" w:hAnsi="Calibri" w:cs="Times New Roman"/>
          <w:bCs/>
        </w:rPr>
      </w:pPr>
    </w:p>
    <w:p w14:paraId="79C147B4" w14:textId="77777777" w:rsidR="00D06690" w:rsidRDefault="00D06690" w:rsidP="00D06690">
      <w:pPr>
        <w:spacing w:after="200" w:line="276" w:lineRule="auto"/>
        <w:rPr>
          <w:rFonts w:ascii="Calibri" w:eastAsia="Calibri" w:hAnsi="Calibri" w:cs="Times New Roman"/>
        </w:rPr>
      </w:pPr>
    </w:p>
    <w:p w14:paraId="06E8B250" w14:textId="77777777" w:rsidR="00D06690" w:rsidRPr="00071AE8" w:rsidRDefault="00D06690" w:rsidP="00D06690">
      <w:pPr>
        <w:spacing w:after="200" w:line="276" w:lineRule="auto"/>
        <w:rPr>
          <w:rFonts w:ascii="Calibri" w:eastAsia="Calibri" w:hAnsi="Calibri" w:cs="Times New Roman"/>
        </w:rPr>
      </w:pPr>
    </w:p>
    <w:p w14:paraId="280D6C86" w14:textId="77777777" w:rsidR="00D06690" w:rsidRPr="00071AE8" w:rsidRDefault="00D06690" w:rsidP="00D06690">
      <w:pPr>
        <w:spacing w:after="200" w:line="276" w:lineRule="auto"/>
        <w:rPr>
          <w:rFonts w:ascii="Calibri" w:eastAsia="Calibri" w:hAnsi="Calibri" w:cs="Times New Roman"/>
        </w:rPr>
      </w:pPr>
    </w:p>
    <w:p w14:paraId="260912C5" w14:textId="77777777" w:rsidR="00D06690" w:rsidRDefault="00D06690" w:rsidP="00D06690"/>
    <w:p w14:paraId="4521CAFC" w14:textId="77777777" w:rsidR="00D06690" w:rsidRDefault="00D06690" w:rsidP="00D06690"/>
    <w:p w14:paraId="3C7500F6" w14:textId="77777777" w:rsidR="00D06690" w:rsidRDefault="00D06690" w:rsidP="00D06690"/>
    <w:p w14:paraId="6FB2A7EB" w14:textId="77777777" w:rsidR="00D06690" w:rsidRDefault="00D06690" w:rsidP="00D06690"/>
    <w:p w14:paraId="33E0D84F" w14:textId="77777777" w:rsidR="00D06690" w:rsidRDefault="00D06690" w:rsidP="00D06690"/>
    <w:p w14:paraId="53D724F1" w14:textId="77777777" w:rsidR="00D06690" w:rsidRDefault="00D06690" w:rsidP="00D06690"/>
    <w:p w14:paraId="7FB10E02" w14:textId="77777777" w:rsidR="00D06690" w:rsidRDefault="00D06690" w:rsidP="00D06690"/>
    <w:p w14:paraId="46736879" w14:textId="77777777" w:rsidR="00D06690" w:rsidRDefault="00D06690" w:rsidP="00D06690"/>
    <w:p w14:paraId="547BCCA3" w14:textId="77777777" w:rsidR="00D06690" w:rsidRDefault="00D06690" w:rsidP="00D06690"/>
    <w:p w14:paraId="7B561A89" w14:textId="77777777" w:rsidR="007F43C5" w:rsidRDefault="007F43C5"/>
    <w:sectPr w:rsidR="007F43C5" w:rsidSect="00BE44E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361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4D53" w14:textId="77777777" w:rsidR="00D35BFA" w:rsidRDefault="00A31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7662" w14:textId="77777777" w:rsidR="000250EE" w:rsidRDefault="00A312CF">
    <w:pPr>
      <w:pStyle w:val="Footer"/>
    </w:pPr>
    <w:r>
      <w:t>August 2022</w:t>
    </w:r>
  </w:p>
  <w:p w14:paraId="3847759A" w14:textId="77777777" w:rsidR="000250EE" w:rsidRDefault="00A312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39B0" w14:textId="77777777" w:rsidR="00D35BFA" w:rsidRDefault="00A312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6B86" w14:textId="77777777" w:rsidR="00D35BFA" w:rsidRDefault="00A31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6683" w14:textId="77777777" w:rsidR="000250EE" w:rsidRDefault="00A312CF" w:rsidP="000250EE">
    <w:pPr>
      <w:pStyle w:val="Header"/>
      <w:jc w:val="right"/>
    </w:pPr>
    <w:r>
      <w:rPr>
        <w:noProof/>
      </w:rPr>
      <w:drawing>
        <wp:inline distT="0" distB="0" distL="0" distR="0" wp14:anchorId="56DECF8C" wp14:editId="3CCD1303">
          <wp:extent cx="1409700" cy="7125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55" cy="722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981EF" w14:textId="77777777" w:rsidR="000250EE" w:rsidRDefault="00A312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5EEF" w14:textId="77777777" w:rsidR="00D35BFA" w:rsidRDefault="00A31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5C0"/>
    <w:multiLevelType w:val="hybridMultilevel"/>
    <w:tmpl w:val="797E7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558"/>
    <w:multiLevelType w:val="hybridMultilevel"/>
    <w:tmpl w:val="FE58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460C"/>
    <w:multiLevelType w:val="hybridMultilevel"/>
    <w:tmpl w:val="EAD48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E4196"/>
    <w:multiLevelType w:val="hybridMultilevel"/>
    <w:tmpl w:val="8516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963DF"/>
    <w:multiLevelType w:val="hybridMultilevel"/>
    <w:tmpl w:val="3B708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0002"/>
    <w:multiLevelType w:val="hybridMultilevel"/>
    <w:tmpl w:val="E59AE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207CE"/>
    <w:multiLevelType w:val="hybridMultilevel"/>
    <w:tmpl w:val="5028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E7B20"/>
    <w:multiLevelType w:val="hybridMultilevel"/>
    <w:tmpl w:val="C04E2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E6208"/>
    <w:multiLevelType w:val="hybridMultilevel"/>
    <w:tmpl w:val="50DED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B768B"/>
    <w:multiLevelType w:val="hybridMultilevel"/>
    <w:tmpl w:val="F0CE9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56510"/>
    <w:multiLevelType w:val="hybridMultilevel"/>
    <w:tmpl w:val="AD9C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11562"/>
    <w:multiLevelType w:val="hybridMultilevel"/>
    <w:tmpl w:val="9EAA6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D3E7A"/>
    <w:multiLevelType w:val="hybridMultilevel"/>
    <w:tmpl w:val="99D87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53822"/>
    <w:multiLevelType w:val="hybridMultilevel"/>
    <w:tmpl w:val="53B0E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E107D"/>
    <w:multiLevelType w:val="hybridMultilevel"/>
    <w:tmpl w:val="873EF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639F8"/>
    <w:multiLevelType w:val="hybridMultilevel"/>
    <w:tmpl w:val="9238F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36330"/>
    <w:multiLevelType w:val="hybridMultilevel"/>
    <w:tmpl w:val="7EAE7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5"/>
  </w:num>
  <w:num w:numId="8">
    <w:abstractNumId w:val="1"/>
  </w:num>
  <w:num w:numId="9">
    <w:abstractNumId w:val="16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14"/>
  </w:num>
  <w:num w:numId="15">
    <w:abstractNumId w:val="8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90"/>
    <w:rsid w:val="007F43C5"/>
    <w:rsid w:val="00A312CF"/>
    <w:rsid w:val="00D06690"/>
    <w:rsid w:val="00F75051"/>
    <w:rsid w:val="00FB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A4C9"/>
  <w15:chartTrackingRefBased/>
  <w15:docId w15:val="{B87E5962-0BD8-4301-AD2A-47B59577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690"/>
  </w:style>
  <w:style w:type="paragraph" w:styleId="Footer">
    <w:name w:val="footer"/>
    <w:basedOn w:val="Normal"/>
    <w:link w:val="FooterChar"/>
    <w:uiPriority w:val="99"/>
    <w:unhideWhenUsed/>
    <w:rsid w:val="00D06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Murdoch (Corporate Governance)</dc:creator>
  <cp:keywords/>
  <dc:description/>
  <cp:lastModifiedBy>Sara Murdoch (Corporate Governance)</cp:lastModifiedBy>
  <cp:revision>1</cp:revision>
  <dcterms:created xsi:type="dcterms:W3CDTF">2022-08-10T11:19:00Z</dcterms:created>
  <dcterms:modified xsi:type="dcterms:W3CDTF">2022-08-10T11:53:00Z</dcterms:modified>
</cp:coreProperties>
</file>