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A7" w:rsidRPr="00A21A34" w:rsidRDefault="002E5BBA" w:rsidP="00C2621C">
      <w:pPr>
        <w:jc w:val="center"/>
        <w:rPr>
          <w:rFonts w:ascii="Trebuchet MS" w:hAnsi="Trebuchet MS"/>
          <w:b/>
          <w:sz w:val="22"/>
          <w:szCs w:val="22"/>
        </w:rPr>
      </w:pPr>
      <w:bookmarkStart w:id="0" w:name="_GoBack"/>
      <w:bookmarkEnd w:id="0"/>
      <w:r>
        <w:rPr>
          <w:rFonts w:ascii="Trebuchet MS" w:hAnsi="Trebuchet MS"/>
          <w:b/>
          <w:sz w:val="22"/>
          <w:szCs w:val="22"/>
        </w:rPr>
        <w:t>SKYE, LOCHALSH,</w:t>
      </w:r>
      <w:r w:rsidR="00761484">
        <w:rPr>
          <w:rFonts w:ascii="Trebuchet MS" w:hAnsi="Trebuchet MS"/>
          <w:b/>
          <w:sz w:val="22"/>
          <w:szCs w:val="22"/>
        </w:rPr>
        <w:t xml:space="preserve"> WESTER ROSS </w:t>
      </w:r>
      <w:r>
        <w:rPr>
          <w:rFonts w:ascii="Trebuchet MS" w:hAnsi="Trebuchet MS"/>
          <w:b/>
          <w:sz w:val="22"/>
          <w:szCs w:val="22"/>
        </w:rPr>
        <w:t xml:space="preserve">AND ASSYNT </w:t>
      </w:r>
      <w:r w:rsidR="007922A7" w:rsidRPr="00A21A34">
        <w:rPr>
          <w:rFonts w:ascii="Trebuchet MS" w:hAnsi="Trebuchet MS"/>
          <w:b/>
          <w:sz w:val="22"/>
          <w:szCs w:val="22"/>
        </w:rPr>
        <w:t>DISTRICT PARTNERSHIP</w:t>
      </w:r>
    </w:p>
    <w:p w:rsidR="007922A7" w:rsidRPr="00A21A34" w:rsidRDefault="007922A7" w:rsidP="00C2621C">
      <w:pPr>
        <w:jc w:val="center"/>
        <w:rPr>
          <w:rFonts w:ascii="Trebuchet MS" w:hAnsi="Trebuchet MS"/>
          <w:b/>
          <w:sz w:val="22"/>
          <w:szCs w:val="22"/>
        </w:rPr>
      </w:pPr>
    </w:p>
    <w:p w:rsidR="007922A7" w:rsidRDefault="007922A7">
      <w:pPr>
        <w:rPr>
          <w:b/>
          <w:sz w:val="22"/>
          <w:szCs w:val="22"/>
        </w:rPr>
      </w:pPr>
    </w:p>
    <w:p w:rsidR="007922A7" w:rsidRPr="00A21A34" w:rsidRDefault="007922A7" w:rsidP="0016473E">
      <w:pPr>
        <w:rPr>
          <w:rFonts w:ascii="Trebuchet MS" w:hAnsi="Trebuchet MS"/>
          <w:b/>
          <w:sz w:val="22"/>
          <w:szCs w:val="22"/>
        </w:rPr>
      </w:pPr>
      <w:r w:rsidRPr="00A21A34">
        <w:rPr>
          <w:rFonts w:ascii="Trebuchet MS" w:hAnsi="Trebuchet MS"/>
          <w:b/>
          <w:sz w:val="22"/>
          <w:szCs w:val="22"/>
        </w:rPr>
        <w:t>ACTION NOTE FROM THE MEETING HELD ON:</w:t>
      </w:r>
      <w:r w:rsidR="00761484">
        <w:rPr>
          <w:rFonts w:ascii="Trebuchet MS" w:hAnsi="Trebuchet MS"/>
          <w:b/>
          <w:sz w:val="22"/>
          <w:szCs w:val="22"/>
        </w:rPr>
        <w:t xml:space="preserve"> MONDAY </w:t>
      </w:r>
      <w:r w:rsidR="00240C11">
        <w:rPr>
          <w:rFonts w:ascii="Trebuchet MS" w:hAnsi="Trebuchet MS"/>
          <w:b/>
          <w:sz w:val="22"/>
          <w:szCs w:val="22"/>
        </w:rPr>
        <w:t>11</w:t>
      </w:r>
      <w:r w:rsidR="00240C11" w:rsidRPr="00240C11">
        <w:rPr>
          <w:rFonts w:ascii="Trebuchet MS" w:hAnsi="Trebuchet MS"/>
          <w:b/>
          <w:sz w:val="22"/>
          <w:szCs w:val="22"/>
          <w:vertAlign w:val="superscript"/>
        </w:rPr>
        <w:t>th</w:t>
      </w:r>
      <w:r w:rsidR="00240C11">
        <w:rPr>
          <w:rFonts w:ascii="Trebuchet MS" w:hAnsi="Trebuchet MS"/>
          <w:b/>
          <w:sz w:val="22"/>
          <w:szCs w:val="22"/>
        </w:rPr>
        <w:t xml:space="preserve"> May</w:t>
      </w:r>
      <w:r w:rsidR="00732E51">
        <w:rPr>
          <w:rFonts w:ascii="Trebuchet MS" w:hAnsi="Trebuchet MS"/>
          <w:b/>
          <w:sz w:val="22"/>
          <w:szCs w:val="22"/>
        </w:rPr>
        <w:t xml:space="preserve"> 2015</w:t>
      </w:r>
      <w:r w:rsidR="00E467EC">
        <w:rPr>
          <w:rFonts w:ascii="Trebuchet MS" w:hAnsi="Trebuchet MS"/>
          <w:b/>
          <w:sz w:val="22"/>
          <w:szCs w:val="22"/>
        </w:rPr>
        <w:t xml:space="preserve"> AT 1.</w:t>
      </w:r>
      <w:r w:rsidR="00C06816">
        <w:rPr>
          <w:rFonts w:ascii="Trebuchet MS" w:hAnsi="Trebuchet MS"/>
          <w:b/>
          <w:sz w:val="22"/>
          <w:szCs w:val="22"/>
        </w:rPr>
        <w:t xml:space="preserve">30 PM, </w:t>
      </w:r>
      <w:r w:rsidR="00240C11">
        <w:rPr>
          <w:rFonts w:ascii="Trebuchet MS" w:hAnsi="Trebuchet MS"/>
          <w:b/>
          <w:sz w:val="22"/>
          <w:szCs w:val="22"/>
        </w:rPr>
        <w:t>TIGH NA SGIRE, PORTREE</w:t>
      </w:r>
    </w:p>
    <w:p w:rsidR="007922A7" w:rsidRPr="00A21A34" w:rsidRDefault="007922A7" w:rsidP="0016473E">
      <w:pPr>
        <w:rPr>
          <w:rFonts w:ascii="Trebuchet MS" w:hAnsi="Trebuchet MS"/>
          <w:b/>
          <w:sz w:val="22"/>
          <w:szCs w:val="22"/>
        </w:rPr>
      </w:pPr>
    </w:p>
    <w:p w:rsidR="00653B0E" w:rsidRPr="00F77912" w:rsidRDefault="00761484" w:rsidP="0016473E">
      <w:pPr>
        <w:rPr>
          <w:rFonts w:ascii="Trebuchet MS" w:hAnsi="Trebuchet MS"/>
          <w:sz w:val="22"/>
          <w:szCs w:val="22"/>
        </w:rPr>
      </w:pPr>
      <w:r>
        <w:rPr>
          <w:rFonts w:ascii="Trebuchet MS" w:hAnsi="Trebuchet MS"/>
          <w:b/>
          <w:sz w:val="22"/>
          <w:szCs w:val="22"/>
        </w:rPr>
        <w:t xml:space="preserve">PRESENT: </w:t>
      </w:r>
      <w:r w:rsidRPr="00761484">
        <w:rPr>
          <w:rFonts w:ascii="Arial" w:hAnsi="Arial" w:cs="Arial"/>
          <w:sz w:val="22"/>
          <w:szCs w:val="22"/>
        </w:rPr>
        <w:t>Myra Duncan</w:t>
      </w:r>
      <w:r w:rsidR="004271B8">
        <w:rPr>
          <w:rFonts w:ascii="Arial" w:hAnsi="Arial" w:cs="Arial"/>
          <w:sz w:val="22"/>
          <w:szCs w:val="22"/>
        </w:rPr>
        <w:t xml:space="preserve"> </w:t>
      </w:r>
      <w:r w:rsidR="005608E9">
        <w:rPr>
          <w:rFonts w:ascii="Arial" w:hAnsi="Arial" w:cs="Arial"/>
          <w:sz w:val="22"/>
          <w:szCs w:val="22"/>
        </w:rPr>
        <w:t>(Chair)</w:t>
      </w:r>
      <w:r w:rsidR="001E2AFD">
        <w:rPr>
          <w:rFonts w:ascii="Arial" w:hAnsi="Arial" w:cs="Arial"/>
          <w:sz w:val="22"/>
          <w:szCs w:val="22"/>
        </w:rPr>
        <w:t xml:space="preserve">, </w:t>
      </w:r>
      <w:r w:rsidR="00B66B01">
        <w:rPr>
          <w:rFonts w:ascii="Arial" w:hAnsi="Arial" w:cs="Arial"/>
          <w:sz w:val="22"/>
          <w:szCs w:val="22"/>
        </w:rPr>
        <w:t>Cllr Biz Campbell</w:t>
      </w:r>
      <w:r w:rsidR="00B66B01" w:rsidRPr="00761484">
        <w:rPr>
          <w:rFonts w:ascii="Arial" w:hAnsi="Arial" w:cs="Arial"/>
          <w:sz w:val="22"/>
          <w:szCs w:val="22"/>
        </w:rPr>
        <w:t xml:space="preserve"> </w:t>
      </w:r>
      <w:r w:rsidR="00B66B01">
        <w:rPr>
          <w:rFonts w:ascii="Arial" w:hAnsi="Arial" w:cs="Arial"/>
          <w:sz w:val="22"/>
          <w:szCs w:val="22"/>
        </w:rPr>
        <w:t xml:space="preserve">(Vice-Chair), Cllr Hamish Fraser, </w:t>
      </w:r>
      <w:r w:rsidR="00B66B01">
        <w:rPr>
          <w:rFonts w:ascii="Trebuchet MS" w:hAnsi="Trebuchet MS"/>
          <w:sz w:val="22"/>
          <w:szCs w:val="22"/>
        </w:rPr>
        <w:t xml:space="preserve">Kath McAvoy (HC), </w:t>
      </w:r>
      <w:r w:rsidR="00240C11">
        <w:rPr>
          <w:rFonts w:ascii="Arial" w:hAnsi="Arial" w:cs="Arial"/>
          <w:sz w:val="22"/>
          <w:szCs w:val="22"/>
        </w:rPr>
        <w:t xml:space="preserve">Tracey Ligema (NHSH), </w:t>
      </w:r>
      <w:r w:rsidR="004271B8">
        <w:rPr>
          <w:rFonts w:ascii="Arial" w:hAnsi="Arial" w:cs="Arial"/>
          <w:sz w:val="22"/>
          <w:szCs w:val="22"/>
        </w:rPr>
        <w:t>Kate Earnshaw</w:t>
      </w:r>
      <w:r w:rsidR="00DC6401">
        <w:rPr>
          <w:rFonts w:ascii="Arial" w:hAnsi="Arial" w:cs="Arial"/>
          <w:sz w:val="22"/>
          <w:szCs w:val="22"/>
        </w:rPr>
        <w:t xml:space="preserve"> (NHS</w:t>
      </w:r>
      <w:r w:rsidR="00D91EB9">
        <w:rPr>
          <w:rFonts w:ascii="Arial" w:hAnsi="Arial" w:cs="Arial"/>
          <w:sz w:val="22"/>
          <w:szCs w:val="22"/>
        </w:rPr>
        <w:t>H</w:t>
      </w:r>
      <w:r w:rsidR="00DC6401">
        <w:rPr>
          <w:rFonts w:ascii="Arial" w:hAnsi="Arial" w:cs="Arial"/>
          <w:sz w:val="22"/>
          <w:szCs w:val="22"/>
        </w:rPr>
        <w:t>)</w:t>
      </w:r>
      <w:r w:rsidR="004271B8">
        <w:rPr>
          <w:rFonts w:ascii="Arial" w:hAnsi="Arial" w:cs="Arial"/>
          <w:sz w:val="22"/>
          <w:szCs w:val="22"/>
        </w:rPr>
        <w:t xml:space="preserve">, </w:t>
      </w:r>
      <w:r w:rsidR="00B66B01">
        <w:rPr>
          <w:rFonts w:ascii="Arial" w:hAnsi="Arial" w:cs="Arial"/>
          <w:sz w:val="22"/>
          <w:szCs w:val="22"/>
        </w:rPr>
        <w:t xml:space="preserve">Anne MacLeod (NHS), </w:t>
      </w:r>
      <w:r w:rsidR="00240C11">
        <w:rPr>
          <w:rFonts w:ascii="Trebuchet MS" w:hAnsi="Trebuchet MS"/>
          <w:sz w:val="22"/>
          <w:szCs w:val="22"/>
        </w:rPr>
        <w:t xml:space="preserve">Meg Gillies (SLCVO), </w:t>
      </w:r>
      <w:r w:rsidR="00577C29">
        <w:rPr>
          <w:rFonts w:ascii="Trebuchet MS" w:hAnsi="Trebuchet MS"/>
          <w:sz w:val="22"/>
          <w:szCs w:val="22"/>
        </w:rPr>
        <w:t>Willie MacKinnon (HC)</w:t>
      </w:r>
      <w:r w:rsidR="00F77912">
        <w:rPr>
          <w:rFonts w:ascii="Trebuchet MS" w:hAnsi="Trebuchet MS"/>
          <w:sz w:val="22"/>
          <w:szCs w:val="22"/>
        </w:rPr>
        <w:t>,</w:t>
      </w:r>
      <w:r w:rsidR="00CD0037">
        <w:rPr>
          <w:rFonts w:ascii="Trebuchet MS" w:hAnsi="Trebuchet MS"/>
          <w:sz w:val="22"/>
          <w:szCs w:val="22"/>
        </w:rPr>
        <w:t xml:space="preserve"> Annie Davidson (HLH), </w:t>
      </w:r>
      <w:r w:rsidR="00577C29">
        <w:rPr>
          <w:rFonts w:ascii="Trebuchet MS" w:hAnsi="Trebuchet MS"/>
          <w:sz w:val="22"/>
          <w:szCs w:val="22"/>
        </w:rPr>
        <w:t>.</w:t>
      </w:r>
    </w:p>
    <w:p w:rsidR="002E5BBA" w:rsidRDefault="002E5BBA" w:rsidP="0016473E">
      <w:pPr>
        <w:rPr>
          <w:rFonts w:ascii="Arial" w:hAnsi="Arial" w:cs="Arial"/>
          <w:sz w:val="22"/>
          <w:szCs w:val="22"/>
        </w:rPr>
      </w:pPr>
    </w:p>
    <w:p w:rsidR="002E5BBA" w:rsidRPr="00D91EB9" w:rsidRDefault="002E5BBA" w:rsidP="0016473E">
      <w:pPr>
        <w:rPr>
          <w:rFonts w:ascii="Trebuchet MS" w:hAnsi="Trebuchet MS"/>
          <w:sz w:val="22"/>
          <w:szCs w:val="22"/>
        </w:rPr>
      </w:pPr>
      <w:r w:rsidRPr="002E5BBA">
        <w:rPr>
          <w:rFonts w:ascii="Arial" w:hAnsi="Arial" w:cs="Arial"/>
          <w:b/>
          <w:sz w:val="22"/>
          <w:szCs w:val="22"/>
        </w:rPr>
        <w:t xml:space="preserve">IN </w:t>
      </w:r>
      <w:r w:rsidR="001A6C64" w:rsidRPr="002E5BBA">
        <w:rPr>
          <w:rFonts w:ascii="Arial" w:hAnsi="Arial" w:cs="Arial"/>
          <w:b/>
          <w:sz w:val="22"/>
          <w:szCs w:val="22"/>
        </w:rPr>
        <w:t>ATTENDANCE:</w:t>
      </w:r>
      <w:r>
        <w:rPr>
          <w:rFonts w:ascii="Arial" w:hAnsi="Arial" w:cs="Arial"/>
          <w:b/>
          <w:sz w:val="22"/>
          <w:szCs w:val="22"/>
        </w:rPr>
        <w:t xml:space="preserve"> </w:t>
      </w:r>
      <w:r w:rsidR="0066683F">
        <w:rPr>
          <w:rFonts w:ascii="Arial" w:hAnsi="Arial" w:cs="Arial"/>
          <w:sz w:val="22"/>
          <w:szCs w:val="22"/>
        </w:rPr>
        <w:t xml:space="preserve">Bill Alexander (HC), </w:t>
      </w:r>
      <w:r w:rsidR="00B66B01">
        <w:rPr>
          <w:rFonts w:ascii="Arial" w:hAnsi="Arial" w:cs="Arial"/>
          <w:sz w:val="22"/>
          <w:szCs w:val="22"/>
        </w:rPr>
        <w:t>Liz MacDonald</w:t>
      </w:r>
      <w:r w:rsidR="000D4570">
        <w:rPr>
          <w:rFonts w:ascii="Arial" w:hAnsi="Arial" w:cs="Arial"/>
          <w:sz w:val="22"/>
          <w:szCs w:val="22"/>
        </w:rPr>
        <w:t xml:space="preserve"> (SHC)</w:t>
      </w:r>
      <w:r w:rsidR="00CD0037">
        <w:rPr>
          <w:rFonts w:ascii="Arial" w:hAnsi="Arial" w:cs="Arial"/>
          <w:sz w:val="22"/>
          <w:szCs w:val="22"/>
        </w:rPr>
        <w:t xml:space="preserve">, Peter Beck (LGOWIT), Cllr Drew Millar, Cllr John Gordon, </w:t>
      </w:r>
      <w:r w:rsidR="0066683F">
        <w:rPr>
          <w:rFonts w:ascii="Arial" w:hAnsi="Arial" w:cs="Arial"/>
          <w:sz w:val="22"/>
          <w:szCs w:val="22"/>
        </w:rPr>
        <w:t xml:space="preserve">Catriona Leslie (P&amp;BCC), Bill Edgar (P&amp;BCC), Malcolm Hendry (NHS SOS), Caroline Gould (S&amp;L Access Panel), Kevin </w:t>
      </w:r>
      <w:proofErr w:type="spellStart"/>
      <w:r w:rsidR="0066683F">
        <w:rPr>
          <w:rFonts w:ascii="Arial" w:hAnsi="Arial" w:cs="Arial"/>
          <w:sz w:val="22"/>
          <w:szCs w:val="22"/>
        </w:rPr>
        <w:t>Lawley</w:t>
      </w:r>
      <w:proofErr w:type="spellEnd"/>
      <w:r w:rsidR="0066683F">
        <w:rPr>
          <w:rFonts w:ascii="Arial" w:hAnsi="Arial" w:cs="Arial"/>
          <w:sz w:val="22"/>
          <w:szCs w:val="22"/>
        </w:rPr>
        <w:t xml:space="preserve"> (Highland Alzheimer),  </w:t>
      </w:r>
    </w:p>
    <w:p w:rsidR="007922A7" w:rsidRPr="00A21A34" w:rsidRDefault="007922A7" w:rsidP="0016473E">
      <w:pPr>
        <w:rPr>
          <w:rFonts w:ascii="Trebuchet MS" w:hAnsi="Trebuchet MS"/>
          <w:b/>
          <w:sz w:val="22"/>
          <w:szCs w:val="22"/>
        </w:rPr>
      </w:pPr>
    </w:p>
    <w:p w:rsidR="007922A7" w:rsidRDefault="007922A7" w:rsidP="0016473E">
      <w:pPr>
        <w:rPr>
          <w:rFonts w:ascii="Trebuchet MS" w:hAnsi="Trebuchet MS"/>
          <w:b/>
          <w:sz w:val="22"/>
          <w:szCs w:val="22"/>
        </w:rPr>
      </w:pPr>
      <w:r w:rsidRPr="00A21A34">
        <w:rPr>
          <w:rFonts w:ascii="Trebuchet MS" w:hAnsi="Trebuchet MS"/>
          <w:b/>
          <w:sz w:val="22"/>
          <w:szCs w:val="22"/>
        </w:rPr>
        <w:t>APOLOGIES:</w:t>
      </w:r>
      <w:r w:rsidR="00761484">
        <w:rPr>
          <w:rFonts w:ascii="Trebuchet MS" w:hAnsi="Trebuchet MS"/>
          <w:b/>
          <w:sz w:val="22"/>
          <w:szCs w:val="22"/>
        </w:rPr>
        <w:t xml:space="preserve"> </w:t>
      </w:r>
      <w:r w:rsidR="00B66B01">
        <w:rPr>
          <w:rFonts w:ascii="Arial" w:hAnsi="Arial" w:cs="Arial"/>
          <w:sz w:val="22"/>
          <w:szCs w:val="22"/>
        </w:rPr>
        <w:t xml:space="preserve">Cllr Audrey Sinclair, </w:t>
      </w:r>
      <w:r w:rsidR="00240C11">
        <w:rPr>
          <w:rFonts w:ascii="Trebuchet MS" w:hAnsi="Trebuchet MS"/>
          <w:sz w:val="22"/>
          <w:szCs w:val="22"/>
        </w:rPr>
        <w:t>Norma Young (HC)</w:t>
      </w:r>
      <w:r w:rsidR="00240C11">
        <w:rPr>
          <w:rFonts w:ascii="Arial" w:hAnsi="Arial" w:cs="Arial"/>
          <w:sz w:val="22"/>
          <w:szCs w:val="22"/>
        </w:rPr>
        <w:t xml:space="preserve">, Gillian Pincock (HC) </w:t>
      </w:r>
      <w:r w:rsidR="00B66B01">
        <w:rPr>
          <w:rFonts w:ascii="Trebuchet MS" w:hAnsi="Trebuchet MS"/>
          <w:sz w:val="22"/>
          <w:szCs w:val="22"/>
        </w:rPr>
        <w:t xml:space="preserve">Michael Francis (S&amp;L PPF), </w:t>
      </w:r>
      <w:r w:rsidR="0068784E">
        <w:rPr>
          <w:rFonts w:ascii="Trebuchet MS" w:hAnsi="Trebuchet MS"/>
          <w:sz w:val="22"/>
          <w:szCs w:val="22"/>
        </w:rPr>
        <w:t>Cllr Ian Renwick</w:t>
      </w:r>
    </w:p>
    <w:p w:rsidR="007922A7" w:rsidRPr="00A21A34" w:rsidRDefault="007922A7" w:rsidP="0016473E">
      <w:pPr>
        <w:ind w:left="2160" w:hanging="2160"/>
        <w:rPr>
          <w:rFonts w:ascii="Trebuchet MS" w:hAnsi="Trebuchet MS"/>
          <w:b/>
          <w:sz w:val="22"/>
          <w:szCs w:val="22"/>
        </w:rPr>
      </w:pPr>
      <w:r w:rsidRPr="00A21A34">
        <w:rPr>
          <w:rFonts w:ascii="Trebuchet MS" w:hAnsi="Trebuchet MS"/>
          <w:b/>
          <w:sz w:val="22"/>
          <w:szCs w:val="22"/>
        </w:rPr>
        <w:tab/>
      </w:r>
    </w:p>
    <w:tbl>
      <w:tblPr>
        <w:tblW w:w="14575"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2268"/>
        <w:gridCol w:w="7295"/>
        <w:gridCol w:w="1210"/>
        <w:gridCol w:w="1559"/>
        <w:gridCol w:w="1417"/>
      </w:tblGrid>
      <w:tr w:rsidR="007922A7" w:rsidRPr="00A21A34" w:rsidTr="009C1B19">
        <w:trPr>
          <w:trHeight w:val="512"/>
        </w:trPr>
        <w:tc>
          <w:tcPr>
            <w:tcW w:w="826" w:type="dxa"/>
          </w:tcPr>
          <w:p w:rsidR="007922A7" w:rsidRPr="00A21A34" w:rsidRDefault="007922A7" w:rsidP="00C2621C">
            <w:pPr>
              <w:spacing w:line="360" w:lineRule="auto"/>
              <w:rPr>
                <w:rFonts w:ascii="Trebuchet MS" w:hAnsi="Trebuchet MS"/>
                <w:b/>
                <w:sz w:val="22"/>
                <w:szCs w:val="22"/>
              </w:rPr>
            </w:pPr>
            <w:r w:rsidRPr="00A21A34">
              <w:rPr>
                <w:rFonts w:ascii="Trebuchet MS" w:hAnsi="Trebuchet MS"/>
                <w:b/>
                <w:sz w:val="22"/>
                <w:szCs w:val="22"/>
              </w:rPr>
              <w:t>ITEM</w:t>
            </w:r>
          </w:p>
        </w:tc>
        <w:tc>
          <w:tcPr>
            <w:tcW w:w="2268"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SUBJECT</w:t>
            </w:r>
          </w:p>
        </w:tc>
        <w:tc>
          <w:tcPr>
            <w:tcW w:w="7295"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ACTION AGREED</w:t>
            </w:r>
          </w:p>
        </w:tc>
        <w:tc>
          <w:tcPr>
            <w:tcW w:w="1210"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 xml:space="preserve">LEAD </w:t>
            </w:r>
          </w:p>
        </w:tc>
        <w:tc>
          <w:tcPr>
            <w:tcW w:w="1559"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NAMED OFFICER</w:t>
            </w:r>
          </w:p>
        </w:tc>
        <w:tc>
          <w:tcPr>
            <w:tcW w:w="1417" w:type="dxa"/>
          </w:tcPr>
          <w:p w:rsidR="007922A7" w:rsidRPr="00A21A34" w:rsidRDefault="007922A7" w:rsidP="00C2621C">
            <w:pPr>
              <w:spacing w:line="360" w:lineRule="auto"/>
              <w:rPr>
                <w:rFonts w:ascii="Trebuchet MS" w:hAnsi="Trebuchet MS"/>
                <w:b/>
                <w:sz w:val="22"/>
                <w:szCs w:val="22"/>
              </w:rPr>
            </w:pPr>
            <w:r w:rsidRPr="00A21A34">
              <w:rPr>
                <w:rFonts w:ascii="Trebuchet MS" w:hAnsi="Trebuchet MS"/>
                <w:b/>
                <w:sz w:val="22"/>
                <w:szCs w:val="22"/>
              </w:rPr>
              <w:t>TIMESCALE</w:t>
            </w:r>
          </w:p>
        </w:tc>
      </w:tr>
      <w:tr w:rsidR="00892F3C" w:rsidRPr="00761484" w:rsidTr="009C1B19">
        <w:trPr>
          <w:trHeight w:val="505"/>
        </w:trPr>
        <w:tc>
          <w:tcPr>
            <w:tcW w:w="826" w:type="dxa"/>
          </w:tcPr>
          <w:p w:rsidR="00892F3C" w:rsidRPr="00AC2881" w:rsidRDefault="00D87213" w:rsidP="00C2621C">
            <w:pPr>
              <w:jc w:val="both"/>
              <w:rPr>
                <w:rFonts w:ascii="Arial" w:hAnsi="Arial" w:cs="Arial"/>
                <w:b/>
                <w:sz w:val="22"/>
                <w:szCs w:val="22"/>
              </w:rPr>
            </w:pPr>
            <w:r>
              <w:rPr>
                <w:rFonts w:ascii="Arial" w:hAnsi="Arial" w:cs="Arial"/>
                <w:b/>
                <w:sz w:val="22"/>
                <w:szCs w:val="22"/>
              </w:rPr>
              <w:t>1</w:t>
            </w:r>
          </w:p>
        </w:tc>
        <w:tc>
          <w:tcPr>
            <w:tcW w:w="2268" w:type="dxa"/>
          </w:tcPr>
          <w:p w:rsidR="003E5FE7" w:rsidRPr="009F3B4E" w:rsidRDefault="009F3B4E" w:rsidP="00240C11">
            <w:pPr>
              <w:rPr>
                <w:rFonts w:ascii="Arial" w:hAnsi="Arial" w:cs="Arial"/>
                <w:b/>
                <w:sz w:val="22"/>
                <w:szCs w:val="22"/>
              </w:rPr>
            </w:pPr>
            <w:r>
              <w:rPr>
                <w:rFonts w:ascii="Arial" w:hAnsi="Arial" w:cs="Arial"/>
                <w:b/>
                <w:sz w:val="22"/>
                <w:szCs w:val="22"/>
              </w:rPr>
              <w:t xml:space="preserve">Action Note of </w:t>
            </w:r>
            <w:r w:rsidR="00240C11">
              <w:rPr>
                <w:rFonts w:ascii="Arial" w:hAnsi="Arial" w:cs="Arial"/>
                <w:b/>
                <w:sz w:val="22"/>
                <w:szCs w:val="22"/>
              </w:rPr>
              <w:t>9</w:t>
            </w:r>
            <w:r w:rsidR="00240C11" w:rsidRPr="00240C11">
              <w:rPr>
                <w:rFonts w:ascii="Arial" w:hAnsi="Arial" w:cs="Arial"/>
                <w:b/>
                <w:sz w:val="22"/>
                <w:szCs w:val="22"/>
                <w:vertAlign w:val="superscript"/>
              </w:rPr>
              <w:t>TH</w:t>
            </w:r>
            <w:r w:rsidR="00240C11">
              <w:rPr>
                <w:rFonts w:ascii="Arial" w:hAnsi="Arial" w:cs="Arial"/>
                <w:b/>
                <w:sz w:val="22"/>
                <w:szCs w:val="22"/>
              </w:rPr>
              <w:t xml:space="preserve"> February 2015</w:t>
            </w:r>
          </w:p>
        </w:tc>
        <w:tc>
          <w:tcPr>
            <w:tcW w:w="7295" w:type="dxa"/>
          </w:tcPr>
          <w:p w:rsidR="00600A14" w:rsidRDefault="00FA47EB" w:rsidP="00B6772B">
            <w:pPr>
              <w:jc w:val="both"/>
              <w:rPr>
                <w:rFonts w:ascii="Arial" w:hAnsi="Arial" w:cs="Arial"/>
              </w:rPr>
            </w:pPr>
            <w:r>
              <w:rPr>
                <w:rFonts w:ascii="Arial" w:hAnsi="Arial" w:cs="Arial"/>
              </w:rPr>
              <w:t>Noted as any Matters Arising to be covered under agenda items.</w:t>
            </w:r>
          </w:p>
          <w:p w:rsidR="00F43978" w:rsidRPr="00F43978" w:rsidRDefault="00F43978" w:rsidP="008A2A57">
            <w:pPr>
              <w:rPr>
                <w:rFonts w:ascii="Arial" w:hAnsi="Arial" w:cs="Arial"/>
                <w:color w:val="000000"/>
              </w:rPr>
            </w:pPr>
          </w:p>
        </w:tc>
        <w:tc>
          <w:tcPr>
            <w:tcW w:w="1210" w:type="dxa"/>
          </w:tcPr>
          <w:p w:rsidR="00883A9F" w:rsidRDefault="00883A9F" w:rsidP="00296936">
            <w:pPr>
              <w:rPr>
                <w:rFonts w:ascii="Arial" w:hAnsi="Arial" w:cs="Arial"/>
                <w:sz w:val="22"/>
                <w:szCs w:val="22"/>
              </w:rPr>
            </w:pPr>
          </w:p>
          <w:p w:rsidR="00600A14" w:rsidRPr="00AC2881" w:rsidRDefault="00600A14" w:rsidP="00296936">
            <w:pPr>
              <w:rPr>
                <w:rFonts w:ascii="Arial" w:hAnsi="Arial" w:cs="Arial"/>
                <w:sz w:val="22"/>
                <w:szCs w:val="22"/>
              </w:rPr>
            </w:pPr>
          </w:p>
        </w:tc>
        <w:tc>
          <w:tcPr>
            <w:tcW w:w="1559" w:type="dxa"/>
          </w:tcPr>
          <w:p w:rsidR="00883A9F" w:rsidRDefault="00883A9F" w:rsidP="003A6839">
            <w:pPr>
              <w:rPr>
                <w:rFonts w:ascii="Arial" w:hAnsi="Arial" w:cs="Arial"/>
                <w:sz w:val="22"/>
                <w:szCs w:val="22"/>
              </w:rPr>
            </w:pPr>
          </w:p>
          <w:p w:rsidR="00B35DA4" w:rsidRDefault="00B35DA4" w:rsidP="003A6839">
            <w:pPr>
              <w:rPr>
                <w:rFonts w:ascii="Arial" w:hAnsi="Arial" w:cs="Arial"/>
                <w:sz w:val="22"/>
                <w:szCs w:val="22"/>
              </w:rPr>
            </w:pPr>
          </w:p>
          <w:p w:rsidR="00600A14" w:rsidRPr="00AC2881" w:rsidRDefault="00600A14" w:rsidP="003A6839">
            <w:pPr>
              <w:rPr>
                <w:rFonts w:ascii="Arial" w:hAnsi="Arial" w:cs="Arial"/>
                <w:sz w:val="22"/>
                <w:szCs w:val="22"/>
              </w:rPr>
            </w:pPr>
          </w:p>
        </w:tc>
        <w:tc>
          <w:tcPr>
            <w:tcW w:w="1417" w:type="dxa"/>
          </w:tcPr>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tc>
      </w:tr>
      <w:tr w:rsidR="007922A7" w:rsidRPr="00761484" w:rsidTr="009C1B19">
        <w:trPr>
          <w:trHeight w:val="505"/>
        </w:trPr>
        <w:tc>
          <w:tcPr>
            <w:tcW w:w="826" w:type="dxa"/>
          </w:tcPr>
          <w:p w:rsidR="007922A7" w:rsidRPr="00AC2881" w:rsidRDefault="00D87213" w:rsidP="00C2621C">
            <w:pPr>
              <w:jc w:val="both"/>
              <w:rPr>
                <w:rFonts w:ascii="Arial" w:hAnsi="Arial" w:cs="Arial"/>
                <w:b/>
                <w:sz w:val="22"/>
                <w:szCs w:val="22"/>
              </w:rPr>
            </w:pPr>
            <w:r>
              <w:rPr>
                <w:rFonts w:ascii="Arial" w:hAnsi="Arial" w:cs="Arial"/>
                <w:b/>
                <w:sz w:val="22"/>
                <w:szCs w:val="22"/>
              </w:rPr>
              <w:t>2</w:t>
            </w:r>
          </w:p>
        </w:tc>
        <w:tc>
          <w:tcPr>
            <w:tcW w:w="2268" w:type="dxa"/>
          </w:tcPr>
          <w:p w:rsidR="00BD0796" w:rsidRPr="009F3B4E" w:rsidRDefault="00027FA4" w:rsidP="00C2621C">
            <w:pPr>
              <w:rPr>
                <w:rFonts w:ascii="Arial" w:hAnsi="Arial" w:cs="Arial"/>
                <w:b/>
                <w:sz w:val="22"/>
                <w:szCs w:val="22"/>
              </w:rPr>
            </w:pPr>
            <w:r>
              <w:rPr>
                <w:rFonts w:ascii="Arial" w:hAnsi="Arial" w:cs="Arial"/>
                <w:b/>
                <w:sz w:val="22"/>
                <w:szCs w:val="22"/>
              </w:rPr>
              <w:t>Adult Support &amp; Protection Campaign</w:t>
            </w:r>
          </w:p>
        </w:tc>
        <w:tc>
          <w:tcPr>
            <w:tcW w:w="7295" w:type="dxa"/>
          </w:tcPr>
          <w:p w:rsidR="0054699D" w:rsidRPr="00BD2548" w:rsidRDefault="00027FA4" w:rsidP="00A43DB5">
            <w:pPr>
              <w:jc w:val="both"/>
              <w:rPr>
                <w:rFonts w:ascii="Arial" w:hAnsi="Arial" w:cs="Arial"/>
              </w:rPr>
            </w:pPr>
            <w:r>
              <w:rPr>
                <w:rFonts w:ascii="Arial" w:hAnsi="Arial" w:cs="Arial"/>
              </w:rPr>
              <w:t>Postponed until August meeting. WM to confirm date with Laura Gillies.</w:t>
            </w:r>
          </w:p>
        </w:tc>
        <w:tc>
          <w:tcPr>
            <w:tcW w:w="1210" w:type="dxa"/>
          </w:tcPr>
          <w:p w:rsidR="00551013" w:rsidRPr="00AC2881" w:rsidRDefault="00027FA4" w:rsidP="00325785">
            <w:pPr>
              <w:rPr>
                <w:rFonts w:ascii="Arial" w:hAnsi="Arial" w:cs="Arial"/>
                <w:sz w:val="22"/>
                <w:szCs w:val="22"/>
              </w:rPr>
            </w:pPr>
            <w:r>
              <w:rPr>
                <w:rFonts w:ascii="Arial" w:hAnsi="Arial" w:cs="Arial"/>
                <w:sz w:val="22"/>
                <w:szCs w:val="22"/>
              </w:rPr>
              <w:t>HC</w:t>
            </w:r>
          </w:p>
        </w:tc>
        <w:tc>
          <w:tcPr>
            <w:tcW w:w="1559" w:type="dxa"/>
          </w:tcPr>
          <w:p w:rsidR="00551013" w:rsidRPr="00AC2881" w:rsidRDefault="00CC1A28" w:rsidP="001A06FA">
            <w:pPr>
              <w:rPr>
                <w:rFonts w:ascii="Arial" w:hAnsi="Arial" w:cs="Arial"/>
                <w:sz w:val="22"/>
                <w:szCs w:val="22"/>
              </w:rPr>
            </w:pPr>
            <w:r>
              <w:rPr>
                <w:rFonts w:ascii="Arial" w:hAnsi="Arial" w:cs="Arial"/>
                <w:sz w:val="22"/>
                <w:szCs w:val="22"/>
              </w:rPr>
              <w:t>WM</w:t>
            </w:r>
          </w:p>
        </w:tc>
        <w:tc>
          <w:tcPr>
            <w:tcW w:w="1417" w:type="dxa"/>
          </w:tcPr>
          <w:p w:rsidR="003A3455" w:rsidRPr="00761484" w:rsidRDefault="00CC1A28" w:rsidP="00325785">
            <w:pPr>
              <w:jc w:val="both"/>
              <w:rPr>
                <w:rFonts w:ascii="Arial" w:hAnsi="Arial" w:cs="Arial"/>
                <w:sz w:val="22"/>
                <w:szCs w:val="22"/>
              </w:rPr>
            </w:pPr>
            <w:r>
              <w:rPr>
                <w:rFonts w:ascii="Arial" w:hAnsi="Arial" w:cs="Arial"/>
                <w:sz w:val="22"/>
                <w:szCs w:val="22"/>
              </w:rPr>
              <w:t>11</w:t>
            </w:r>
            <w:r w:rsidRPr="00CC1A28">
              <w:rPr>
                <w:rFonts w:ascii="Arial" w:hAnsi="Arial" w:cs="Arial"/>
                <w:sz w:val="22"/>
                <w:szCs w:val="22"/>
                <w:vertAlign w:val="superscript"/>
              </w:rPr>
              <w:t>th</w:t>
            </w:r>
            <w:r>
              <w:rPr>
                <w:rFonts w:ascii="Arial" w:hAnsi="Arial" w:cs="Arial"/>
                <w:sz w:val="22"/>
                <w:szCs w:val="22"/>
              </w:rPr>
              <w:t xml:space="preserve"> May</w:t>
            </w:r>
          </w:p>
        </w:tc>
      </w:tr>
      <w:tr w:rsidR="00CC1A28" w:rsidRPr="00761484" w:rsidTr="009C1B19">
        <w:trPr>
          <w:trHeight w:val="505"/>
        </w:trPr>
        <w:tc>
          <w:tcPr>
            <w:tcW w:w="826" w:type="dxa"/>
          </w:tcPr>
          <w:p w:rsidR="00CC1A28" w:rsidRDefault="00CC1A28" w:rsidP="00C2621C">
            <w:pPr>
              <w:jc w:val="both"/>
              <w:rPr>
                <w:rFonts w:ascii="Arial" w:hAnsi="Arial" w:cs="Arial"/>
                <w:b/>
                <w:sz w:val="22"/>
                <w:szCs w:val="22"/>
              </w:rPr>
            </w:pPr>
            <w:r>
              <w:rPr>
                <w:rFonts w:ascii="Arial" w:hAnsi="Arial" w:cs="Arial"/>
                <w:b/>
                <w:sz w:val="22"/>
                <w:szCs w:val="22"/>
              </w:rPr>
              <w:t>3</w:t>
            </w:r>
          </w:p>
        </w:tc>
        <w:tc>
          <w:tcPr>
            <w:tcW w:w="2268" w:type="dxa"/>
          </w:tcPr>
          <w:p w:rsidR="00CC1A28" w:rsidRDefault="00CC1A28" w:rsidP="00C2621C">
            <w:pPr>
              <w:rPr>
                <w:rFonts w:ascii="Arial" w:hAnsi="Arial" w:cs="Arial"/>
                <w:b/>
                <w:sz w:val="22"/>
                <w:szCs w:val="22"/>
              </w:rPr>
            </w:pPr>
            <w:r>
              <w:rPr>
                <w:rFonts w:ascii="Arial" w:hAnsi="Arial" w:cs="Arial"/>
                <w:b/>
                <w:sz w:val="22"/>
                <w:szCs w:val="22"/>
              </w:rPr>
              <w:t>Agenda Request Items PPF</w:t>
            </w:r>
          </w:p>
        </w:tc>
        <w:tc>
          <w:tcPr>
            <w:tcW w:w="7295" w:type="dxa"/>
          </w:tcPr>
          <w:p w:rsidR="00CC1A28" w:rsidRDefault="00CC1A28" w:rsidP="00A43DB5">
            <w:pPr>
              <w:jc w:val="both"/>
              <w:rPr>
                <w:rFonts w:ascii="Arial" w:hAnsi="Arial" w:cs="Arial"/>
              </w:rPr>
            </w:pPr>
            <w:r>
              <w:rPr>
                <w:rFonts w:ascii="Arial" w:hAnsi="Arial" w:cs="Arial"/>
              </w:rPr>
              <w:t xml:space="preserve">Dementia Care – Caroline Gould </w:t>
            </w:r>
            <w:r w:rsidR="003F3621">
              <w:rPr>
                <w:rFonts w:ascii="Arial" w:hAnsi="Arial" w:cs="Arial"/>
              </w:rPr>
              <w:t xml:space="preserve">and Kevin </w:t>
            </w:r>
            <w:proofErr w:type="spellStart"/>
            <w:r w:rsidR="003F3621">
              <w:rPr>
                <w:rFonts w:ascii="Arial" w:hAnsi="Arial" w:cs="Arial"/>
              </w:rPr>
              <w:t>Lawley</w:t>
            </w:r>
            <w:proofErr w:type="spellEnd"/>
            <w:r w:rsidR="003F3621">
              <w:rPr>
                <w:rFonts w:ascii="Arial" w:hAnsi="Arial" w:cs="Arial"/>
              </w:rPr>
              <w:t xml:space="preserve"> outlined the subject matter and questions frequently raised through the S&amp;L Access Panel relating to Dementia Care.</w:t>
            </w:r>
          </w:p>
          <w:p w:rsidR="003F3621" w:rsidRDefault="003F3621" w:rsidP="00A43DB5">
            <w:pPr>
              <w:jc w:val="both"/>
              <w:rPr>
                <w:rFonts w:ascii="Arial" w:hAnsi="Arial" w:cs="Arial"/>
              </w:rPr>
            </w:pPr>
          </w:p>
          <w:p w:rsidR="003F3621" w:rsidRDefault="003F3621" w:rsidP="00A43DB5">
            <w:pPr>
              <w:jc w:val="both"/>
              <w:rPr>
                <w:rFonts w:ascii="Arial" w:hAnsi="Arial" w:cs="Arial"/>
              </w:rPr>
            </w:pPr>
            <w:r>
              <w:rPr>
                <w:rFonts w:ascii="Arial" w:hAnsi="Arial" w:cs="Arial"/>
              </w:rPr>
              <w:t>In particular, what is being done to prepare for the expected higher than national average increase of dementia patients in Skye &amp; Lochalsh and what is being done to encourage/increase residential space locally for dementia patients?</w:t>
            </w:r>
          </w:p>
          <w:p w:rsidR="00F92ED1" w:rsidRDefault="00F92ED1" w:rsidP="00A43DB5">
            <w:pPr>
              <w:jc w:val="both"/>
              <w:rPr>
                <w:rFonts w:ascii="Arial" w:hAnsi="Arial" w:cs="Arial"/>
              </w:rPr>
            </w:pPr>
          </w:p>
          <w:p w:rsidR="00F92ED1" w:rsidRDefault="00F92ED1" w:rsidP="00A43DB5">
            <w:pPr>
              <w:jc w:val="both"/>
              <w:rPr>
                <w:rFonts w:ascii="Arial" w:hAnsi="Arial" w:cs="Arial"/>
              </w:rPr>
            </w:pPr>
            <w:r>
              <w:rPr>
                <w:rFonts w:ascii="Arial" w:hAnsi="Arial" w:cs="Arial"/>
              </w:rPr>
              <w:t>Kate Earnshaw responded on behalf of NHSH as per attached document and Chair Myra Duncan</w:t>
            </w:r>
            <w:r w:rsidR="00DD3134">
              <w:rPr>
                <w:rFonts w:ascii="Arial" w:hAnsi="Arial" w:cs="Arial"/>
              </w:rPr>
              <w:t>,</w:t>
            </w:r>
            <w:r>
              <w:rPr>
                <w:rFonts w:ascii="Arial" w:hAnsi="Arial" w:cs="Arial"/>
              </w:rPr>
              <w:t xml:space="preserve"> requested that Kate set up a small working group to further address the questions prior to the next meeting of the District Partnership in August 2015</w:t>
            </w:r>
            <w:r w:rsidR="00406227">
              <w:rPr>
                <w:rFonts w:ascii="Arial" w:hAnsi="Arial" w:cs="Arial"/>
              </w:rPr>
              <w:t>.</w:t>
            </w:r>
          </w:p>
          <w:p w:rsidR="00B154E6" w:rsidRDefault="00B154E6" w:rsidP="00A43DB5">
            <w:pPr>
              <w:jc w:val="both"/>
              <w:rPr>
                <w:rFonts w:ascii="Arial" w:hAnsi="Arial" w:cs="Arial"/>
              </w:rPr>
            </w:pPr>
          </w:p>
          <w:p w:rsidR="00B154E6" w:rsidRDefault="00B154E6" w:rsidP="00A43DB5">
            <w:pPr>
              <w:jc w:val="both"/>
              <w:rPr>
                <w:rFonts w:ascii="Arial" w:hAnsi="Arial" w:cs="Arial"/>
              </w:rPr>
            </w:pPr>
            <w:r>
              <w:rPr>
                <w:rFonts w:ascii="Arial" w:hAnsi="Arial" w:cs="Arial"/>
              </w:rPr>
              <w:t xml:space="preserve">The Chair suggested that Kevin should provide comments to the </w:t>
            </w:r>
            <w:r>
              <w:rPr>
                <w:rFonts w:ascii="Arial" w:hAnsi="Arial" w:cs="Arial"/>
              </w:rPr>
              <w:lastRenderedPageBreak/>
              <w:t xml:space="preserve">Review of Respite Care based on the information he presented today.  </w:t>
            </w:r>
          </w:p>
          <w:bookmarkStart w:id="1" w:name="_MON_1493544697"/>
          <w:bookmarkEnd w:id="1"/>
          <w:p w:rsidR="00406227" w:rsidRPr="00406227" w:rsidRDefault="00406227" w:rsidP="00A43DB5">
            <w:pPr>
              <w:jc w:val="both"/>
              <w:rPr>
                <w:rFonts w:ascii="Arial" w:hAnsi="Arial" w:cs="Arial"/>
                <w:color w:val="FF0000"/>
              </w:rPr>
            </w:pPr>
            <w:r>
              <w:rPr>
                <w:rFonts w:ascii="Arial" w:hAnsi="Arial" w:cs="Arial"/>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499607018" r:id="rId10">
                  <o:FieldCodes>\s</o:FieldCodes>
                </o:OLEObject>
              </w:object>
            </w:r>
            <w:bookmarkStart w:id="2" w:name="_MON_1499593101"/>
            <w:bookmarkEnd w:id="2"/>
            <w:r w:rsidR="004F7400">
              <w:rPr>
                <w:rFonts w:ascii="Arial" w:hAnsi="Arial" w:cs="Arial"/>
              </w:rPr>
              <w:object w:dxaOrig="1550" w:dyaOrig="991">
                <v:shape id="_x0000_i1026" type="#_x0000_t75" style="width:77.25pt;height:49.5pt" o:ole="">
                  <v:imagedata r:id="rId11" o:title=""/>
                </v:shape>
                <o:OLEObject Type="Embed" ProgID="Word.Document.12" ShapeID="_x0000_i1026" DrawAspect="Icon" ObjectID="_1499607019" r:id="rId12">
                  <o:FieldCodes>\s</o:FieldCodes>
                </o:OLEObject>
              </w:object>
            </w:r>
          </w:p>
          <w:p w:rsidR="00891DB8" w:rsidRDefault="00891DB8" w:rsidP="00A43DB5">
            <w:pPr>
              <w:jc w:val="both"/>
              <w:rPr>
                <w:rFonts w:ascii="Arial" w:hAnsi="Arial" w:cs="Arial"/>
              </w:rPr>
            </w:pPr>
          </w:p>
          <w:p w:rsidR="00891DB8" w:rsidRDefault="00891DB8" w:rsidP="00A43DB5">
            <w:pPr>
              <w:jc w:val="both"/>
              <w:rPr>
                <w:rFonts w:ascii="Arial" w:hAnsi="Arial" w:cs="Arial"/>
              </w:rPr>
            </w:pPr>
            <w:r>
              <w:rPr>
                <w:rFonts w:ascii="Arial" w:hAnsi="Arial" w:cs="Arial"/>
              </w:rPr>
              <w:t>Portree Spoke – Catriona Leslie outlined the item submitted by Portree &amp; Braes Community Council regarding the facilities and services at the Portree Spoke</w:t>
            </w:r>
            <w:r w:rsidR="00932225">
              <w:rPr>
                <w:rFonts w:ascii="Arial" w:hAnsi="Arial" w:cs="Arial"/>
              </w:rPr>
              <w:t>.</w:t>
            </w:r>
          </w:p>
          <w:p w:rsidR="00932225" w:rsidRDefault="00932225" w:rsidP="00A43DB5">
            <w:pPr>
              <w:jc w:val="both"/>
              <w:rPr>
                <w:rFonts w:ascii="Arial" w:hAnsi="Arial" w:cs="Arial"/>
              </w:rPr>
            </w:pPr>
          </w:p>
          <w:p w:rsidR="00932225" w:rsidRDefault="00932225" w:rsidP="00A43DB5">
            <w:pPr>
              <w:jc w:val="both"/>
              <w:rPr>
                <w:rFonts w:ascii="Arial" w:hAnsi="Arial" w:cs="Arial"/>
              </w:rPr>
            </w:pPr>
            <w:r>
              <w:rPr>
                <w:rFonts w:ascii="Arial" w:hAnsi="Arial" w:cs="Arial"/>
              </w:rPr>
              <w:t>Tracey Ligema and Kate Earnshaw responded as per attached documents.</w:t>
            </w:r>
            <w:r w:rsidR="00F5641B">
              <w:rPr>
                <w:rFonts w:ascii="Arial" w:hAnsi="Arial" w:cs="Arial"/>
              </w:rPr>
              <w:t xml:space="preserve">  </w:t>
            </w:r>
          </w:p>
          <w:bookmarkStart w:id="3" w:name="_MON_1493212712"/>
          <w:bookmarkEnd w:id="3"/>
          <w:p w:rsidR="00F5641B" w:rsidRDefault="00F5641B" w:rsidP="00A43DB5">
            <w:pPr>
              <w:jc w:val="both"/>
              <w:rPr>
                <w:rFonts w:ascii="Arial" w:hAnsi="Arial" w:cs="Arial"/>
              </w:rPr>
            </w:pPr>
            <w:r>
              <w:rPr>
                <w:rFonts w:ascii="Arial" w:hAnsi="Arial" w:cs="Arial"/>
              </w:rPr>
              <w:object w:dxaOrig="1550" w:dyaOrig="991">
                <v:shape id="_x0000_i1027" type="#_x0000_t75" style="width:77.25pt;height:49.5pt" o:ole="">
                  <v:imagedata r:id="rId13" o:title=""/>
                </v:shape>
                <o:OLEObject Type="Embed" ProgID="Word.Document.12" ShapeID="_x0000_i1027" DrawAspect="Icon" ObjectID="_1499607020" r:id="rId14">
                  <o:FieldCodes>\s</o:FieldCodes>
                </o:OLEObject>
              </w:object>
            </w:r>
            <w:r>
              <w:rPr>
                <w:rFonts w:ascii="Arial" w:hAnsi="Arial" w:cs="Arial"/>
              </w:rPr>
              <w:t xml:space="preserve">   </w:t>
            </w:r>
            <w:bookmarkStart w:id="4" w:name="_MON_1493212741"/>
            <w:bookmarkEnd w:id="4"/>
            <w:r>
              <w:rPr>
                <w:rFonts w:ascii="Arial" w:hAnsi="Arial" w:cs="Arial"/>
              </w:rPr>
              <w:object w:dxaOrig="1550" w:dyaOrig="991">
                <v:shape id="_x0000_i1028" type="#_x0000_t75" style="width:77.25pt;height:49.5pt" o:ole="">
                  <v:imagedata r:id="rId15" o:title=""/>
                </v:shape>
                <o:OLEObject Type="Embed" ProgID="Word.Document.8" ShapeID="_x0000_i1028" DrawAspect="Icon" ObjectID="_1499607021" r:id="rId16">
                  <o:FieldCodes>\s</o:FieldCodes>
                </o:OLEObject>
              </w:object>
            </w:r>
            <w:r>
              <w:rPr>
                <w:rFonts w:ascii="Arial" w:hAnsi="Arial" w:cs="Arial"/>
              </w:rPr>
              <w:t xml:space="preserve"> </w:t>
            </w:r>
            <w:bookmarkStart w:id="5" w:name="_MON_1493212767"/>
            <w:bookmarkEnd w:id="5"/>
            <w:r>
              <w:rPr>
                <w:rFonts w:ascii="Arial" w:hAnsi="Arial" w:cs="Arial"/>
              </w:rPr>
              <w:object w:dxaOrig="1550" w:dyaOrig="991">
                <v:shape id="_x0000_i1029" type="#_x0000_t75" style="width:77.25pt;height:49.5pt" o:ole="">
                  <v:imagedata r:id="rId17" o:title=""/>
                </v:shape>
                <o:OLEObject Type="Embed" ProgID="Word.Document.12" ShapeID="_x0000_i1029" DrawAspect="Icon" ObjectID="_1499607022" r:id="rId18">
                  <o:FieldCodes>\s</o:FieldCodes>
                </o:OLEObject>
              </w:object>
            </w:r>
          </w:p>
          <w:p w:rsidR="00932225" w:rsidRDefault="00932225" w:rsidP="00A43DB5">
            <w:pPr>
              <w:jc w:val="both"/>
              <w:rPr>
                <w:rFonts w:ascii="Arial" w:hAnsi="Arial" w:cs="Arial"/>
              </w:rPr>
            </w:pPr>
          </w:p>
          <w:p w:rsidR="00932225" w:rsidRDefault="00932225" w:rsidP="00A43DB5">
            <w:pPr>
              <w:jc w:val="both"/>
              <w:rPr>
                <w:rFonts w:ascii="Arial" w:hAnsi="Arial" w:cs="Arial"/>
              </w:rPr>
            </w:pPr>
            <w:r>
              <w:rPr>
                <w:rFonts w:ascii="Arial" w:hAnsi="Arial" w:cs="Arial"/>
              </w:rPr>
              <w:t>Malcolm Hendry, represent</w:t>
            </w:r>
            <w:r w:rsidR="00406227">
              <w:rPr>
                <w:rFonts w:ascii="Arial" w:hAnsi="Arial" w:cs="Arial"/>
              </w:rPr>
              <w:t>ing the action group (NHSH) SOS, and Catriona Leslie</w:t>
            </w:r>
            <w:r>
              <w:rPr>
                <w:rFonts w:ascii="Arial" w:hAnsi="Arial" w:cs="Arial"/>
              </w:rPr>
              <w:t xml:space="preserve"> raised concerns regarding what appears to be a major difference between the official line on protocol and service provision and what is a</w:t>
            </w:r>
            <w:r w:rsidR="00406227">
              <w:rPr>
                <w:rFonts w:ascii="Arial" w:hAnsi="Arial" w:cs="Arial"/>
              </w:rPr>
              <w:t>ctually happening on the ground.</w:t>
            </w:r>
          </w:p>
          <w:p w:rsidR="00B154E6" w:rsidRDefault="00B154E6" w:rsidP="00A43DB5">
            <w:pPr>
              <w:jc w:val="both"/>
              <w:rPr>
                <w:rFonts w:ascii="Arial" w:hAnsi="Arial" w:cs="Arial"/>
              </w:rPr>
            </w:pPr>
          </w:p>
          <w:p w:rsidR="00B154E6" w:rsidRDefault="00B154E6" w:rsidP="00B154E6">
            <w:r>
              <w:rPr>
                <w:rFonts w:ascii="Arial" w:hAnsi="Arial" w:cs="Arial"/>
              </w:rPr>
              <w:t xml:space="preserve">The Chair, Myra Duncan was very concerned by this suggestion and asked that any such instances should be reported to NHS Highland management for investigation.  She asked that this be addressed out-with the meeting. Myra will </w:t>
            </w:r>
            <w:proofErr w:type="gramStart"/>
            <w:r>
              <w:rPr>
                <w:rFonts w:ascii="Arial" w:hAnsi="Arial" w:cs="Arial"/>
              </w:rPr>
              <w:t>ra</w:t>
            </w:r>
            <w:r w:rsidRPr="00B154E6">
              <w:rPr>
                <w:rFonts w:ascii="Arial" w:hAnsi="Arial" w:cs="Arial"/>
              </w:rPr>
              <w:t>ise</w:t>
            </w:r>
            <w:proofErr w:type="gramEnd"/>
            <w:r w:rsidRPr="00B154E6">
              <w:rPr>
                <w:rFonts w:ascii="Arial" w:hAnsi="Arial" w:cs="Arial"/>
              </w:rPr>
              <w:t xml:space="preserve"> with the Director of Operations.</w:t>
            </w:r>
            <w:r w:rsidRPr="00B154E6">
              <w:t xml:space="preserve"> </w:t>
            </w:r>
          </w:p>
          <w:p w:rsidR="00B154E6" w:rsidRDefault="00B154E6" w:rsidP="00A43DB5">
            <w:pPr>
              <w:jc w:val="both"/>
              <w:rPr>
                <w:rFonts w:ascii="Arial" w:hAnsi="Arial" w:cs="Arial"/>
              </w:rPr>
            </w:pPr>
          </w:p>
          <w:p w:rsidR="00932225" w:rsidRPr="00406227" w:rsidRDefault="00932225" w:rsidP="00A43DB5">
            <w:pPr>
              <w:jc w:val="both"/>
              <w:rPr>
                <w:rFonts w:ascii="Arial" w:hAnsi="Arial" w:cs="Arial"/>
                <w:color w:val="FF0000"/>
              </w:rPr>
            </w:pPr>
          </w:p>
        </w:tc>
        <w:tc>
          <w:tcPr>
            <w:tcW w:w="1210" w:type="dxa"/>
          </w:tcPr>
          <w:p w:rsidR="00CC1A28" w:rsidRDefault="00CC1A28" w:rsidP="00325785">
            <w:pPr>
              <w:rPr>
                <w:rFonts w:ascii="Arial" w:hAnsi="Arial" w:cs="Arial"/>
                <w:sz w:val="22"/>
                <w:szCs w:val="22"/>
              </w:rPr>
            </w:pPr>
          </w:p>
          <w:p w:rsidR="003F3621" w:rsidRDefault="003F3621" w:rsidP="00325785">
            <w:pPr>
              <w:rPr>
                <w:rFonts w:ascii="Arial" w:hAnsi="Arial" w:cs="Arial"/>
                <w:sz w:val="22"/>
                <w:szCs w:val="22"/>
              </w:rPr>
            </w:pPr>
          </w:p>
          <w:p w:rsidR="003F3621" w:rsidRDefault="003F3621" w:rsidP="00325785">
            <w:pPr>
              <w:rPr>
                <w:rFonts w:ascii="Arial" w:hAnsi="Arial" w:cs="Arial"/>
                <w:sz w:val="22"/>
                <w:szCs w:val="22"/>
              </w:rPr>
            </w:pPr>
          </w:p>
          <w:p w:rsidR="003F3621" w:rsidRDefault="003F3621" w:rsidP="00325785">
            <w:pPr>
              <w:rPr>
                <w:rFonts w:ascii="Arial" w:hAnsi="Arial" w:cs="Arial"/>
                <w:sz w:val="22"/>
                <w:szCs w:val="22"/>
              </w:rPr>
            </w:pPr>
          </w:p>
          <w:p w:rsidR="003F3621" w:rsidRDefault="003F3621" w:rsidP="00325785">
            <w:pPr>
              <w:rPr>
                <w:rFonts w:ascii="Arial" w:hAnsi="Arial" w:cs="Arial"/>
                <w:sz w:val="22"/>
                <w:szCs w:val="22"/>
              </w:rPr>
            </w:pPr>
          </w:p>
          <w:p w:rsidR="00DD3134" w:rsidRDefault="00DD3134" w:rsidP="00325785">
            <w:pPr>
              <w:rPr>
                <w:rFonts w:ascii="Arial" w:hAnsi="Arial" w:cs="Arial"/>
                <w:sz w:val="22"/>
                <w:szCs w:val="22"/>
              </w:rPr>
            </w:pPr>
          </w:p>
          <w:p w:rsidR="00DD3134" w:rsidRDefault="00DD3134" w:rsidP="00325785">
            <w:pPr>
              <w:rPr>
                <w:rFonts w:ascii="Arial" w:hAnsi="Arial" w:cs="Arial"/>
                <w:sz w:val="22"/>
                <w:szCs w:val="22"/>
              </w:rPr>
            </w:pPr>
          </w:p>
          <w:p w:rsidR="00DD3134" w:rsidRDefault="00DD3134" w:rsidP="00325785">
            <w:pPr>
              <w:rPr>
                <w:rFonts w:ascii="Arial" w:hAnsi="Arial" w:cs="Arial"/>
                <w:sz w:val="22"/>
                <w:szCs w:val="22"/>
              </w:rPr>
            </w:pPr>
          </w:p>
          <w:p w:rsidR="00DD3134" w:rsidRDefault="00DD3134" w:rsidP="00325785">
            <w:pPr>
              <w:rPr>
                <w:rFonts w:ascii="Arial" w:hAnsi="Arial" w:cs="Arial"/>
                <w:sz w:val="22"/>
                <w:szCs w:val="22"/>
              </w:rPr>
            </w:pPr>
          </w:p>
          <w:p w:rsidR="00DD3134" w:rsidRDefault="00DD3134" w:rsidP="00325785">
            <w:pPr>
              <w:rPr>
                <w:rFonts w:ascii="Arial" w:hAnsi="Arial" w:cs="Arial"/>
                <w:sz w:val="22"/>
                <w:szCs w:val="22"/>
              </w:rPr>
            </w:pPr>
          </w:p>
          <w:p w:rsidR="003F3621" w:rsidRDefault="003F3621" w:rsidP="00325785">
            <w:pPr>
              <w:rPr>
                <w:rFonts w:ascii="Arial" w:hAnsi="Arial" w:cs="Arial"/>
                <w:sz w:val="22"/>
                <w:szCs w:val="22"/>
              </w:rPr>
            </w:pPr>
            <w:r>
              <w:rPr>
                <w:rFonts w:ascii="Arial" w:hAnsi="Arial" w:cs="Arial"/>
                <w:sz w:val="22"/>
                <w:szCs w:val="22"/>
              </w:rPr>
              <w:t>NHSH</w:t>
            </w: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F5641B" w:rsidRDefault="00F5641B" w:rsidP="00325785">
            <w:pPr>
              <w:rPr>
                <w:rFonts w:ascii="Arial" w:hAnsi="Arial" w:cs="Arial"/>
                <w:sz w:val="22"/>
                <w:szCs w:val="22"/>
              </w:rPr>
            </w:pPr>
          </w:p>
          <w:p w:rsidR="00406227" w:rsidRDefault="00406227" w:rsidP="00325785">
            <w:pPr>
              <w:rPr>
                <w:rFonts w:ascii="Arial" w:hAnsi="Arial" w:cs="Arial"/>
                <w:sz w:val="22"/>
                <w:szCs w:val="22"/>
              </w:rPr>
            </w:pPr>
          </w:p>
          <w:p w:rsidR="00406227" w:rsidRDefault="00406227" w:rsidP="00325785">
            <w:pPr>
              <w:rPr>
                <w:rFonts w:ascii="Arial" w:hAnsi="Arial" w:cs="Arial"/>
                <w:sz w:val="22"/>
                <w:szCs w:val="22"/>
              </w:rPr>
            </w:pPr>
          </w:p>
          <w:p w:rsidR="00406227" w:rsidRDefault="00406227" w:rsidP="00325785">
            <w:pPr>
              <w:rPr>
                <w:rFonts w:ascii="Arial" w:hAnsi="Arial" w:cs="Arial"/>
                <w:sz w:val="22"/>
                <w:szCs w:val="22"/>
              </w:rPr>
            </w:pPr>
          </w:p>
          <w:p w:rsidR="00406227" w:rsidRDefault="00406227" w:rsidP="00325785">
            <w:pPr>
              <w:rPr>
                <w:rFonts w:ascii="Arial" w:hAnsi="Arial" w:cs="Arial"/>
                <w:sz w:val="22"/>
                <w:szCs w:val="22"/>
              </w:rPr>
            </w:pPr>
          </w:p>
          <w:p w:rsidR="00406227" w:rsidRDefault="00406227" w:rsidP="00325785">
            <w:pPr>
              <w:rPr>
                <w:rFonts w:ascii="Arial" w:hAnsi="Arial" w:cs="Arial"/>
                <w:sz w:val="22"/>
                <w:szCs w:val="22"/>
              </w:rPr>
            </w:pPr>
          </w:p>
          <w:p w:rsidR="00406227" w:rsidRDefault="00406227" w:rsidP="00325785">
            <w:pPr>
              <w:rPr>
                <w:rFonts w:ascii="Arial" w:hAnsi="Arial" w:cs="Arial"/>
                <w:sz w:val="22"/>
                <w:szCs w:val="22"/>
              </w:rPr>
            </w:pPr>
          </w:p>
          <w:p w:rsidR="00406227" w:rsidRDefault="00406227" w:rsidP="00325785">
            <w:pPr>
              <w:rPr>
                <w:rFonts w:ascii="Arial" w:hAnsi="Arial" w:cs="Arial"/>
                <w:sz w:val="22"/>
                <w:szCs w:val="22"/>
              </w:rPr>
            </w:pPr>
          </w:p>
          <w:p w:rsidR="00B154E6" w:rsidRDefault="00B154E6" w:rsidP="00325785">
            <w:pPr>
              <w:rPr>
                <w:rFonts w:ascii="Arial" w:hAnsi="Arial" w:cs="Arial"/>
                <w:sz w:val="22"/>
                <w:szCs w:val="22"/>
              </w:rPr>
            </w:pPr>
          </w:p>
          <w:p w:rsidR="00B154E6" w:rsidRDefault="00B154E6" w:rsidP="00325785">
            <w:pPr>
              <w:rPr>
                <w:rFonts w:ascii="Arial" w:hAnsi="Arial" w:cs="Arial"/>
                <w:sz w:val="22"/>
                <w:szCs w:val="22"/>
              </w:rPr>
            </w:pPr>
          </w:p>
          <w:p w:rsidR="00F5641B" w:rsidRDefault="00F5641B" w:rsidP="00325785">
            <w:pPr>
              <w:rPr>
                <w:rFonts w:ascii="Arial" w:hAnsi="Arial" w:cs="Arial"/>
                <w:sz w:val="22"/>
                <w:szCs w:val="22"/>
              </w:rPr>
            </w:pPr>
            <w:r>
              <w:rPr>
                <w:rFonts w:ascii="Arial" w:hAnsi="Arial" w:cs="Arial"/>
                <w:sz w:val="22"/>
                <w:szCs w:val="22"/>
              </w:rPr>
              <w:t>NHSH</w:t>
            </w:r>
          </w:p>
        </w:tc>
        <w:tc>
          <w:tcPr>
            <w:tcW w:w="1559" w:type="dxa"/>
          </w:tcPr>
          <w:p w:rsidR="00CC1A28" w:rsidRDefault="00CC1A28" w:rsidP="001A06FA">
            <w:pPr>
              <w:rPr>
                <w:rFonts w:ascii="Arial" w:hAnsi="Arial" w:cs="Arial"/>
                <w:sz w:val="22"/>
                <w:szCs w:val="22"/>
              </w:rPr>
            </w:pPr>
          </w:p>
          <w:p w:rsidR="003F3621" w:rsidRDefault="003F3621" w:rsidP="001A06FA">
            <w:pPr>
              <w:rPr>
                <w:rFonts w:ascii="Arial" w:hAnsi="Arial" w:cs="Arial"/>
                <w:sz w:val="22"/>
                <w:szCs w:val="22"/>
              </w:rPr>
            </w:pPr>
          </w:p>
          <w:p w:rsidR="003F3621" w:rsidRDefault="003F3621" w:rsidP="001A06FA">
            <w:pPr>
              <w:rPr>
                <w:rFonts w:ascii="Arial" w:hAnsi="Arial" w:cs="Arial"/>
                <w:sz w:val="22"/>
                <w:szCs w:val="22"/>
              </w:rPr>
            </w:pPr>
          </w:p>
          <w:p w:rsidR="003F3621" w:rsidRDefault="003F3621" w:rsidP="001A06FA">
            <w:pPr>
              <w:rPr>
                <w:rFonts w:ascii="Arial" w:hAnsi="Arial" w:cs="Arial"/>
                <w:sz w:val="22"/>
                <w:szCs w:val="22"/>
              </w:rPr>
            </w:pPr>
          </w:p>
          <w:p w:rsidR="003F3621" w:rsidRDefault="003F3621" w:rsidP="001A06FA">
            <w:pPr>
              <w:rPr>
                <w:rFonts w:ascii="Arial" w:hAnsi="Arial" w:cs="Arial"/>
                <w:sz w:val="22"/>
                <w:szCs w:val="22"/>
              </w:rPr>
            </w:pPr>
          </w:p>
          <w:p w:rsidR="00DD3134" w:rsidRDefault="00DD3134" w:rsidP="001A06FA">
            <w:pPr>
              <w:rPr>
                <w:rFonts w:ascii="Arial" w:hAnsi="Arial" w:cs="Arial"/>
                <w:sz w:val="22"/>
                <w:szCs w:val="22"/>
              </w:rPr>
            </w:pPr>
          </w:p>
          <w:p w:rsidR="00DD3134" w:rsidRDefault="00DD3134" w:rsidP="001A06FA">
            <w:pPr>
              <w:rPr>
                <w:rFonts w:ascii="Arial" w:hAnsi="Arial" w:cs="Arial"/>
                <w:sz w:val="22"/>
                <w:szCs w:val="22"/>
              </w:rPr>
            </w:pPr>
          </w:p>
          <w:p w:rsidR="00DD3134" w:rsidRDefault="00DD3134" w:rsidP="001A06FA">
            <w:pPr>
              <w:rPr>
                <w:rFonts w:ascii="Arial" w:hAnsi="Arial" w:cs="Arial"/>
                <w:sz w:val="22"/>
                <w:szCs w:val="22"/>
              </w:rPr>
            </w:pPr>
          </w:p>
          <w:p w:rsidR="00DD3134" w:rsidRDefault="00DD3134" w:rsidP="001A06FA">
            <w:pPr>
              <w:rPr>
                <w:rFonts w:ascii="Arial" w:hAnsi="Arial" w:cs="Arial"/>
                <w:sz w:val="22"/>
                <w:szCs w:val="22"/>
              </w:rPr>
            </w:pPr>
          </w:p>
          <w:p w:rsidR="00DD3134" w:rsidRDefault="00DD3134" w:rsidP="001A06FA">
            <w:pPr>
              <w:rPr>
                <w:rFonts w:ascii="Arial" w:hAnsi="Arial" w:cs="Arial"/>
                <w:sz w:val="22"/>
                <w:szCs w:val="22"/>
              </w:rPr>
            </w:pPr>
          </w:p>
          <w:p w:rsidR="003F3621" w:rsidRDefault="003F3621" w:rsidP="001A06FA">
            <w:pPr>
              <w:rPr>
                <w:rFonts w:ascii="Arial" w:hAnsi="Arial" w:cs="Arial"/>
                <w:sz w:val="22"/>
                <w:szCs w:val="22"/>
              </w:rPr>
            </w:pPr>
            <w:r>
              <w:rPr>
                <w:rFonts w:ascii="Arial" w:hAnsi="Arial" w:cs="Arial"/>
                <w:sz w:val="22"/>
                <w:szCs w:val="22"/>
              </w:rPr>
              <w:t>KE</w:t>
            </w: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F5641B" w:rsidRDefault="00F5641B" w:rsidP="001A06FA">
            <w:pPr>
              <w:rPr>
                <w:rFonts w:ascii="Arial" w:hAnsi="Arial" w:cs="Arial"/>
                <w:sz w:val="22"/>
                <w:szCs w:val="22"/>
              </w:rPr>
            </w:pPr>
          </w:p>
          <w:p w:rsidR="00406227" w:rsidRDefault="00406227" w:rsidP="001A06FA">
            <w:pPr>
              <w:rPr>
                <w:rFonts w:ascii="Arial" w:hAnsi="Arial" w:cs="Arial"/>
                <w:sz w:val="22"/>
                <w:szCs w:val="22"/>
              </w:rPr>
            </w:pPr>
          </w:p>
          <w:p w:rsidR="00406227" w:rsidRDefault="00406227" w:rsidP="001A06FA">
            <w:pPr>
              <w:rPr>
                <w:rFonts w:ascii="Arial" w:hAnsi="Arial" w:cs="Arial"/>
                <w:sz w:val="22"/>
                <w:szCs w:val="22"/>
              </w:rPr>
            </w:pPr>
          </w:p>
          <w:p w:rsidR="00406227" w:rsidRDefault="00406227" w:rsidP="001A06FA">
            <w:pPr>
              <w:rPr>
                <w:rFonts w:ascii="Arial" w:hAnsi="Arial" w:cs="Arial"/>
                <w:sz w:val="22"/>
                <w:szCs w:val="22"/>
              </w:rPr>
            </w:pPr>
          </w:p>
          <w:p w:rsidR="00406227" w:rsidRDefault="00406227" w:rsidP="001A06FA">
            <w:pPr>
              <w:rPr>
                <w:rFonts w:ascii="Arial" w:hAnsi="Arial" w:cs="Arial"/>
                <w:sz w:val="22"/>
                <w:szCs w:val="22"/>
              </w:rPr>
            </w:pPr>
          </w:p>
          <w:p w:rsidR="00406227" w:rsidRDefault="00406227" w:rsidP="001A06FA">
            <w:pPr>
              <w:rPr>
                <w:rFonts w:ascii="Arial" w:hAnsi="Arial" w:cs="Arial"/>
                <w:sz w:val="22"/>
                <w:szCs w:val="22"/>
              </w:rPr>
            </w:pPr>
          </w:p>
          <w:p w:rsidR="00406227" w:rsidRDefault="00406227" w:rsidP="001A06FA">
            <w:pPr>
              <w:rPr>
                <w:rFonts w:ascii="Arial" w:hAnsi="Arial" w:cs="Arial"/>
                <w:sz w:val="22"/>
                <w:szCs w:val="22"/>
              </w:rPr>
            </w:pPr>
          </w:p>
          <w:p w:rsidR="00406227" w:rsidRDefault="00406227" w:rsidP="001A06FA">
            <w:pPr>
              <w:rPr>
                <w:rFonts w:ascii="Arial" w:hAnsi="Arial" w:cs="Arial"/>
                <w:sz w:val="22"/>
                <w:szCs w:val="22"/>
              </w:rPr>
            </w:pPr>
          </w:p>
          <w:p w:rsidR="00B154E6" w:rsidRDefault="00B154E6" w:rsidP="001A06FA">
            <w:pPr>
              <w:rPr>
                <w:rFonts w:ascii="Arial" w:hAnsi="Arial" w:cs="Arial"/>
                <w:sz w:val="22"/>
                <w:szCs w:val="22"/>
              </w:rPr>
            </w:pPr>
          </w:p>
          <w:p w:rsidR="00B154E6" w:rsidRDefault="00B154E6" w:rsidP="001A06FA">
            <w:pPr>
              <w:rPr>
                <w:rFonts w:ascii="Arial" w:hAnsi="Arial" w:cs="Arial"/>
                <w:sz w:val="22"/>
                <w:szCs w:val="22"/>
              </w:rPr>
            </w:pPr>
          </w:p>
          <w:p w:rsidR="00F5641B" w:rsidRDefault="00F5641B" w:rsidP="001A06FA">
            <w:pPr>
              <w:rPr>
                <w:rFonts w:ascii="Arial" w:hAnsi="Arial" w:cs="Arial"/>
                <w:sz w:val="22"/>
                <w:szCs w:val="22"/>
              </w:rPr>
            </w:pPr>
            <w:r>
              <w:rPr>
                <w:rFonts w:ascii="Arial" w:hAnsi="Arial" w:cs="Arial"/>
                <w:sz w:val="22"/>
                <w:szCs w:val="22"/>
              </w:rPr>
              <w:t>MD</w:t>
            </w:r>
          </w:p>
        </w:tc>
        <w:tc>
          <w:tcPr>
            <w:tcW w:w="1417" w:type="dxa"/>
          </w:tcPr>
          <w:p w:rsidR="00CC1A28" w:rsidRDefault="00CC1A28" w:rsidP="00325785">
            <w:pPr>
              <w:jc w:val="both"/>
              <w:rPr>
                <w:rFonts w:ascii="Arial" w:hAnsi="Arial" w:cs="Arial"/>
                <w:sz w:val="22"/>
                <w:szCs w:val="22"/>
              </w:rPr>
            </w:pPr>
          </w:p>
          <w:p w:rsidR="003F3621" w:rsidRDefault="003F3621" w:rsidP="00325785">
            <w:pPr>
              <w:jc w:val="both"/>
              <w:rPr>
                <w:rFonts w:ascii="Arial" w:hAnsi="Arial" w:cs="Arial"/>
                <w:sz w:val="22"/>
                <w:szCs w:val="22"/>
              </w:rPr>
            </w:pPr>
          </w:p>
          <w:p w:rsidR="003F3621" w:rsidRDefault="003F3621" w:rsidP="00325785">
            <w:pPr>
              <w:jc w:val="both"/>
              <w:rPr>
                <w:rFonts w:ascii="Arial" w:hAnsi="Arial" w:cs="Arial"/>
                <w:sz w:val="22"/>
                <w:szCs w:val="22"/>
              </w:rPr>
            </w:pPr>
          </w:p>
          <w:p w:rsidR="003F3621" w:rsidRDefault="003F3621" w:rsidP="00325785">
            <w:pPr>
              <w:jc w:val="both"/>
              <w:rPr>
                <w:rFonts w:ascii="Arial" w:hAnsi="Arial" w:cs="Arial"/>
                <w:sz w:val="22"/>
                <w:szCs w:val="22"/>
              </w:rPr>
            </w:pPr>
          </w:p>
          <w:p w:rsidR="003F3621" w:rsidRDefault="003F3621" w:rsidP="00325785">
            <w:pPr>
              <w:jc w:val="both"/>
              <w:rPr>
                <w:rFonts w:ascii="Arial" w:hAnsi="Arial" w:cs="Arial"/>
                <w:sz w:val="22"/>
                <w:szCs w:val="22"/>
              </w:rPr>
            </w:pPr>
          </w:p>
          <w:p w:rsidR="00DD3134" w:rsidRDefault="00DD3134" w:rsidP="00325785">
            <w:pPr>
              <w:jc w:val="both"/>
              <w:rPr>
                <w:rFonts w:ascii="Arial" w:hAnsi="Arial" w:cs="Arial"/>
                <w:sz w:val="22"/>
                <w:szCs w:val="22"/>
              </w:rPr>
            </w:pPr>
          </w:p>
          <w:p w:rsidR="00DD3134" w:rsidRDefault="00DD3134" w:rsidP="00325785">
            <w:pPr>
              <w:jc w:val="both"/>
              <w:rPr>
                <w:rFonts w:ascii="Arial" w:hAnsi="Arial" w:cs="Arial"/>
                <w:sz w:val="22"/>
                <w:szCs w:val="22"/>
              </w:rPr>
            </w:pPr>
          </w:p>
          <w:p w:rsidR="00DD3134" w:rsidRDefault="00DD3134" w:rsidP="00325785">
            <w:pPr>
              <w:jc w:val="both"/>
              <w:rPr>
                <w:rFonts w:ascii="Arial" w:hAnsi="Arial" w:cs="Arial"/>
                <w:sz w:val="22"/>
                <w:szCs w:val="22"/>
              </w:rPr>
            </w:pPr>
          </w:p>
          <w:p w:rsidR="00DD3134" w:rsidRDefault="00DD3134" w:rsidP="00325785">
            <w:pPr>
              <w:jc w:val="both"/>
              <w:rPr>
                <w:rFonts w:ascii="Arial" w:hAnsi="Arial" w:cs="Arial"/>
                <w:sz w:val="22"/>
                <w:szCs w:val="22"/>
              </w:rPr>
            </w:pPr>
          </w:p>
          <w:p w:rsidR="00DD3134" w:rsidRDefault="00DD3134" w:rsidP="00325785">
            <w:pPr>
              <w:jc w:val="both"/>
              <w:rPr>
                <w:rFonts w:ascii="Arial" w:hAnsi="Arial" w:cs="Arial"/>
                <w:sz w:val="22"/>
                <w:szCs w:val="22"/>
              </w:rPr>
            </w:pPr>
          </w:p>
          <w:p w:rsidR="003F3621" w:rsidRDefault="003F3621" w:rsidP="00325785">
            <w:pPr>
              <w:jc w:val="both"/>
              <w:rPr>
                <w:rFonts w:ascii="Arial" w:hAnsi="Arial" w:cs="Arial"/>
                <w:sz w:val="22"/>
                <w:szCs w:val="22"/>
              </w:rPr>
            </w:pPr>
            <w:r>
              <w:rPr>
                <w:rFonts w:ascii="Arial" w:hAnsi="Arial" w:cs="Arial"/>
                <w:sz w:val="22"/>
                <w:szCs w:val="22"/>
              </w:rPr>
              <w:t>24</w:t>
            </w:r>
            <w:r w:rsidRPr="003F3621">
              <w:rPr>
                <w:rFonts w:ascii="Arial" w:hAnsi="Arial" w:cs="Arial"/>
                <w:sz w:val="22"/>
                <w:szCs w:val="22"/>
                <w:vertAlign w:val="superscript"/>
              </w:rPr>
              <w:t>th</w:t>
            </w:r>
            <w:r>
              <w:rPr>
                <w:rFonts w:ascii="Arial" w:hAnsi="Arial" w:cs="Arial"/>
                <w:sz w:val="22"/>
                <w:szCs w:val="22"/>
              </w:rPr>
              <w:t xml:space="preserve"> August</w:t>
            </w: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F5641B" w:rsidRDefault="00F5641B"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406227" w:rsidRDefault="00406227" w:rsidP="00325785">
            <w:pPr>
              <w:jc w:val="both"/>
              <w:rPr>
                <w:rFonts w:ascii="Arial" w:hAnsi="Arial" w:cs="Arial"/>
                <w:sz w:val="22"/>
                <w:szCs w:val="22"/>
              </w:rPr>
            </w:pPr>
          </w:p>
          <w:p w:rsidR="00B154E6" w:rsidRDefault="00B154E6" w:rsidP="00325785">
            <w:pPr>
              <w:jc w:val="both"/>
              <w:rPr>
                <w:rFonts w:ascii="Arial" w:hAnsi="Arial" w:cs="Arial"/>
                <w:sz w:val="22"/>
                <w:szCs w:val="22"/>
              </w:rPr>
            </w:pPr>
          </w:p>
          <w:p w:rsidR="00B154E6" w:rsidRDefault="00B154E6" w:rsidP="00325785">
            <w:pPr>
              <w:jc w:val="both"/>
              <w:rPr>
                <w:rFonts w:ascii="Arial" w:hAnsi="Arial" w:cs="Arial"/>
                <w:sz w:val="22"/>
                <w:szCs w:val="22"/>
              </w:rPr>
            </w:pPr>
          </w:p>
          <w:p w:rsidR="00F5641B" w:rsidRDefault="00F5641B" w:rsidP="00325785">
            <w:pPr>
              <w:jc w:val="both"/>
              <w:rPr>
                <w:rFonts w:ascii="Arial" w:hAnsi="Arial" w:cs="Arial"/>
                <w:sz w:val="22"/>
                <w:szCs w:val="22"/>
              </w:rPr>
            </w:pPr>
            <w:r>
              <w:rPr>
                <w:rFonts w:ascii="Arial" w:hAnsi="Arial" w:cs="Arial"/>
                <w:sz w:val="22"/>
                <w:szCs w:val="22"/>
              </w:rPr>
              <w:t>1</w:t>
            </w:r>
            <w:r w:rsidR="00406227">
              <w:rPr>
                <w:rFonts w:ascii="Arial" w:hAnsi="Arial" w:cs="Arial"/>
                <w:sz w:val="22"/>
                <w:szCs w:val="22"/>
              </w:rPr>
              <w:t>1</w:t>
            </w:r>
            <w:r>
              <w:rPr>
                <w:rFonts w:ascii="Arial" w:hAnsi="Arial" w:cs="Arial"/>
                <w:sz w:val="22"/>
                <w:szCs w:val="22"/>
              </w:rPr>
              <w:t>th May</w:t>
            </w:r>
          </w:p>
        </w:tc>
      </w:tr>
      <w:tr w:rsidR="004310D5" w:rsidRPr="00761484" w:rsidTr="009C1B19">
        <w:trPr>
          <w:trHeight w:val="505"/>
        </w:trPr>
        <w:tc>
          <w:tcPr>
            <w:tcW w:w="826" w:type="dxa"/>
          </w:tcPr>
          <w:p w:rsidR="004310D5" w:rsidRDefault="004310D5" w:rsidP="00C2621C">
            <w:pPr>
              <w:jc w:val="both"/>
              <w:rPr>
                <w:rFonts w:ascii="Arial" w:hAnsi="Arial" w:cs="Arial"/>
                <w:b/>
                <w:sz w:val="22"/>
                <w:szCs w:val="22"/>
              </w:rPr>
            </w:pPr>
            <w:r>
              <w:rPr>
                <w:rFonts w:ascii="Arial" w:hAnsi="Arial" w:cs="Arial"/>
                <w:b/>
                <w:sz w:val="22"/>
                <w:szCs w:val="22"/>
              </w:rPr>
              <w:lastRenderedPageBreak/>
              <w:t>4</w:t>
            </w:r>
          </w:p>
        </w:tc>
        <w:tc>
          <w:tcPr>
            <w:tcW w:w="2268" w:type="dxa"/>
          </w:tcPr>
          <w:p w:rsidR="004310D5" w:rsidRDefault="004310D5" w:rsidP="00C2621C">
            <w:pPr>
              <w:rPr>
                <w:rFonts w:ascii="Arial" w:hAnsi="Arial" w:cs="Arial"/>
                <w:b/>
                <w:sz w:val="22"/>
                <w:szCs w:val="22"/>
              </w:rPr>
            </w:pPr>
            <w:r>
              <w:rPr>
                <w:rFonts w:ascii="Arial" w:hAnsi="Arial" w:cs="Arial"/>
                <w:b/>
                <w:sz w:val="22"/>
                <w:szCs w:val="22"/>
              </w:rPr>
              <w:t>Respite Care Consultation</w:t>
            </w:r>
          </w:p>
        </w:tc>
        <w:tc>
          <w:tcPr>
            <w:tcW w:w="7295" w:type="dxa"/>
          </w:tcPr>
          <w:p w:rsidR="00BB1C17" w:rsidRDefault="00BB1C17" w:rsidP="00A43DB5">
            <w:pPr>
              <w:jc w:val="both"/>
              <w:rPr>
                <w:rFonts w:ascii="Arial" w:hAnsi="Arial" w:cs="Arial"/>
              </w:rPr>
            </w:pPr>
            <w:r>
              <w:rPr>
                <w:rFonts w:ascii="Arial" w:hAnsi="Arial" w:cs="Arial"/>
              </w:rPr>
              <w:t>Myra Duncan had submitted a response to the Respite Care Consultation, including a request that:</w:t>
            </w:r>
          </w:p>
          <w:p w:rsidR="00BB1C17" w:rsidRDefault="00BB1C17" w:rsidP="00BB1C17">
            <w:pPr>
              <w:numPr>
                <w:ilvl w:val="0"/>
                <w:numId w:val="22"/>
              </w:numPr>
              <w:spacing w:before="100" w:beforeAutospacing="1" w:after="100" w:afterAutospacing="1"/>
              <w:rPr>
                <w:rFonts w:ascii="Arial" w:hAnsi="Arial" w:cs="Arial"/>
                <w:color w:val="000000"/>
              </w:rPr>
            </w:pPr>
            <w:r>
              <w:rPr>
                <w:rFonts w:ascii="Arial" w:hAnsi="Arial" w:cs="Arial"/>
                <w:color w:val="000000"/>
              </w:rPr>
              <w:t xml:space="preserve">Any review of Home based respite care should include review of the total budget for NHS Highland and the </w:t>
            </w:r>
            <w:r>
              <w:rPr>
                <w:rFonts w:ascii="Arial" w:hAnsi="Arial" w:cs="Arial"/>
                <w:color w:val="000000"/>
              </w:rPr>
              <w:lastRenderedPageBreak/>
              <w:t>allocation formula, and should be done in a transparent way.  </w:t>
            </w:r>
          </w:p>
          <w:p w:rsidR="00BB1C17" w:rsidRDefault="00BB1C17" w:rsidP="00BB1C17">
            <w:pPr>
              <w:numPr>
                <w:ilvl w:val="0"/>
                <w:numId w:val="22"/>
              </w:numPr>
              <w:spacing w:before="100" w:beforeAutospacing="1" w:after="100" w:afterAutospacing="1"/>
              <w:rPr>
                <w:rFonts w:ascii="Arial" w:hAnsi="Arial" w:cs="Arial"/>
                <w:color w:val="000000"/>
              </w:rPr>
            </w:pPr>
            <w:r>
              <w:rPr>
                <w:rFonts w:ascii="Arial" w:hAnsi="Arial" w:cs="Arial"/>
                <w:color w:val="000000"/>
              </w:rPr>
              <w:t>We support an approach based on need.</w:t>
            </w:r>
          </w:p>
          <w:p w:rsidR="00BB1C17" w:rsidRDefault="00BB1C17" w:rsidP="00BB1C17">
            <w:pPr>
              <w:numPr>
                <w:ilvl w:val="0"/>
                <w:numId w:val="22"/>
              </w:numPr>
              <w:spacing w:before="100" w:beforeAutospacing="1" w:after="100" w:afterAutospacing="1"/>
              <w:rPr>
                <w:rFonts w:ascii="Arial" w:hAnsi="Arial" w:cs="Arial"/>
                <w:color w:val="000000"/>
              </w:rPr>
            </w:pPr>
            <w:r>
              <w:rPr>
                <w:rFonts w:ascii="Arial" w:hAnsi="Arial" w:cs="Arial"/>
                <w:color w:val="000000"/>
              </w:rPr>
              <w:t>We still would like a discussion with the reviewers to put forward our concerns and to understand more about how the review is being undertaken and how its outcome will be decided and communicated.</w:t>
            </w:r>
          </w:p>
          <w:p w:rsidR="00BB1C17" w:rsidRPr="00BB1C17" w:rsidRDefault="00BB1C17" w:rsidP="00BB1C17">
            <w:pPr>
              <w:spacing w:before="100" w:beforeAutospacing="1" w:after="100" w:afterAutospacing="1"/>
              <w:rPr>
                <w:rFonts w:ascii="Arial" w:hAnsi="Arial" w:cs="Arial"/>
                <w:color w:val="000000"/>
              </w:rPr>
            </w:pPr>
            <w:r>
              <w:rPr>
                <w:rFonts w:ascii="Arial" w:hAnsi="Arial" w:cs="Arial"/>
                <w:color w:val="000000"/>
              </w:rPr>
              <w:t>Theresa James the lead officer for carers has indicated that they are still open to receiving responses regarding the review and any DP member who wishes to add to Myra’s comments should forward to Willie MacKinnon.</w:t>
            </w:r>
          </w:p>
        </w:tc>
        <w:tc>
          <w:tcPr>
            <w:tcW w:w="1210" w:type="dxa"/>
          </w:tcPr>
          <w:p w:rsidR="004310D5" w:rsidRDefault="004310D5" w:rsidP="00325785">
            <w:pPr>
              <w:rPr>
                <w:rFonts w:ascii="Arial" w:hAnsi="Arial" w:cs="Arial"/>
                <w:sz w:val="22"/>
                <w:szCs w:val="22"/>
              </w:rPr>
            </w:pPr>
          </w:p>
        </w:tc>
        <w:tc>
          <w:tcPr>
            <w:tcW w:w="1559" w:type="dxa"/>
          </w:tcPr>
          <w:p w:rsidR="004310D5" w:rsidRDefault="004310D5" w:rsidP="001A06FA">
            <w:pPr>
              <w:rPr>
                <w:rFonts w:ascii="Arial" w:hAnsi="Arial" w:cs="Arial"/>
                <w:sz w:val="22"/>
                <w:szCs w:val="22"/>
              </w:rPr>
            </w:pPr>
          </w:p>
        </w:tc>
        <w:tc>
          <w:tcPr>
            <w:tcW w:w="1417" w:type="dxa"/>
          </w:tcPr>
          <w:p w:rsidR="004310D5" w:rsidRDefault="004310D5" w:rsidP="00325785">
            <w:pPr>
              <w:jc w:val="both"/>
              <w:rPr>
                <w:rFonts w:ascii="Arial" w:hAnsi="Arial" w:cs="Arial"/>
                <w:sz w:val="22"/>
                <w:szCs w:val="22"/>
              </w:rPr>
            </w:pPr>
          </w:p>
        </w:tc>
      </w:tr>
      <w:tr w:rsidR="001C38B5" w:rsidRPr="00761484" w:rsidTr="009C1B19">
        <w:trPr>
          <w:trHeight w:val="654"/>
        </w:trPr>
        <w:tc>
          <w:tcPr>
            <w:tcW w:w="826" w:type="dxa"/>
          </w:tcPr>
          <w:p w:rsidR="001C38B5" w:rsidRPr="00AC2881" w:rsidRDefault="004310D5" w:rsidP="00C2621C">
            <w:pPr>
              <w:jc w:val="both"/>
              <w:rPr>
                <w:rFonts w:ascii="Arial" w:hAnsi="Arial" w:cs="Arial"/>
                <w:b/>
                <w:sz w:val="22"/>
                <w:szCs w:val="22"/>
              </w:rPr>
            </w:pPr>
            <w:r>
              <w:rPr>
                <w:rFonts w:ascii="Arial" w:hAnsi="Arial" w:cs="Arial"/>
                <w:b/>
                <w:sz w:val="22"/>
                <w:szCs w:val="22"/>
              </w:rPr>
              <w:lastRenderedPageBreak/>
              <w:t>5</w:t>
            </w:r>
          </w:p>
        </w:tc>
        <w:tc>
          <w:tcPr>
            <w:tcW w:w="2268" w:type="dxa"/>
          </w:tcPr>
          <w:p w:rsidR="001C38B5" w:rsidRPr="009F3B4E" w:rsidRDefault="004310D5" w:rsidP="00296936">
            <w:pPr>
              <w:rPr>
                <w:rFonts w:ascii="Arial" w:hAnsi="Arial" w:cs="Arial"/>
                <w:b/>
                <w:sz w:val="22"/>
                <w:szCs w:val="22"/>
              </w:rPr>
            </w:pPr>
            <w:r>
              <w:rPr>
                <w:rFonts w:ascii="Arial" w:hAnsi="Arial" w:cs="Arial"/>
                <w:b/>
                <w:sz w:val="22"/>
                <w:szCs w:val="22"/>
              </w:rPr>
              <w:t>Adult Care Update</w:t>
            </w:r>
          </w:p>
        </w:tc>
        <w:tc>
          <w:tcPr>
            <w:tcW w:w="7295" w:type="dxa"/>
          </w:tcPr>
          <w:p w:rsidR="00261EE5" w:rsidRPr="001C38B5" w:rsidRDefault="003438A7" w:rsidP="009C1B19">
            <w:pPr>
              <w:jc w:val="both"/>
              <w:rPr>
                <w:rFonts w:ascii="Arial" w:hAnsi="Arial" w:cs="Arial"/>
                <w:sz w:val="22"/>
                <w:szCs w:val="22"/>
              </w:rPr>
            </w:pPr>
            <w:r>
              <w:rPr>
                <w:rFonts w:ascii="Arial" w:hAnsi="Arial" w:cs="Arial"/>
                <w:sz w:val="22"/>
                <w:szCs w:val="22"/>
              </w:rPr>
              <w:t>Time constraint did not allow for any further update from Adult Services.</w:t>
            </w:r>
          </w:p>
        </w:tc>
        <w:tc>
          <w:tcPr>
            <w:tcW w:w="1210" w:type="dxa"/>
          </w:tcPr>
          <w:p w:rsidR="00F63B5B" w:rsidRPr="00AC2881" w:rsidRDefault="00F63B5B" w:rsidP="00F77912">
            <w:pPr>
              <w:jc w:val="both"/>
              <w:rPr>
                <w:rFonts w:ascii="Arial" w:hAnsi="Arial" w:cs="Arial"/>
                <w:sz w:val="22"/>
                <w:szCs w:val="22"/>
              </w:rPr>
            </w:pPr>
          </w:p>
        </w:tc>
        <w:tc>
          <w:tcPr>
            <w:tcW w:w="1559" w:type="dxa"/>
          </w:tcPr>
          <w:p w:rsidR="009C1B19" w:rsidRPr="009C1B19" w:rsidRDefault="009C1B19" w:rsidP="009C1B19">
            <w:pPr>
              <w:rPr>
                <w:rFonts w:ascii="Arial" w:hAnsi="Arial" w:cs="Arial"/>
                <w:sz w:val="22"/>
                <w:szCs w:val="22"/>
              </w:rPr>
            </w:pPr>
          </w:p>
        </w:tc>
        <w:tc>
          <w:tcPr>
            <w:tcW w:w="1417" w:type="dxa"/>
          </w:tcPr>
          <w:p w:rsidR="00F63B5B" w:rsidRDefault="00F63B5B" w:rsidP="00296936">
            <w:pPr>
              <w:jc w:val="both"/>
              <w:rPr>
                <w:rFonts w:ascii="Arial" w:hAnsi="Arial" w:cs="Arial"/>
                <w:sz w:val="22"/>
                <w:szCs w:val="22"/>
              </w:rPr>
            </w:pPr>
          </w:p>
        </w:tc>
      </w:tr>
      <w:tr w:rsidR="00296936" w:rsidRPr="00761484" w:rsidTr="009C1B19">
        <w:trPr>
          <w:trHeight w:val="654"/>
        </w:trPr>
        <w:tc>
          <w:tcPr>
            <w:tcW w:w="826" w:type="dxa"/>
          </w:tcPr>
          <w:p w:rsidR="00296936" w:rsidRPr="00AC2881" w:rsidRDefault="004310D5" w:rsidP="00C2621C">
            <w:pPr>
              <w:jc w:val="both"/>
              <w:rPr>
                <w:rFonts w:ascii="Arial" w:hAnsi="Arial" w:cs="Arial"/>
                <w:b/>
                <w:sz w:val="22"/>
                <w:szCs w:val="22"/>
              </w:rPr>
            </w:pPr>
            <w:r>
              <w:rPr>
                <w:rFonts w:ascii="Arial" w:hAnsi="Arial" w:cs="Arial"/>
                <w:b/>
                <w:sz w:val="22"/>
                <w:szCs w:val="22"/>
              </w:rPr>
              <w:t>6</w:t>
            </w:r>
          </w:p>
        </w:tc>
        <w:tc>
          <w:tcPr>
            <w:tcW w:w="2268" w:type="dxa"/>
          </w:tcPr>
          <w:p w:rsidR="00296936" w:rsidRPr="009F3B4E" w:rsidRDefault="004310D5" w:rsidP="00296936">
            <w:pPr>
              <w:rPr>
                <w:rFonts w:ascii="Arial" w:hAnsi="Arial" w:cs="Arial"/>
                <w:b/>
                <w:sz w:val="22"/>
                <w:szCs w:val="22"/>
              </w:rPr>
            </w:pPr>
            <w:r>
              <w:rPr>
                <w:rFonts w:ascii="Arial" w:hAnsi="Arial" w:cs="Arial"/>
                <w:b/>
                <w:sz w:val="22"/>
                <w:szCs w:val="22"/>
              </w:rPr>
              <w:t>Children &amp; Families Update</w:t>
            </w:r>
          </w:p>
        </w:tc>
        <w:tc>
          <w:tcPr>
            <w:tcW w:w="7295" w:type="dxa"/>
          </w:tcPr>
          <w:p w:rsidR="00567A1D" w:rsidRPr="003878F4" w:rsidRDefault="00E1761F" w:rsidP="00AB6A55">
            <w:pPr>
              <w:jc w:val="both"/>
              <w:rPr>
                <w:rFonts w:ascii="Arial" w:hAnsi="Arial" w:cs="Arial"/>
              </w:rPr>
            </w:pPr>
            <w:r>
              <w:rPr>
                <w:rFonts w:ascii="Arial" w:hAnsi="Arial" w:cs="Arial"/>
              </w:rPr>
              <w:t>Gillian Pincock submitted the attached update and Kath McAvoy requested that any suggestions for a venue to help establish a Family Centre/Contact Centre for the Service be forwarded to her</w:t>
            </w:r>
            <w:r w:rsidR="003438A7">
              <w:rPr>
                <w:rFonts w:ascii="Arial" w:hAnsi="Arial" w:cs="Arial"/>
              </w:rPr>
              <w:t>.</w:t>
            </w:r>
          </w:p>
        </w:tc>
        <w:bookmarkStart w:id="6" w:name="_MON_1494257823"/>
        <w:bookmarkEnd w:id="6"/>
        <w:tc>
          <w:tcPr>
            <w:tcW w:w="1210" w:type="dxa"/>
          </w:tcPr>
          <w:p w:rsidR="0045298E" w:rsidRPr="00AC2881" w:rsidRDefault="00B154E6" w:rsidP="00296936">
            <w:pPr>
              <w:jc w:val="both"/>
              <w:rPr>
                <w:rFonts w:ascii="Arial" w:hAnsi="Arial" w:cs="Arial"/>
                <w:sz w:val="22"/>
                <w:szCs w:val="22"/>
              </w:rPr>
            </w:pPr>
            <w:r>
              <w:rPr>
                <w:rFonts w:ascii="Arial" w:hAnsi="Arial" w:cs="Arial"/>
                <w:sz w:val="22"/>
                <w:szCs w:val="22"/>
              </w:rPr>
              <w:object w:dxaOrig="1531" w:dyaOrig="1004">
                <v:shape id="_x0000_i1030" type="#_x0000_t75" style="width:76.5pt;height:50.25pt" o:ole="">
                  <v:imagedata r:id="rId19" o:title=""/>
                </v:shape>
                <o:OLEObject Type="Embed" ProgID="Word.Document.12" ShapeID="_x0000_i1030" DrawAspect="Icon" ObjectID="_1499607023" r:id="rId20">
                  <o:FieldCodes>\s</o:FieldCodes>
                </o:OLEObject>
              </w:object>
            </w:r>
          </w:p>
        </w:tc>
        <w:tc>
          <w:tcPr>
            <w:tcW w:w="1559" w:type="dxa"/>
          </w:tcPr>
          <w:p w:rsidR="009D0092" w:rsidRPr="00AC2881" w:rsidRDefault="009D0092" w:rsidP="00296936">
            <w:pPr>
              <w:jc w:val="both"/>
              <w:rPr>
                <w:rFonts w:ascii="Arial" w:hAnsi="Arial" w:cs="Arial"/>
                <w:sz w:val="22"/>
                <w:szCs w:val="22"/>
              </w:rPr>
            </w:pPr>
          </w:p>
        </w:tc>
        <w:tc>
          <w:tcPr>
            <w:tcW w:w="1417" w:type="dxa"/>
          </w:tcPr>
          <w:p w:rsidR="0045298E" w:rsidRPr="00761484" w:rsidRDefault="0045298E" w:rsidP="00296936">
            <w:pPr>
              <w:jc w:val="both"/>
              <w:rPr>
                <w:rFonts w:ascii="Arial" w:hAnsi="Arial" w:cs="Arial"/>
                <w:sz w:val="22"/>
                <w:szCs w:val="22"/>
              </w:rPr>
            </w:pPr>
          </w:p>
        </w:tc>
      </w:tr>
      <w:tr w:rsidR="004310D5" w:rsidRPr="00761484" w:rsidTr="009C1B19">
        <w:trPr>
          <w:trHeight w:val="654"/>
        </w:trPr>
        <w:tc>
          <w:tcPr>
            <w:tcW w:w="826" w:type="dxa"/>
          </w:tcPr>
          <w:p w:rsidR="004310D5" w:rsidRDefault="004310D5" w:rsidP="00C2621C">
            <w:pPr>
              <w:jc w:val="both"/>
              <w:rPr>
                <w:rFonts w:ascii="Arial" w:hAnsi="Arial" w:cs="Arial"/>
                <w:b/>
                <w:sz w:val="22"/>
                <w:szCs w:val="22"/>
              </w:rPr>
            </w:pPr>
            <w:r>
              <w:rPr>
                <w:rFonts w:ascii="Arial" w:hAnsi="Arial" w:cs="Arial"/>
                <w:b/>
                <w:sz w:val="22"/>
                <w:szCs w:val="22"/>
              </w:rPr>
              <w:t>7</w:t>
            </w:r>
          </w:p>
        </w:tc>
        <w:tc>
          <w:tcPr>
            <w:tcW w:w="2268" w:type="dxa"/>
          </w:tcPr>
          <w:p w:rsidR="004310D5" w:rsidRDefault="004310D5" w:rsidP="00296936">
            <w:pPr>
              <w:rPr>
                <w:rFonts w:ascii="Arial" w:hAnsi="Arial" w:cs="Arial"/>
                <w:b/>
                <w:sz w:val="22"/>
                <w:szCs w:val="22"/>
              </w:rPr>
            </w:pPr>
            <w:r>
              <w:rPr>
                <w:rFonts w:ascii="Arial" w:hAnsi="Arial" w:cs="Arial"/>
                <w:b/>
                <w:sz w:val="22"/>
                <w:szCs w:val="22"/>
              </w:rPr>
              <w:t>District Partnership Review</w:t>
            </w:r>
          </w:p>
        </w:tc>
        <w:tc>
          <w:tcPr>
            <w:tcW w:w="7295" w:type="dxa"/>
          </w:tcPr>
          <w:p w:rsidR="004310D5" w:rsidRDefault="007E78AE" w:rsidP="00AB6A55">
            <w:pPr>
              <w:jc w:val="both"/>
              <w:rPr>
                <w:rFonts w:ascii="Arial" w:hAnsi="Arial" w:cs="Arial"/>
              </w:rPr>
            </w:pPr>
            <w:r>
              <w:rPr>
                <w:rFonts w:ascii="Arial" w:hAnsi="Arial" w:cs="Arial"/>
              </w:rPr>
              <w:t xml:space="preserve">Bill Alexander </w:t>
            </w:r>
            <w:r w:rsidR="00CA081C">
              <w:rPr>
                <w:rFonts w:ascii="Arial" w:hAnsi="Arial" w:cs="Arial"/>
              </w:rPr>
              <w:t>spoke to that attached presentation as part of the on-going review of District partnerships. Highlighting some key objectives of the Christie Report, The Community Empowerment Bill currently going</w:t>
            </w:r>
            <w:r w:rsidR="002852A6">
              <w:rPr>
                <w:rFonts w:ascii="Arial" w:hAnsi="Arial" w:cs="Arial"/>
              </w:rPr>
              <w:t xml:space="preserve"> through the Scottish Parliment</w:t>
            </w:r>
            <w:r w:rsidR="00CA081C">
              <w:rPr>
                <w:rFonts w:ascii="Arial" w:hAnsi="Arial" w:cs="Arial"/>
              </w:rPr>
              <w:t>, the statutory obligation on Local Authorities to produce a 3 year CLD plan</w:t>
            </w:r>
            <w:r w:rsidR="00F75BAF">
              <w:rPr>
                <w:rFonts w:ascii="Arial" w:hAnsi="Arial" w:cs="Arial"/>
              </w:rPr>
              <w:t>, the report on Effective Democracy – reconnecting communities and what does Community Planning mean for the District Partnership.</w:t>
            </w:r>
          </w:p>
          <w:p w:rsidR="00F75BAF" w:rsidRDefault="00F75BAF" w:rsidP="00AB6A55">
            <w:pPr>
              <w:jc w:val="both"/>
              <w:rPr>
                <w:rFonts w:ascii="Arial" w:hAnsi="Arial" w:cs="Arial"/>
              </w:rPr>
            </w:pPr>
          </w:p>
          <w:p w:rsidR="005851C0" w:rsidRDefault="005851C0" w:rsidP="00AB6A55">
            <w:pPr>
              <w:jc w:val="both"/>
              <w:rPr>
                <w:rFonts w:ascii="Arial" w:hAnsi="Arial" w:cs="Arial"/>
              </w:rPr>
            </w:pPr>
            <w:r>
              <w:rPr>
                <w:rFonts w:ascii="Arial" w:hAnsi="Arial" w:cs="Arial"/>
              </w:rPr>
              <w:t xml:space="preserve">Discussion with those present highlighted: </w:t>
            </w:r>
          </w:p>
          <w:p w:rsidR="00F75BAF" w:rsidRDefault="005851C0" w:rsidP="005851C0">
            <w:pPr>
              <w:pStyle w:val="ListParagraph"/>
              <w:numPr>
                <w:ilvl w:val="0"/>
                <w:numId w:val="23"/>
              </w:numPr>
              <w:jc w:val="both"/>
              <w:rPr>
                <w:rFonts w:ascii="Arial" w:hAnsi="Arial" w:cs="Arial"/>
              </w:rPr>
            </w:pPr>
            <w:r w:rsidRPr="005851C0">
              <w:rPr>
                <w:rFonts w:ascii="Arial" w:hAnsi="Arial" w:cs="Arial"/>
              </w:rPr>
              <w:t xml:space="preserve">the </w:t>
            </w:r>
            <w:r>
              <w:rPr>
                <w:rFonts w:ascii="Arial" w:hAnsi="Arial" w:cs="Arial"/>
              </w:rPr>
              <w:t xml:space="preserve">need to review the current </w:t>
            </w:r>
            <w:r w:rsidRPr="005851C0">
              <w:rPr>
                <w:rFonts w:ascii="Arial" w:hAnsi="Arial" w:cs="Arial"/>
              </w:rPr>
              <w:t xml:space="preserve">geographical boundary </w:t>
            </w:r>
          </w:p>
          <w:p w:rsidR="005851C0" w:rsidRDefault="005851C0" w:rsidP="005851C0">
            <w:pPr>
              <w:pStyle w:val="ListParagraph"/>
              <w:numPr>
                <w:ilvl w:val="0"/>
                <w:numId w:val="23"/>
              </w:numPr>
              <w:jc w:val="both"/>
              <w:rPr>
                <w:rFonts w:ascii="Arial" w:hAnsi="Arial" w:cs="Arial"/>
              </w:rPr>
            </w:pPr>
            <w:r>
              <w:rPr>
                <w:rFonts w:ascii="Arial" w:hAnsi="Arial" w:cs="Arial"/>
              </w:rPr>
              <w:t>The DP review to be carried out in tandem with Area Committee/Ward Forum/Ward Business Meetings</w:t>
            </w:r>
          </w:p>
          <w:p w:rsidR="005851C0" w:rsidRDefault="005851C0" w:rsidP="005851C0">
            <w:pPr>
              <w:pStyle w:val="ListParagraph"/>
              <w:numPr>
                <w:ilvl w:val="0"/>
                <w:numId w:val="23"/>
              </w:numPr>
              <w:jc w:val="both"/>
              <w:rPr>
                <w:rFonts w:ascii="Arial" w:hAnsi="Arial" w:cs="Arial"/>
              </w:rPr>
            </w:pPr>
            <w:r>
              <w:rPr>
                <w:rFonts w:ascii="Arial" w:hAnsi="Arial" w:cs="Arial"/>
              </w:rPr>
              <w:t>As local as possible to improve engagement</w:t>
            </w:r>
          </w:p>
          <w:p w:rsidR="005851C0" w:rsidRDefault="00C645F2" w:rsidP="005851C0">
            <w:pPr>
              <w:pStyle w:val="ListParagraph"/>
              <w:numPr>
                <w:ilvl w:val="0"/>
                <w:numId w:val="23"/>
              </w:numPr>
              <w:jc w:val="both"/>
              <w:rPr>
                <w:rFonts w:ascii="Arial" w:hAnsi="Arial" w:cs="Arial"/>
              </w:rPr>
            </w:pPr>
            <w:r>
              <w:rPr>
                <w:rFonts w:ascii="Arial" w:hAnsi="Arial" w:cs="Arial"/>
              </w:rPr>
              <w:t>Decision making powers and a budget required to have any influence and to be effective</w:t>
            </w:r>
          </w:p>
          <w:p w:rsidR="00C645F2" w:rsidRDefault="00C645F2" w:rsidP="005851C0">
            <w:pPr>
              <w:pStyle w:val="ListParagraph"/>
              <w:numPr>
                <w:ilvl w:val="0"/>
                <w:numId w:val="23"/>
              </w:numPr>
              <w:jc w:val="both"/>
              <w:rPr>
                <w:rFonts w:ascii="Arial" w:hAnsi="Arial" w:cs="Arial"/>
              </w:rPr>
            </w:pPr>
            <w:r>
              <w:rPr>
                <w:rFonts w:ascii="Arial" w:hAnsi="Arial" w:cs="Arial"/>
              </w:rPr>
              <w:t>Objectives and outcomes to be shaped by the local communities</w:t>
            </w:r>
          </w:p>
          <w:p w:rsidR="00C645F2" w:rsidRPr="005851C0" w:rsidRDefault="00C645F2" w:rsidP="005851C0">
            <w:pPr>
              <w:pStyle w:val="ListParagraph"/>
              <w:numPr>
                <w:ilvl w:val="0"/>
                <w:numId w:val="23"/>
              </w:numPr>
              <w:jc w:val="both"/>
              <w:rPr>
                <w:rFonts w:ascii="Arial" w:hAnsi="Arial" w:cs="Arial"/>
              </w:rPr>
            </w:pPr>
            <w:r>
              <w:rPr>
                <w:rFonts w:ascii="Arial" w:hAnsi="Arial" w:cs="Arial"/>
              </w:rPr>
              <w:lastRenderedPageBreak/>
              <w:t>Support for the 3</w:t>
            </w:r>
            <w:r w:rsidRPr="00C645F2">
              <w:rPr>
                <w:rFonts w:ascii="Arial" w:hAnsi="Arial" w:cs="Arial"/>
                <w:vertAlign w:val="superscript"/>
              </w:rPr>
              <w:t>rd</w:t>
            </w:r>
            <w:r>
              <w:rPr>
                <w:rFonts w:ascii="Arial" w:hAnsi="Arial" w:cs="Arial"/>
              </w:rPr>
              <w:t xml:space="preserve"> Sector a necessity to stop people on the ground becoming disaffected</w:t>
            </w:r>
          </w:p>
        </w:tc>
        <w:bookmarkStart w:id="7" w:name="_MON_1493549386"/>
        <w:bookmarkEnd w:id="7"/>
        <w:tc>
          <w:tcPr>
            <w:tcW w:w="1210" w:type="dxa"/>
          </w:tcPr>
          <w:p w:rsidR="004310D5" w:rsidRPr="00AC2881" w:rsidRDefault="003F5430" w:rsidP="00296936">
            <w:pPr>
              <w:jc w:val="both"/>
              <w:rPr>
                <w:rFonts w:ascii="Arial" w:hAnsi="Arial" w:cs="Arial"/>
                <w:sz w:val="22"/>
                <w:szCs w:val="22"/>
              </w:rPr>
            </w:pPr>
            <w:r>
              <w:rPr>
                <w:rFonts w:ascii="Arial" w:hAnsi="Arial" w:cs="Arial"/>
                <w:sz w:val="22"/>
                <w:szCs w:val="22"/>
              </w:rPr>
              <w:object w:dxaOrig="1550" w:dyaOrig="991">
                <v:shape id="_x0000_i1031" type="#_x0000_t75" style="width:77.25pt;height:49.5pt" o:ole="">
                  <v:imagedata r:id="rId21" o:title=""/>
                </v:shape>
                <o:OLEObject Type="Embed" ProgID="PowerPoint.Show.12" ShapeID="_x0000_i1031" DrawAspect="Icon" ObjectID="_1499607024" r:id="rId22"/>
              </w:object>
            </w:r>
          </w:p>
        </w:tc>
        <w:tc>
          <w:tcPr>
            <w:tcW w:w="1559" w:type="dxa"/>
          </w:tcPr>
          <w:p w:rsidR="004310D5" w:rsidRPr="00AC2881" w:rsidRDefault="004310D5" w:rsidP="00296936">
            <w:pPr>
              <w:jc w:val="both"/>
              <w:rPr>
                <w:rFonts w:ascii="Arial" w:hAnsi="Arial" w:cs="Arial"/>
                <w:sz w:val="22"/>
                <w:szCs w:val="22"/>
              </w:rPr>
            </w:pPr>
          </w:p>
        </w:tc>
        <w:tc>
          <w:tcPr>
            <w:tcW w:w="1417" w:type="dxa"/>
          </w:tcPr>
          <w:p w:rsidR="004310D5" w:rsidRPr="00761484" w:rsidRDefault="004310D5" w:rsidP="00296936">
            <w:pPr>
              <w:jc w:val="both"/>
              <w:rPr>
                <w:rFonts w:ascii="Arial" w:hAnsi="Arial" w:cs="Arial"/>
                <w:sz w:val="22"/>
                <w:szCs w:val="22"/>
              </w:rPr>
            </w:pPr>
          </w:p>
        </w:tc>
      </w:tr>
      <w:tr w:rsidR="004310D5" w:rsidRPr="00761484" w:rsidTr="009C1B19">
        <w:trPr>
          <w:trHeight w:val="654"/>
        </w:trPr>
        <w:tc>
          <w:tcPr>
            <w:tcW w:w="826" w:type="dxa"/>
          </w:tcPr>
          <w:p w:rsidR="004310D5" w:rsidRDefault="004310D5" w:rsidP="00C2621C">
            <w:pPr>
              <w:jc w:val="both"/>
              <w:rPr>
                <w:rFonts w:ascii="Arial" w:hAnsi="Arial" w:cs="Arial"/>
                <w:b/>
                <w:sz w:val="22"/>
                <w:szCs w:val="22"/>
              </w:rPr>
            </w:pPr>
            <w:r>
              <w:rPr>
                <w:rFonts w:ascii="Arial" w:hAnsi="Arial" w:cs="Arial"/>
                <w:b/>
                <w:sz w:val="22"/>
                <w:szCs w:val="22"/>
              </w:rPr>
              <w:lastRenderedPageBreak/>
              <w:t>8</w:t>
            </w:r>
          </w:p>
        </w:tc>
        <w:tc>
          <w:tcPr>
            <w:tcW w:w="2268" w:type="dxa"/>
          </w:tcPr>
          <w:p w:rsidR="004310D5" w:rsidRDefault="004310D5" w:rsidP="00296936">
            <w:pPr>
              <w:rPr>
                <w:rFonts w:ascii="Arial" w:hAnsi="Arial" w:cs="Arial"/>
                <w:b/>
                <w:sz w:val="22"/>
                <w:szCs w:val="22"/>
              </w:rPr>
            </w:pPr>
            <w:r>
              <w:rPr>
                <w:rFonts w:ascii="Arial" w:hAnsi="Arial" w:cs="Arial"/>
                <w:b/>
                <w:sz w:val="22"/>
                <w:szCs w:val="22"/>
              </w:rPr>
              <w:t>Public Views/Suggestions</w:t>
            </w:r>
          </w:p>
        </w:tc>
        <w:tc>
          <w:tcPr>
            <w:tcW w:w="7295" w:type="dxa"/>
          </w:tcPr>
          <w:p w:rsidR="004310D5" w:rsidRPr="003878F4" w:rsidRDefault="00B154E6" w:rsidP="00AB6A55">
            <w:pPr>
              <w:jc w:val="both"/>
              <w:rPr>
                <w:rFonts w:ascii="Arial" w:hAnsi="Arial" w:cs="Arial"/>
              </w:rPr>
            </w:pPr>
            <w:r>
              <w:rPr>
                <w:rFonts w:ascii="Arial" w:hAnsi="Arial" w:cs="Arial"/>
              </w:rPr>
              <w:t>None were offered.</w:t>
            </w:r>
          </w:p>
        </w:tc>
        <w:tc>
          <w:tcPr>
            <w:tcW w:w="1210" w:type="dxa"/>
          </w:tcPr>
          <w:p w:rsidR="004310D5" w:rsidRPr="00AC2881" w:rsidRDefault="004310D5" w:rsidP="00296936">
            <w:pPr>
              <w:jc w:val="both"/>
              <w:rPr>
                <w:rFonts w:ascii="Arial" w:hAnsi="Arial" w:cs="Arial"/>
                <w:sz w:val="22"/>
                <w:szCs w:val="22"/>
              </w:rPr>
            </w:pPr>
          </w:p>
        </w:tc>
        <w:tc>
          <w:tcPr>
            <w:tcW w:w="1559" w:type="dxa"/>
          </w:tcPr>
          <w:p w:rsidR="004310D5" w:rsidRPr="00AC2881" w:rsidRDefault="004310D5" w:rsidP="00296936">
            <w:pPr>
              <w:jc w:val="both"/>
              <w:rPr>
                <w:rFonts w:ascii="Arial" w:hAnsi="Arial" w:cs="Arial"/>
                <w:sz w:val="22"/>
                <w:szCs w:val="22"/>
              </w:rPr>
            </w:pPr>
          </w:p>
        </w:tc>
        <w:tc>
          <w:tcPr>
            <w:tcW w:w="1417" w:type="dxa"/>
          </w:tcPr>
          <w:p w:rsidR="004310D5" w:rsidRPr="00761484" w:rsidRDefault="004310D5" w:rsidP="00296936">
            <w:pPr>
              <w:jc w:val="both"/>
              <w:rPr>
                <w:rFonts w:ascii="Arial" w:hAnsi="Arial" w:cs="Arial"/>
                <w:sz w:val="22"/>
                <w:szCs w:val="22"/>
              </w:rPr>
            </w:pPr>
          </w:p>
        </w:tc>
      </w:tr>
      <w:tr w:rsidR="008864CE" w:rsidRPr="00761484" w:rsidTr="009C1B19">
        <w:trPr>
          <w:trHeight w:val="654"/>
        </w:trPr>
        <w:tc>
          <w:tcPr>
            <w:tcW w:w="826" w:type="dxa"/>
          </w:tcPr>
          <w:p w:rsidR="008864CE" w:rsidRDefault="004310D5" w:rsidP="00C2621C">
            <w:pPr>
              <w:jc w:val="both"/>
              <w:rPr>
                <w:rFonts w:ascii="Arial" w:hAnsi="Arial" w:cs="Arial"/>
                <w:b/>
                <w:sz w:val="22"/>
                <w:szCs w:val="22"/>
              </w:rPr>
            </w:pPr>
            <w:r>
              <w:rPr>
                <w:rFonts w:ascii="Arial" w:hAnsi="Arial" w:cs="Arial"/>
                <w:b/>
                <w:sz w:val="22"/>
                <w:szCs w:val="22"/>
              </w:rPr>
              <w:t>9</w:t>
            </w:r>
          </w:p>
        </w:tc>
        <w:tc>
          <w:tcPr>
            <w:tcW w:w="2268" w:type="dxa"/>
          </w:tcPr>
          <w:p w:rsidR="008864CE" w:rsidRDefault="008864CE" w:rsidP="00296936">
            <w:pPr>
              <w:rPr>
                <w:rFonts w:ascii="Arial" w:hAnsi="Arial" w:cs="Arial"/>
                <w:b/>
                <w:sz w:val="22"/>
                <w:szCs w:val="22"/>
              </w:rPr>
            </w:pPr>
            <w:r>
              <w:rPr>
                <w:rFonts w:ascii="Arial" w:hAnsi="Arial" w:cs="Arial"/>
                <w:b/>
                <w:sz w:val="22"/>
                <w:szCs w:val="22"/>
              </w:rPr>
              <w:t>Date of Next Meeting</w:t>
            </w:r>
          </w:p>
        </w:tc>
        <w:tc>
          <w:tcPr>
            <w:tcW w:w="7295" w:type="dxa"/>
          </w:tcPr>
          <w:p w:rsidR="001556BE" w:rsidRPr="00AC2881" w:rsidRDefault="00201B76" w:rsidP="00201B76">
            <w:pPr>
              <w:jc w:val="both"/>
              <w:rPr>
                <w:rFonts w:ascii="Arial" w:hAnsi="Arial" w:cs="Arial"/>
                <w:sz w:val="22"/>
                <w:szCs w:val="22"/>
              </w:rPr>
            </w:pPr>
            <w:r>
              <w:rPr>
                <w:rFonts w:ascii="Arial" w:hAnsi="Arial" w:cs="Arial"/>
                <w:sz w:val="22"/>
                <w:szCs w:val="22"/>
              </w:rPr>
              <w:t>24</w:t>
            </w:r>
            <w:r w:rsidRPr="00201B76">
              <w:rPr>
                <w:rFonts w:ascii="Arial" w:hAnsi="Arial" w:cs="Arial"/>
                <w:sz w:val="22"/>
                <w:szCs w:val="22"/>
                <w:vertAlign w:val="superscript"/>
              </w:rPr>
              <w:t>th</w:t>
            </w:r>
            <w:r>
              <w:rPr>
                <w:rFonts w:ascii="Arial" w:hAnsi="Arial" w:cs="Arial"/>
                <w:sz w:val="22"/>
                <w:szCs w:val="22"/>
              </w:rPr>
              <w:t xml:space="preserve"> August</w:t>
            </w:r>
            <w:r w:rsidR="00435173">
              <w:rPr>
                <w:rFonts w:ascii="Arial" w:hAnsi="Arial" w:cs="Arial"/>
                <w:sz w:val="22"/>
                <w:szCs w:val="22"/>
              </w:rPr>
              <w:t xml:space="preserve"> 2015, </w:t>
            </w:r>
            <w:r>
              <w:rPr>
                <w:rFonts w:ascii="Arial" w:hAnsi="Arial" w:cs="Arial"/>
                <w:sz w:val="22"/>
                <w:szCs w:val="22"/>
              </w:rPr>
              <w:t>Lochcarron Village Hall</w:t>
            </w:r>
            <w:r w:rsidR="00435173">
              <w:rPr>
                <w:rFonts w:ascii="Arial" w:hAnsi="Arial" w:cs="Arial"/>
                <w:sz w:val="22"/>
                <w:szCs w:val="22"/>
              </w:rPr>
              <w:t xml:space="preserve">, </w:t>
            </w:r>
            <w:r>
              <w:rPr>
                <w:rFonts w:ascii="Arial" w:hAnsi="Arial" w:cs="Arial"/>
                <w:sz w:val="22"/>
                <w:szCs w:val="22"/>
              </w:rPr>
              <w:t>Lochcarron</w:t>
            </w:r>
            <w:r w:rsidR="00435173">
              <w:rPr>
                <w:rFonts w:ascii="Arial" w:hAnsi="Arial" w:cs="Arial"/>
                <w:sz w:val="22"/>
                <w:szCs w:val="22"/>
              </w:rPr>
              <w:t>, 1.30-3.30pm.</w:t>
            </w:r>
          </w:p>
        </w:tc>
        <w:tc>
          <w:tcPr>
            <w:tcW w:w="1210" w:type="dxa"/>
          </w:tcPr>
          <w:p w:rsidR="008864CE" w:rsidRPr="00AC2881" w:rsidRDefault="00435173" w:rsidP="002837B2">
            <w:pPr>
              <w:jc w:val="both"/>
              <w:rPr>
                <w:rFonts w:ascii="Arial" w:hAnsi="Arial" w:cs="Arial"/>
                <w:sz w:val="22"/>
                <w:szCs w:val="22"/>
              </w:rPr>
            </w:pPr>
            <w:r>
              <w:rPr>
                <w:rFonts w:ascii="Arial" w:hAnsi="Arial" w:cs="Arial"/>
                <w:sz w:val="22"/>
                <w:szCs w:val="22"/>
              </w:rPr>
              <w:t>HC</w:t>
            </w:r>
          </w:p>
        </w:tc>
        <w:tc>
          <w:tcPr>
            <w:tcW w:w="1559" w:type="dxa"/>
          </w:tcPr>
          <w:p w:rsidR="008864CE" w:rsidRPr="00AC2881" w:rsidRDefault="00435173" w:rsidP="0015146D">
            <w:pPr>
              <w:jc w:val="both"/>
              <w:rPr>
                <w:rFonts w:ascii="Arial" w:hAnsi="Arial" w:cs="Arial"/>
                <w:sz w:val="22"/>
                <w:szCs w:val="22"/>
              </w:rPr>
            </w:pPr>
            <w:r>
              <w:rPr>
                <w:rFonts w:ascii="Arial" w:hAnsi="Arial" w:cs="Arial"/>
                <w:sz w:val="22"/>
                <w:szCs w:val="22"/>
              </w:rPr>
              <w:t>WM</w:t>
            </w:r>
          </w:p>
        </w:tc>
        <w:tc>
          <w:tcPr>
            <w:tcW w:w="1417" w:type="dxa"/>
          </w:tcPr>
          <w:p w:rsidR="008864CE" w:rsidRPr="00761484" w:rsidRDefault="00201B76" w:rsidP="00296936">
            <w:pPr>
              <w:jc w:val="both"/>
              <w:rPr>
                <w:rFonts w:ascii="Arial" w:hAnsi="Arial" w:cs="Arial"/>
                <w:sz w:val="22"/>
                <w:szCs w:val="22"/>
              </w:rPr>
            </w:pPr>
            <w:r>
              <w:rPr>
                <w:rFonts w:ascii="Arial" w:hAnsi="Arial" w:cs="Arial"/>
                <w:sz w:val="22"/>
                <w:szCs w:val="22"/>
              </w:rPr>
              <w:t>AUGUST</w:t>
            </w:r>
            <w:r w:rsidR="00435173">
              <w:rPr>
                <w:rFonts w:ascii="Arial" w:hAnsi="Arial" w:cs="Arial"/>
                <w:sz w:val="22"/>
                <w:szCs w:val="22"/>
              </w:rPr>
              <w:t xml:space="preserve"> 2015</w:t>
            </w:r>
          </w:p>
        </w:tc>
      </w:tr>
    </w:tbl>
    <w:p w:rsidR="00761484" w:rsidRPr="00761484" w:rsidRDefault="00761484">
      <w:pPr>
        <w:rPr>
          <w:rFonts w:ascii="Arial" w:hAnsi="Arial" w:cs="Arial"/>
          <w:b/>
        </w:rPr>
      </w:pPr>
    </w:p>
    <w:sectPr w:rsidR="00761484" w:rsidRPr="00761484" w:rsidSect="007922A7">
      <w:headerReference w:type="even" r:id="rId23"/>
      <w:headerReference w:type="default" r:id="rId24"/>
      <w:footerReference w:type="even" r:id="rId25"/>
      <w:footerReference w:type="default" r:id="rId26"/>
      <w:headerReference w:type="first" r:id="rId27"/>
      <w:footerReference w:type="first" r:id="rId28"/>
      <w:pgSz w:w="16838" w:h="11906" w:orient="landscape"/>
      <w:pgMar w:top="993" w:right="1440" w:bottom="4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AE1" w:rsidRDefault="00EA5AE1">
      <w:r>
        <w:separator/>
      </w:r>
    </w:p>
  </w:endnote>
  <w:endnote w:type="continuationSeparator" w:id="0">
    <w:p w:rsidR="00EA5AE1" w:rsidRDefault="00EA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545187"/>
      <w:docPartObj>
        <w:docPartGallery w:val="Page Numbers (Bottom of Page)"/>
        <w:docPartUnique/>
      </w:docPartObj>
    </w:sdtPr>
    <w:sdtEndPr>
      <w:rPr>
        <w:noProof/>
      </w:rPr>
    </w:sdtEndPr>
    <w:sdtContent>
      <w:p w:rsidR="003A6839" w:rsidRDefault="003A6839">
        <w:pPr>
          <w:pStyle w:val="Footer"/>
          <w:jc w:val="center"/>
        </w:pPr>
        <w:r>
          <w:fldChar w:fldCharType="begin"/>
        </w:r>
        <w:r>
          <w:instrText xml:space="preserve"> PAGE   \* MERGEFORMAT </w:instrText>
        </w:r>
        <w:r>
          <w:fldChar w:fldCharType="separate"/>
        </w:r>
        <w:r w:rsidR="00190BCC">
          <w:rPr>
            <w:noProof/>
          </w:rPr>
          <w:t>4</w:t>
        </w:r>
        <w:r>
          <w:rPr>
            <w:noProof/>
          </w:rPr>
          <w:fldChar w:fldCharType="end"/>
        </w:r>
      </w:p>
    </w:sdtContent>
  </w:sdt>
  <w:p w:rsidR="00BD3688" w:rsidRDefault="00BD36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AE1" w:rsidRDefault="00EA5AE1">
      <w:r>
        <w:separator/>
      </w:r>
    </w:p>
  </w:footnote>
  <w:footnote w:type="continuationSeparator" w:id="0">
    <w:p w:rsidR="00EA5AE1" w:rsidRDefault="00EA5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1AE"/>
    <w:multiLevelType w:val="hybridMultilevel"/>
    <w:tmpl w:val="80B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D1676"/>
    <w:multiLevelType w:val="hybridMultilevel"/>
    <w:tmpl w:val="02B6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CC3400"/>
    <w:multiLevelType w:val="hybridMultilevel"/>
    <w:tmpl w:val="2A4AE40E"/>
    <w:lvl w:ilvl="0" w:tplc="894C90C4">
      <w:start w:val="2"/>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814F55"/>
    <w:multiLevelType w:val="hybridMultilevel"/>
    <w:tmpl w:val="359AB7A4"/>
    <w:lvl w:ilvl="0" w:tplc="231C3AEE">
      <w:start w:val="1397"/>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3956960"/>
    <w:multiLevelType w:val="hybridMultilevel"/>
    <w:tmpl w:val="A9B2C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735117D"/>
    <w:multiLevelType w:val="multilevel"/>
    <w:tmpl w:val="1D9C5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B0B3C42"/>
    <w:multiLevelType w:val="hybridMultilevel"/>
    <w:tmpl w:val="E826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85056"/>
    <w:multiLevelType w:val="hybridMultilevel"/>
    <w:tmpl w:val="701E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AB4B17"/>
    <w:multiLevelType w:val="hybridMultilevel"/>
    <w:tmpl w:val="75A6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F92001"/>
    <w:multiLevelType w:val="hybridMultilevel"/>
    <w:tmpl w:val="6674FA32"/>
    <w:lvl w:ilvl="0" w:tplc="90FECB0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2D556A3"/>
    <w:multiLevelType w:val="hybridMultilevel"/>
    <w:tmpl w:val="900E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C41275"/>
    <w:multiLevelType w:val="hybridMultilevel"/>
    <w:tmpl w:val="90B87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6E0EA9"/>
    <w:multiLevelType w:val="hybridMultilevel"/>
    <w:tmpl w:val="A26E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A158B8"/>
    <w:multiLevelType w:val="hybridMultilevel"/>
    <w:tmpl w:val="83CA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0851A5"/>
    <w:multiLevelType w:val="hybridMultilevel"/>
    <w:tmpl w:val="D0C6B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4A915D06"/>
    <w:multiLevelType w:val="hybridMultilevel"/>
    <w:tmpl w:val="8742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863CB6"/>
    <w:multiLevelType w:val="hybridMultilevel"/>
    <w:tmpl w:val="7422A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1C35B52"/>
    <w:multiLevelType w:val="hybridMultilevel"/>
    <w:tmpl w:val="7878F40C"/>
    <w:lvl w:ilvl="0" w:tplc="ACBC598A">
      <w:start w:val="2"/>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BFE7419"/>
    <w:multiLevelType w:val="hybridMultilevel"/>
    <w:tmpl w:val="70DE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054314"/>
    <w:multiLevelType w:val="hybridMultilevel"/>
    <w:tmpl w:val="6A607A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72555B7"/>
    <w:multiLevelType w:val="hybridMultilevel"/>
    <w:tmpl w:val="9B14F0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nsid w:val="6D1B719C"/>
    <w:multiLevelType w:val="hybridMultilevel"/>
    <w:tmpl w:val="82D0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15135F"/>
    <w:multiLevelType w:val="hybridMultilevel"/>
    <w:tmpl w:val="C620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7"/>
  </w:num>
  <w:num w:numId="4">
    <w:abstractNumId w:val="2"/>
  </w:num>
  <w:num w:numId="5">
    <w:abstractNumId w:val="19"/>
  </w:num>
  <w:num w:numId="6">
    <w:abstractNumId w:val="14"/>
  </w:num>
  <w:num w:numId="7">
    <w:abstractNumId w:val="4"/>
  </w:num>
  <w:num w:numId="8">
    <w:abstractNumId w:val="18"/>
  </w:num>
  <w:num w:numId="9">
    <w:abstractNumId w:val="21"/>
  </w:num>
  <w:num w:numId="10">
    <w:abstractNumId w:val="16"/>
  </w:num>
  <w:num w:numId="11">
    <w:abstractNumId w:val="11"/>
  </w:num>
  <w:num w:numId="12">
    <w:abstractNumId w:val="1"/>
  </w:num>
  <w:num w:numId="13">
    <w:abstractNumId w:val="8"/>
  </w:num>
  <w:num w:numId="14">
    <w:abstractNumId w:val="12"/>
  </w:num>
  <w:num w:numId="15">
    <w:abstractNumId w:val="7"/>
  </w:num>
  <w:num w:numId="16">
    <w:abstractNumId w:val="20"/>
  </w:num>
  <w:num w:numId="17">
    <w:abstractNumId w:val="15"/>
  </w:num>
  <w:num w:numId="18">
    <w:abstractNumId w:val="13"/>
  </w:num>
  <w:num w:numId="19">
    <w:abstractNumId w:val="10"/>
  </w:num>
  <w:num w:numId="20">
    <w:abstractNumId w:val="0"/>
  </w:num>
  <w:num w:numId="21">
    <w:abstractNumId w:val="22"/>
  </w:num>
  <w:num w:numId="22">
    <w:abstractNumId w:val="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1C3"/>
    <w:rsid w:val="00003917"/>
    <w:rsid w:val="00027FA4"/>
    <w:rsid w:val="00032F68"/>
    <w:rsid w:val="000367E6"/>
    <w:rsid w:val="00050B8A"/>
    <w:rsid w:val="000549D8"/>
    <w:rsid w:val="00070B8B"/>
    <w:rsid w:val="00071497"/>
    <w:rsid w:val="00073F9B"/>
    <w:rsid w:val="00082B76"/>
    <w:rsid w:val="00084237"/>
    <w:rsid w:val="000A6ADC"/>
    <w:rsid w:val="000A7418"/>
    <w:rsid w:val="000B216A"/>
    <w:rsid w:val="000B4299"/>
    <w:rsid w:val="000B64A8"/>
    <w:rsid w:val="000C2EC0"/>
    <w:rsid w:val="000C5BCC"/>
    <w:rsid w:val="000D4570"/>
    <w:rsid w:val="0010461B"/>
    <w:rsid w:val="001060D9"/>
    <w:rsid w:val="00135D06"/>
    <w:rsid w:val="0014620B"/>
    <w:rsid w:val="0015146D"/>
    <w:rsid w:val="001556BE"/>
    <w:rsid w:val="0016473E"/>
    <w:rsid w:val="00190BCC"/>
    <w:rsid w:val="00193A16"/>
    <w:rsid w:val="001A06FA"/>
    <w:rsid w:val="001A4231"/>
    <w:rsid w:val="001A6C64"/>
    <w:rsid w:val="001B206C"/>
    <w:rsid w:val="001C38B5"/>
    <w:rsid w:val="001C588B"/>
    <w:rsid w:val="001E182B"/>
    <w:rsid w:val="001E2AFD"/>
    <w:rsid w:val="001F4A84"/>
    <w:rsid w:val="001F555E"/>
    <w:rsid w:val="00201B76"/>
    <w:rsid w:val="00202373"/>
    <w:rsid w:val="002032AB"/>
    <w:rsid w:val="002111A3"/>
    <w:rsid w:val="00211680"/>
    <w:rsid w:val="00220503"/>
    <w:rsid w:val="0022440F"/>
    <w:rsid w:val="0023790C"/>
    <w:rsid w:val="00240C11"/>
    <w:rsid w:val="00246E18"/>
    <w:rsid w:val="0025293E"/>
    <w:rsid w:val="00253556"/>
    <w:rsid w:val="002547F8"/>
    <w:rsid w:val="00260070"/>
    <w:rsid w:val="00261EE5"/>
    <w:rsid w:val="00266B9B"/>
    <w:rsid w:val="00277BFB"/>
    <w:rsid w:val="00281BA5"/>
    <w:rsid w:val="00281C53"/>
    <w:rsid w:val="002829F3"/>
    <w:rsid w:val="002839AA"/>
    <w:rsid w:val="002852A6"/>
    <w:rsid w:val="00287FF6"/>
    <w:rsid w:val="00295585"/>
    <w:rsid w:val="00296936"/>
    <w:rsid w:val="002A05C3"/>
    <w:rsid w:val="002B2CA9"/>
    <w:rsid w:val="002B3E34"/>
    <w:rsid w:val="002C47DA"/>
    <w:rsid w:val="002E2B1A"/>
    <w:rsid w:val="002E5BBA"/>
    <w:rsid w:val="002F08E2"/>
    <w:rsid w:val="002F1CFA"/>
    <w:rsid w:val="003045C6"/>
    <w:rsid w:val="00325785"/>
    <w:rsid w:val="00326D97"/>
    <w:rsid w:val="0033330E"/>
    <w:rsid w:val="00340A47"/>
    <w:rsid w:val="00342FF9"/>
    <w:rsid w:val="003438A7"/>
    <w:rsid w:val="00353B4F"/>
    <w:rsid w:val="00354405"/>
    <w:rsid w:val="00360EC2"/>
    <w:rsid w:val="00376F77"/>
    <w:rsid w:val="00380F34"/>
    <w:rsid w:val="00381BB0"/>
    <w:rsid w:val="003878F4"/>
    <w:rsid w:val="003912D9"/>
    <w:rsid w:val="003A3455"/>
    <w:rsid w:val="003A6839"/>
    <w:rsid w:val="003C28F7"/>
    <w:rsid w:val="003C615C"/>
    <w:rsid w:val="003D6B7C"/>
    <w:rsid w:val="003E4880"/>
    <w:rsid w:val="003E5195"/>
    <w:rsid w:val="003E5FE7"/>
    <w:rsid w:val="003F1642"/>
    <w:rsid w:val="003F3621"/>
    <w:rsid w:val="003F5430"/>
    <w:rsid w:val="00406227"/>
    <w:rsid w:val="004107AB"/>
    <w:rsid w:val="00425A18"/>
    <w:rsid w:val="004271B8"/>
    <w:rsid w:val="0042777A"/>
    <w:rsid w:val="004310D5"/>
    <w:rsid w:val="00431954"/>
    <w:rsid w:val="00435173"/>
    <w:rsid w:val="004361A1"/>
    <w:rsid w:val="0045298E"/>
    <w:rsid w:val="004621F3"/>
    <w:rsid w:val="0046305B"/>
    <w:rsid w:val="0049190E"/>
    <w:rsid w:val="00491A25"/>
    <w:rsid w:val="00497633"/>
    <w:rsid w:val="004A1007"/>
    <w:rsid w:val="004A2348"/>
    <w:rsid w:val="004B0C50"/>
    <w:rsid w:val="004B0D11"/>
    <w:rsid w:val="004B31FD"/>
    <w:rsid w:val="004C39E9"/>
    <w:rsid w:val="004D6037"/>
    <w:rsid w:val="004E270D"/>
    <w:rsid w:val="004E7721"/>
    <w:rsid w:val="004F60AC"/>
    <w:rsid w:val="004F7400"/>
    <w:rsid w:val="004F7558"/>
    <w:rsid w:val="005036E2"/>
    <w:rsid w:val="00503C78"/>
    <w:rsid w:val="00506936"/>
    <w:rsid w:val="00506C10"/>
    <w:rsid w:val="00523214"/>
    <w:rsid w:val="00524DD5"/>
    <w:rsid w:val="0052794C"/>
    <w:rsid w:val="00527C2B"/>
    <w:rsid w:val="0053552E"/>
    <w:rsid w:val="0054699D"/>
    <w:rsid w:val="00546B2B"/>
    <w:rsid w:val="00551013"/>
    <w:rsid w:val="005608E9"/>
    <w:rsid w:val="00567A1D"/>
    <w:rsid w:val="00574D62"/>
    <w:rsid w:val="0057514E"/>
    <w:rsid w:val="00577C29"/>
    <w:rsid w:val="0058245C"/>
    <w:rsid w:val="005851C0"/>
    <w:rsid w:val="00585362"/>
    <w:rsid w:val="00591B39"/>
    <w:rsid w:val="00593198"/>
    <w:rsid w:val="00593B92"/>
    <w:rsid w:val="00595705"/>
    <w:rsid w:val="00596087"/>
    <w:rsid w:val="005B0342"/>
    <w:rsid w:val="005B0CBF"/>
    <w:rsid w:val="005B12C5"/>
    <w:rsid w:val="005C0A81"/>
    <w:rsid w:val="005D1B33"/>
    <w:rsid w:val="005E1779"/>
    <w:rsid w:val="005E45D8"/>
    <w:rsid w:val="005F069F"/>
    <w:rsid w:val="00600A14"/>
    <w:rsid w:val="00601297"/>
    <w:rsid w:val="00601327"/>
    <w:rsid w:val="0060287E"/>
    <w:rsid w:val="006065F3"/>
    <w:rsid w:val="00615B86"/>
    <w:rsid w:val="00623C23"/>
    <w:rsid w:val="0065152E"/>
    <w:rsid w:val="006520E2"/>
    <w:rsid w:val="00653B0E"/>
    <w:rsid w:val="0065565F"/>
    <w:rsid w:val="0066683F"/>
    <w:rsid w:val="006731C3"/>
    <w:rsid w:val="0068784E"/>
    <w:rsid w:val="00687EB2"/>
    <w:rsid w:val="006A2E35"/>
    <w:rsid w:val="006A3737"/>
    <w:rsid w:val="006A7C3F"/>
    <w:rsid w:val="006B5689"/>
    <w:rsid w:val="006C566E"/>
    <w:rsid w:val="006D18D2"/>
    <w:rsid w:val="006D255C"/>
    <w:rsid w:val="006D5CCC"/>
    <w:rsid w:val="006D7D79"/>
    <w:rsid w:val="006D7F3B"/>
    <w:rsid w:val="006E0F5A"/>
    <w:rsid w:val="006E11E0"/>
    <w:rsid w:val="006E1476"/>
    <w:rsid w:val="006E1E3B"/>
    <w:rsid w:val="006F0008"/>
    <w:rsid w:val="006F5856"/>
    <w:rsid w:val="006F5C5D"/>
    <w:rsid w:val="00705A85"/>
    <w:rsid w:val="0070646B"/>
    <w:rsid w:val="00710421"/>
    <w:rsid w:val="00712BC4"/>
    <w:rsid w:val="00727ECE"/>
    <w:rsid w:val="00732E51"/>
    <w:rsid w:val="00735CB1"/>
    <w:rsid w:val="00757817"/>
    <w:rsid w:val="00761484"/>
    <w:rsid w:val="0076412D"/>
    <w:rsid w:val="007678CE"/>
    <w:rsid w:val="00770AD0"/>
    <w:rsid w:val="00777ED4"/>
    <w:rsid w:val="00783C05"/>
    <w:rsid w:val="00783E96"/>
    <w:rsid w:val="007922A7"/>
    <w:rsid w:val="007A08D8"/>
    <w:rsid w:val="007A1695"/>
    <w:rsid w:val="007A2939"/>
    <w:rsid w:val="007A493E"/>
    <w:rsid w:val="007A67F1"/>
    <w:rsid w:val="007B1004"/>
    <w:rsid w:val="007C4E81"/>
    <w:rsid w:val="007D10E3"/>
    <w:rsid w:val="007D3645"/>
    <w:rsid w:val="007D5780"/>
    <w:rsid w:val="007D7CFA"/>
    <w:rsid w:val="007E1B1B"/>
    <w:rsid w:val="007E42FC"/>
    <w:rsid w:val="007E78AE"/>
    <w:rsid w:val="00811F92"/>
    <w:rsid w:val="0081287B"/>
    <w:rsid w:val="00822869"/>
    <w:rsid w:val="00823B33"/>
    <w:rsid w:val="008247B2"/>
    <w:rsid w:val="00835C8A"/>
    <w:rsid w:val="00836305"/>
    <w:rsid w:val="00841847"/>
    <w:rsid w:val="008518EC"/>
    <w:rsid w:val="00863C95"/>
    <w:rsid w:val="00867BEE"/>
    <w:rsid w:val="00867C7F"/>
    <w:rsid w:val="008772D5"/>
    <w:rsid w:val="00883260"/>
    <w:rsid w:val="00883A9F"/>
    <w:rsid w:val="008864CE"/>
    <w:rsid w:val="00891DB8"/>
    <w:rsid w:val="00892F3C"/>
    <w:rsid w:val="008974E7"/>
    <w:rsid w:val="008A2A57"/>
    <w:rsid w:val="008B2BC7"/>
    <w:rsid w:val="008C3E8F"/>
    <w:rsid w:val="008C6064"/>
    <w:rsid w:val="008C60A6"/>
    <w:rsid w:val="00920E2F"/>
    <w:rsid w:val="00932225"/>
    <w:rsid w:val="00933D96"/>
    <w:rsid w:val="009444C1"/>
    <w:rsid w:val="00963CA5"/>
    <w:rsid w:val="009740FE"/>
    <w:rsid w:val="009809FF"/>
    <w:rsid w:val="00983672"/>
    <w:rsid w:val="0098625E"/>
    <w:rsid w:val="009A04FB"/>
    <w:rsid w:val="009A0EBB"/>
    <w:rsid w:val="009B6A57"/>
    <w:rsid w:val="009C1B19"/>
    <w:rsid w:val="009D0092"/>
    <w:rsid w:val="009D1812"/>
    <w:rsid w:val="009D62BC"/>
    <w:rsid w:val="009E7E73"/>
    <w:rsid w:val="009F2ECB"/>
    <w:rsid w:val="009F308B"/>
    <w:rsid w:val="009F3B4E"/>
    <w:rsid w:val="00A17726"/>
    <w:rsid w:val="00A323C9"/>
    <w:rsid w:val="00A33355"/>
    <w:rsid w:val="00A4272B"/>
    <w:rsid w:val="00A43DB5"/>
    <w:rsid w:val="00A56D4B"/>
    <w:rsid w:val="00A6556D"/>
    <w:rsid w:val="00AA1C06"/>
    <w:rsid w:val="00AB6A55"/>
    <w:rsid w:val="00AC1029"/>
    <w:rsid w:val="00AC2881"/>
    <w:rsid w:val="00AD0D77"/>
    <w:rsid w:val="00AD71A0"/>
    <w:rsid w:val="00AE4B83"/>
    <w:rsid w:val="00AF2699"/>
    <w:rsid w:val="00B00807"/>
    <w:rsid w:val="00B01DC7"/>
    <w:rsid w:val="00B07569"/>
    <w:rsid w:val="00B119DA"/>
    <w:rsid w:val="00B154E6"/>
    <w:rsid w:val="00B21379"/>
    <w:rsid w:val="00B35DA4"/>
    <w:rsid w:val="00B3606C"/>
    <w:rsid w:val="00B37303"/>
    <w:rsid w:val="00B52589"/>
    <w:rsid w:val="00B56CC1"/>
    <w:rsid w:val="00B6378B"/>
    <w:rsid w:val="00B66B01"/>
    <w:rsid w:val="00B6772B"/>
    <w:rsid w:val="00B71ED7"/>
    <w:rsid w:val="00B76737"/>
    <w:rsid w:val="00B83F1B"/>
    <w:rsid w:val="00B96C4D"/>
    <w:rsid w:val="00BA0DD4"/>
    <w:rsid w:val="00BA149B"/>
    <w:rsid w:val="00BA2F5E"/>
    <w:rsid w:val="00BB1709"/>
    <w:rsid w:val="00BB1C17"/>
    <w:rsid w:val="00BC3D9E"/>
    <w:rsid w:val="00BC617F"/>
    <w:rsid w:val="00BD0796"/>
    <w:rsid w:val="00BD2548"/>
    <w:rsid w:val="00BD3688"/>
    <w:rsid w:val="00BE3DAA"/>
    <w:rsid w:val="00BF110B"/>
    <w:rsid w:val="00BF3AA4"/>
    <w:rsid w:val="00C06816"/>
    <w:rsid w:val="00C2426C"/>
    <w:rsid w:val="00C253CD"/>
    <w:rsid w:val="00C2621C"/>
    <w:rsid w:val="00C309C6"/>
    <w:rsid w:val="00C562EF"/>
    <w:rsid w:val="00C6332A"/>
    <w:rsid w:val="00C645F2"/>
    <w:rsid w:val="00C768A1"/>
    <w:rsid w:val="00C94FAD"/>
    <w:rsid w:val="00C9542F"/>
    <w:rsid w:val="00CA081C"/>
    <w:rsid w:val="00CA4827"/>
    <w:rsid w:val="00CB0EBF"/>
    <w:rsid w:val="00CB3506"/>
    <w:rsid w:val="00CB4F3A"/>
    <w:rsid w:val="00CC1006"/>
    <w:rsid w:val="00CC198F"/>
    <w:rsid w:val="00CC1A28"/>
    <w:rsid w:val="00CC2853"/>
    <w:rsid w:val="00CC7803"/>
    <w:rsid w:val="00CD0037"/>
    <w:rsid w:val="00CE2615"/>
    <w:rsid w:val="00CF284C"/>
    <w:rsid w:val="00D03159"/>
    <w:rsid w:val="00D13E58"/>
    <w:rsid w:val="00D31D26"/>
    <w:rsid w:val="00D4017F"/>
    <w:rsid w:val="00D4259B"/>
    <w:rsid w:val="00D428F5"/>
    <w:rsid w:val="00D52862"/>
    <w:rsid w:val="00D549F0"/>
    <w:rsid w:val="00D54CE1"/>
    <w:rsid w:val="00D5789A"/>
    <w:rsid w:val="00D57ED4"/>
    <w:rsid w:val="00D62CD5"/>
    <w:rsid w:val="00D87213"/>
    <w:rsid w:val="00D91EB9"/>
    <w:rsid w:val="00DC6401"/>
    <w:rsid w:val="00DD3134"/>
    <w:rsid w:val="00E12B18"/>
    <w:rsid w:val="00E1761F"/>
    <w:rsid w:val="00E26F39"/>
    <w:rsid w:val="00E33635"/>
    <w:rsid w:val="00E36A17"/>
    <w:rsid w:val="00E44D2A"/>
    <w:rsid w:val="00E4635C"/>
    <w:rsid w:val="00E467EC"/>
    <w:rsid w:val="00E51C65"/>
    <w:rsid w:val="00E6311A"/>
    <w:rsid w:val="00E71843"/>
    <w:rsid w:val="00E71C6B"/>
    <w:rsid w:val="00E73AA6"/>
    <w:rsid w:val="00E7477F"/>
    <w:rsid w:val="00E74CCE"/>
    <w:rsid w:val="00E76808"/>
    <w:rsid w:val="00E84289"/>
    <w:rsid w:val="00E85A6B"/>
    <w:rsid w:val="00E86DE0"/>
    <w:rsid w:val="00EA4C93"/>
    <w:rsid w:val="00EA5AE1"/>
    <w:rsid w:val="00EB00A4"/>
    <w:rsid w:val="00EB39E7"/>
    <w:rsid w:val="00EE3126"/>
    <w:rsid w:val="00F06B1E"/>
    <w:rsid w:val="00F32766"/>
    <w:rsid w:val="00F43978"/>
    <w:rsid w:val="00F43D77"/>
    <w:rsid w:val="00F5641B"/>
    <w:rsid w:val="00F63B5B"/>
    <w:rsid w:val="00F73492"/>
    <w:rsid w:val="00F75BAF"/>
    <w:rsid w:val="00F77912"/>
    <w:rsid w:val="00F80F28"/>
    <w:rsid w:val="00F854C6"/>
    <w:rsid w:val="00F85BB4"/>
    <w:rsid w:val="00F92ED1"/>
    <w:rsid w:val="00FA34B6"/>
    <w:rsid w:val="00FA47EB"/>
    <w:rsid w:val="00FC67BF"/>
    <w:rsid w:val="00FD4D7E"/>
    <w:rsid w:val="00FD633B"/>
    <w:rsid w:val="00FF6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31C3"/>
    <w:pPr>
      <w:tabs>
        <w:tab w:val="center" w:pos="4153"/>
        <w:tab w:val="right" w:pos="8306"/>
      </w:tabs>
    </w:pPr>
  </w:style>
  <w:style w:type="paragraph" w:styleId="Footer">
    <w:name w:val="footer"/>
    <w:basedOn w:val="Normal"/>
    <w:link w:val="FooterChar"/>
    <w:uiPriority w:val="99"/>
    <w:rsid w:val="006731C3"/>
    <w:pPr>
      <w:tabs>
        <w:tab w:val="center" w:pos="4153"/>
        <w:tab w:val="right" w:pos="8306"/>
      </w:tabs>
    </w:pPr>
  </w:style>
  <w:style w:type="character" w:styleId="Hyperlink">
    <w:name w:val="Hyperlink"/>
    <w:rsid w:val="006731C3"/>
    <w:rPr>
      <w:color w:val="0000FF"/>
      <w:u w:val="single"/>
    </w:rPr>
  </w:style>
  <w:style w:type="table" w:styleId="TableGrid">
    <w:name w:val="Table Grid"/>
    <w:basedOn w:val="TableNormal"/>
    <w:rsid w:val="00673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E270D"/>
    <w:rPr>
      <w:rFonts w:ascii="Tahoma" w:hAnsi="Tahoma" w:cs="Tahoma"/>
      <w:sz w:val="16"/>
      <w:szCs w:val="16"/>
    </w:rPr>
  </w:style>
  <w:style w:type="character" w:customStyle="1" w:styleId="BalloonTextChar">
    <w:name w:val="Balloon Text Char"/>
    <w:link w:val="BalloonText"/>
    <w:rsid w:val="004E270D"/>
    <w:rPr>
      <w:rFonts w:ascii="Tahoma" w:hAnsi="Tahoma" w:cs="Tahoma"/>
      <w:sz w:val="16"/>
      <w:szCs w:val="16"/>
    </w:rPr>
  </w:style>
  <w:style w:type="paragraph" w:styleId="ListParagraph">
    <w:name w:val="List Paragraph"/>
    <w:basedOn w:val="Normal"/>
    <w:uiPriority w:val="34"/>
    <w:qFormat/>
    <w:rsid w:val="00867C7F"/>
    <w:pPr>
      <w:ind w:left="720"/>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3A6839"/>
    <w:rPr>
      <w:sz w:val="24"/>
      <w:szCs w:val="24"/>
    </w:rPr>
  </w:style>
  <w:style w:type="paragraph" w:styleId="CommentText">
    <w:name w:val="annotation text"/>
    <w:basedOn w:val="Normal"/>
    <w:link w:val="CommentTextChar"/>
    <w:unhideWhenUsed/>
    <w:rsid w:val="00B154E6"/>
    <w:rPr>
      <w:sz w:val="20"/>
      <w:szCs w:val="20"/>
    </w:rPr>
  </w:style>
  <w:style w:type="character" w:customStyle="1" w:styleId="CommentTextChar">
    <w:name w:val="Comment Text Char"/>
    <w:basedOn w:val="DefaultParagraphFont"/>
    <w:link w:val="CommentText"/>
    <w:rsid w:val="00B154E6"/>
  </w:style>
  <w:style w:type="character" w:styleId="CommentReference">
    <w:name w:val="annotation reference"/>
    <w:basedOn w:val="DefaultParagraphFont"/>
    <w:unhideWhenUsed/>
    <w:rsid w:val="00B154E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31C3"/>
    <w:pPr>
      <w:tabs>
        <w:tab w:val="center" w:pos="4153"/>
        <w:tab w:val="right" w:pos="8306"/>
      </w:tabs>
    </w:pPr>
  </w:style>
  <w:style w:type="paragraph" w:styleId="Footer">
    <w:name w:val="footer"/>
    <w:basedOn w:val="Normal"/>
    <w:link w:val="FooterChar"/>
    <w:uiPriority w:val="99"/>
    <w:rsid w:val="006731C3"/>
    <w:pPr>
      <w:tabs>
        <w:tab w:val="center" w:pos="4153"/>
        <w:tab w:val="right" w:pos="8306"/>
      </w:tabs>
    </w:pPr>
  </w:style>
  <w:style w:type="character" w:styleId="Hyperlink">
    <w:name w:val="Hyperlink"/>
    <w:rsid w:val="006731C3"/>
    <w:rPr>
      <w:color w:val="0000FF"/>
      <w:u w:val="single"/>
    </w:rPr>
  </w:style>
  <w:style w:type="table" w:styleId="TableGrid">
    <w:name w:val="Table Grid"/>
    <w:basedOn w:val="TableNormal"/>
    <w:rsid w:val="00673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E270D"/>
    <w:rPr>
      <w:rFonts w:ascii="Tahoma" w:hAnsi="Tahoma" w:cs="Tahoma"/>
      <w:sz w:val="16"/>
      <w:szCs w:val="16"/>
    </w:rPr>
  </w:style>
  <w:style w:type="character" w:customStyle="1" w:styleId="BalloonTextChar">
    <w:name w:val="Balloon Text Char"/>
    <w:link w:val="BalloonText"/>
    <w:rsid w:val="004E270D"/>
    <w:rPr>
      <w:rFonts w:ascii="Tahoma" w:hAnsi="Tahoma" w:cs="Tahoma"/>
      <w:sz w:val="16"/>
      <w:szCs w:val="16"/>
    </w:rPr>
  </w:style>
  <w:style w:type="paragraph" w:styleId="ListParagraph">
    <w:name w:val="List Paragraph"/>
    <w:basedOn w:val="Normal"/>
    <w:uiPriority w:val="34"/>
    <w:qFormat/>
    <w:rsid w:val="00867C7F"/>
    <w:pPr>
      <w:ind w:left="720"/>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3A6839"/>
    <w:rPr>
      <w:sz w:val="24"/>
      <w:szCs w:val="24"/>
    </w:rPr>
  </w:style>
  <w:style w:type="paragraph" w:styleId="CommentText">
    <w:name w:val="annotation text"/>
    <w:basedOn w:val="Normal"/>
    <w:link w:val="CommentTextChar"/>
    <w:unhideWhenUsed/>
    <w:rsid w:val="00B154E6"/>
    <w:rPr>
      <w:sz w:val="20"/>
      <w:szCs w:val="20"/>
    </w:rPr>
  </w:style>
  <w:style w:type="character" w:customStyle="1" w:styleId="CommentTextChar">
    <w:name w:val="Comment Text Char"/>
    <w:basedOn w:val="DefaultParagraphFont"/>
    <w:link w:val="CommentText"/>
    <w:rsid w:val="00B154E6"/>
  </w:style>
  <w:style w:type="character" w:styleId="CommentReference">
    <w:name w:val="annotation reference"/>
    <w:basedOn w:val="DefaultParagraphFont"/>
    <w:unhideWhenUsed/>
    <w:rsid w:val="00B154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78333">
      <w:bodyDiv w:val="1"/>
      <w:marLeft w:val="0"/>
      <w:marRight w:val="0"/>
      <w:marTop w:val="0"/>
      <w:marBottom w:val="0"/>
      <w:divBdr>
        <w:top w:val="none" w:sz="0" w:space="0" w:color="auto"/>
        <w:left w:val="none" w:sz="0" w:space="0" w:color="auto"/>
        <w:bottom w:val="none" w:sz="0" w:space="0" w:color="auto"/>
        <w:right w:val="none" w:sz="0" w:space="0" w:color="auto"/>
      </w:divBdr>
    </w:div>
    <w:div w:id="745806846">
      <w:bodyDiv w:val="1"/>
      <w:marLeft w:val="0"/>
      <w:marRight w:val="0"/>
      <w:marTop w:val="0"/>
      <w:marBottom w:val="0"/>
      <w:divBdr>
        <w:top w:val="none" w:sz="0" w:space="0" w:color="auto"/>
        <w:left w:val="none" w:sz="0" w:space="0" w:color="auto"/>
        <w:bottom w:val="none" w:sz="0" w:space="0" w:color="auto"/>
        <w:right w:val="none" w:sz="0" w:space="0" w:color="auto"/>
      </w:divBdr>
    </w:div>
    <w:div w:id="846406815">
      <w:bodyDiv w:val="1"/>
      <w:marLeft w:val="0"/>
      <w:marRight w:val="0"/>
      <w:marTop w:val="0"/>
      <w:marBottom w:val="0"/>
      <w:divBdr>
        <w:top w:val="none" w:sz="0" w:space="0" w:color="auto"/>
        <w:left w:val="none" w:sz="0" w:space="0" w:color="auto"/>
        <w:bottom w:val="none" w:sz="0" w:space="0" w:color="auto"/>
        <w:right w:val="none" w:sz="0" w:space="0" w:color="auto"/>
      </w:divBdr>
    </w:div>
    <w:div w:id="1316645899">
      <w:bodyDiv w:val="1"/>
      <w:marLeft w:val="0"/>
      <w:marRight w:val="0"/>
      <w:marTop w:val="0"/>
      <w:marBottom w:val="0"/>
      <w:divBdr>
        <w:top w:val="none" w:sz="0" w:space="0" w:color="auto"/>
        <w:left w:val="none" w:sz="0" w:space="0" w:color="auto"/>
        <w:bottom w:val="none" w:sz="0" w:space="0" w:color="auto"/>
        <w:right w:val="none" w:sz="0" w:space="0" w:color="auto"/>
      </w:divBdr>
    </w:div>
    <w:div w:id="1340427085">
      <w:bodyDiv w:val="1"/>
      <w:marLeft w:val="0"/>
      <w:marRight w:val="0"/>
      <w:marTop w:val="0"/>
      <w:marBottom w:val="0"/>
      <w:divBdr>
        <w:top w:val="none" w:sz="0" w:space="0" w:color="auto"/>
        <w:left w:val="none" w:sz="0" w:space="0" w:color="auto"/>
        <w:bottom w:val="none" w:sz="0" w:space="0" w:color="auto"/>
        <w:right w:val="none" w:sz="0" w:space="0" w:color="auto"/>
      </w:divBdr>
    </w:div>
    <w:div w:id="1472555748">
      <w:bodyDiv w:val="1"/>
      <w:marLeft w:val="0"/>
      <w:marRight w:val="0"/>
      <w:marTop w:val="0"/>
      <w:marBottom w:val="0"/>
      <w:divBdr>
        <w:top w:val="none" w:sz="0" w:space="0" w:color="auto"/>
        <w:left w:val="none" w:sz="0" w:space="0" w:color="auto"/>
        <w:bottom w:val="none" w:sz="0" w:space="0" w:color="auto"/>
        <w:right w:val="none" w:sz="0" w:space="0" w:color="auto"/>
      </w:divBdr>
    </w:div>
    <w:div w:id="1860846853">
      <w:bodyDiv w:val="1"/>
      <w:marLeft w:val="0"/>
      <w:marRight w:val="0"/>
      <w:marTop w:val="0"/>
      <w:marBottom w:val="0"/>
      <w:divBdr>
        <w:top w:val="none" w:sz="0" w:space="0" w:color="auto"/>
        <w:left w:val="none" w:sz="0" w:space="0" w:color="auto"/>
        <w:bottom w:val="none" w:sz="0" w:space="0" w:color="auto"/>
        <w:right w:val="none" w:sz="0" w:space="0" w:color="auto"/>
      </w:divBdr>
    </w:div>
    <w:div w:id="2017266510">
      <w:bodyDiv w:val="1"/>
      <w:marLeft w:val="0"/>
      <w:marRight w:val="0"/>
      <w:marTop w:val="0"/>
      <w:marBottom w:val="0"/>
      <w:divBdr>
        <w:top w:val="none" w:sz="0" w:space="0" w:color="auto"/>
        <w:left w:val="none" w:sz="0" w:space="0" w:color="auto"/>
        <w:bottom w:val="none" w:sz="0" w:space="0" w:color="auto"/>
        <w:right w:val="none" w:sz="0" w:space="0" w:color="auto"/>
      </w:divBdr>
    </w:div>
    <w:div w:id="210141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Word_Document4.docx"/><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package" Target="embeddings/Microsoft_Word_Document2.docx"/><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Microsoft_Word_97_-_2003_Document1.doc"/><Relationship Id="rId20" Type="http://schemas.openxmlformats.org/officeDocument/2006/relationships/package" Target="embeddings/Microsoft_Word_Document5.doc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package" Target="embeddings/Microsoft_Word_Document1.docx"/><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Word_Document3.docx"/><Relationship Id="rId22" Type="http://schemas.openxmlformats.org/officeDocument/2006/relationships/package" Target="embeddings/Microsoft_PowerPoint_Presentation6.pptx"/><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736A7-5662-4511-824D-8033F6D4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749</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Highland Partnership</vt:lpstr>
    </vt:vector>
  </TitlesOfParts>
  <Company>NHSH</Company>
  <LinksUpToDate>false</LinksUpToDate>
  <CharactersWithSpaces>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Partnership</dc:title>
  <dc:creator>William Gilfillan</dc:creator>
  <cp:lastModifiedBy>Willie MacKinnon</cp:lastModifiedBy>
  <cp:revision>30</cp:revision>
  <cp:lastPrinted>2013-06-03T16:17:00Z</cp:lastPrinted>
  <dcterms:created xsi:type="dcterms:W3CDTF">2015-05-15T13:27:00Z</dcterms:created>
  <dcterms:modified xsi:type="dcterms:W3CDTF">2015-07-28T15:44:00Z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134768520</vt:i4>
  </property>
  <property fmtid="{D5CDD505-2E9C-101B-9397-08002B2CF9AE}" pid="3" name="_NewReviewCycle">
    <vt:lpwstr/>
  </property>
  <property fmtid="{D5CDD505-2E9C-101B-9397-08002B2CF9AE}" pid="4" name="_EmailSubject">
    <vt:lpwstr>District Partnership</vt:lpwstr>
  </property>
  <property fmtid="{D5CDD505-2E9C-101B-9397-08002B2CF9AE}" pid="5" name="_AuthorEmail">
    <vt:lpwstr>Willie.Mackinnon@highland.gov.uk</vt:lpwstr>
  </property>
  <property fmtid="{D5CDD505-2E9C-101B-9397-08002B2CF9AE}" pid="6" name="_AuthorEmailDisplayName">
    <vt:lpwstr>Willie MacKinnon</vt:lpwstr>
  </property>
  <property fmtid="{D5CDD505-2E9C-101B-9397-08002B2CF9AE}" pid="8" name="_PreviousAdHocReviewCycleID">
    <vt:i4>-193491305</vt:i4>
  </property>
</Properties>
</file>