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CD8D7" w14:textId="3701BDAE" w:rsidR="00011FF4" w:rsidRPr="001A2AAB" w:rsidRDefault="008D6121" w:rsidP="008D6121">
      <w:pPr>
        <w:pStyle w:val="Heading1"/>
      </w:pPr>
      <w:bookmarkStart w:id="0" w:name="OLE_LINK1"/>
      <w:bookmarkStart w:id="1" w:name="OLE_LINK2"/>
      <w:bookmarkStart w:id="2" w:name="OLE_LINK3"/>
      <w:r w:rsidRPr="001A2AAB">
        <w:t xml:space="preserve">             </w:t>
      </w:r>
      <w:r w:rsidR="00011FF4" w:rsidRPr="001A2AAB">
        <w:t>T</w:t>
      </w:r>
      <w:r w:rsidR="00045605" w:rsidRPr="001A2AAB">
        <w:t>he Highland Council</w:t>
      </w:r>
      <w:r w:rsidR="00011FF4" w:rsidRPr="001A2AAB">
        <w:br/>
      </w:r>
      <w:r w:rsidR="009F219D" w:rsidRPr="001A2AAB">
        <w:t xml:space="preserve">              </w:t>
      </w:r>
      <w:r w:rsidR="009579FA" w:rsidRPr="001A2AAB">
        <w:t>Caithness</w:t>
      </w:r>
      <w:r w:rsidR="004B53A6" w:rsidRPr="001A2AAB">
        <w:t xml:space="preserve"> Committee</w:t>
      </w:r>
      <w:bookmarkStart w:id="3" w:name="Head"/>
      <w:bookmarkEnd w:id="3"/>
    </w:p>
    <w:p w14:paraId="68A7945B" w14:textId="77777777" w:rsidR="004A4AD0" w:rsidRPr="001A2AAB" w:rsidRDefault="004A4AD0" w:rsidP="004A4AD0"/>
    <w:p w14:paraId="7FF3689B" w14:textId="080D5457" w:rsidR="00011FF4" w:rsidRPr="001A2AAB" w:rsidRDefault="00011FF4" w:rsidP="00996399">
      <w:pPr>
        <w:pStyle w:val="BodyTextIndent"/>
      </w:pPr>
      <w:r w:rsidRPr="001A2AAB">
        <w:t xml:space="preserve">Minutes of Meeting of the </w:t>
      </w:r>
      <w:proofErr w:type="spellStart"/>
      <w:r w:rsidR="004B53A6" w:rsidRPr="001A2AAB">
        <w:t>Caithness</w:t>
      </w:r>
      <w:proofErr w:type="spellEnd"/>
      <w:r w:rsidR="004B53A6" w:rsidRPr="001A2AAB">
        <w:t xml:space="preserve"> Committee </w:t>
      </w:r>
      <w:r w:rsidRPr="001A2AAB">
        <w:t xml:space="preserve">held </w:t>
      </w:r>
      <w:r w:rsidR="00ED72B7" w:rsidRPr="001A2AAB">
        <w:t xml:space="preserve">REMOTELY </w:t>
      </w:r>
      <w:r w:rsidRPr="001A2AAB">
        <w:t xml:space="preserve">on </w:t>
      </w:r>
      <w:r w:rsidR="00EF61AC">
        <w:t>Thursday</w:t>
      </w:r>
      <w:r w:rsidR="00E24F81" w:rsidRPr="001A2AAB">
        <w:t xml:space="preserve">, </w:t>
      </w:r>
      <w:r w:rsidR="00EF61AC">
        <w:t>22 April</w:t>
      </w:r>
      <w:r w:rsidR="00E24F81" w:rsidRPr="001A2AAB">
        <w:t xml:space="preserve"> </w:t>
      </w:r>
      <w:r w:rsidR="004E3E60" w:rsidRPr="001A2AAB">
        <w:t>202</w:t>
      </w:r>
      <w:r w:rsidR="00ED5540" w:rsidRPr="001A2AAB">
        <w:t>1</w:t>
      </w:r>
      <w:r w:rsidRPr="001A2AAB">
        <w:t xml:space="preserve"> at </w:t>
      </w:r>
      <w:r w:rsidR="000F1400" w:rsidRPr="001A2AAB">
        <w:t>10.00am</w:t>
      </w:r>
      <w:r w:rsidR="00E76E36" w:rsidRPr="001A2AAB">
        <w:t>.</w:t>
      </w:r>
    </w:p>
    <w:p w14:paraId="380104AF" w14:textId="77777777" w:rsidR="00011FF4" w:rsidRPr="001A2AAB" w:rsidRDefault="00011FF4" w:rsidP="00996399">
      <w:pPr>
        <w:pStyle w:val="BodyTextIndent"/>
      </w:pPr>
    </w:p>
    <w:tbl>
      <w:tblPr>
        <w:tblW w:w="9355" w:type="dxa"/>
        <w:tblInd w:w="392" w:type="dxa"/>
        <w:tblLook w:val="0000" w:firstRow="0" w:lastRow="0" w:firstColumn="0" w:lastColumn="0" w:noHBand="0" w:noVBand="0"/>
      </w:tblPr>
      <w:tblGrid>
        <w:gridCol w:w="4536"/>
        <w:gridCol w:w="4819"/>
      </w:tblGrid>
      <w:tr w:rsidR="001A2AAB" w:rsidRPr="001A2AAB" w14:paraId="7A313B8E" w14:textId="77777777" w:rsidTr="00A54FA0">
        <w:trPr>
          <w:trHeight w:val="106"/>
        </w:trPr>
        <w:tc>
          <w:tcPr>
            <w:tcW w:w="9355" w:type="dxa"/>
            <w:gridSpan w:val="2"/>
          </w:tcPr>
          <w:p w14:paraId="1A1D8984" w14:textId="050C1FCA" w:rsidR="009C3C26" w:rsidRPr="001A2AAB" w:rsidRDefault="00011FF4" w:rsidP="00B17B50">
            <w:pPr>
              <w:jc w:val="both"/>
              <w:rPr>
                <w:b/>
              </w:rPr>
            </w:pPr>
            <w:r w:rsidRPr="001A2AAB">
              <w:rPr>
                <w:b/>
              </w:rPr>
              <w:t>Present</w:t>
            </w:r>
            <w:r w:rsidR="004B53A6" w:rsidRPr="001A2AAB">
              <w:rPr>
                <w:b/>
              </w:rPr>
              <w:t>:</w:t>
            </w:r>
          </w:p>
        </w:tc>
      </w:tr>
      <w:tr w:rsidR="001A2AAB" w:rsidRPr="001A2AAB" w14:paraId="067DC052" w14:textId="77777777" w:rsidTr="00FC27E0">
        <w:tc>
          <w:tcPr>
            <w:tcW w:w="4536" w:type="dxa"/>
          </w:tcPr>
          <w:p w14:paraId="3ADF5A61" w14:textId="386CF7BA" w:rsidR="00194A27" w:rsidRPr="001A2AAB" w:rsidRDefault="00194A27" w:rsidP="002947BD">
            <w:pPr>
              <w:rPr>
                <w:rFonts w:eastAsia="Arial" w:cs="Arial"/>
                <w:szCs w:val="24"/>
              </w:rPr>
            </w:pPr>
            <w:r w:rsidRPr="001A2AAB">
              <w:rPr>
                <w:rFonts w:eastAsia="Arial" w:cs="Arial"/>
                <w:szCs w:val="24"/>
              </w:rPr>
              <w:t>Mr R Bremner</w:t>
            </w:r>
          </w:p>
          <w:p w14:paraId="52767053" w14:textId="77777777" w:rsidR="00EA1E6A" w:rsidRDefault="00EA1E6A" w:rsidP="00EA1E6A">
            <w:pPr>
              <w:rPr>
                <w:rFonts w:cs="Arial"/>
                <w:szCs w:val="24"/>
              </w:rPr>
            </w:pPr>
            <w:r>
              <w:rPr>
                <w:rFonts w:cs="Arial"/>
                <w:szCs w:val="24"/>
              </w:rPr>
              <w:t>Mr D Mackay</w:t>
            </w:r>
          </w:p>
          <w:p w14:paraId="24C0109F" w14:textId="77777777" w:rsidR="00EA1E6A" w:rsidRDefault="00EA1E6A" w:rsidP="00EA1E6A">
            <w:pPr>
              <w:rPr>
                <w:rFonts w:cs="Arial"/>
                <w:szCs w:val="24"/>
              </w:rPr>
            </w:pPr>
            <w:r>
              <w:rPr>
                <w:rFonts w:cs="Arial"/>
                <w:szCs w:val="24"/>
              </w:rPr>
              <w:t>Mr W Mackay</w:t>
            </w:r>
          </w:p>
          <w:p w14:paraId="1FC5F071" w14:textId="6F9A82E8" w:rsidR="003E7A9F" w:rsidRPr="00D82102" w:rsidRDefault="00194A27" w:rsidP="002947BD">
            <w:pPr>
              <w:rPr>
                <w:rFonts w:eastAsia="Arial" w:cs="Arial"/>
                <w:szCs w:val="24"/>
              </w:rPr>
            </w:pPr>
            <w:r w:rsidRPr="001A2AAB">
              <w:rPr>
                <w:rFonts w:eastAsia="Arial" w:cs="Arial"/>
                <w:szCs w:val="24"/>
              </w:rPr>
              <w:t>Mr S Mackie</w:t>
            </w:r>
          </w:p>
        </w:tc>
        <w:tc>
          <w:tcPr>
            <w:tcW w:w="4819" w:type="dxa"/>
          </w:tcPr>
          <w:p w14:paraId="3F258A73" w14:textId="1E3D24A9" w:rsidR="00EA1E6A" w:rsidRDefault="00EA1E6A" w:rsidP="002947BD">
            <w:pPr>
              <w:rPr>
                <w:rFonts w:cs="Arial"/>
                <w:szCs w:val="24"/>
              </w:rPr>
            </w:pPr>
            <w:r w:rsidRPr="001A2AAB">
              <w:rPr>
                <w:rFonts w:cs="Arial"/>
                <w:szCs w:val="24"/>
              </w:rPr>
              <w:t>Mr M Reiss</w:t>
            </w:r>
          </w:p>
          <w:p w14:paraId="61ED9A0B" w14:textId="619C2ADF" w:rsidR="00194A27" w:rsidRPr="001A2AAB" w:rsidRDefault="00194A27" w:rsidP="002947BD">
            <w:pPr>
              <w:rPr>
                <w:rFonts w:cs="Arial"/>
                <w:szCs w:val="24"/>
              </w:rPr>
            </w:pPr>
            <w:r w:rsidRPr="001A2AAB">
              <w:rPr>
                <w:rFonts w:cs="Arial"/>
                <w:szCs w:val="24"/>
              </w:rPr>
              <w:t>Mr K Rosie</w:t>
            </w:r>
          </w:p>
          <w:p w14:paraId="6B76459E" w14:textId="77777777" w:rsidR="00572F60" w:rsidRPr="001A2AAB" w:rsidRDefault="002947BD" w:rsidP="00572F60">
            <w:pPr>
              <w:rPr>
                <w:rFonts w:cs="Arial"/>
                <w:szCs w:val="24"/>
              </w:rPr>
            </w:pPr>
            <w:r w:rsidRPr="001A2AAB">
              <w:rPr>
                <w:rFonts w:cs="Arial"/>
                <w:szCs w:val="24"/>
              </w:rPr>
              <w:t>Ms N Sinclair</w:t>
            </w:r>
          </w:p>
          <w:p w14:paraId="025EB621" w14:textId="1B3128E3" w:rsidR="00572F60" w:rsidRPr="001A2AAB" w:rsidRDefault="00EA1E6A" w:rsidP="00572F60">
            <w:r>
              <w:t>Mr A Sinclair</w:t>
            </w:r>
          </w:p>
        </w:tc>
      </w:tr>
      <w:tr w:rsidR="001A2AAB" w:rsidRPr="001A2AAB" w14:paraId="5F58F8BB" w14:textId="77777777" w:rsidTr="00FC27E0">
        <w:tc>
          <w:tcPr>
            <w:tcW w:w="4536" w:type="dxa"/>
          </w:tcPr>
          <w:p w14:paraId="2147C357" w14:textId="77777777" w:rsidR="00011FF4" w:rsidRPr="001A2AAB" w:rsidRDefault="00011FF4" w:rsidP="00045605">
            <w:pPr>
              <w:tabs>
                <w:tab w:val="left" w:pos="4928"/>
              </w:tabs>
            </w:pPr>
          </w:p>
        </w:tc>
        <w:tc>
          <w:tcPr>
            <w:tcW w:w="4819" w:type="dxa"/>
          </w:tcPr>
          <w:p w14:paraId="591D97E4" w14:textId="77777777" w:rsidR="00011FF4" w:rsidRPr="001A2AAB" w:rsidRDefault="00011FF4" w:rsidP="00FC17AC"/>
        </w:tc>
      </w:tr>
      <w:tr w:rsidR="001A2AAB" w:rsidRPr="001A2AAB" w14:paraId="4BCD4EBB" w14:textId="77777777" w:rsidTr="00FC27E0">
        <w:tc>
          <w:tcPr>
            <w:tcW w:w="9355" w:type="dxa"/>
            <w:gridSpan w:val="2"/>
          </w:tcPr>
          <w:p w14:paraId="4F6B2E59" w14:textId="3D2C3E42" w:rsidR="009C3C26" w:rsidRPr="001A2AAB" w:rsidRDefault="00011FF4" w:rsidP="00FC17AC">
            <w:pPr>
              <w:tabs>
                <w:tab w:val="left" w:pos="4928"/>
              </w:tabs>
              <w:rPr>
                <w:b/>
                <w:szCs w:val="24"/>
              </w:rPr>
            </w:pPr>
            <w:r w:rsidRPr="001A2AAB">
              <w:rPr>
                <w:b/>
                <w:szCs w:val="24"/>
              </w:rPr>
              <w:t>Officials in attendance:</w:t>
            </w:r>
          </w:p>
          <w:p w14:paraId="0CC5CEBC" w14:textId="1595EE81" w:rsidR="00A25A7E" w:rsidRPr="001A2AAB" w:rsidRDefault="00D134AB" w:rsidP="00D134AB">
            <w:pPr>
              <w:rPr>
                <w:szCs w:val="24"/>
              </w:rPr>
            </w:pPr>
            <w:r w:rsidRPr="001A2AAB">
              <w:rPr>
                <w:rFonts w:cs="Arial"/>
                <w:szCs w:val="24"/>
              </w:rPr>
              <w:t>Ms N Grant</w:t>
            </w:r>
            <w:r w:rsidR="005747E0" w:rsidRPr="001A2AAB">
              <w:rPr>
                <w:rFonts w:cs="Arial"/>
                <w:szCs w:val="24"/>
              </w:rPr>
              <w:t xml:space="preserve">, </w:t>
            </w:r>
            <w:r w:rsidRPr="001A2AAB">
              <w:rPr>
                <w:rFonts w:cs="Arial"/>
                <w:szCs w:val="24"/>
              </w:rPr>
              <w:t xml:space="preserve">Executive Chief Officer, Education </w:t>
            </w:r>
            <w:r w:rsidR="009E32B4">
              <w:rPr>
                <w:rFonts w:cs="Arial"/>
                <w:szCs w:val="24"/>
              </w:rPr>
              <w:t>and</w:t>
            </w:r>
            <w:r w:rsidRPr="001A2AAB">
              <w:rPr>
                <w:rFonts w:cs="Arial"/>
                <w:szCs w:val="24"/>
              </w:rPr>
              <w:t xml:space="preserve"> Learning</w:t>
            </w:r>
          </w:p>
          <w:p w14:paraId="07E710D5" w14:textId="2DD80945" w:rsidR="005D4A98" w:rsidRDefault="00E32518" w:rsidP="00E947CC">
            <w:pPr>
              <w:tabs>
                <w:tab w:val="left" w:pos="4928"/>
              </w:tabs>
              <w:rPr>
                <w:szCs w:val="24"/>
              </w:rPr>
            </w:pPr>
            <w:r w:rsidRPr="001A2AAB">
              <w:rPr>
                <w:szCs w:val="24"/>
              </w:rPr>
              <w:t xml:space="preserve">Mr </w:t>
            </w:r>
            <w:r w:rsidR="000704F5" w:rsidRPr="001A2AAB">
              <w:rPr>
                <w:szCs w:val="24"/>
              </w:rPr>
              <w:t>A Macmanus</w:t>
            </w:r>
            <w:r w:rsidR="005747E0" w:rsidRPr="001A2AAB">
              <w:rPr>
                <w:szCs w:val="24"/>
              </w:rPr>
              <w:t xml:space="preserve">, </w:t>
            </w:r>
            <w:r w:rsidRPr="001A2AAB">
              <w:rPr>
                <w:szCs w:val="24"/>
              </w:rPr>
              <w:t xml:space="preserve">Ward Manager, </w:t>
            </w:r>
            <w:r w:rsidR="00E947CC" w:rsidRPr="001A2AAB">
              <w:rPr>
                <w:szCs w:val="24"/>
              </w:rPr>
              <w:t>Communities and Place</w:t>
            </w:r>
          </w:p>
          <w:p w14:paraId="53E85E27" w14:textId="45E9FD09" w:rsidR="009E32B4" w:rsidRDefault="009E32B4" w:rsidP="00E947CC">
            <w:pPr>
              <w:tabs>
                <w:tab w:val="left" w:pos="4928"/>
              </w:tabs>
              <w:rPr>
                <w:szCs w:val="24"/>
              </w:rPr>
            </w:pPr>
            <w:r>
              <w:rPr>
                <w:szCs w:val="24"/>
              </w:rPr>
              <w:t>Ms A Donald, North Area Manager, Education and Learning</w:t>
            </w:r>
          </w:p>
          <w:p w14:paraId="3C9D11C5" w14:textId="73F412D8" w:rsidR="00991A19" w:rsidRDefault="00991A19" w:rsidP="00E947CC">
            <w:pPr>
              <w:tabs>
                <w:tab w:val="left" w:pos="4928"/>
              </w:tabs>
              <w:rPr>
                <w:szCs w:val="24"/>
              </w:rPr>
            </w:pPr>
            <w:r>
              <w:rPr>
                <w:szCs w:val="24"/>
              </w:rPr>
              <w:t>Ms H Flavell, Head Teacher, Thurso High School, Education and Learning</w:t>
            </w:r>
          </w:p>
          <w:p w14:paraId="0B9084AC" w14:textId="0D86EEA0" w:rsidR="009E32B4" w:rsidRDefault="009E32B4" w:rsidP="009E32B4">
            <w:pPr>
              <w:tabs>
                <w:tab w:val="left" w:pos="4928"/>
              </w:tabs>
              <w:rPr>
                <w:szCs w:val="24"/>
              </w:rPr>
            </w:pPr>
            <w:r>
              <w:rPr>
                <w:rFonts w:cs="Arial"/>
                <w:szCs w:val="24"/>
              </w:rPr>
              <w:t xml:space="preserve">Ms J Sutherland, Roads Operation Manager, </w:t>
            </w:r>
            <w:r>
              <w:rPr>
                <w:szCs w:val="24"/>
              </w:rPr>
              <w:t>Infrastructure and Environment</w:t>
            </w:r>
          </w:p>
          <w:p w14:paraId="0C7D1944" w14:textId="16368DC8" w:rsidR="00991A19" w:rsidRDefault="00991A19" w:rsidP="009E32B4">
            <w:pPr>
              <w:tabs>
                <w:tab w:val="left" w:pos="4928"/>
              </w:tabs>
              <w:rPr>
                <w:rFonts w:cs="Arial"/>
                <w:szCs w:val="24"/>
              </w:rPr>
            </w:pPr>
            <w:r>
              <w:rPr>
                <w:rFonts w:cs="Arial"/>
                <w:szCs w:val="24"/>
              </w:rPr>
              <w:t>Mrs M Ross, Principal Housing Officer, Housing and Property</w:t>
            </w:r>
          </w:p>
          <w:p w14:paraId="42300A80" w14:textId="77777777" w:rsidR="0045052E" w:rsidRDefault="009E32B4" w:rsidP="0045052E">
            <w:pPr>
              <w:tabs>
                <w:tab w:val="left" w:pos="4928"/>
              </w:tabs>
              <w:rPr>
                <w:rFonts w:cs="Arial"/>
                <w:szCs w:val="24"/>
              </w:rPr>
            </w:pPr>
            <w:r>
              <w:rPr>
                <w:rFonts w:cs="Arial"/>
                <w:szCs w:val="24"/>
              </w:rPr>
              <w:t>Ms S Murdoch, Common Good Fund Officer, Communities and Place</w:t>
            </w:r>
          </w:p>
          <w:p w14:paraId="7420864F" w14:textId="2A02A2E6" w:rsidR="0045052E" w:rsidRPr="0045052E" w:rsidRDefault="0045052E" w:rsidP="0045052E">
            <w:pPr>
              <w:tabs>
                <w:tab w:val="left" w:pos="4928"/>
              </w:tabs>
              <w:rPr>
                <w:rFonts w:cs="Arial"/>
                <w:szCs w:val="24"/>
              </w:rPr>
            </w:pPr>
            <w:proofErr w:type="spellStart"/>
            <w:r>
              <w:rPr>
                <w:rFonts w:cs="Arial"/>
                <w:szCs w:val="24"/>
                <w:lang w:val="en"/>
              </w:rPr>
              <w:t>Ms</w:t>
            </w:r>
            <w:proofErr w:type="spellEnd"/>
            <w:r>
              <w:rPr>
                <w:rFonts w:cs="Arial"/>
                <w:szCs w:val="24"/>
                <w:lang w:val="en"/>
              </w:rPr>
              <w:t xml:space="preserve"> F Cameron, </w:t>
            </w:r>
            <w:proofErr w:type="spellStart"/>
            <w:r>
              <w:rPr>
                <w:rFonts w:cs="Arial"/>
                <w:szCs w:val="24"/>
                <w:lang w:val="en"/>
              </w:rPr>
              <w:t>Programme</w:t>
            </w:r>
            <w:proofErr w:type="spellEnd"/>
            <w:r>
              <w:rPr>
                <w:rFonts w:cs="Arial"/>
                <w:szCs w:val="24"/>
                <w:lang w:val="en"/>
              </w:rPr>
              <w:t xml:space="preserve"> Manager, Infrastructure and Environment </w:t>
            </w:r>
          </w:p>
          <w:p w14:paraId="65C4C8FD" w14:textId="6FA44F66" w:rsidR="00991A19" w:rsidRPr="00991A19" w:rsidRDefault="009E32B4" w:rsidP="0045052E">
            <w:pPr>
              <w:tabs>
                <w:tab w:val="left" w:pos="4928"/>
              </w:tabs>
              <w:rPr>
                <w:szCs w:val="24"/>
              </w:rPr>
            </w:pPr>
            <w:r>
              <w:rPr>
                <w:rFonts w:cs="Arial"/>
                <w:szCs w:val="24"/>
              </w:rPr>
              <w:t>Ms S Lamb,</w:t>
            </w:r>
            <w:r w:rsidR="0045052E">
              <w:rPr>
                <w:rFonts w:cs="Arial"/>
                <w:szCs w:val="24"/>
              </w:rPr>
              <w:t xml:space="preserve"> EFF Regional Development Officer, </w:t>
            </w:r>
            <w:r w:rsidR="0045052E">
              <w:rPr>
                <w:szCs w:val="24"/>
              </w:rPr>
              <w:t>Infrastructure and Environment</w:t>
            </w:r>
          </w:p>
          <w:p w14:paraId="174BA388" w14:textId="68F1DF53" w:rsidR="006A7701" w:rsidRPr="001A2AAB" w:rsidRDefault="00D134AB" w:rsidP="00D134AB">
            <w:pPr>
              <w:rPr>
                <w:rFonts w:cs="Arial"/>
                <w:szCs w:val="24"/>
              </w:rPr>
            </w:pPr>
            <w:r w:rsidRPr="001A2AAB">
              <w:rPr>
                <w:rFonts w:cs="Arial"/>
                <w:szCs w:val="24"/>
              </w:rPr>
              <w:t xml:space="preserve">Ms </w:t>
            </w:r>
            <w:r w:rsidR="00B53424" w:rsidRPr="001A2AAB">
              <w:rPr>
                <w:rFonts w:cs="Arial"/>
                <w:szCs w:val="24"/>
              </w:rPr>
              <w:t>A Macrae</w:t>
            </w:r>
            <w:r w:rsidR="005747E0" w:rsidRPr="001A2AAB">
              <w:rPr>
                <w:rFonts w:cs="Arial"/>
                <w:szCs w:val="24"/>
              </w:rPr>
              <w:t xml:space="preserve">, </w:t>
            </w:r>
            <w:r w:rsidR="00091C73" w:rsidRPr="001A2AAB">
              <w:rPr>
                <w:rFonts w:cs="Arial"/>
                <w:szCs w:val="24"/>
              </w:rPr>
              <w:t>Committee Administrator</w:t>
            </w:r>
            <w:r w:rsidR="00700149">
              <w:rPr>
                <w:rFonts w:cs="Arial"/>
                <w:szCs w:val="24"/>
              </w:rPr>
              <w:t>, Performance and Governance</w:t>
            </w:r>
          </w:p>
        </w:tc>
      </w:tr>
      <w:tr w:rsidR="001A2AAB" w:rsidRPr="001A2AAB" w14:paraId="511CB32A" w14:textId="77777777" w:rsidTr="00FC27E0">
        <w:tc>
          <w:tcPr>
            <w:tcW w:w="9355" w:type="dxa"/>
            <w:gridSpan w:val="2"/>
          </w:tcPr>
          <w:p w14:paraId="1E5229DD" w14:textId="77777777" w:rsidR="00D5613F" w:rsidRPr="001A2AAB" w:rsidRDefault="00D5613F" w:rsidP="00FC17AC">
            <w:pPr>
              <w:tabs>
                <w:tab w:val="left" w:pos="4928"/>
              </w:tabs>
              <w:rPr>
                <w:b/>
                <w:szCs w:val="24"/>
              </w:rPr>
            </w:pPr>
          </w:p>
        </w:tc>
      </w:tr>
      <w:tr w:rsidR="000125F4" w:rsidRPr="001A2AAB" w14:paraId="02EF1BAE" w14:textId="77777777" w:rsidTr="00FC27E0">
        <w:tc>
          <w:tcPr>
            <w:tcW w:w="9355" w:type="dxa"/>
            <w:gridSpan w:val="2"/>
          </w:tcPr>
          <w:p w14:paraId="25C84CAA" w14:textId="655D3474" w:rsidR="009C3C26" w:rsidRPr="001A2AAB" w:rsidRDefault="000125F4" w:rsidP="003E7A9F">
            <w:pPr>
              <w:tabs>
                <w:tab w:val="left" w:pos="4928"/>
              </w:tabs>
              <w:rPr>
                <w:b/>
                <w:szCs w:val="24"/>
              </w:rPr>
            </w:pPr>
            <w:r w:rsidRPr="001A2AAB">
              <w:rPr>
                <w:b/>
                <w:szCs w:val="24"/>
              </w:rPr>
              <w:t>Also in Attendance:</w:t>
            </w:r>
          </w:p>
          <w:p w14:paraId="02652334" w14:textId="77777777" w:rsidR="0045052E" w:rsidRDefault="0045052E" w:rsidP="0045052E">
            <w:pPr>
              <w:tabs>
                <w:tab w:val="left" w:pos="4928"/>
              </w:tabs>
              <w:rPr>
                <w:szCs w:val="24"/>
              </w:rPr>
            </w:pPr>
            <w:r>
              <w:rPr>
                <w:szCs w:val="24"/>
              </w:rPr>
              <w:t>Mr J Donaldson, Scottish Fire &amp; Rescue Service</w:t>
            </w:r>
          </w:p>
          <w:p w14:paraId="3597283A" w14:textId="68CA478D" w:rsidR="0009335A" w:rsidRPr="001A2AAB" w:rsidRDefault="0009335A" w:rsidP="003E7A9F">
            <w:pPr>
              <w:tabs>
                <w:tab w:val="left" w:pos="4928"/>
              </w:tabs>
              <w:rPr>
                <w:szCs w:val="24"/>
              </w:rPr>
            </w:pPr>
          </w:p>
        </w:tc>
      </w:tr>
      <w:bookmarkEnd w:id="0"/>
      <w:bookmarkEnd w:id="1"/>
      <w:bookmarkEnd w:id="2"/>
    </w:tbl>
    <w:p w14:paraId="624F9A35" w14:textId="77777777" w:rsidR="00940CF7" w:rsidRPr="001A2AAB" w:rsidRDefault="00940CF7" w:rsidP="00996399">
      <w:pPr>
        <w:pStyle w:val="BodyTextIndent"/>
        <w:rPr>
          <w:lang w:eastAsia="en-US"/>
        </w:rPr>
      </w:pPr>
    </w:p>
    <w:tbl>
      <w:tblPr>
        <w:tblStyle w:val="TableGrid"/>
        <w:tblW w:w="9355" w:type="dxa"/>
        <w:tblInd w:w="421" w:type="dxa"/>
        <w:tblLook w:val="04A0" w:firstRow="1" w:lastRow="0" w:firstColumn="1" w:lastColumn="0" w:noHBand="0" w:noVBand="1"/>
      </w:tblPr>
      <w:tblGrid>
        <w:gridCol w:w="550"/>
        <w:gridCol w:w="8805"/>
      </w:tblGrid>
      <w:tr w:rsidR="00EF61AC" w14:paraId="71D261AE" w14:textId="77777777" w:rsidTr="00045C16">
        <w:tc>
          <w:tcPr>
            <w:tcW w:w="550" w:type="dxa"/>
          </w:tcPr>
          <w:p w14:paraId="0FFBEE92" w14:textId="77777777" w:rsidR="00EF61AC" w:rsidRDefault="00EF61AC" w:rsidP="001374A1">
            <w:pPr>
              <w:jc w:val="both"/>
              <w:rPr>
                <w:rFonts w:cs="Arial"/>
                <w:b/>
                <w:szCs w:val="24"/>
              </w:rPr>
            </w:pPr>
            <w:r>
              <w:rPr>
                <w:rFonts w:cs="Arial"/>
                <w:b/>
                <w:szCs w:val="24"/>
              </w:rPr>
              <w:t>1.</w:t>
            </w:r>
          </w:p>
        </w:tc>
        <w:tc>
          <w:tcPr>
            <w:tcW w:w="8805" w:type="dxa"/>
          </w:tcPr>
          <w:p w14:paraId="4EFC04AB" w14:textId="77777777" w:rsidR="00EF61AC" w:rsidRPr="008464F7" w:rsidRDefault="00EF61AC" w:rsidP="001374A1">
            <w:pPr>
              <w:tabs>
                <w:tab w:val="left" w:pos="567"/>
                <w:tab w:val="right" w:pos="9026"/>
              </w:tabs>
              <w:jc w:val="both"/>
              <w:rPr>
                <w:rFonts w:cs="Arial"/>
                <w:b/>
                <w:szCs w:val="24"/>
              </w:rPr>
            </w:pPr>
            <w:r w:rsidRPr="008464F7">
              <w:rPr>
                <w:rFonts w:cs="Arial"/>
                <w:b/>
                <w:szCs w:val="24"/>
              </w:rPr>
              <w:t>Apologies for Absence</w:t>
            </w:r>
          </w:p>
          <w:p w14:paraId="354C05B7" w14:textId="77777777" w:rsidR="00EF61AC" w:rsidRPr="006859F7" w:rsidRDefault="00EF61AC" w:rsidP="001374A1">
            <w:pPr>
              <w:jc w:val="both"/>
              <w:rPr>
                <w:rFonts w:cs="Arial"/>
                <w:b/>
                <w:szCs w:val="24"/>
              </w:rPr>
            </w:pPr>
            <w:proofErr w:type="spellStart"/>
            <w:r w:rsidRPr="006859F7">
              <w:rPr>
                <w:rFonts w:cs="Arial"/>
                <w:b/>
                <w:szCs w:val="24"/>
              </w:rPr>
              <w:t>Leisgeulan</w:t>
            </w:r>
            <w:proofErr w:type="spellEnd"/>
          </w:p>
          <w:p w14:paraId="1DD4EDD3" w14:textId="77777777" w:rsidR="00EF61AC" w:rsidRDefault="00EF61AC" w:rsidP="001374A1">
            <w:pPr>
              <w:jc w:val="both"/>
              <w:rPr>
                <w:rFonts w:cs="Arial"/>
                <w:b/>
                <w:szCs w:val="24"/>
              </w:rPr>
            </w:pPr>
          </w:p>
          <w:p w14:paraId="4083FF0B" w14:textId="5C385F82" w:rsidR="00045C16" w:rsidRPr="00045C16" w:rsidRDefault="00045C16" w:rsidP="001374A1">
            <w:pPr>
              <w:jc w:val="both"/>
              <w:rPr>
                <w:rFonts w:cs="Arial"/>
                <w:bCs/>
                <w:szCs w:val="24"/>
              </w:rPr>
            </w:pPr>
            <w:r w:rsidRPr="00045C16">
              <w:rPr>
                <w:rFonts w:cs="Arial"/>
                <w:bCs/>
                <w:szCs w:val="24"/>
              </w:rPr>
              <w:t>There were no apologies for absence.</w:t>
            </w:r>
          </w:p>
        </w:tc>
      </w:tr>
      <w:tr w:rsidR="00EF61AC" w14:paraId="7B02BD35" w14:textId="77777777" w:rsidTr="00045C16">
        <w:tc>
          <w:tcPr>
            <w:tcW w:w="550" w:type="dxa"/>
          </w:tcPr>
          <w:p w14:paraId="2EFA3E82" w14:textId="77777777" w:rsidR="00EF61AC" w:rsidRDefault="00EF61AC" w:rsidP="001374A1">
            <w:pPr>
              <w:jc w:val="both"/>
              <w:rPr>
                <w:rFonts w:cs="Arial"/>
                <w:b/>
                <w:szCs w:val="24"/>
              </w:rPr>
            </w:pPr>
          </w:p>
        </w:tc>
        <w:tc>
          <w:tcPr>
            <w:tcW w:w="8805" w:type="dxa"/>
          </w:tcPr>
          <w:p w14:paraId="513CC316" w14:textId="77777777" w:rsidR="00EF61AC" w:rsidRDefault="00EF61AC" w:rsidP="001374A1">
            <w:pPr>
              <w:jc w:val="both"/>
              <w:rPr>
                <w:rFonts w:cs="Arial"/>
                <w:b/>
                <w:szCs w:val="24"/>
              </w:rPr>
            </w:pPr>
          </w:p>
        </w:tc>
      </w:tr>
      <w:tr w:rsidR="00EF61AC" w14:paraId="2EBF560C" w14:textId="77777777" w:rsidTr="00045C16">
        <w:tc>
          <w:tcPr>
            <w:tcW w:w="550" w:type="dxa"/>
          </w:tcPr>
          <w:p w14:paraId="33218A0C" w14:textId="349D9D6F" w:rsidR="00EF61AC" w:rsidRDefault="00EF61AC" w:rsidP="001374A1">
            <w:pPr>
              <w:jc w:val="both"/>
              <w:rPr>
                <w:rFonts w:cs="Arial"/>
                <w:b/>
                <w:szCs w:val="24"/>
              </w:rPr>
            </w:pPr>
            <w:r>
              <w:rPr>
                <w:rFonts w:cs="Arial"/>
                <w:b/>
                <w:szCs w:val="24"/>
              </w:rPr>
              <w:t>2.</w:t>
            </w:r>
          </w:p>
        </w:tc>
        <w:tc>
          <w:tcPr>
            <w:tcW w:w="8805" w:type="dxa"/>
          </w:tcPr>
          <w:p w14:paraId="28B9C880" w14:textId="77777777" w:rsidR="00EF61AC" w:rsidRPr="008464F7" w:rsidRDefault="00EF61AC" w:rsidP="001374A1">
            <w:pPr>
              <w:tabs>
                <w:tab w:val="left" w:pos="567"/>
                <w:tab w:val="right" w:pos="9026"/>
              </w:tabs>
              <w:jc w:val="both"/>
              <w:rPr>
                <w:rFonts w:cs="Arial"/>
                <w:b/>
                <w:szCs w:val="24"/>
              </w:rPr>
            </w:pPr>
            <w:r>
              <w:rPr>
                <w:rFonts w:cs="Arial"/>
                <w:b/>
                <w:szCs w:val="24"/>
              </w:rPr>
              <w:t>D</w:t>
            </w:r>
            <w:r w:rsidRPr="008464F7">
              <w:rPr>
                <w:rFonts w:cs="Arial"/>
                <w:b/>
                <w:szCs w:val="24"/>
              </w:rPr>
              <w:t>eclarations of Interest</w:t>
            </w:r>
          </w:p>
          <w:p w14:paraId="7A4D9DAE" w14:textId="77777777" w:rsidR="00EF61AC" w:rsidRPr="006859F7" w:rsidRDefault="00EF61AC" w:rsidP="001374A1">
            <w:pPr>
              <w:jc w:val="both"/>
              <w:rPr>
                <w:rFonts w:cs="Arial"/>
                <w:b/>
                <w:szCs w:val="24"/>
              </w:rPr>
            </w:pPr>
            <w:proofErr w:type="spellStart"/>
            <w:r w:rsidRPr="006859F7">
              <w:rPr>
                <w:rFonts w:cs="Arial"/>
                <w:b/>
                <w:szCs w:val="24"/>
              </w:rPr>
              <w:t>Foillseachaidhean</w:t>
            </w:r>
            <w:proofErr w:type="spellEnd"/>
            <w:r w:rsidRPr="006859F7">
              <w:rPr>
                <w:rFonts w:cs="Arial"/>
                <w:b/>
                <w:szCs w:val="24"/>
              </w:rPr>
              <w:t xml:space="preserve"> Com-</w:t>
            </w:r>
            <w:proofErr w:type="spellStart"/>
            <w:r w:rsidRPr="006859F7">
              <w:rPr>
                <w:rFonts w:cs="Arial"/>
                <w:b/>
                <w:szCs w:val="24"/>
              </w:rPr>
              <w:t>pàirt</w:t>
            </w:r>
            <w:proofErr w:type="spellEnd"/>
          </w:p>
          <w:p w14:paraId="6A9528A1" w14:textId="77777777" w:rsidR="00650D15" w:rsidRDefault="00650D15" w:rsidP="00131F25">
            <w:pPr>
              <w:jc w:val="both"/>
              <w:rPr>
                <w:rFonts w:cs="Arial"/>
                <w:bCs/>
                <w:szCs w:val="24"/>
              </w:rPr>
            </w:pPr>
          </w:p>
          <w:p w14:paraId="191C36C6" w14:textId="77449090" w:rsidR="00131F25" w:rsidRDefault="00650D15" w:rsidP="00131F25">
            <w:pPr>
              <w:jc w:val="both"/>
              <w:rPr>
                <w:rFonts w:cs="Arial"/>
                <w:bCs/>
                <w:szCs w:val="24"/>
              </w:rPr>
            </w:pPr>
            <w:r>
              <w:rPr>
                <w:rFonts w:cs="Arial"/>
                <w:bCs/>
                <w:szCs w:val="24"/>
              </w:rPr>
              <w:t>I</w:t>
            </w:r>
            <w:r w:rsidR="00131F25" w:rsidRPr="00863AED">
              <w:rPr>
                <w:rFonts w:cs="Arial"/>
                <w:bCs/>
                <w:szCs w:val="24"/>
              </w:rPr>
              <w:t>tem 12:</w:t>
            </w:r>
            <w:r w:rsidR="00FF4611">
              <w:rPr>
                <w:rFonts w:cs="Arial"/>
                <w:bCs/>
                <w:szCs w:val="24"/>
              </w:rPr>
              <w:t xml:space="preserve"> </w:t>
            </w:r>
            <w:r w:rsidR="00131F25" w:rsidRPr="00863AED">
              <w:rPr>
                <w:rFonts w:cs="Arial"/>
                <w:bCs/>
                <w:szCs w:val="24"/>
              </w:rPr>
              <w:t>Ms N Sinclair (non-financial)</w:t>
            </w:r>
          </w:p>
          <w:p w14:paraId="2E20CA12" w14:textId="77777777" w:rsidR="00FF4611" w:rsidRPr="00863AED" w:rsidRDefault="00FF4611" w:rsidP="00131F25">
            <w:pPr>
              <w:jc w:val="both"/>
              <w:rPr>
                <w:rFonts w:cs="Arial"/>
                <w:bCs/>
                <w:szCs w:val="24"/>
              </w:rPr>
            </w:pPr>
          </w:p>
          <w:p w14:paraId="696A5481" w14:textId="02919DA0" w:rsidR="00131F25" w:rsidRDefault="00131F25" w:rsidP="00A52603">
            <w:pPr>
              <w:ind w:left="906" w:hanging="906"/>
              <w:jc w:val="both"/>
              <w:rPr>
                <w:rFonts w:cs="Arial"/>
                <w:szCs w:val="24"/>
              </w:rPr>
            </w:pPr>
            <w:r w:rsidRPr="00863AED">
              <w:rPr>
                <w:rFonts w:cs="Arial"/>
                <w:bCs/>
                <w:szCs w:val="24"/>
              </w:rPr>
              <w:t>Item 13</w:t>
            </w:r>
            <w:r>
              <w:rPr>
                <w:rFonts w:cs="Arial"/>
                <w:szCs w:val="24"/>
              </w:rPr>
              <w:t>:</w:t>
            </w:r>
            <w:r w:rsidR="00FF4611">
              <w:rPr>
                <w:rFonts w:cs="Arial"/>
                <w:szCs w:val="24"/>
              </w:rPr>
              <w:t xml:space="preserve"> </w:t>
            </w:r>
            <w:r>
              <w:rPr>
                <w:rFonts w:cs="Arial"/>
                <w:szCs w:val="24"/>
              </w:rPr>
              <w:t>Mr S Mackie (financial and non-financial), Mr K Rosie (non-financial), M</w:t>
            </w:r>
            <w:r w:rsidR="00A52603">
              <w:rPr>
                <w:rFonts w:cs="Arial"/>
                <w:szCs w:val="24"/>
              </w:rPr>
              <w:t>r M</w:t>
            </w:r>
            <w:r>
              <w:rPr>
                <w:rFonts w:cs="Arial"/>
                <w:szCs w:val="24"/>
              </w:rPr>
              <w:t xml:space="preserve"> Reiss (non-financial)</w:t>
            </w:r>
          </w:p>
          <w:p w14:paraId="21F382AF" w14:textId="458DBBCC" w:rsidR="00FF4611" w:rsidRPr="00FF4611" w:rsidRDefault="00FF4611" w:rsidP="00FF4611">
            <w:pPr>
              <w:ind w:left="906" w:hanging="906"/>
              <w:jc w:val="both"/>
              <w:rPr>
                <w:rFonts w:cs="Arial"/>
                <w:szCs w:val="24"/>
              </w:rPr>
            </w:pPr>
          </w:p>
        </w:tc>
      </w:tr>
      <w:tr w:rsidR="00996399" w14:paraId="5BC76C9E" w14:textId="77777777" w:rsidTr="00045C16">
        <w:tc>
          <w:tcPr>
            <w:tcW w:w="550" w:type="dxa"/>
          </w:tcPr>
          <w:p w14:paraId="7DAFE774" w14:textId="77777777" w:rsidR="00996399" w:rsidRDefault="00996399" w:rsidP="001374A1">
            <w:pPr>
              <w:jc w:val="both"/>
              <w:rPr>
                <w:rFonts w:cs="Arial"/>
                <w:b/>
                <w:szCs w:val="24"/>
              </w:rPr>
            </w:pPr>
          </w:p>
        </w:tc>
        <w:tc>
          <w:tcPr>
            <w:tcW w:w="8805" w:type="dxa"/>
          </w:tcPr>
          <w:p w14:paraId="604F42ED" w14:textId="77777777" w:rsidR="00996399" w:rsidRDefault="00996399" w:rsidP="001374A1">
            <w:pPr>
              <w:tabs>
                <w:tab w:val="left" w:pos="567"/>
                <w:tab w:val="right" w:pos="9026"/>
              </w:tabs>
              <w:jc w:val="both"/>
              <w:rPr>
                <w:rFonts w:cs="Arial"/>
                <w:b/>
                <w:szCs w:val="24"/>
              </w:rPr>
            </w:pPr>
          </w:p>
        </w:tc>
      </w:tr>
      <w:tr w:rsidR="00996399" w14:paraId="2503E1B4" w14:textId="77777777" w:rsidTr="00083AB8">
        <w:tc>
          <w:tcPr>
            <w:tcW w:w="9355" w:type="dxa"/>
            <w:gridSpan w:val="2"/>
          </w:tcPr>
          <w:p w14:paraId="3C618E99" w14:textId="1270DF83" w:rsidR="00996399" w:rsidRDefault="00996399" w:rsidP="001374A1">
            <w:pPr>
              <w:jc w:val="both"/>
              <w:rPr>
                <w:rFonts w:cs="Arial"/>
                <w:b/>
                <w:szCs w:val="24"/>
              </w:rPr>
            </w:pPr>
            <w:r>
              <w:rPr>
                <w:rFonts w:cs="Arial"/>
                <w:b/>
                <w:bCs/>
                <w:szCs w:val="24"/>
              </w:rPr>
              <w:t>The Items are recorded in the order that they were taken at the meeting in accordance with Standing Order 9.</w:t>
            </w:r>
          </w:p>
        </w:tc>
      </w:tr>
      <w:tr w:rsidR="00996399" w14:paraId="0803083F" w14:textId="77777777" w:rsidTr="00045C16">
        <w:tc>
          <w:tcPr>
            <w:tcW w:w="550" w:type="dxa"/>
          </w:tcPr>
          <w:p w14:paraId="6EF5D081" w14:textId="77777777" w:rsidR="00996399" w:rsidRDefault="00996399" w:rsidP="001374A1">
            <w:pPr>
              <w:jc w:val="both"/>
              <w:rPr>
                <w:rFonts w:cs="Arial"/>
                <w:b/>
                <w:szCs w:val="24"/>
              </w:rPr>
            </w:pPr>
          </w:p>
        </w:tc>
        <w:tc>
          <w:tcPr>
            <w:tcW w:w="8805" w:type="dxa"/>
          </w:tcPr>
          <w:p w14:paraId="674CCA8A" w14:textId="77777777" w:rsidR="00996399" w:rsidRDefault="00996399" w:rsidP="001374A1">
            <w:pPr>
              <w:jc w:val="both"/>
              <w:rPr>
                <w:rFonts w:cs="Arial"/>
                <w:b/>
                <w:bCs/>
                <w:szCs w:val="24"/>
              </w:rPr>
            </w:pPr>
          </w:p>
        </w:tc>
      </w:tr>
      <w:tr w:rsidR="00EF61AC" w14:paraId="43751AEF" w14:textId="77777777" w:rsidTr="00045C16">
        <w:tc>
          <w:tcPr>
            <w:tcW w:w="550" w:type="dxa"/>
          </w:tcPr>
          <w:p w14:paraId="20F686CA" w14:textId="77777777" w:rsidR="00EF61AC" w:rsidRDefault="00EF61AC" w:rsidP="001374A1">
            <w:pPr>
              <w:jc w:val="both"/>
              <w:rPr>
                <w:rFonts w:cs="Arial"/>
                <w:b/>
                <w:szCs w:val="24"/>
              </w:rPr>
            </w:pPr>
            <w:r>
              <w:rPr>
                <w:rFonts w:cs="Arial"/>
                <w:b/>
                <w:szCs w:val="24"/>
              </w:rPr>
              <w:t>3.</w:t>
            </w:r>
          </w:p>
        </w:tc>
        <w:tc>
          <w:tcPr>
            <w:tcW w:w="8805" w:type="dxa"/>
          </w:tcPr>
          <w:p w14:paraId="2C9DC967" w14:textId="77777777" w:rsidR="00EF61AC" w:rsidRDefault="00EF61AC" w:rsidP="00EF61AC">
            <w:pPr>
              <w:pStyle w:val="Heading2"/>
            </w:pPr>
            <w:r w:rsidRPr="00E368DF">
              <w:t xml:space="preserve">Minutes                                                                   </w:t>
            </w:r>
            <w:r>
              <w:t xml:space="preserve">                                    </w:t>
            </w:r>
          </w:p>
          <w:p w14:paraId="3C443BFA" w14:textId="77777777" w:rsidR="00EF61AC" w:rsidRPr="00046D71" w:rsidRDefault="00EF61AC" w:rsidP="00EF61AC">
            <w:pPr>
              <w:pStyle w:val="Heading2"/>
            </w:pPr>
            <w:proofErr w:type="spellStart"/>
            <w:r w:rsidRPr="00046D71">
              <w:t>Geàrr-chunntas</w:t>
            </w:r>
            <w:proofErr w:type="spellEnd"/>
          </w:p>
          <w:p w14:paraId="20BDAB35" w14:textId="77777777" w:rsidR="00EF61AC" w:rsidRPr="009E5A8E" w:rsidRDefault="00EF61AC" w:rsidP="001374A1">
            <w:pPr>
              <w:tabs>
                <w:tab w:val="left" w:pos="567"/>
                <w:tab w:val="right" w:pos="9026"/>
              </w:tabs>
              <w:ind w:left="142"/>
              <w:jc w:val="both"/>
              <w:rPr>
                <w:rFonts w:cs="Arial"/>
                <w:szCs w:val="24"/>
              </w:rPr>
            </w:pPr>
          </w:p>
          <w:p w14:paraId="275DCB60" w14:textId="2E3043D9" w:rsidR="00EF61AC" w:rsidRDefault="00EF61AC" w:rsidP="001374A1">
            <w:pPr>
              <w:jc w:val="both"/>
              <w:rPr>
                <w:rFonts w:cs="Arial"/>
                <w:szCs w:val="24"/>
              </w:rPr>
            </w:pPr>
            <w:r w:rsidRPr="009E5A8E">
              <w:rPr>
                <w:rFonts w:cs="Arial"/>
                <w:szCs w:val="24"/>
              </w:rPr>
              <w:t xml:space="preserve">There </w:t>
            </w:r>
            <w:r w:rsidR="00045C16">
              <w:rPr>
                <w:rFonts w:cs="Arial"/>
                <w:szCs w:val="24"/>
              </w:rPr>
              <w:t>were</w:t>
            </w:r>
            <w:r w:rsidRPr="009E5A8E">
              <w:rPr>
                <w:rFonts w:cs="Arial"/>
                <w:szCs w:val="24"/>
              </w:rPr>
              <w:t xml:space="preserve"> circulated for noting Minutes of the </w:t>
            </w:r>
            <w:r>
              <w:rPr>
                <w:rFonts w:eastAsia="Arial" w:cs="Arial"/>
                <w:szCs w:val="24"/>
              </w:rPr>
              <w:t>Caithness</w:t>
            </w:r>
            <w:r w:rsidRPr="009E5A8E">
              <w:rPr>
                <w:rFonts w:eastAsia="Arial" w:cs="Arial"/>
                <w:szCs w:val="24"/>
              </w:rPr>
              <w:t xml:space="preserve"> </w:t>
            </w:r>
            <w:r w:rsidRPr="009E5A8E">
              <w:rPr>
                <w:rFonts w:cs="Arial"/>
                <w:szCs w:val="24"/>
              </w:rPr>
              <w:t xml:space="preserve">Committee held on </w:t>
            </w:r>
            <w:r>
              <w:rPr>
                <w:rFonts w:eastAsia="Arial" w:cs="Arial"/>
                <w:spacing w:val="1"/>
                <w:szCs w:val="24"/>
              </w:rPr>
              <w:t>21 January 2021 and 19 February 2021</w:t>
            </w:r>
            <w:r w:rsidRPr="009E5A8E">
              <w:rPr>
                <w:rFonts w:cs="Arial"/>
                <w:szCs w:val="24"/>
              </w:rPr>
              <w:t>, which were approved by the Council on</w:t>
            </w:r>
            <w:r>
              <w:rPr>
                <w:rFonts w:cs="Arial"/>
                <w:szCs w:val="24"/>
              </w:rPr>
              <w:t xml:space="preserve"> 25 March 2021</w:t>
            </w:r>
            <w:r w:rsidR="00045C16">
              <w:rPr>
                <w:rFonts w:cs="Arial"/>
                <w:szCs w:val="24"/>
              </w:rPr>
              <w:t xml:space="preserve">, the terms of which were </w:t>
            </w:r>
            <w:r w:rsidR="00045C16" w:rsidRPr="00045C16">
              <w:rPr>
                <w:rFonts w:cs="Arial"/>
                <w:b/>
                <w:bCs/>
                <w:szCs w:val="24"/>
              </w:rPr>
              <w:t>NOTED</w:t>
            </w:r>
            <w:r>
              <w:rPr>
                <w:rFonts w:cs="Arial"/>
                <w:szCs w:val="24"/>
              </w:rPr>
              <w:t xml:space="preserve">. </w:t>
            </w:r>
          </w:p>
          <w:p w14:paraId="544FE16A" w14:textId="77777777" w:rsidR="00EF61AC" w:rsidRDefault="00EF61AC" w:rsidP="001374A1">
            <w:pPr>
              <w:jc w:val="both"/>
              <w:rPr>
                <w:rFonts w:cs="Arial"/>
                <w:b/>
                <w:szCs w:val="24"/>
              </w:rPr>
            </w:pPr>
          </w:p>
        </w:tc>
      </w:tr>
      <w:tr w:rsidR="00045C16" w14:paraId="3230DF6B" w14:textId="77777777" w:rsidTr="00045C16">
        <w:tc>
          <w:tcPr>
            <w:tcW w:w="550" w:type="dxa"/>
          </w:tcPr>
          <w:p w14:paraId="4BBC8542" w14:textId="77777777" w:rsidR="00045C16" w:rsidRDefault="00045C16" w:rsidP="001374A1">
            <w:pPr>
              <w:jc w:val="both"/>
              <w:rPr>
                <w:rFonts w:cs="Arial"/>
                <w:b/>
                <w:szCs w:val="24"/>
              </w:rPr>
            </w:pPr>
          </w:p>
        </w:tc>
        <w:tc>
          <w:tcPr>
            <w:tcW w:w="8805" w:type="dxa"/>
          </w:tcPr>
          <w:p w14:paraId="1A510B72" w14:textId="588A438D" w:rsidR="00863AED" w:rsidRPr="00863AED" w:rsidRDefault="00863AED" w:rsidP="00996399">
            <w:pPr>
              <w:pStyle w:val="BodyTextIndent"/>
            </w:pPr>
          </w:p>
        </w:tc>
      </w:tr>
      <w:tr w:rsidR="00EF61AC" w14:paraId="35002738" w14:textId="77777777" w:rsidTr="00045C16">
        <w:tc>
          <w:tcPr>
            <w:tcW w:w="550" w:type="dxa"/>
          </w:tcPr>
          <w:p w14:paraId="7E972700" w14:textId="77777777" w:rsidR="00EF61AC" w:rsidRDefault="00EF61AC" w:rsidP="001374A1">
            <w:pPr>
              <w:jc w:val="both"/>
              <w:rPr>
                <w:rFonts w:cs="Arial"/>
                <w:b/>
                <w:szCs w:val="24"/>
              </w:rPr>
            </w:pPr>
            <w:r>
              <w:rPr>
                <w:rFonts w:cs="Arial"/>
                <w:b/>
                <w:szCs w:val="24"/>
              </w:rPr>
              <w:t>4.</w:t>
            </w:r>
          </w:p>
        </w:tc>
        <w:tc>
          <w:tcPr>
            <w:tcW w:w="8805" w:type="dxa"/>
          </w:tcPr>
          <w:p w14:paraId="07C02596" w14:textId="77777777" w:rsidR="00EF61AC" w:rsidRDefault="00EF61AC" w:rsidP="00EF61AC">
            <w:pPr>
              <w:pStyle w:val="Heading2"/>
            </w:pPr>
            <w:r>
              <w:t xml:space="preserve">Matters Arising – Action Tracker                                                        </w:t>
            </w:r>
          </w:p>
          <w:p w14:paraId="716EA542" w14:textId="17C980CA" w:rsidR="00EF61AC" w:rsidRDefault="00EF61AC" w:rsidP="00EF61AC">
            <w:pPr>
              <w:pStyle w:val="Heading2"/>
            </w:pPr>
            <w:proofErr w:type="spellStart"/>
            <w:r>
              <w:t>Gnothaichean</w:t>
            </w:r>
            <w:proofErr w:type="spellEnd"/>
            <w:r>
              <w:t xml:space="preserve"> Ag </w:t>
            </w:r>
            <w:proofErr w:type="spellStart"/>
            <w:r>
              <w:t>Èirigh</w:t>
            </w:r>
            <w:proofErr w:type="spellEnd"/>
            <w:r>
              <w:t xml:space="preserve"> – </w:t>
            </w:r>
            <w:proofErr w:type="spellStart"/>
            <w:r>
              <w:t>Tracair</w:t>
            </w:r>
            <w:proofErr w:type="spellEnd"/>
            <w:r>
              <w:t xml:space="preserve"> </w:t>
            </w:r>
            <w:proofErr w:type="spellStart"/>
            <w:r>
              <w:t>Ghnìomhan</w:t>
            </w:r>
            <w:proofErr w:type="spellEnd"/>
            <w:r>
              <w:t xml:space="preserve"> </w:t>
            </w:r>
          </w:p>
          <w:p w14:paraId="285E7873" w14:textId="4B3F924E" w:rsidR="00045C16" w:rsidRDefault="00045C16" w:rsidP="00996399">
            <w:pPr>
              <w:pStyle w:val="BodyTextIndent"/>
            </w:pPr>
          </w:p>
          <w:p w14:paraId="46E029F4" w14:textId="7670D1AB" w:rsidR="00131F25" w:rsidRPr="00A52603" w:rsidRDefault="00131F25" w:rsidP="00996399">
            <w:pPr>
              <w:pStyle w:val="BodyTextIndent"/>
              <w:rPr>
                <w:b/>
                <w:bCs/>
              </w:rPr>
            </w:pPr>
            <w:r w:rsidRPr="00A52603">
              <w:t xml:space="preserve">There had been circulated an Action Tracker which detailed the actions arising from previous meetings.  </w:t>
            </w:r>
          </w:p>
          <w:p w14:paraId="612872A6" w14:textId="67C328F0" w:rsidR="00131F25" w:rsidRDefault="00131F25" w:rsidP="00996399">
            <w:pPr>
              <w:pStyle w:val="BodyTextIndent"/>
            </w:pPr>
          </w:p>
          <w:p w14:paraId="34B59C1E" w14:textId="2EC7209C" w:rsidR="00794626" w:rsidRDefault="00794626" w:rsidP="00794626">
            <w:pPr>
              <w:tabs>
                <w:tab w:val="left" w:pos="567"/>
                <w:tab w:val="right" w:pos="9026"/>
              </w:tabs>
              <w:jc w:val="both"/>
              <w:rPr>
                <w:rFonts w:cs="Arial"/>
                <w:szCs w:val="24"/>
              </w:rPr>
            </w:pPr>
            <w:r>
              <w:rPr>
                <w:bCs/>
              </w:rPr>
              <w:t>It was confirmed that Ward 2 Members would be writing directly to the Scottish Fire and Rescue Service in relation to the action t</w:t>
            </w:r>
            <w:r w:rsidRPr="00E101E3">
              <w:rPr>
                <w:rFonts w:cs="Arial"/>
                <w:szCs w:val="24"/>
              </w:rPr>
              <w:t>o support the refurbishment of Thurso Fire Station</w:t>
            </w:r>
            <w:r>
              <w:rPr>
                <w:rFonts w:cs="Arial"/>
                <w:szCs w:val="24"/>
              </w:rPr>
              <w:t>.</w:t>
            </w:r>
            <w:r w:rsidRPr="00E101E3">
              <w:rPr>
                <w:rFonts w:cs="Arial"/>
                <w:szCs w:val="24"/>
              </w:rPr>
              <w:t xml:space="preserve">  </w:t>
            </w:r>
          </w:p>
          <w:p w14:paraId="450668D6" w14:textId="361091C9" w:rsidR="00131F25" w:rsidRDefault="00131F25" w:rsidP="00996399">
            <w:pPr>
              <w:pStyle w:val="BodyTextIndent"/>
            </w:pPr>
          </w:p>
          <w:p w14:paraId="3CC6D6E7" w14:textId="20B64B23" w:rsidR="00EF61AC" w:rsidRPr="00996399" w:rsidRDefault="00045C16" w:rsidP="00996399">
            <w:pPr>
              <w:pStyle w:val="BodyTextIndent"/>
              <w:rPr>
                <w:lang w:val="en-GB"/>
              </w:rPr>
            </w:pPr>
            <w:r w:rsidRPr="00996399">
              <w:t xml:space="preserve">The Committee </w:t>
            </w:r>
            <w:r w:rsidRPr="00996399">
              <w:rPr>
                <w:b/>
                <w:bCs/>
              </w:rPr>
              <w:t>AGREED</w:t>
            </w:r>
            <w:r w:rsidRPr="00996399">
              <w:t xml:space="preserve"> the update to the action tracker.</w:t>
            </w:r>
          </w:p>
        </w:tc>
      </w:tr>
      <w:tr w:rsidR="00045C16" w14:paraId="43CEF9FF" w14:textId="77777777" w:rsidTr="00045C16">
        <w:tc>
          <w:tcPr>
            <w:tcW w:w="550" w:type="dxa"/>
          </w:tcPr>
          <w:p w14:paraId="62F0F666" w14:textId="77777777" w:rsidR="00045C16" w:rsidRDefault="00045C16" w:rsidP="001374A1">
            <w:pPr>
              <w:jc w:val="both"/>
              <w:rPr>
                <w:rFonts w:cs="Arial"/>
                <w:b/>
                <w:szCs w:val="24"/>
              </w:rPr>
            </w:pPr>
          </w:p>
        </w:tc>
        <w:tc>
          <w:tcPr>
            <w:tcW w:w="8805" w:type="dxa"/>
          </w:tcPr>
          <w:p w14:paraId="51299892" w14:textId="77777777" w:rsidR="00045C16" w:rsidRDefault="00045C16" w:rsidP="001374A1">
            <w:pPr>
              <w:jc w:val="both"/>
              <w:rPr>
                <w:rFonts w:cs="Arial"/>
                <w:b/>
                <w:szCs w:val="24"/>
              </w:rPr>
            </w:pPr>
          </w:p>
        </w:tc>
      </w:tr>
      <w:tr w:rsidR="00EF61AC" w14:paraId="5101ED4F" w14:textId="77777777" w:rsidTr="00045C16">
        <w:tc>
          <w:tcPr>
            <w:tcW w:w="550" w:type="dxa"/>
          </w:tcPr>
          <w:p w14:paraId="5B9AE5B8" w14:textId="77777777" w:rsidR="00EF61AC" w:rsidRDefault="00EF61AC" w:rsidP="001374A1">
            <w:pPr>
              <w:jc w:val="both"/>
              <w:rPr>
                <w:rFonts w:cs="Arial"/>
                <w:b/>
                <w:szCs w:val="24"/>
              </w:rPr>
            </w:pPr>
            <w:r>
              <w:rPr>
                <w:rFonts w:cs="Arial"/>
                <w:b/>
                <w:szCs w:val="24"/>
              </w:rPr>
              <w:t>5.</w:t>
            </w:r>
          </w:p>
        </w:tc>
        <w:tc>
          <w:tcPr>
            <w:tcW w:w="8805" w:type="dxa"/>
          </w:tcPr>
          <w:p w14:paraId="606BA58C" w14:textId="77777777" w:rsidR="00EF61AC" w:rsidRPr="00AF4EFA" w:rsidRDefault="00EF61AC" w:rsidP="001374A1">
            <w:pPr>
              <w:spacing w:before="100" w:beforeAutospacing="1" w:after="100" w:afterAutospacing="1"/>
              <w:rPr>
                <w:rFonts w:cs="Arial"/>
                <w:szCs w:val="24"/>
                <w:lang w:val="en"/>
              </w:rPr>
            </w:pPr>
            <w:proofErr w:type="spellStart"/>
            <w:r w:rsidRPr="00AF4EFA">
              <w:rPr>
                <w:rFonts w:cs="Arial"/>
                <w:b/>
                <w:bCs/>
                <w:szCs w:val="24"/>
                <w:lang w:val="en"/>
              </w:rPr>
              <w:t>Caithness</w:t>
            </w:r>
            <w:proofErr w:type="spellEnd"/>
            <w:r w:rsidRPr="00AF4EFA">
              <w:rPr>
                <w:rFonts w:cs="Arial"/>
                <w:b/>
                <w:bCs/>
                <w:szCs w:val="24"/>
                <w:lang w:val="en"/>
              </w:rPr>
              <w:t xml:space="preserve"> Citizen’s Advice Bureau – Board</w:t>
            </w:r>
            <w:r w:rsidRPr="00AF4EFA">
              <w:rPr>
                <w:rFonts w:cs="Arial"/>
                <w:b/>
                <w:bCs/>
                <w:szCs w:val="24"/>
                <w:lang w:val="en"/>
              </w:rPr>
              <w:br/>
            </w:r>
            <w:proofErr w:type="spellStart"/>
            <w:r w:rsidRPr="00AF4EFA">
              <w:rPr>
                <w:rFonts w:cs="Arial"/>
                <w:b/>
                <w:bCs/>
                <w:szCs w:val="24"/>
                <w:lang w:val="en"/>
              </w:rPr>
              <w:t>Biùro</w:t>
            </w:r>
            <w:proofErr w:type="spellEnd"/>
            <w:r w:rsidRPr="00AF4EFA">
              <w:rPr>
                <w:rFonts w:cs="Arial"/>
                <w:b/>
                <w:bCs/>
                <w:szCs w:val="24"/>
                <w:lang w:val="en"/>
              </w:rPr>
              <w:t xml:space="preserve"> </w:t>
            </w:r>
            <w:proofErr w:type="spellStart"/>
            <w:r w:rsidRPr="00AF4EFA">
              <w:rPr>
                <w:rFonts w:cs="Arial"/>
                <w:b/>
                <w:bCs/>
                <w:szCs w:val="24"/>
                <w:lang w:val="en"/>
              </w:rPr>
              <w:t>Comhairleachaidh</w:t>
            </w:r>
            <w:proofErr w:type="spellEnd"/>
            <w:r w:rsidRPr="00AF4EFA">
              <w:rPr>
                <w:rFonts w:cs="Arial"/>
                <w:b/>
                <w:bCs/>
                <w:szCs w:val="24"/>
                <w:lang w:val="en"/>
              </w:rPr>
              <w:t xml:space="preserve"> </w:t>
            </w:r>
            <w:proofErr w:type="spellStart"/>
            <w:r w:rsidRPr="00AF4EFA">
              <w:rPr>
                <w:rFonts w:cs="Arial"/>
                <w:b/>
                <w:bCs/>
                <w:szCs w:val="24"/>
                <w:lang w:val="en"/>
              </w:rPr>
              <w:t>Pobaill</w:t>
            </w:r>
            <w:proofErr w:type="spellEnd"/>
            <w:r w:rsidRPr="00AF4EFA">
              <w:rPr>
                <w:rFonts w:cs="Arial"/>
                <w:b/>
                <w:bCs/>
                <w:szCs w:val="24"/>
                <w:lang w:val="en"/>
              </w:rPr>
              <w:t xml:space="preserve"> </w:t>
            </w:r>
            <w:proofErr w:type="spellStart"/>
            <w:r w:rsidRPr="00AF4EFA">
              <w:rPr>
                <w:rFonts w:cs="Arial"/>
                <w:b/>
                <w:bCs/>
                <w:szCs w:val="24"/>
                <w:lang w:val="en"/>
              </w:rPr>
              <w:t>Ghallaibh</w:t>
            </w:r>
            <w:proofErr w:type="spellEnd"/>
            <w:r w:rsidRPr="00AF4EFA">
              <w:rPr>
                <w:rFonts w:cs="Arial"/>
                <w:b/>
                <w:bCs/>
                <w:szCs w:val="24"/>
                <w:lang w:val="en"/>
              </w:rPr>
              <w:t xml:space="preserve"> – </w:t>
            </w:r>
            <w:proofErr w:type="spellStart"/>
            <w:r w:rsidRPr="00AF4EFA">
              <w:rPr>
                <w:rFonts w:cs="Arial"/>
                <w:b/>
                <w:bCs/>
                <w:szCs w:val="24"/>
                <w:lang w:val="en"/>
              </w:rPr>
              <w:t>Bòrd</w:t>
            </w:r>
            <w:proofErr w:type="spellEnd"/>
          </w:p>
          <w:p w14:paraId="245229A1" w14:textId="795FE374" w:rsidR="00EF61AC" w:rsidRDefault="00EF61AC" w:rsidP="001374A1">
            <w:pPr>
              <w:spacing w:before="100" w:beforeAutospacing="1" w:after="100" w:afterAutospacing="1"/>
              <w:jc w:val="both"/>
              <w:rPr>
                <w:rFonts w:cs="Arial"/>
                <w:szCs w:val="24"/>
                <w:lang w:val="en"/>
              </w:rPr>
            </w:pPr>
            <w:r w:rsidRPr="00AF4EFA">
              <w:rPr>
                <w:rFonts w:cs="Arial"/>
                <w:szCs w:val="24"/>
                <w:lang w:val="en"/>
              </w:rPr>
              <w:t xml:space="preserve">The Committee </w:t>
            </w:r>
            <w:r w:rsidR="00045C16">
              <w:rPr>
                <w:rFonts w:cs="Arial"/>
                <w:szCs w:val="24"/>
                <w:lang w:val="en"/>
              </w:rPr>
              <w:t xml:space="preserve">was </w:t>
            </w:r>
            <w:r w:rsidRPr="00AF4EFA">
              <w:rPr>
                <w:rFonts w:cs="Arial"/>
                <w:szCs w:val="24"/>
                <w:lang w:val="en"/>
              </w:rPr>
              <w:t xml:space="preserve">asked to appoint 1 Member to serve as a Director of </w:t>
            </w:r>
            <w:proofErr w:type="spellStart"/>
            <w:r w:rsidRPr="00AF4EFA">
              <w:rPr>
                <w:rFonts w:cs="Arial"/>
                <w:szCs w:val="24"/>
                <w:lang w:val="en"/>
              </w:rPr>
              <w:t>Caithness</w:t>
            </w:r>
            <w:proofErr w:type="spellEnd"/>
            <w:r w:rsidRPr="00AF4EFA">
              <w:rPr>
                <w:rFonts w:cs="Arial"/>
                <w:szCs w:val="24"/>
                <w:lang w:val="en"/>
              </w:rPr>
              <w:t xml:space="preserve"> Citizens’ Advice Bureau as a replacement for </w:t>
            </w:r>
            <w:proofErr w:type="spellStart"/>
            <w:r w:rsidR="00045C16">
              <w:rPr>
                <w:rFonts w:cs="Arial"/>
                <w:szCs w:val="24"/>
                <w:lang w:val="en"/>
              </w:rPr>
              <w:t>Mr</w:t>
            </w:r>
            <w:proofErr w:type="spellEnd"/>
            <w:r w:rsidR="00045C16">
              <w:rPr>
                <w:rFonts w:cs="Arial"/>
                <w:szCs w:val="24"/>
                <w:lang w:val="en"/>
              </w:rPr>
              <w:t xml:space="preserve"> D Mackay</w:t>
            </w:r>
            <w:r w:rsidRPr="00AF4EFA">
              <w:rPr>
                <w:rFonts w:cs="Arial"/>
                <w:szCs w:val="24"/>
                <w:lang w:val="en"/>
              </w:rPr>
              <w:t xml:space="preserve"> who </w:t>
            </w:r>
            <w:r w:rsidR="00045C16">
              <w:rPr>
                <w:rFonts w:cs="Arial"/>
                <w:szCs w:val="24"/>
                <w:lang w:val="en"/>
              </w:rPr>
              <w:t>had</w:t>
            </w:r>
            <w:r w:rsidRPr="00AF4EFA">
              <w:rPr>
                <w:rFonts w:cs="Arial"/>
                <w:szCs w:val="24"/>
                <w:lang w:val="en"/>
              </w:rPr>
              <w:t xml:space="preserve">  stepped down</w:t>
            </w:r>
            <w:r w:rsidR="00045C16">
              <w:rPr>
                <w:rFonts w:cs="Arial"/>
                <w:szCs w:val="24"/>
                <w:lang w:val="en"/>
              </w:rPr>
              <w:t xml:space="preserve"> from this position.</w:t>
            </w:r>
          </w:p>
          <w:p w14:paraId="1CBAE6AB" w14:textId="6AC97FB6" w:rsidR="00045C16" w:rsidRPr="008464F7" w:rsidRDefault="00045C16" w:rsidP="001374A1">
            <w:pPr>
              <w:spacing w:before="100" w:beforeAutospacing="1" w:after="100" w:afterAutospacing="1"/>
              <w:jc w:val="both"/>
              <w:rPr>
                <w:rFonts w:cs="Arial"/>
                <w:szCs w:val="24"/>
                <w:lang w:val="en"/>
              </w:rPr>
            </w:pPr>
            <w:r>
              <w:rPr>
                <w:rFonts w:cs="Arial"/>
                <w:szCs w:val="24"/>
                <w:lang w:val="en"/>
              </w:rPr>
              <w:t xml:space="preserve">The Committee </w:t>
            </w:r>
            <w:r w:rsidRPr="00045C16">
              <w:rPr>
                <w:rFonts w:cs="Arial"/>
                <w:b/>
                <w:bCs/>
                <w:szCs w:val="24"/>
                <w:lang w:val="en"/>
              </w:rPr>
              <w:t>AGREED</w:t>
            </w:r>
            <w:r>
              <w:rPr>
                <w:rFonts w:cs="Arial"/>
                <w:szCs w:val="24"/>
                <w:lang w:val="en"/>
              </w:rPr>
              <w:t xml:space="preserve"> to appoint </w:t>
            </w:r>
            <w:proofErr w:type="spellStart"/>
            <w:r>
              <w:rPr>
                <w:rFonts w:cs="Arial"/>
                <w:szCs w:val="24"/>
                <w:lang w:val="en"/>
              </w:rPr>
              <w:t>Mr</w:t>
            </w:r>
            <w:proofErr w:type="spellEnd"/>
            <w:r>
              <w:rPr>
                <w:rFonts w:cs="Arial"/>
                <w:szCs w:val="24"/>
                <w:lang w:val="en"/>
              </w:rPr>
              <w:t xml:space="preserve"> S Mackie to the Board.</w:t>
            </w:r>
          </w:p>
        </w:tc>
      </w:tr>
      <w:tr w:rsidR="00EF61AC" w14:paraId="205B0AD7" w14:textId="77777777" w:rsidTr="00045C16">
        <w:tc>
          <w:tcPr>
            <w:tcW w:w="550" w:type="dxa"/>
          </w:tcPr>
          <w:p w14:paraId="51F9C950" w14:textId="77777777" w:rsidR="00EF61AC" w:rsidRDefault="00EF61AC" w:rsidP="001374A1">
            <w:pPr>
              <w:jc w:val="both"/>
              <w:rPr>
                <w:rFonts w:cs="Arial"/>
                <w:b/>
                <w:szCs w:val="24"/>
              </w:rPr>
            </w:pPr>
          </w:p>
        </w:tc>
        <w:tc>
          <w:tcPr>
            <w:tcW w:w="8805" w:type="dxa"/>
          </w:tcPr>
          <w:p w14:paraId="76ACE531" w14:textId="77777777" w:rsidR="00EF61AC" w:rsidRDefault="00EF61AC" w:rsidP="001374A1">
            <w:pPr>
              <w:jc w:val="both"/>
              <w:rPr>
                <w:rFonts w:cs="Arial"/>
                <w:b/>
                <w:szCs w:val="24"/>
              </w:rPr>
            </w:pPr>
          </w:p>
        </w:tc>
      </w:tr>
      <w:tr w:rsidR="00EF61AC" w14:paraId="7E06A9F0" w14:textId="77777777" w:rsidTr="00045C16">
        <w:tc>
          <w:tcPr>
            <w:tcW w:w="550" w:type="dxa"/>
          </w:tcPr>
          <w:p w14:paraId="5FBB97FF" w14:textId="77777777" w:rsidR="00EF61AC" w:rsidRDefault="00EF61AC" w:rsidP="001374A1">
            <w:pPr>
              <w:jc w:val="both"/>
              <w:rPr>
                <w:rFonts w:cs="Arial"/>
                <w:b/>
                <w:szCs w:val="24"/>
              </w:rPr>
            </w:pPr>
            <w:r>
              <w:rPr>
                <w:rFonts w:cs="Arial"/>
                <w:b/>
                <w:szCs w:val="24"/>
              </w:rPr>
              <w:t>6.</w:t>
            </w:r>
          </w:p>
        </w:tc>
        <w:tc>
          <w:tcPr>
            <w:tcW w:w="8805" w:type="dxa"/>
          </w:tcPr>
          <w:p w14:paraId="59A5130E" w14:textId="77777777" w:rsidR="00EF61AC" w:rsidRDefault="00EF61AC" w:rsidP="00EF61AC">
            <w:pPr>
              <w:pStyle w:val="Heading2"/>
            </w:pPr>
            <w:r>
              <w:t xml:space="preserve">Scottish Fire and Rescue Local Performance Report                      </w:t>
            </w:r>
          </w:p>
          <w:p w14:paraId="3AC2ECD3" w14:textId="4D553A29" w:rsidR="00EF61AC" w:rsidRPr="008464F7" w:rsidRDefault="00EF61AC" w:rsidP="00EF61AC">
            <w:pPr>
              <w:pStyle w:val="Heading2"/>
            </w:pPr>
            <w:proofErr w:type="spellStart"/>
            <w:r w:rsidRPr="008464F7">
              <w:t>Aithisg</w:t>
            </w:r>
            <w:proofErr w:type="spellEnd"/>
            <w:r w:rsidRPr="008464F7">
              <w:t xml:space="preserve"> </w:t>
            </w:r>
            <w:proofErr w:type="spellStart"/>
            <w:r w:rsidRPr="008464F7">
              <w:t>Dèanadais</w:t>
            </w:r>
            <w:proofErr w:type="spellEnd"/>
            <w:r w:rsidRPr="008464F7">
              <w:t xml:space="preserve"> </w:t>
            </w:r>
            <w:proofErr w:type="spellStart"/>
            <w:r w:rsidRPr="008464F7">
              <w:t>Sgìreil</w:t>
            </w:r>
            <w:proofErr w:type="spellEnd"/>
            <w:r w:rsidRPr="008464F7">
              <w:t xml:space="preserve"> </w:t>
            </w:r>
            <w:proofErr w:type="spellStart"/>
            <w:r w:rsidRPr="008464F7">
              <w:t>Seirbheis</w:t>
            </w:r>
            <w:proofErr w:type="spellEnd"/>
            <w:r w:rsidRPr="008464F7">
              <w:t xml:space="preserve"> </w:t>
            </w:r>
            <w:proofErr w:type="spellStart"/>
            <w:r w:rsidRPr="008464F7">
              <w:t>Smàlaidh</w:t>
            </w:r>
            <w:proofErr w:type="spellEnd"/>
            <w:r w:rsidRPr="008464F7">
              <w:t xml:space="preserve"> is </w:t>
            </w:r>
            <w:proofErr w:type="spellStart"/>
            <w:r w:rsidRPr="008464F7">
              <w:t>Teasairginn</w:t>
            </w:r>
            <w:proofErr w:type="spellEnd"/>
            <w:r w:rsidRPr="008464F7">
              <w:t xml:space="preserve"> </w:t>
            </w:r>
            <w:proofErr w:type="spellStart"/>
            <w:r w:rsidRPr="008464F7">
              <w:t>na</w:t>
            </w:r>
            <w:proofErr w:type="spellEnd"/>
            <w:r w:rsidRPr="008464F7">
              <w:t xml:space="preserve"> h-Alba      </w:t>
            </w:r>
          </w:p>
          <w:p w14:paraId="630436AA" w14:textId="77777777" w:rsidR="00EF61AC" w:rsidRDefault="00EF61AC" w:rsidP="001374A1">
            <w:pPr>
              <w:pStyle w:val="ListParagraph"/>
              <w:tabs>
                <w:tab w:val="left" w:pos="567"/>
                <w:tab w:val="right" w:pos="9026"/>
              </w:tabs>
              <w:ind w:left="502"/>
              <w:jc w:val="both"/>
              <w:rPr>
                <w:rFonts w:cs="Arial"/>
                <w:b/>
                <w:szCs w:val="24"/>
              </w:rPr>
            </w:pPr>
          </w:p>
          <w:p w14:paraId="33B1F3B2" w14:textId="06AAABFC" w:rsidR="00EF61AC" w:rsidRDefault="00EF61AC" w:rsidP="001374A1">
            <w:pPr>
              <w:pStyle w:val="Default"/>
              <w:jc w:val="both"/>
            </w:pPr>
            <w:r>
              <w:t xml:space="preserve">There </w:t>
            </w:r>
            <w:r w:rsidR="00045C16">
              <w:t>had been</w:t>
            </w:r>
            <w:r>
              <w:t xml:space="preserve"> circulated Report No CC/08/21 by the Local Senior Officer for Highland. </w:t>
            </w:r>
          </w:p>
          <w:p w14:paraId="18A607F1" w14:textId="147BE3E3" w:rsidR="00203E20" w:rsidRDefault="00203E20" w:rsidP="001374A1">
            <w:pPr>
              <w:pStyle w:val="Default"/>
              <w:jc w:val="both"/>
            </w:pPr>
          </w:p>
          <w:p w14:paraId="6FE23B9A" w14:textId="24AF27B7" w:rsidR="00203E20" w:rsidRDefault="00203E20" w:rsidP="001374A1">
            <w:pPr>
              <w:pStyle w:val="Default"/>
              <w:jc w:val="both"/>
            </w:pPr>
            <w:r>
              <w:t xml:space="preserve">In discussion, Members noted that Mr J Donaldson, Station Commander was leaving his post at the end of the </w:t>
            </w:r>
            <w:proofErr w:type="gramStart"/>
            <w:r>
              <w:t>month,</w:t>
            </w:r>
            <w:r w:rsidR="00A52603">
              <w:t xml:space="preserve"> </w:t>
            </w:r>
            <w:r>
              <w:t>and</w:t>
            </w:r>
            <w:proofErr w:type="gramEnd"/>
            <w:r>
              <w:t xml:space="preserve"> </w:t>
            </w:r>
            <w:r w:rsidR="00365412">
              <w:t>expressed appreciation</w:t>
            </w:r>
            <w:r>
              <w:t xml:space="preserve"> for his </w:t>
            </w:r>
            <w:r w:rsidR="00625BB3">
              <w:t>unstinting</w:t>
            </w:r>
            <w:r w:rsidR="00323103">
              <w:t xml:space="preserve"> service to the area</w:t>
            </w:r>
            <w:r w:rsidR="00F50076">
              <w:t>.</w:t>
            </w:r>
          </w:p>
          <w:p w14:paraId="4CDEC8A2" w14:textId="77777777" w:rsidR="00EF61AC" w:rsidRPr="00431548" w:rsidRDefault="00EF61AC" w:rsidP="001374A1">
            <w:pPr>
              <w:pStyle w:val="Default"/>
              <w:ind w:left="502"/>
              <w:jc w:val="both"/>
            </w:pPr>
          </w:p>
          <w:p w14:paraId="19C3C7F2" w14:textId="0B3B1C2A" w:rsidR="00EF61AC" w:rsidRPr="00EF61AC" w:rsidRDefault="00EF61AC" w:rsidP="00EF61AC">
            <w:pPr>
              <w:pStyle w:val="Heading2"/>
              <w:ind w:left="0"/>
              <w:rPr>
                <w:b w:val="0"/>
                <w:bCs/>
              </w:rPr>
            </w:pPr>
            <w:r>
              <w:t xml:space="preserve"> </w:t>
            </w:r>
            <w:r w:rsidRPr="00EF61AC">
              <w:rPr>
                <w:b w:val="0"/>
                <w:bCs/>
              </w:rPr>
              <w:t xml:space="preserve">The Committee </w:t>
            </w:r>
            <w:r w:rsidR="00203E20">
              <w:rPr>
                <w:b w:val="0"/>
                <w:bCs/>
              </w:rPr>
              <w:t>following</w:t>
            </w:r>
            <w:r w:rsidRPr="00EF61AC">
              <w:rPr>
                <w:b w:val="0"/>
                <w:bCs/>
              </w:rPr>
              <w:t xml:space="preserve"> scrutin</w:t>
            </w:r>
            <w:r w:rsidR="00203E20">
              <w:rPr>
                <w:b w:val="0"/>
                <w:bCs/>
              </w:rPr>
              <w:t xml:space="preserve">y, </w:t>
            </w:r>
            <w:r w:rsidR="00203E20" w:rsidRPr="00203E20">
              <w:t>NOTED</w:t>
            </w:r>
            <w:r w:rsidRPr="00EF61AC">
              <w:rPr>
                <w:b w:val="0"/>
                <w:bCs/>
              </w:rPr>
              <w:t xml:space="preserve"> the Area Performance Report. </w:t>
            </w:r>
          </w:p>
        </w:tc>
      </w:tr>
      <w:tr w:rsidR="00EF61AC" w14:paraId="20B3C3C5" w14:textId="77777777" w:rsidTr="00045C16">
        <w:tc>
          <w:tcPr>
            <w:tcW w:w="550" w:type="dxa"/>
          </w:tcPr>
          <w:p w14:paraId="60B24D07" w14:textId="77777777" w:rsidR="00EF61AC" w:rsidRDefault="00EF61AC" w:rsidP="001374A1">
            <w:pPr>
              <w:jc w:val="both"/>
              <w:rPr>
                <w:rFonts w:cs="Arial"/>
                <w:b/>
                <w:szCs w:val="24"/>
              </w:rPr>
            </w:pPr>
          </w:p>
        </w:tc>
        <w:tc>
          <w:tcPr>
            <w:tcW w:w="8805" w:type="dxa"/>
          </w:tcPr>
          <w:p w14:paraId="3341F4AA" w14:textId="77777777" w:rsidR="00EF61AC" w:rsidRDefault="00EF61AC" w:rsidP="001374A1">
            <w:pPr>
              <w:jc w:val="both"/>
              <w:rPr>
                <w:rFonts w:cs="Arial"/>
                <w:b/>
                <w:szCs w:val="24"/>
              </w:rPr>
            </w:pPr>
          </w:p>
        </w:tc>
      </w:tr>
      <w:tr w:rsidR="00EF61AC" w14:paraId="47642ED5" w14:textId="77777777" w:rsidTr="00045C16">
        <w:tc>
          <w:tcPr>
            <w:tcW w:w="550" w:type="dxa"/>
          </w:tcPr>
          <w:p w14:paraId="2B6A221A" w14:textId="77777777" w:rsidR="00EF61AC" w:rsidRDefault="00EF61AC" w:rsidP="001374A1">
            <w:pPr>
              <w:jc w:val="both"/>
              <w:rPr>
                <w:rFonts w:cs="Arial"/>
                <w:b/>
                <w:szCs w:val="24"/>
              </w:rPr>
            </w:pPr>
            <w:r>
              <w:rPr>
                <w:rFonts w:cs="Arial"/>
                <w:b/>
                <w:szCs w:val="24"/>
              </w:rPr>
              <w:t>7.</w:t>
            </w:r>
          </w:p>
        </w:tc>
        <w:tc>
          <w:tcPr>
            <w:tcW w:w="8805" w:type="dxa"/>
          </w:tcPr>
          <w:p w14:paraId="21AB0881" w14:textId="77777777" w:rsidR="00EF61AC" w:rsidRDefault="00EF61AC" w:rsidP="001374A1">
            <w:pPr>
              <w:tabs>
                <w:tab w:val="left" w:pos="567"/>
              </w:tabs>
              <w:jc w:val="both"/>
              <w:rPr>
                <w:rFonts w:cs="Arial"/>
                <w:b/>
                <w:bCs/>
                <w:szCs w:val="24"/>
              </w:rPr>
            </w:pPr>
            <w:r w:rsidRPr="007F09FD">
              <w:rPr>
                <w:rFonts w:cs="Arial"/>
                <w:b/>
                <w:bCs/>
                <w:szCs w:val="24"/>
              </w:rPr>
              <w:t>Joint use of Thurso and North West Caithness (Ward 2) and</w:t>
            </w:r>
            <w:r>
              <w:rPr>
                <w:rFonts w:cs="Arial"/>
                <w:b/>
                <w:bCs/>
                <w:szCs w:val="24"/>
              </w:rPr>
              <w:t xml:space="preserve"> </w:t>
            </w:r>
            <w:r w:rsidRPr="007F09FD">
              <w:rPr>
                <w:rFonts w:cs="Arial"/>
                <w:b/>
                <w:bCs/>
                <w:szCs w:val="24"/>
              </w:rPr>
              <w:t xml:space="preserve">Wick and </w:t>
            </w:r>
            <w:r>
              <w:rPr>
                <w:rFonts w:cs="Arial"/>
                <w:b/>
                <w:bCs/>
                <w:szCs w:val="24"/>
              </w:rPr>
              <w:t xml:space="preserve"> </w:t>
            </w:r>
            <w:r w:rsidRPr="007F09FD">
              <w:rPr>
                <w:rFonts w:cs="Arial"/>
                <w:b/>
                <w:bCs/>
                <w:szCs w:val="24"/>
              </w:rPr>
              <w:t>East</w:t>
            </w:r>
            <w:r>
              <w:rPr>
                <w:rFonts w:cs="Arial"/>
                <w:b/>
                <w:bCs/>
                <w:szCs w:val="24"/>
              </w:rPr>
              <w:t xml:space="preserve"> </w:t>
            </w:r>
            <w:r w:rsidRPr="007F09FD">
              <w:rPr>
                <w:rFonts w:cs="Arial"/>
                <w:b/>
                <w:bCs/>
                <w:szCs w:val="24"/>
              </w:rPr>
              <w:t>Caithness (Ward 3) Covid Response Funds</w:t>
            </w:r>
          </w:p>
          <w:p w14:paraId="3971F429" w14:textId="77777777" w:rsidR="00EF61AC" w:rsidRDefault="00EF61AC" w:rsidP="001374A1">
            <w:pPr>
              <w:tabs>
                <w:tab w:val="left" w:pos="567"/>
              </w:tabs>
              <w:jc w:val="both"/>
              <w:rPr>
                <w:rFonts w:cs="Arial"/>
                <w:b/>
                <w:bCs/>
                <w:szCs w:val="24"/>
              </w:rPr>
            </w:pPr>
            <w:r>
              <w:rPr>
                <w:rFonts w:cs="Arial"/>
                <w:b/>
                <w:bCs/>
                <w:szCs w:val="24"/>
              </w:rPr>
              <w:t>Co-</w:t>
            </w:r>
            <w:proofErr w:type="spellStart"/>
            <w:r>
              <w:rPr>
                <w:rFonts w:cs="Arial"/>
                <w:b/>
                <w:bCs/>
                <w:szCs w:val="24"/>
              </w:rPr>
              <w:t>chleachdadh</w:t>
            </w:r>
            <w:proofErr w:type="spellEnd"/>
            <w:r>
              <w:rPr>
                <w:rFonts w:cs="Arial"/>
                <w:b/>
                <w:bCs/>
                <w:szCs w:val="24"/>
              </w:rPr>
              <w:t xml:space="preserve"> </w:t>
            </w:r>
            <w:proofErr w:type="spellStart"/>
            <w:r>
              <w:rPr>
                <w:rFonts w:cs="Arial"/>
                <w:b/>
                <w:bCs/>
                <w:szCs w:val="24"/>
              </w:rPr>
              <w:t>Mhaointean</w:t>
            </w:r>
            <w:proofErr w:type="spellEnd"/>
            <w:r>
              <w:rPr>
                <w:rFonts w:cs="Arial"/>
                <w:b/>
                <w:bCs/>
                <w:szCs w:val="24"/>
              </w:rPr>
              <w:t xml:space="preserve"> </w:t>
            </w:r>
            <w:proofErr w:type="spellStart"/>
            <w:r>
              <w:rPr>
                <w:rFonts w:cs="Arial"/>
                <w:b/>
                <w:bCs/>
                <w:szCs w:val="24"/>
              </w:rPr>
              <w:t>Freagairt</w:t>
            </w:r>
            <w:proofErr w:type="spellEnd"/>
            <w:r>
              <w:rPr>
                <w:rFonts w:cs="Arial"/>
                <w:b/>
                <w:bCs/>
                <w:szCs w:val="24"/>
              </w:rPr>
              <w:t xml:space="preserve"> Covid </w:t>
            </w:r>
            <w:proofErr w:type="spellStart"/>
            <w:r>
              <w:rPr>
                <w:rFonts w:cs="Arial"/>
                <w:b/>
                <w:bCs/>
                <w:szCs w:val="24"/>
              </w:rPr>
              <w:t>Inbhir</w:t>
            </w:r>
            <w:proofErr w:type="spellEnd"/>
            <w:r>
              <w:rPr>
                <w:rFonts w:cs="Arial"/>
                <w:b/>
                <w:bCs/>
                <w:szCs w:val="24"/>
              </w:rPr>
              <w:t xml:space="preserve"> </w:t>
            </w:r>
            <w:proofErr w:type="spellStart"/>
            <w:r>
              <w:rPr>
                <w:rFonts w:cs="Arial"/>
                <w:b/>
                <w:bCs/>
                <w:szCs w:val="24"/>
              </w:rPr>
              <w:t>Theòrsa</w:t>
            </w:r>
            <w:proofErr w:type="spellEnd"/>
            <w:r>
              <w:rPr>
                <w:rFonts w:cs="Arial"/>
                <w:b/>
                <w:bCs/>
                <w:szCs w:val="24"/>
              </w:rPr>
              <w:t xml:space="preserve"> is </w:t>
            </w:r>
            <w:proofErr w:type="spellStart"/>
            <w:r>
              <w:rPr>
                <w:rFonts w:cs="Arial"/>
                <w:b/>
                <w:bCs/>
                <w:szCs w:val="24"/>
              </w:rPr>
              <w:t>Ghallaibh</w:t>
            </w:r>
            <w:proofErr w:type="spellEnd"/>
            <w:r>
              <w:rPr>
                <w:rFonts w:cs="Arial"/>
                <w:b/>
                <w:bCs/>
                <w:szCs w:val="24"/>
              </w:rPr>
              <w:t xml:space="preserve"> an </w:t>
            </w:r>
            <w:proofErr w:type="spellStart"/>
            <w:r>
              <w:rPr>
                <w:rFonts w:cs="Arial"/>
                <w:b/>
                <w:bCs/>
                <w:szCs w:val="24"/>
              </w:rPr>
              <w:t>Iar-Thuath</w:t>
            </w:r>
            <w:proofErr w:type="spellEnd"/>
            <w:r>
              <w:rPr>
                <w:rFonts w:cs="Arial"/>
                <w:b/>
                <w:bCs/>
                <w:szCs w:val="24"/>
              </w:rPr>
              <w:t xml:space="preserve"> (</w:t>
            </w:r>
            <w:proofErr w:type="spellStart"/>
            <w:r>
              <w:rPr>
                <w:rFonts w:cs="Arial"/>
                <w:b/>
                <w:bCs/>
                <w:szCs w:val="24"/>
              </w:rPr>
              <w:t>Uàrd</w:t>
            </w:r>
            <w:proofErr w:type="spellEnd"/>
            <w:r>
              <w:rPr>
                <w:rFonts w:cs="Arial"/>
                <w:b/>
                <w:bCs/>
                <w:szCs w:val="24"/>
              </w:rPr>
              <w:t xml:space="preserve"> 2) </w:t>
            </w:r>
            <w:proofErr w:type="spellStart"/>
            <w:r>
              <w:rPr>
                <w:rFonts w:cs="Arial"/>
                <w:b/>
                <w:bCs/>
                <w:szCs w:val="24"/>
              </w:rPr>
              <w:t>agus</w:t>
            </w:r>
            <w:proofErr w:type="spellEnd"/>
            <w:r>
              <w:rPr>
                <w:rFonts w:cs="Arial"/>
                <w:b/>
                <w:bCs/>
                <w:szCs w:val="24"/>
              </w:rPr>
              <w:t xml:space="preserve"> </w:t>
            </w:r>
            <w:proofErr w:type="spellStart"/>
            <w:r>
              <w:rPr>
                <w:rFonts w:cs="Arial"/>
                <w:b/>
                <w:bCs/>
                <w:szCs w:val="24"/>
              </w:rPr>
              <w:t>Inbhir</w:t>
            </w:r>
            <w:proofErr w:type="spellEnd"/>
            <w:r>
              <w:rPr>
                <w:rFonts w:cs="Arial"/>
                <w:b/>
                <w:bCs/>
                <w:szCs w:val="24"/>
              </w:rPr>
              <w:t xml:space="preserve"> </w:t>
            </w:r>
            <w:proofErr w:type="spellStart"/>
            <w:r>
              <w:rPr>
                <w:rFonts w:cs="Arial"/>
                <w:b/>
                <w:bCs/>
                <w:szCs w:val="24"/>
              </w:rPr>
              <w:t>Ùige</w:t>
            </w:r>
            <w:proofErr w:type="spellEnd"/>
            <w:r>
              <w:rPr>
                <w:rFonts w:cs="Arial"/>
                <w:b/>
                <w:bCs/>
                <w:szCs w:val="24"/>
              </w:rPr>
              <w:t xml:space="preserve"> is </w:t>
            </w:r>
            <w:proofErr w:type="spellStart"/>
            <w:r>
              <w:rPr>
                <w:rFonts w:cs="Arial"/>
                <w:b/>
                <w:bCs/>
                <w:szCs w:val="24"/>
              </w:rPr>
              <w:t>Ghallaibh</w:t>
            </w:r>
            <w:proofErr w:type="spellEnd"/>
            <w:r>
              <w:rPr>
                <w:rFonts w:cs="Arial"/>
                <w:b/>
                <w:bCs/>
                <w:szCs w:val="24"/>
              </w:rPr>
              <w:t xml:space="preserve"> an Ear (</w:t>
            </w:r>
            <w:proofErr w:type="spellStart"/>
            <w:r>
              <w:rPr>
                <w:rFonts w:cs="Arial"/>
                <w:b/>
                <w:bCs/>
                <w:szCs w:val="24"/>
              </w:rPr>
              <w:t>Uàrd</w:t>
            </w:r>
            <w:proofErr w:type="spellEnd"/>
            <w:r>
              <w:rPr>
                <w:rFonts w:cs="Arial"/>
                <w:b/>
                <w:bCs/>
                <w:szCs w:val="24"/>
              </w:rPr>
              <w:t xml:space="preserve"> 3)</w:t>
            </w:r>
          </w:p>
          <w:p w14:paraId="63B0A4AE" w14:textId="77777777" w:rsidR="00EF61AC" w:rsidRDefault="00EF61AC" w:rsidP="001374A1">
            <w:pPr>
              <w:tabs>
                <w:tab w:val="left" w:pos="567"/>
              </w:tabs>
              <w:ind w:left="426" w:hanging="426"/>
              <w:jc w:val="both"/>
              <w:rPr>
                <w:rFonts w:cs="Arial"/>
                <w:b/>
                <w:bCs/>
                <w:szCs w:val="24"/>
              </w:rPr>
            </w:pPr>
            <w:r>
              <w:rPr>
                <w:rFonts w:cs="Arial"/>
                <w:b/>
                <w:bCs/>
                <w:szCs w:val="24"/>
              </w:rPr>
              <w:tab/>
            </w:r>
          </w:p>
          <w:p w14:paraId="0AAA949C" w14:textId="049CED02" w:rsidR="00EF61AC" w:rsidRDefault="00EF61AC" w:rsidP="001374A1">
            <w:pPr>
              <w:tabs>
                <w:tab w:val="left" w:pos="567"/>
              </w:tabs>
              <w:ind w:left="29"/>
              <w:jc w:val="both"/>
              <w:rPr>
                <w:rFonts w:cs="Arial"/>
                <w:szCs w:val="24"/>
              </w:rPr>
            </w:pPr>
            <w:r w:rsidRPr="007F09FD">
              <w:rPr>
                <w:rFonts w:cs="Arial"/>
                <w:szCs w:val="24"/>
              </w:rPr>
              <w:t xml:space="preserve">There </w:t>
            </w:r>
            <w:r w:rsidR="00045C16">
              <w:rPr>
                <w:rFonts w:cs="Arial"/>
                <w:szCs w:val="24"/>
              </w:rPr>
              <w:t>had been</w:t>
            </w:r>
            <w:r w:rsidRPr="007F09FD">
              <w:rPr>
                <w:rFonts w:cs="Arial"/>
                <w:szCs w:val="24"/>
              </w:rPr>
              <w:t xml:space="preserve"> circulated Report No CC/</w:t>
            </w:r>
            <w:r>
              <w:rPr>
                <w:rFonts w:cs="Arial"/>
                <w:szCs w:val="24"/>
              </w:rPr>
              <w:t>09</w:t>
            </w:r>
            <w:r w:rsidRPr="007F09FD">
              <w:rPr>
                <w:rFonts w:cs="Arial"/>
                <w:szCs w:val="24"/>
              </w:rPr>
              <w:t xml:space="preserve">/21 by the </w:t>
            </w:r>
            <w:r>
              <w:rPr>
                <w:rFonts w:cs="Arial"/>
                <w:szCs w:val="24"/>
              </w:rPr>
              <w:t>Executive Chief Officer Communities and Place.</w:t>
            </w:r>
          </w:p>
          <w:p w14:paraId="4D13DFA4" w14:textId="77777777" w:rsidR="00EF61AC" w:rsidRDefault="00EF61AC" w:rsidP="001374A1">
            <w:pPr>
              <w:tabs>
                <w:tab w:val="left" w:pos="567"/>
              </w:tabs>
              <w:ind w:left="29"/>
              <w:jc w:val="both"/>
              <w:rPr>
                <w:rFonts w:cs="Arial"/>
                <w:szCs w:val="24"/>
              </w:rPr>
            </w:pPr>
          </w:p>
          <w:p w14:paraId="0E776E8C" w14:textId="736D1D8D" w:rsidR="00EF61AC" w:rsidRDefault="00EF61AC" w:rsidP="001374A1">
            <w:pPr>
              <w:tabs>
                <w:tab w:val="left" w:pos="567"/>
              </w:tabs>
              <w:ind w:left="29"/>
              <w:jc w:val="both"/>
              <w:rPr>
                <w:rFonts w:cs="Arial"/>
                <w:szCs w:val="24"/>
              </w:rPr>
            </w:pPr>
            <w:r>
              <w:rPr>
                <w:rFonts w:cs="Arial"/>
                <w:szCs w:val="24"/>
              </w:rPr>
              <w:t xml:space="preserve">The Committee </w:t>
            </w:r>
            <w:r w:rsidR="00045C16" w:rsidRPr="00045C16">
              <w:rPr>
                <w:rFonts w:cs="Arial"/>
                <w:b/>
                <w:bCs/>
                <w:szCs w:val="24"/>
              </w:rPr>
              <w:t>AGREED</w:t>
            </w:r>
            <w:r w:rsidR="00803465">
              <w:rPr>
                <w:rFonts w:cs="Arial"/>
                <w:b/>
                <w:bCs/>
                <w:szCs w:val="24"/>
              </w:rPr>
              <w:t xml:space="preserve"> </w:t>
            </w:r>
            <w:r w:rsidR="00803465" w:rsidRPr="00803465">
              <w:rPr>
                <w:rFonts w:cs="Arial"/>
                <w:szCs w:val="24"/>
              </w:rPr>
              <w:t>to allocate the sum of</w:t>
            </w:r>
            <w:r w:rsidRPr="00803465">
              <w:rPr>
                <w:rFonts w:cs="Arial"/>
                <w:szCs w:val="24"/>
              </w:rPr>
              <w:t>:-</w:t>
            </w:r>
          </w:p>
          <w:p w14:paraId="16D8ADC7" w14:textId="77777777" w:rsidR="00EF61AC" w:rsidRDefault="00EF61AC" w:rsidP="001374A1">
            <w:pPr>
              <w:tabs>
                <w:tab w:val="left" w:pos="567"/>
              </w:tabs>
              <w:ind w:left="29"/>
              <w:jc w:val="both"/>
              <w:rPr>
                <w:rFonts w:cs="Arial"/>
                <w:szCs w:val="24"/>
              </w:rPr>
            </w:pPr>
          </w:p>
          <w:p w14:paraId="118F789F" w14:textId="3C139885" w:rsidR="00EF61AC" w:rsidRPr="00E541FD" w:rsidRDefault="00EF61AC" w:rsidP="00EF61AC">
            <w:pPr>
              <w:pStyle w:val="ListParagraph"/>
              <w:numPr>
                <w:ilvl w:val="0"/>
                <w:numId w:val="13"/>
              </w:numPr>
              <w:jc w:val="both"/>
              <w:rPr>
                <w:rFonts w:cs="Arial"/>
                <w:szCs w:val="24"/>
              </w:rPr>
            </w:pPr>
            <w:r w:rsidRPr="00E541FD">
              <w:rPr>
                <w:rFonts w:cs="Arial"/>
                <w:szCs w:val="24"/>
              </w:rPr>
              <w:t>£6,000 (£3,000 from each Ward) to assist the 12 local Community Councils (now including Wick and Thurso) who are part of the Village Officer Scheme to apply for up to £500 to assist with their village officers’ duties for 2021/2022; and</w:t>
            </w:r>
          </w:p>
          <w:p w14:paraId="233D1AD5" w14:textId="5F4CD744" w:rsidR="00EF61AC" w:rsidRPr="00131F25" w:rsidRDefault="00EF61AC" w:rsidP="00131F25">
            <w:pPr>
              <w:pStyle w:val="ListParagraph"/>
              <w:numPr>
                <w:ilvl w:val="0"/>
                <w:numId w:val="13"/>
              </w:numPr>
              <w:jc w:val="both"/>
              <w:rPr>
                <w:rFonts w:cs="Arial"/>
                <w:szCs w:val="24"/>
              </w:rPr>
            </w:pPr>
            <w:r w:rsidRPr="00E541FD">
              <w:rPr>
                <w:rFonts w:cs="Arial"/>
                <w:szCs w:val="24"/>
              </w:rPr>
              <w:t xml:space="preserve">£6,000 (£3,000 from each Ward) to assist local Christmas Lights Groups with repairs to lights damaged due to prolonged exposure to the elements. </w:t>
            </w:r>
            <w:r w:rsidRPr="00E541FD">
              <w:rPr>
                <w:rFonts w:cs="Arial"/>
                <w:szCs w:val="24"/>
              </w:rPr>
              <w:lastRenderedPageBreak/>
              <w:t>A maximum of £1,500 for Wick and Thurso and £300 for other identified groups. Closing date for applications to be 30 June 2021</w:t>
            </w:r>
            <w:r w:rsidR="00203E20">
              <w:rPr>
                <w:rFonts w:cs="Arial"/>
                <w:szCs w:val="24"/>
              </w:rPr>
              <w:t>.</w:t>
            </w:r>
          </w:p>
        </w:tc>
      </w:tr>
      <w:tr w:rsidR="00EF61AC" w14:paraId="13DA46A6" w14:textId="77777777" w:rsidTr="00045C16">
        <w:tc>
          <w:tcPr>
            <w:tcW w:w="550" w:type="dxa"/>
          </w:tcPr>
          <w:p w14:paraId="6965881A" w14:textId="77777777" w:rsidR="00EF61AC" w:rsidRDefault="00EF61AC" w:rsidP="001374A1">
            <w:pPr>
              <w:jc w:val="both"/>
              <w:rPr>
                <w:rFonts w:cs="Arial"/>
                <w:b/>
                <w:szCs w:val="24"/>
              </w:rPr>
            </w:pPr>
          </w:p>
        </w:tc>
        <w:tc>
          <w:tcPr>
            <w:tcW w:w="8805" w:type="dxa"/>
          </w:tcPr>
          <w:p w14:paraId="77234EC5" w14:textId="4B177CA3" w:rsidR="00203E20" w:rsidRDefault="00203E20" w:rsidP="001374A1">
            <w:pPr>
              <w:jc w:val="both"/>
              <w:rPr>
                <w:rFonts w:cs="Arial"/>
                <w:b/>
                <w:szCs w:val="24"/>
              </w:rPr>
            </w:pPr>
          </w:p>
        </w:tc>
      </w:tr>
      <w:tr w:rsidR="003A47A8" w14:paraId="44CD94E3" w14:textId="77777777" w:rsidTr="00045C16">
        <w:tc>
          <w:tcPr>
            <w:tcW w:w="550" w:type="dxa"/>
          </w:tcPr>
          <w:p w14:paraId="7081994E" w14:textId="32BD0753" w:rsidR="003A47A8" w:rsidRDefault="003A47A8" w:rsidP="003A47A8">
            <w:pPr>
              <w:jc w:val="both"/>
              <w:rPr>
                <w:rFonts w:cs="Arial"/>
                <w:b/>
                <w:szCs w:val="24"/>
              </w:rPr>
            </w:pPr>
            <w:r>
              <w:rPr>
                <w:rFonts w:cs="Arial"/>
                <w:b/>
                <w:szCs w:val="24"/>
              </w:rPr>
              <w:t>11.</w:t>
            </w:r>
          </w:p>
        </w:tc>
        <w:tc>
          <w:tcPr>
            <w:tcW w:w="8805" w:type="dxa"/>
          </w:tcPr>
          <w:p w14:paraId="18CED153" w14:textId="77777777" w:rsidR="003A47A8" w:rsidRDefault="003A47A8" w:rsidP="003A47A8">
            <w:pPr>
              <w:pStyle w:val="Heading2"/>
            </w:pPr>
            <w:r w:rsidRPr="009E5A8E">
              <w:t>Housing Performance Report</w:t>
            </w:r>
            <w:r>
              <w:t xml:space="preserve"> – 1 April 2020 to 31 March 2021        </w:t>
            </w:r>
          </w:p>
          <w:p w14:paraId="51410C48" w14:textId="77777777" w:rsidR="003A47A8" w:rsidRPr="00E067B5" w:rsidRDefault="003A47A8" w:rsidP="003A47A8">
            <w:pPr>
              <w:pStyle w:val="Heading2"/>
            </w:pPr>
            <w:proofErr w:type="spellStart"/>
            <w:r w:rsidRPr="00644D5F">
              <w:t>Aithisg</w:t>
            </w:r>
            <w:proofErr w:type="spellEnd"/>
            <w:r w:rsidRPr="00644D5F">
              <w:t xml:space="preserve"> </w:t>
            </w:r>
            <w:proofErr w:type="spellStart"/>
            <w:r w:rsidRPr="00644D5F">
              <w:t>Coileanaidh</w:t>
            </w:r>
            <w:proofErr w:type="spellEnd"/>
            <w:r w:rsidRPr="00644D5F">
              <w:t xml:space="preserve"> </w:t>
            </w:r>
            <w:proofErr w:type="spellStart"/>
            <w:r w:rsidRPr="00644D5F">
              <w:t>Taigheadais</w:t>
            </w:r>
            <w:proofErr w:type="spellEnd"/>
            <w:r w:rsidRPr="00644D5F">
              <w:t xml:space="preserve"> – 1 </w:t>
            </w:r>
            <w:proofErr w:type="spellStart"/>
            <w:r w:rsidRPr="00644D5F">
              <w:t>Giblean</w:t>
            </w:r>
            <w:proofErr w:type="spellEnd"/>
            <w:r w:rsidRPr="00644D5F">
              <w:t xml:space="preserve"> 2020 </w:t>
            </w:r>
            <w:proofErr w:type="spellStart"/>
            <w:r w:rsidRPr="00644D5F">
              <w:t>gu</w:t>
            </w:r>
            <w:proofErr w:type="spellEnd"/>
            <w:r w:rsidRPr="00644D5F">
              <w:t xml:space="preserve"> 3</w:t>
            </w:r>
            <w:r>
              <w:t xml:space="preserve">1 </w:t>
            </w:r>
            <w:proofErr w:type="spellStart"/>
            <w:r>
              <w:t>Màrt</w:t>
            </w:r>
            <w:proofErr w:type="spellEnd"/>
            <w:r>
              <w:t xml:space="preserve"> 2021</w:t>
            </w:r>
          </w:p>
          <w:p w14:paraId="478109A9" w14:textId="77777777" w:rsidR="003A47A8" w:rsidRPr="00724FEC" w:rsidRDefault="003A47A8" w:rsidP="003A47A8">
            <w:pPr>
              <w:pStyle w:val="Heading2"/>
            </w:pPr>
            <w:r w:rsidRPr="00724FEC">
              <w:t xml:space="preserve">                                                                                                                                                                                                             </w:t>
            </w:r>
          </w:p>
          <w:p w14:paraId="3C5C7AA0" w14:textId="77777777" w:rsidR="003A47A8" w:rsidRDefault="003A47A8" w:rsidP="003A47A8">
            <w:pPr>
              <w:jc w:val="both"/>
              <w:rPr>
                <w:rFonts w:cs="Arial"/>
                <w:szCs w:val="24"/>
              </w:rPr>
            </w:pPr>
            <w:r>
              <w:rPr>
                <w:rFonts w:cs="Arial"/>
                <w:bCs/>
                <w:szCs w:val="24"/>
              </w:rPr>
              <w:t xml:space="preserve">There had been circulated Report No </w:t>
            </w:r>
            <w:r w:rsidRPr="004F2DED">
              <w:rPr>
                <w:rFonts w:cs="Arial"/>
                <w:szCs w:val="24"/>
              </w:rPr>
              <w:t>CC/</w:t>
            </w:r>
            <w:r>
              <w:rPr>
                <w:rFonts w:cs="Arial"/>
                <w:szCs w:val="24"/>
              </w:rPr>
              <w:t>13</w:t>
            </w:r>
            <w:r w:rsidRPr="004F2DED">
              <w:rPr>
                <w:rFonts w:cs="Arial"/>
                <w:szCs w:val="24"/>
              </w:rPr>
              <w:t>/2</w:t>
            </w:r>
            <w:r>
              <w:rPr>
                <w:rFonts w:cs="Arial"/>
                <w:szCs w:val="24"/>
              </w:rPr>
              <w:t>1</w:t>
            </w:r>
            <w:r w:rsidRPr="004F2DED">
              <w:rPr>
                <w:rFonts w:cs="Arial"/>
                <w:szCs w:val="24"/>
              </w:rPr>
              <w:t xml:space="preserve"> </w:t>
            </w:r>
            <w:r w:rsidRPr="009E5A8E">
              <w:rPr>
                <w:rFonts w:cs="Arial"/>
                <w:bCs/>
                <w:szCs w:val="24"/>
              </w:rPr>
              <w:t>by the</w:t>
            </w:r>
            <w:r w:rsidRPr="00C9792B">
              <w:rPr>
                <w:rFonts w:cs="Arial"/>
                <w:szCs w:val="24"/>
              </w:rPr>
              <w:t xml:space="preserve"> </w:t>
            </w:r>
            <w:r>
              <w:rPr>
                <w:rFonts w:cs="Arial"/>
                <w:szCs w:val="24"/>
              </w:rPr>
              <w:t>Executive Chief Officer Housing and Property.</w:t>
            </w:r>
          </w:p>
          <w:p w14:paraId="42D92AFC" w14:textId="77777777" w:rsidR="003A47A8" w:rsidRDefault="003A47A8" w:rsidP="003A47A8">
            <w:pPr>
              <w:jc w:val="both"/>
              <w:rPr>
                <w:rFonts w:cs="Arial"/>
                <w:szCs w:val="24"/>
              </w:rPr>
            </w:pPr>
          </w:p>
          <w:p w14:paraId="2052DDBD" w14:textId="7FEB0896" w:rsidR="003A47A8" w:rsidRDefault="00625BB3" w:rsidP="003A47A8">
            <w:pPr>
              <w:jc w:val="both"/>
            </w:pPr>
            <w:r>
              <w:rPr>
                <w:rFonts w:cs="Arial"/>
                <w:szCs w:val="24"/>
              </w:rPr>
              <w:t xml:space="preserve">In discussion, </w:t>
            </w:r>
            <w:r w:rsidR="00A52603">
              <w:rPr>
                <w:rFonts w:cs="Arial"/>
                <w:szCs w:val="24"/>
              </w:rPr>
              <w:t>a</w:t>
            </w:r>
            <w:r>
              <w:rPr>
                <w:rFonts w:cs="Arial"/>
                <w:szCs w:val="24"/>
              </w:rPr>
              <w:t xml:space="preserve"> slight increase in homelessness was highlighted and Members were advised that it wasn’t </w:t>
            </w:r>
            <w:r w:rsidR="003A47A8">
              <w:t xml:space="preserve">anticipated </w:t>
            </w:r>
            <w:r>
              <w:t>t</w:t>
            </w:r>
            <w:r>
              <w:rPr>
                <w:rFonts w:cs="Arial"/>
                <w:szCs w:val="24"/>
              </w:rPr>
              <w:t xml:space="preserve">he </w:t>
            </w:r>
            <w:r>
              <w:t>changes to national</w:t>
            </w:r>
            <w:r w:rsidR="00A52603">
              <w:t xml:space="preserve"> homeless</w:t>
            </w:r>
            <w:r>
              <w:t xml:space="preserve"> legislation and guidance </w:t>
            </w:r>
            <w:r w:rsidR="003A47A8">
              <w:t>would create a significant challenge in Caithness</w:t>
            </w:r>
            <w:r w:rsidR="00A52603">
              <w:t xml:space="preserve"> as accommodation was available.</w:t>
            </w:r>
          </w:p>
          <w:p w14:paraId="26116D7C" w14:textId="77777777" w:rsidR="003A47A8" w:rsidRDefault="003A47A8" w:rsidP="003A47A8">
            <w:pPr>
              <w:jc w:val="both"/>
            </w:pPr>
          </w:p>
          <w:p w14:paraId="05A1EF03" w14:textId="38C21FEB" w:rsidR="003A47A8" w:rsidRDefault="003A47A8" w:rsidP="003A47A8">
            <w:pPr>
              <w:jc w:val="both"/>
              <w:rPr>
                <w:rFonts w:cs="Arial"/>
                <w:szCs w:val="24"/>
              </w:rPr>
            </w:pPr>
            <w:r>
              <w:rPr>
                <w:rFonts w:cs="Arial"/>
                <w:szCs w:val="24"/>
              </w:rPr>
              <w:t xml:space="preserve">In relation to the reduction of rent arrears observed at the end of Q3, it was confirmed </w:t>
            </w:r>
            <w:r w:rsidR="00A52603">
              <w:rPr>
                <w:rFonts w:cs="Arial"/>
                <w:szCs w:val="24"/>
              </w:rPr>
              <w:t>that while</w:t>
            </w:r>
            <w:r>
              <w:rPr>
                <w:rFonts w:cs="Arial"/>
                <w:szCs w:val="24"/>
              </w:rPr>
              <w:t xml:space="preserve"> there had been an increase in Q4, the anticipated impact of Covid-19 had not been realised, although changes had been observed in the west of the County due to an increase in the number of tenants on benefits and the impact of furlough. </w:t>
            </w:r>
          </w:p>
          <w:p w14:paraId="305B0C13" w14:textId="77777777" w:rsidR="003A47A8" w:rsidRDefault="003A47A8" w:rsidP="003A47A8">
            <w:pPr>
              <w:jc w:val="both"/>
              <w:rPr>
                <w:rFonts w:cs="Arial"/>
                <w:szCs w:val="24"/>
              </w:rPr>
            </w:pPr>
          </w:p>
          <w:p w14:paraId="2FEB0168" w14:textId="44F693B7" w:rsidR="003A47A8" w:rsidRDefault="003A47A8" w:rsidP="003A47A8">
            <w:pPr>
              <w:jc w:val="both"/>
              <w:rPr>
                <w:rFonts w:cs="Arial"/>
                <w:szCs w:val="24"/>
              </w:rPr>
            </w:pPr>
            <w:r>
              <w:rPr>
                <w:rFonts w:cs="Arial"/>
                <w:szCs w:val="24"/>
              </w:rPr>
              <w:t xml:space="preserve">Thereafter, an update was provided on the focused work of the Service on rent arrears, and it was hoped </w:t>
            </w:r>
            <w:r w:rsidR="00230C78">
              <w:rPr>
                <w:rFonts w:cs="Arial"/>
                <w:szCs w:val="24"/>
              </w:rPr>
              <w:t>door</w:t>
            </w:r>
            <w:r w:rsidR="00FD60A7">
              <w:rPr>
                <w:rFonts w:cs="Arial"/>
                <w:szCs w:val="24"/>
              </w:rPr>
              <w:t>-</w:t>
            </w:r>
            <w:r w:rsidR="00230C78">
              <w:rPr>
                <w:rFonts w:cs="Arial"/>
                <w:szCs w:val="24"/>
              </w:rPr>
              <w:t>step</w:t>
            </w:r>
            <w:r>
              <w:rPr>
                <w:rFonts w:cs="Arial"/>
                <w:szCs w:val="24"/>
              </w:rPr>
              <w:t xml:space="preserve"> visits would commence next week and full-service delivery would follow within 4 to 6 weeks.  Members expressed appreciation for the work of the Team as demonstrated by the performance report, and the support provided to tenants during </w:t>
            </w:r>
            <w:r w:rsidR="00B917BD">
              <w:rPr>
                <w:rFonts w:cs="Arial"/>
                <w:szCs w:val="24"/>
              </w:rPr>
              <w:t>the pandemic</w:t>
            </w:r>
            <w:r>
              <w:rPr>
                <w:rFonts w:cs="Arial"/>
                <w:szCs w:val="24"/>
              </w:rPr>
              <w:t xml:space="preserve">. </w:t>
            </w:r>
          </w:p>
          <w:p w14:paraId="65A1B7B7" w14:textId="77777777" w:rsidR="003A47A8" w:rsidRPr="00C9792B" w:rsidRDefault="003A47A8" w:rsidP="003A47A8">
            <w:pPr>
              <w:jc w:val="both"/>
              <w:rPr>
                <w:rFonts w:cs="Arial"/>
                <w:szCs w:val="24"/>
              </w:rPr>
            </w:pPr>
          </w:p>
          <w:p w14:paraId="36E330A2" w14:textId="0811C585" w:rsidR="003A47A8" w:rsidRDefault="003A47A8" w:rsidP="003A47A8">
            <w:pPr>
              <w:jc w:val="both"/>
              <w:rPr>
                <w:rFonts w:cs="Arial"/>
                <w:b/>
                <w:szCs w:val="24"/>
              </w:rPr>
            </w:pPr>
            <w:r w:rsidRPr="00B35FED">
              <w:rPr>
                <w:rFonts w:cs="Arial"/>
                <w:bCs/>
                <w:szCs w:val="24"/>
              </w:rPr>
              <w:t xml:space="preserve">The Committee </w:t>
            </w:r>
            <w:r>
              <w:rPr>
                <w:rFonts w:cs="Arial"/>
                <w:bCs/>
                <w:szCs w:val="24"/>
              </w:rPr>
              <w:t xml:space="preserve">following scrutiny, </w:t>
            </w:r>
            <w:r w:rsidRPr="00131F25">
              <w:rPr>
                <w:rFonts w:cs="Arial"/>
                <w:b/>
                <w:szCs w:val="24"/>
              </w:rPr>
              <w:t>NOTED</w:t>
            </w:r>
            <w:r w:rsidRPr="00B35FED">
              <w:rPr>
                <w:rFonts w:cs="Arial"/>
                <w:szCs w:val="24"/>
              </w:rPr>
              <w:t xml:space="preserve"> the information provided on housing performance in the period 1 April</w:t>
            </w:r>
            <w:r>
              <w:rPr>
                <w:rFonts w:cs="Arial"/>
                <w:szCs w:val="24"/>
              </w:rPr>
              <w:t xml:space="preserve"> 2020</w:t>
            </w:r>
            <w:r w:rsidRPr="00B35FED">
              <w:rPr>
                <w:rFonts w:cs="Arial"/>
                <w:szCs w:val="24"/>
              </w:rPr>
              <w:t xml:space="preserve"> t</w:t>
            </w:r>
            <w:r>
              <w:rPr>
                <w:rFonts w:cs="Arial"/>
                <w:szCs w:val="24"/>
              </w:rPr>
              <w:t>o 31 March 2021.</w:t>
            </w:r>
          </w:p>
        </w:tc>
      </w:tr>
      <w:tr w:rsidR="00BE1F46" w14:paraId="259987A1" w14:textId="77777777" w:rsidTr="00045C16">
        <w:tc>
          <w:tcPr>
            <w:tcW w:w="550" w:type="dxa"/>
          </w:tcPr>
          <w:p w14:paraId="0DCFE26A" w14:textId="77777777" w:rsidR="00BE1F46" w:rsidRDefault="00BE1F46" w:rsidP="001374A1">
            <w:pPr>
              <w:jc w:val="both"/>
              <w:rPr>
                <w:rFonts w:cs="Arial"/>
                <w:b/>
                <w:szCs w:val="24"/>
              </w:rPr>
            </w:pPr>
          </w:p>
        </w:tc>
        <w:tc>
          <w:tcPr>
            <w:tcW w:w="8805" w:type="dxa"/>
          </w:tcPr>
          <w:p w14:paraId="7B2DC2DD" w14:textId="77777777" w:rsidR="00BE1F46" w:rsidRDefault="00BE1F46" w:rsidP="001374A1">
            <w:pPr>
              <w:jc w:val="both"/>
              <w:rPr>
                <w:rFonts w:cs="Arial"/>
                <w:b/>
                <w:szCs w:val="24"/>
              </w:rPr>
            </w:pPr>
          </w:p>
        </w:tc>
      </w:tr>
      <w:tr w:rsidR="003A47A8" w14:paraId="4D2FDBC0" w14:textId="77777777" w:rsidTr="00045C16">
        <w:tc>
          <w:tcPr>
            <w:tcW w:w="550" w:type="dxa"/>
          </w:tcPr>
          <w:p w14:paraId="7F3B845E" w14:textId="518D767A" w:rsidR="003A47A8" w:rsidRDefault="003A47A8" w:rsidP="003A47A8">
            <w:pPr>
              <w:jc w:val="both"/>
              <w:rPr>
                <w:rFonts w:cs="Arial"/>
                <w:b/>
                <w:szCs w:val="24"/>
              </w:rPr>
            </w:pPr>
            <w:r>
              <w:rPr>
                <w:rFonts w:cs="Arial"/>
                <w:b/>
                <w:szCs w:val="24"/>
              </w:rPr>
              <w:t>12.</w:t>
            </w:r>
          </w:p>
        </w:tc>
        <w:tc>
          <w:tcPr>
            <w:tcW w:w="8805" w:type="dxa"/>
          </w:tcPr>
          <w:p w14:paraId="3B0707CD" w14:textId="77777777" w:rsidR="003A47A8" w:rsidRDefault="003A47A8" w:rsidP="003A47A8">
            <w:pPr>
              <w:jc w:val="both"/>
              <w:rPr>
                <w:rFonts w:cs="Arial"/>
                <w:b/>
                <w:szCs w:val="24"/>
              </w:rPr>
            </w:pPr>
            <w:r w:rsidRPr="00392F70">
              <w:rPr>
                <w:rFonts w:cs="Arial"/>
                <w:b/>
                <w:szCs w:val="24"/>
              </w:rPr>
              <w:t>Wick Common Good Asset Register</w:t>
            </w:r>
          </w:p>
          <w:p w14:paraId="17C32961" w14:textId="77777777" w:rsidR="003A47A8" w:rsidRDefault="003A47A8" w:rsidP="003A47A8">
            <w:pPr>
              <w:jc w:val="both"/>
              <w:rPr>
                <w:rFonts w:cs="Arial"/>
                <w:b/>
                <w:szCs w:val="24"/>
              </w:rPr>
            </w:pPr>
            <w:proofErr w:type="spellStart"/>
            <w:r>
              <w:rPr>
                <w:rFonts w:cs="Arial"/>
                <w:b/>
                <w:szCs w:val="24"/>
              </w:rPr>
              <w:t>Clàr</w:t>
            </w:r>
            <w:proofErr w:type="spellEnd"/>
            <w:r>
              <w:rPr>
                <w:rFonts w:cs="Arial"/>
                <w:b/>
                <w:szCs w:val="24"/>
              </w:rPr>
              <w:t xml:space="preserve"> So-</w:t>
            </w:r>
            <w:proofErr w:type="spellStart"/>
            <w:r>
              <w:rPr>
                <w:rFonts w:cs="Arial"/>
                <w:b/>
                <w:szCs w:val="24"/>
              </w:rPr>
              <w:t>mhaoin</w:t>
            </w:r>
            <w:proofErr w:type="spellEnd"/>
            <w:r>
              <w:rPr>
                <w:rFonts w:cs="Arial"/>
                <w:b/>
                <w:szCs w:val="24"/>
              </w:rPr>
              <w:t xml:space="preserve"> Math </w:t>
            </w:r>
            <w:proofErr w:type="spellStart"/>
            <w:r>
              <w:rPr>
                <w:rFonts w:cs="Arial"/>
                <w:b/>
                <w:szCs w:val="24"/>
              </w:rPr>
              <w:t>Coitcheann</w:t>
            </w:r>
            <w:proofErr w:type="spellEnd"/>
            <w:r>
              <w:rPr>
                <w:rFonts w:cs="Arial"/>
                <w:b/>
                <w:szCs w:val="24"/>
              </w:rPr>
              <w:t xml:space="preserve"> </w:t>
            </w:r>
            <w:proofErr w:type="spellStart"/>
            <w:r>
              <w:rPr>
                <w:rFonts w:cs="Arial"/>
                <w:b/>
                <w:szCs w:val="24"/>
              </w:rPr>
              <w:t>Inbhir</w:t>
            </w:r>
            <w:proofErr w:type="spellEnd"/>
            <w:r>
              <w:rPr>
                <w:rFonts w:cs="Arial"/>
                <w:b/>
                <w:szCs w:val="24"/>
              </w:rPr>
              <w:t xml:space="preserve"> </w:t>
            </w:r>
            <w:proofErr w:type="spellStart"/>
            <w:r>
              <w:rPr>
                <w:rFonts w:cs="Arial"/>
                <w:b/>
                <w:szCs w:val="24"/>
              </w:rPr>
              <w:t>Ùige</w:t>
            </w:r>
            <w:proofErr w:type="spellEnd"/>
            <w:r>
              <w:rPr>
                <w:rFonts w:cs="Arial"/>
                <w:b/>
                <w:szCs w:val="24"/>
              </w:rPr>
              <w:t xml:space="preserve"> </w:t>
            </w:r>
          </w:p>
          <w:p w14:paraId="351722EA" w14:textId="77777777" w:rsidR="003A47A8" w:rsidRDefault="003A47A8" w:rsidP="003A47A8">
            <w:pPr>
              <w:jc w:val="both"/>
              <w:rPr>
                <w:rFonts w:cs="Arial"/>
                <w:b/>
                <w:szCs w:val="24"/>
              </w:rPr>
            </w:pPr>
          </w:p>
          <w:p w14:paraId="53A33915" w14:textId="77777777" w:rsidR="003A47A8" w:rsidRDefault="003A47A8" w:rsidP="003A47A8">
            <w:pPr>
              <w:contextualSpacing/>
              <w:jc w:val="both"/>
              <w:rPr>
                <w:rFonts w:cs="Arial"/>
                <w:b/>
              </w:rPr>
            </w:pPr>
            <w:r>
              <w:rPr>
                <w:rFonts w:cs="Arial"/>
                <w:b/>
                <w:szCs w:val="24"/>
              </w:rPr>
              <w:t xml:space="preserve">Declarations of Interest:- Ms N Sinclair declared a non-financial interest in this item as a Director of Wick’s Heart Development Trust </w:t>
            </w:r>
            <w:r>
              <w:rPr>
                <w:rFonts w:cs="Arial"/>
                <w:b/>
              </w:rPr>
              <w:t>but, having applied the test outlined in Paragraphs 5.2 and 5.3 of the Councillors’ Code of Conduct, concluded that her interest did not preclude her from taking part in the discussion.</w:t>
            </w:r>
          </w:p>
          <w:p w14:paraId="37D1BECF" w14:textId="77777777" w:rsidR="003A47A8" w:rsidRDefault="003A47A8" w:rsidP="003A47A8">
            <w:pPr>
              <w:jc w:val="both"/>
              <w:rPr>
                <w:rFonts w:cs="Arial"/>
                <w:b/>
                <w:szCs w:val="24"/>
              </w:rPr>
            </w:pPr>
          </w:p>
          <w:p w14:paraId="0491DF6C" w14:textId="77777777" w:rsidR="003A47A8" w:rsidRDefault="003A47A8" w:rsidP="003A47A8">
            <w:pPr>
              <w:jc w:val="both"/>
              <w:rPr>
                <w:rFonts w:cs="Arial"/>
                <w:szCs w:val="24"/>
              </w:rPr>
            </w:pPr>
            <w:r w:rsidRPr="00AD4A55">
              <w:rPr>
                <w:rFonts w:cs="Arial"/>
                <w:bCs/>
                <w:szCs w:val="24"/>
              </w:rPr>
              <w:t xml:space="preserve">There </w:t>
            </w:r>
            <w:r>
              <w:rPr>
                <w:rFonts w:cs="Arial"/>
                <w:bCs/>
                <w:szCs w:val="24"/>
              </w:rPr>
              <w:t>had been</w:t>
            </w:r>
            <w:r w:rsidRPr="00AD4A55">
              <w:rPr>
                <w:rFonts w:cs="Arial"/>
                <w:bCs/>
                <w:szCs w:val="24"/>
              </w:rPr>
              <w:t xml:space="preserve"> circulated Report No </w:t>
            </w:r>
            <w:r w:rsidRPr="00AD4A55">
              <w:rPr>
                <w:rFonts w:cs="Arial"/>
                <w:szCs w:val="24"/>
              </w:rPr>
              <w:t xml:space="preserve">CC/14/21 </w:t>
            </w:r>
            <w:r w:rsidRPr="00AD4A55">
              <w:rPr>
                <w:rFonts w:cs="Arial"/>
                <w:bCs/>
                <w:szCs w:val="24"/>
              </w:rPr>
              <w:t>by the</w:t>
            </w:r>
            <w:r w:rsidRPr="00AD4A55">
              <w:rPr>
                <w:rFonts w:cs="Arial"/>
                <w:szCs w:val="24"/>
              </w:rPr>
              <w:t xml:space="preserve"> Executive Chief Officer Community &amp; Places and E</w:t>
            </w:r>
            <w:r>
              <w:rPr>
                <w:rFonts w:cs="Arial"/>
                <w:szCs w:val="24"/>
              </w:rPr>
              <w:t xml:space="preserve">xecutive </w:t>
            </w:r>
            <w:r w:rsidRPr="00AD4A55">
              <w:rPr>
                <w:rFonts w:cs="Arial"/>
                <w:szCs w:val="24"/>
              </w:rPr>
              <w:t>C</w:t>
            </w:r>
            <w:r>
              <w:rPr>
                <w:rFonts w:cs="Arial"/>
                <w:szCs w:val="24"/>
              </w:rPr>
              <w:t>hief Officer</w:t>
            </w:r>
            <w:r w:rsidRPr="00AD4A55">
              <w:rPr>
                <w:rFonts w:cs="Arial"/>
                <w:szCs w:val="24"/>
              </w:rPr>
              <w:t xml:space="preserve"> Finance &amp; Resources.</w:t>
            </w:r>
          </w:p>
          <w:p w14:paraId="6B34EC00" w14:textId="77777777" w:rsidR="003A47A8" w:rsidRDefault="003A47A8" w:rsidP="003A47A8">
            <w:pPr>
              <w:jc w:val="both"/>
              <w:rPr>
                <w:rFonts w:cs="Arial"/>
                <w:szCs w:val="24"/>
              </w:rPr>
            </w:pPr>
          </w:p>
          <w:p w14:paraId="684EBDEC" w14:textId="3134869D" w:rsidR="003A47A8" w:rsidRDefault="003A47A8" w:rsidP="003A47A8">
            <w:pPr>
              <w:jc w:val="both"/>
              <w:rPr>
                <w:rFonts w:cs="Arial"/>
                <w:szCs w:val="24"/>
              </w:rPr>
            </w:pPr>
            <w:r>
              <w:rPr>
                <w:rFonts w:cs="Arial"/>
                <w:szCs w:val="24"/>
              </w:rPr>
              <w:t xml:space="preserve">In discussion, Members thanked the Common Good Officer for all </w:t>
            </w:r>
            <w:r w:rsidR="00625BB3">
              <w:rPr>
                <w:rFonts w:cs="Arial"/>
                <w:szCs w:val="24"/>
              </w:rPr>
              <w:t>her</w:t>
            </w:r>
            <w:r>
              <w:rPr>
                <w:rFonts w:cs="Arial"/>
                <w:szCs w:val="24"/>
              </w:rPr>
              <w:t xml:space="preserve"> work in relation to the Fund and raised the following issues:-</w:t>
            </w:r>
          </w:p>
          <w:p w14:paraId="2FD905BD" w14:textId="77777777" w:rsidR="003A47A8" w:rsidRDefault="003A47A8" w:rsidP="003A47A8">
            <w:pPr>
              <w:jc w:val="both"/>
              <w:rPr>
                <w:rFonts w:cs="Arial"/>
                <w:szCs w:val="24"/>
              </w:rPr>
            </w:pPr>
          </w:p>
          <w:p w14:paraId="33BDF8EE" w14:textId="77777777" w:rsidR="003A47A8" w:rsidRDefault="003A47A8" w:rsidP="003A47A8">
            <w:pPr>
              <w:pStyle w:val="ListParagraph"/>
              <w:numPr>
                <w:ilvl w:val="0"/>
                <w:numId w:val="18"/>
              </w:numPr>
              <w:jc w:val="both"/>
              <w:rPr>
                <w:rFonts w:cs="Arial"/>
                <w:szCs w:val="24"/>
              </w:rPr>
            </w:pPr>
            <w:r>
              <w:rPr>
                <w:rFonts w:cs="Arial"/>
                <w:szCs w:val="24"/>
              </w:rPr>
              <w:t xml:space="preserve">an explanation was sought and provided on the level of contribution Wick Common Good would be expected to contribute towards the central costs of all Highland Common Good Funds once its assets generated </w:t>
            </w:r>
            <w:proofErr w:type="gramStart"/>
            <w:r>
              <w:rPr>
                <w:rFonts w:cs="Arial"/>
                <w:szCs w:val="24"/>
              </w:rPr>
              <w:t>income;</w:t>
            </w:r>
            <w:proofErr w:type="gramEnd"/>
          </w:p>
          <w:p w14:paraId="78FC6A3A" w14:textId="6A0F3702" w:rsidR="0061288D" w:rsidRPr="0061288D" w:rsidRDefault="0061288D" w:rsidP="003A47A8">
            <w:pPr>
              <w:pStyle w:val="ListParagraph"/>
              <w:numPr>
                <w:ilvl w:val="0"/>
                <w:numId w:val="18"/>
              </w:numPr>
              <w:jc w:val="both"/>
              <w:rPr>
                <w:rFonts w:cs="Arial"/>
                <w:szCs w:val="24"/>
              </w:rPr>
            </w:pPr>
            <w:r>
              <w:t>the potential to generate revenue from the Fund’s assets for the benefit of the community, for example opportunities to charge for the use of the Wick Town Hall and note</w:t>
            </w:r>
            <w:r w:rsidR="00EF0601">
              <w:t>d</w:t>
            </w:r>
            <w:r>
              <w:t xml:space="preserve"> the implications for the public consultation around car parking </w:t>
            </w:r>
            <w:proofErr w:type="gramStart"/>
            <w:r>
              <w:t>charging;</w:t>
            </w:r>
            <w:proofErr w:type="gramEnd"/>
          </w:p>
          <w:p w14:paraId="15E0DB0C" w14:textId="4EDFC103" w:rsidR="003A47A8" w:rsidRDefault="003A47A8" w:rsidP="003A47A8">
            <w:pPr>
              <w:pStyle w:val="ListParagraph"/>
              <w:numPr>
                <w:ilvl w:val="0"/>
                <w:numId w:val="18"/>
              </w:numPr>
              <w:jc w:val="both"/>
              <w:rPr>
                <w:rFonts w:cs="Arial"/>
                <w:szCs w:val="24"/>
              </w:rPr>
            </w:pPr>
            <w:r>
              <w:rPr>
                <w:rFonts w:cs="Arial"/>
                <w:szCs w:val="24"/>
              </w:rPr>
              <w:lastRenderedPageBreak/>
              <w:t>confirmation was sought and provided that work had commenced in relation to Thurso Common Good Fund; and</w:t>
            </w:r>
          </w:p>
          <w:p w14:paraId="2B1B72B1" w14:textId="23AF826F" w:rsidR="003A47A8" w:rsidRPr="00131651" w:rsidRDefault="003A47A8" w:rsidP="00131651">
            <w:pPr>
              <w:pStyle w:val="ListParagraph"/>
              <w:numPr>
                <w:ilvl w:val="0"/>
                <w:numId w:val="18"/>
              </w:numPr>
              <w:jc w:val="both"/>
              <w:rPr>
                <w:rFonts w:cs="Arial"/>
                <w:szCs w:val="24"/>
              </w:rPr>
            </w:pPr>
            <w:r>
              <w:rPr>
                <w:rFonts w:cs="Arial"/>
                <w:szCs w:val="24"/>
              </w:rPr>
              <w:t>the publication of the register represented the work which had been undertaken to date and this was a fluid process going forward</w:t>
            </w:r>
            <w:r w:rsidR="00625BB3">
              <w:rPr>
                <w:rFonts w:cs="Arial"/>
                <w:szCs w:val="24"/>
              </w:rPr>
              <w:t>,</w:t>
            </w:r>
            <w:r>
              <w:rPr>
                <w:rFonts w:cs="Arial"/>
                <w:szCs w:val="24"/>
              </w:rPr>
              <w:t xml:space="preserve"> </w:t>
            </w:r>
            <w:r w:rsidR="00625BB3">
              <w:rPr>
                <w:rFonts w:cs="Arial"/>
                <w:szCs w:val="24"/>
              </w:rPr>
              <w:t xml:space="preserve">including </w:t>
            </w:r>
            <w:r>
              <w:rPr>
                <w:rFonts w:cs="Arial"/>
                <w:szCs w:val="24"/>
              </w:rPr>
              <w:t>the opportunity to add to the register in future.</w:t>
            </w:r>
          </w:p>
          <w:p w14:paraId="570BB35C" w14:textId="77777777" w:rsidR="003A47A8" w:rsidRDefault="003A47A8" w:rsidP="003A47A8">
            <w:pPr>
              <w:jc w:val="both"/>
              <w:rPr>
                <w:rFonts w:cs="Arial"/>
                <w:szCs w:val="24"/>
              </w:rPr>
            </w:pPr>
            <w:r w:rsidRPr="00A25148">
              <w:rPr>
                <w:rFonts w:cs="Arial"/>
                <w:sz w:val="40"/>
                <w:szCs w:val="40"/>
              </w:rPr>
              <w:t>*</w:t>
            </w:r>
            <w:r>
              <w:rPr>
                <w:rFonts w:cs="Arial"/>
                <w:szCs w:val="24"/>
              </w:rPr>
              <w:t xml:space="preserve"> The Committee:-</w:t>
            </w:r>
          </w:p>
          <w:p w14:paraId="76ECC010" w14:textId="77777777" w:rsidR="003A47A8" w:rsidRDefault="003A47A8" w:rsidP="003A47A8">
            <w:pPr>
              <w:jc w:val="both"/>
              <w:rPr>
                <w:rFonts w:cs="Arial"/>
                <w:szCs w:val="24"/>
              </w:rPr>
            </w:pPr>
          </w:p>
          <w:p w14:paraId="73911860" w14:textId="77777777" w:rsidR="003A47A8" w:rsidRPr="0071323D" w:rsidRDefault="003A47A8" w:rsidP="003A47A8">
            <w:pPr>
              <w:pStyle w:val="ListParagraph"/>
              <w:numPr>
                <w:ilvl w:val="0"/>
                <w:numId w:val="10"/>
              </w:numPr>
              <w:ind w:left="602" w:hanging="568"/>
              <w:jc w:val="both"/>
              <w:rPr>
                <w:rFonts w:cs="Arial"/>
                <w:szCs w:val="24"/>
              </w:rPr>
            </w:pPr>
            <w:r w:rsidRPr="00131F25">
              <w:rPr>
                <w:rFonts w:cs="Arial"/>
                <w:b/>
                <w:bCs/>
                <w:szCs w:val="24"/>
              </w:rPr>
              <w:t>NOTED</w:t>
            </w:r>
            <w:r w:rsidRPr="0071323D">
              <w:rPr>
                <w:rFonts w:cs="Arial"/>
                <w:szCs w:val="24"/>
              </w:rPr>
              <w:t xml:space="preserve"> the contents of the Asset Register in the format for publication (</w:t>
            </w:r>
            <w:r w:rsidRPr="0071323D">
              <w:rPr>
                <w:rFonts w:cs="Arial"/>
                <w:b/>
                <w:bCs/>
                <w:szCs w:val="24"/>
              </w:rPr>
              <w:t>Appendix 1</w:t>
            </w:r>
            <w:proofErr w:type="gramStart"/>
            <w:r w:rsidRPr="0071323D">
              <w:rPr>
                <w:rFonts w:cs="Arial"/>
                <w:szCs w:val="24"/>
              </w:rPr>
              <w:t>)</w:t>
            </w:r>
            <w:r>
              <w:rPr>
                <w:rFonts w:cs="Arial"/>
                <w:szCs w:val="24"/>
              </w:rPr>
              <w:t>;</w:t>
            </w:r>
            <w:proofErr w:type="gramEnd"/>
          </w:p>
          <w:p w14:paraId="206110BD" w14:textId="77777777" w:rsidR="003A47A8" w:rsidRPr="0071323D" w:rsidRDefault="003A47A8" w:rsidP="003A47A8">
            <w:pPr>
              <w:pStyle w:val="ListParagraph"/>
              <w:numPr>
                <w:ilvl w:val="0"/>
                <w:numId w:val="10"/>
              </w:numPr>
              <w:ind w:left="602" w:hanging="568"/>
              <w:jc w:val="both"/>
              <w:rPr>
                <w:rFonts w:cs="Arial"/>
                <w:szCs w:val="24"/>
              </w:rPr>
            </w:pPr>
            <w:r w:rsidRPr="00131F25">
              <w:rPr>
                <w:rFonts w:cs="Arial"/>
                <w:b/>
                <w:bCs/>
                <w:szCs w:val="24"/>
              </w:rPr>
              <w:t>NOTED</w:t>
            </w:r>
            <w:r w:rsidRPr="0071323D">
              <w:rPr>
                <w:rFonts w:cs="Arial"/>
                <w:szCs w:val="24"/>
              </w:rPr>
              <w:t xml:space="preserve"> the content of the document titled “Wick Common Good property consultation representations and responses” (</w:t>
            </w:r>
            <w:r w:rsidRPr="0071323D">
              <w:rPr>
                <w:rFonts w:cs="Arial"/>
                <w:b/>
                <w:bCs/>
                <w:szCs w:val="24"/>
              </w:rPr>
              <w:t>Appendix 2</w:t>
            </w:r>
            <w:proofErr w:type="gramStart"/>
            <w:r w:rsidRPr="0071323D">
              <w:rPr>
                <w:rFonts w:cs="Arial"/>
                <w:szCs w:val="24"/>
              </w:rPr>
              <w:t>)</w:t>
            </w:r>
            <w:r>
              <w:rPr>
                <w:rFonts w:cs="Arial"/>
                <w:szCs w:val="24"/>
              </w:rPr>
              <w:t>;</w:t>
            </w:r>
            <w:proofErr w:type="gramEnd"/>
          </w:p>
          <w:p w14:paraId="46CBF1DC" w14:textId="77777777" w:rsidR="003A47A8" w:rsidRPr="0071323D" w:rsidRDefault="003A47A8" w:rsidP="003A47A8">
            <w:pPr>
              <w:pStyle w:val="ListParagraph"/>
              <w:numPr>
                <w:ilvl w:val="0"/>
                <w:numId w:val="10"/>
              </w:numPr>
              <w:ind w:left="602" w:hanging="568"/>
              <w:jc w:val="both"/>
              <w:rPr>
                <w:rFonts w:cs="Arial"/>
                <w:szCs w:val="24"/>
              </w:rPr>
            </w:pPr>
            <w:r w:rsidRPr="00131F25">
              <w:rPr>
                <w:rFonts w:cs="Arial"/>
                <w:b/>
                <w:bCs/>
                <w:szCs w:val="24"/>
              </w:rPr>
              <w:t>AGREED</w:t>
            </w:r>
            <w:r w:rsidRPr="0071323D">
              <w:rPr>
                <w:rFonts w:cs="Arial"/>
                <w:szCs w:val="24"/>
              </w:rPr>
              <w:t xml:space="preserve"> to the publication of the Common Good Asset register for </w:t>
            </w:r>
            <w:proofErr w:type="gramStart"/>
            <w:r w:rsidRPr="0071323D">
              <w:rPr>
                <w:rFonts w:cs="Arial"/>
                <w:szCs w:val="24"/>
              </w:rPr>
              <w:t>Wick</w:t>
            </w:r>
            <w:r>
              <w:rPr>
                <w:rFonts w:cs="Arial"/>
                <w:szCs w:val="24"/>
              </w:rPr>
              <w:t>;</w:t>
            </w:r>
            <w:proofErr w:type="gramEnd"/>
          </w:p>
          <w:p w14:paraId="190A5E8A" w14:textId="77777777" w:rsidR="003A47A8" w:rsidRPr="0071323D" w:rsidRDefault="003A47A8" w:rsidP="003A47A8">
            <w:pPr>
              <w:pStyle w:val="ListParagraph"/>
              <w:numPr>
                <w:ilvl w:val="0"/>
                <w:numId w:val="10"/>
              </w:numPr>
              <w:ind w:left="602" w:hanging="568"/>
              <w:jc w:val="both"/>
              <w:rPr>
                <w:rFonts w:cs="Arial"/>
                <w:szCs w:val="24"/>
              </w:rPr>
            </w:pPr>
            <w:r w:rsidRPr="00131F25">
              <w:rPr>
                <w:rFonts w:cs="Arial"/>
                <w:b/>
                <w:bCs/>
                <w:szCs w:val="24"/>
              </w:rPr>
              <w:t>AGREED</w:t>
            </w:r>
            <w:r w:rsidRPr="0071323D">
              <w:rPr>
                <w:rFonts w:cs="Arial"/>
                <w:szCs w:val="24"/>
              </w:rPr>
              <w:t xml:space="preserve"> to the reclassification of the property included in the Register and to the creation of a Common Good Fund for </w:t>
            </w:r>
            <w:proofErr w:type="gramStart"/>
            <w:r w:rsidRPr="0071323D">
              <w:rPr>
                <w:rFonts w:cs="Arial"/>
                <w:szCs w:val="24"/>
              </w:rPr>
              <w:t>Wick</w:t>
            </w:r>
            <w:r>
              <w:rPr>
                <w:rFonts w:cs="Arial"/>
                <w:szCs w:val="24"/>
              </w:rPr>
              <w:t>;</w:t>
            </w:r>
            <w:proofErr w:type="gramEnd"/>
          </w:p>
          <w:p w14:paraId="3DD990E6" w14:textId="223D7CCD" w:rsidR="003A47A8" w:rsidRDefault="003A47A8" w:rsidP="003A47A8">
            <w:pPr>
              <w:pStyle w:val="ListParagraph"/>
              <w:numPr>
                <w:ilvl w:val="0"/>
                <w:numId w:val="10"/>
              </w:numPr>
              <w:ind w:left="602" w:hanging="568"/>
              <w:jc w:val="both"/>
              <w:rPr>
                <w:rFonts w:cs="Arial"/>
                <w:szCs w:val="24"/>
              </w:rPr>
            </w:pPr>
            <w:r w:rsidRPr="00131F25">
              <w:rPr>
                <w:rFonts w:cs="Arial"/>
                <w:b/>
                <w:bCs/>
                <w:szCs w:val="24"/>
              </w:rPr>
              <w:t>NOTED</w:t>
            </w:r>
            <w:r w:rsidRPr="0071323D">
              <w:rPr>
                <w:rFonts w:cs="Arial"/>
                <w:szCs w:val="24"/>
              </w:rPr>
              <w:t xml:space="preserve"> that Wick Common Good property will continue to be maintained by Highland Council until such time as an income source is identified to sustain Wick Common Good assets</w:t>
            </w:r>
            <w:r>
              <w:rPr>
                <w:rFonts w:cs="Arial"/>
                <w:szCs w:val="24"/>
              </w:rPr>
              <w:t>; and</w:t>
            </w:r>
          </w:p>
          <w:p w14:paraId="29521657" w14:textId="5E98AD4E" w:rsidR="003A47A8" w:rsidRPr="003A47A8" w:rsidRDefault="003A47A8" w:rsidP="003A47A8">
            <w:pPr>
              <w:pStyle w:val="ListParagraph"/>
              <w:numPr>
                <w:ilvl w:val="0"/>
                <w:numId w:val="10"/>
              </w:numPr>
              <w:ind w:left="602" w:hanging="568"/>
              <w:jc w:val="both"/>
              <w:rPr>
                <w:rFonts w:cs="Arial"/>
                <w:szCs w:val="24"/>
              </w:rPr>
            </w:pPr>
            <w:r w:rsidRPr="003A47A8">
              <w:rPr>
                <w:rFonts w:cs="Arial"/>
                <w:b/>
                <w:bCs/>
                <w:szCs w:val="24"/>
              </w:rPr>
              <w:t>NOTED</w:t>
            </w:r>
            <w:r w:rsidRPr="003A47A8">
              <w:rPr>
                <w:rFonts w:cs="Arial"/>
                <w:szCs w:val="24"/>
              </w:rPr>
              <w:t xml:space="preserve"> that the creation of a Wick Common Good Fund, and its financial position, will be reported to the next meeting of Highland Council under the minutes of this meeting given that all Highland Councillors are custodians of Common Good Funds across Highland.</w:t>
            </w:r>
          </w:p>
        </w:tc>
      </w:tr>
      <w:tr w:rsidR="00BE1F46" w14:paraId="55B9D4B0" w14:textId="77777777" w:rsidTr="00045C16">
        <w:tc>
          <w:tcPr>
            <w:tcW w:w="550" w:type="dxa"/>
          </w:tcPr>
          <w:p w14:paraId="0AC08084" w14:textId="77777777" w:rsidR="00BE1F46" w:rsidRDefault="00BE1F46" w:rsidP="001374A1">
            <w:pPr>
              <w:jc w:val="both"/>
              <w:rPr>
                <w:rFonts w:cs="Arial"/>
                <w:b/>
                <w:szCs w:val="24"/>
              </w:rPr>
            </w:pPr>
          </w:p>
        </w:tc>
        <w:tc>
          <w:tcPr>
            <w:tcW w:w="8805" w:type="dxa"/>
          </w:tcPr>
          <w:p w14:paraId="160EED7F" w14:textId="77777777" w:rsidR="00BE1F46" w:rsidRDefault="00BE1F46" w:rsidP="001374A1">
            <w:pPr>
              <w:jc w:val="both"/>
              <w:rPr>
                <w:rFonts w:cs="Arial"/>
                <w:b/>
                <w:szCs w:val="24"/>
              </w:rPr>
            </w:pPr>
          </w:p>
        </w:tc>
      </w:tr>
      <w:tr w:rsidR="00EF61AC" w14:paraId="5A46010F" w14:textId="77777777" w:rsidTr="00045C16">
        <w:tc>
          <w:tcPr>
            <w:tcW w:w="550" w:type="dxa"/>
          </w:tcPr>
          <w:p w14:paraId="37D502C1" w14:textId="77777777" w:rsidR="00EF61AC" w:rsidRDefault="00EF61AC" w:rsidP="001374A1">
            <w:pPr>
              <w:jc w:val="both"/>
              <w:rPr>
                <w:rFonts w:cs="Arial"/>
                <w:b/>
                <w:szCs w:val="24"/>
              </w:rPr>
            </w:pPr>
            <w:r>
              <w:rPr>
                <w:rFonts w:cs="Arial"/>
                <w:b/>
                <w:szCs w:val="24"/>
              </w:rPr>
              <w:t>8.</w:t>
            </w:r>
          </w:p>
        </w:tc>
        <w:tc>
          <w:tcPr>
            <w:tcW w:w="8805" w:type="dxa"/>
          </w:tcPr>
          <w:p w14:paraId="01D785A7" w14:textId="77777777" w:rsidR="00EF61AC" w:rsidRPr="007C12E6" w:rsidRDefault="00EF61AC" w:rsidP="00EF61AC">
            <w:pPr>
              <w:pStyle w:val="Heading2"/>
            </w:pPr>
            <w:r w:rsidRPr="00E7065A">
              <w:t>Thurso Associated School Group Overview</w:t>
            </w:r>
            <w:r w:rsidRPr="004D5AE9">
              <w:t xml:space="preserve">     </w:t>
            </w:r>
            <w:r>
              <w:t xml:space="preserve">                                          </w:t>
            </w:r>
            <w:r w:rsidRPr="004D5AE9">
              <w:t xml:space="preserve">                             </w:t>
            </w:r>
            <w:r>
              <w:t xml:space="preserve">         </w:t>
            </w:r>
          </w:p>
          <w:p w14:paraId="442EFB7C" w14:textId="77777777" w:rsidR="00EF61AC" w:rsidRDefault="00EF61AC" w:rsidP="001374A1">
            <w:pPr>
              <w:jc w:val="both"/>
              <w:rPr>
                <w:rFonts w:cs="Arial"/>
                <w:b/>
                <w:szCs w:val="24"/>
              </w:rPr>
            </w:pPr>
            <w:proofErr w:type="spellStart"/>
            <w:r w:rsidRPr="00644D5F">
              <w:rPr>
                <w:rFonts w:cs="Arial"/>
                <w:b/>
                <w:szCs w:val="24"/>
              </w:rPr>
              <w:t>Sealladh</w:t>
            </w:r>
            <w:proofErr w:type="spellEnd"/>
            <w:r w:rsidRPr="00644D5F">
              <w:rPr>
                <w:rFonts w:cs="Arial"/>
                <w:b/>
                <w:szCs w:val="24"/>
              </w:rPr>
              <w:t xml:space="preserve"> </w:t>
            </w:r>
            <w:proofErr w:type="spellStart"/>
            <w:r w:rsidRPr="00644D5F">
              <w:rPr>
                <w:rFonts w:cs="Arial"/>
                <w:b/>
                <w:szCs w:val="24"/>
              </w:rPr>
              <w:t>Coitcheann</w:t>
            </w:r>
            <w:proofErr w:type="spellEnd"/>
            <w:r w:rsidRPr="00644D5F">
              <w:rPr>
                <w:rFonts w:cs="Arial"/>
                <w:b/>
                <w:szCs w:val="24"/>
              </w:rPr>
              <w:t xml:space="preserve"> air </w:t>
            </w:r>
            <w:proofErr w:type="spellStart"/>
            <w:r w:rsidRPr="00644D5F">
              <w:rPr>
                <w:rFonts w:cs="Arial"/>
                <w:b/>
                <w:szCs w:val="24"/>
              </w:rPr>
              <w:t>Buidheann</w:t>
            </w:r>
            <w:proofErr w:type="spellEnd"/>
            <w:r w:rsidRPr="00644D5F">
              <w:rPr>
                <w:rFonts w:cs="Arial"/>
                <w:b/>
                <w:szCs w:val="24"/>
              </w:rPr>
              <w:t xml:space="preserve"> </w:t>
            </w:r>
            <w:proofErr w:type="spellStart"/>
            <w:r w:rsidRPr="00644D5F">
              <w:rPr>
                <w:rFonts w:cs="Arial"/>
                <w:b/>
                <w:szCs w:val="24"/>
              </w:rPr>
              <w:t>Sgoiltean</w:t>
            </w:r>
            <w:proofErr w:type="spellEnd"/>
            <w:r w:rsidRPr="00644D5F">
              <w:rPr>
                <w:rFonts w:cs="Arial"/>
                <w:b/>
                <w:szCs w:val="24"/>
              </w:rPr>
              <w:t xml:space="preserve"> Co-</w:t>
            </w:r>
            <w:proofErr w:type="spellStart"/>
            <w:r w:rsidRPr="00644D5F">
              <w:rPr>
                <w:rFonts w:cs="Arial"/>
                <w:b/>
                <w:szCs w:val="24"/>
              </w:rPr>
              <w:t>cheangailte</w:t>
            </w:r>
            <w:proofErr w:type="spellEnd"/>
            <w:r w:rsidRPr="00644D5F">
              <w:rPr>
                <w:rFonts w:cs="Arial"/>
                <w:b/>
                <w:szCs w:val="24"/>
              </w:rPr>
              <w:t xml:space="preserve"> </w:t>
            </w:r>
            <w:proofErr w:type="spellStart"/>
            <w:r w:rsidRPr="00644D5F">
              <w:rPr>
                <w:rFonts w:cs="Arial"/>
                <w:b/>
                <w:szCs w:val="24"/>
              </w:rPr>
              <w:t>Inbhir</w:t>
            </w:r>
            <w:proofErr w:type="spellEnd"/>
            <w:r w:rsidRPr="00644D5F">
              <w:rPr>
                <w:rFonts w:cs="Arial"/>
                <w:b/>
                <w:szCs w:val="24"/>
              </w:rPr>
              <w:t xml:space="preserve"> </w:t>
            </w:r>
            <w:proofErr w:type="spellStart"/>
            <w:r w:rsidRPr="00644D5F">
              <w:rPr>
                <w:rFonts w:cs="Arial"/>
                <w:b/>
                <w:szCs w:val="24"/>
              </w:rPr>
              <w:t>Theòrsa</w:t>
            </w:r>
            <w:proofErr w:type="spellEnd"/>
          </w:p>
          <w:p w14:paraId="59729725" w14:textId="77777777" w:rsidR="00EF61AC" w:rsidRPr="009E5A8E" w:rsidRDefault="00EF61AC" w:rsidP="001374A1">
            <w:pPr>
              <w:tabs>
                <w:tab w:val="left" w:pos="567"/>
                <w:tab w:val="right" w:pos="9026"/>
              </w:tabs>
              <w:ind w:left="502"/>
              <w:jc w:val="both"/>
              <w:rPr>
                <w:rFonts w:cs="Arial"/>
                <w:b/>
                <w:szCs w:val="24"/>
              </w:rPr>
            </w:pPr>
            <w:r w:rsidRPr="009E5A8E">
              <w:rPr>
                <w:rFonts w:cs="Arial"/>
                <w:b/>
                <w:szCs w:val="24"/>
              </w:rPr>
              <w:t xml:space="preserve"> </w:t>
            </w:r>
          </w:p>
          <w:p w14:paraId="23B5E7B7" w14:textId="17F0833A" w:rsidR="00EF61AC" w:rsidRDefault="00EF61AC" w:rsidP="00EF61AC">
            <w:pPr>
              <w:jc w:val="both"/>
              <w:rPr>
                <w:rFonts w:cs="Arial"/>
                <w:bCs/>
                <w:szCs w:val="24"/>
              </w:rPr>
            </w:pPr>
            <w:r w:rsidRPr="00F47C3D">
              <w:rPr>
                <w:rFonts w:cs="Arial"/>
                <w:bCs/>
                <w:szCs w:val="24"/>
              </w:rPr>
              <w:t>There</w:t>
            </w:r>
            <w:r>
              <w:rPr>
                <w:rFonts w:cs="Arial"/>
                <w:bCs/>
                <w:szCs w:val="24"/>
              </w:rPr>
              <w:t xml:space="preserve"> </w:t>
            </w:r>
            <w:r w:rsidR="00365412">
              <w:rPr>
                <w:rFonts w:cs="Arial"/>
                <w:bCs/>
                <w:szCs w:val="24"/>
              </w:rPr>
              <w:t>had been</w:t>
            </w:r>
            <w:r>
              <w:rPr>
                <w:rFonts w:cs="Arial"/>
                <w:bCs/>
                <w:szCs w:val="24"/>
              </w:rPr>
              <w:t xml:space="preserve"> circulated </w:t>
            </w:r>
            <w:r w:rsidRPr="00F47C3D">
              <w:rPr>
                <w:rFonts w:cs="Arial"/>
                <w:bCs/>
                <w:szCs w:val="24"/>
              </w:rPr>
              <w:t xml:space="preserve">Report No </w:t>
            </w:r>
            <w:r w:rsidRPr="0049257A">
              <w:rPr>
                <w:rFonts w:cs="Arial"/>
                <w:szCs w:val="24"/>
              </w:rPr>
              <w:t>CC/</w:t>
            </w:r>
            <w:r>
              <w:rPr>
                <w:rFonts w:cs="Arial"/>
                <w:szCs w:val="24"/>
              </w:rPr>
              <w:t>10</w:t>
            </w:r>
            <w:r w:rsidRPr="0049257A">
              <w:rPr>
                <w:rFonts w:cs="Arial"/>
                <w:szCs w:val="24"/>
              </w:rPr>
              <w:t>/2</w:t>
            </w:r>
            <w:r>
              <w:rPr>
                <w:rFonts w:cs="Arial"/>
                <w:szCs w:val="24"/>
              </w:rPr>
              <w:t>1</w:t>
            </w:r>
            <w:r w:rsidRPr="0049257A">
              <w:rPr>
                <w:rFonts w:cs="Arial"/>
                <w:bCs/>
                <w:szCs w:val="24"/>
              </w:rPr>
              <w:t xml:space="preserve"> </w:t>
            </w:r>
            <w:r w:rsidRPr="00F47C3D">
              <w:rPr>
                <w:rFonts w:cs="Arial"/>
                <w:bCs/>
                <w:szCs w:val="24"/>
              </w:rPr>
              <w:t>by the</w:t>
            </w:r>
            <w:r>
              <w:rPr>
                <w:rFonts w:cs="Arial"/>
                <w:bCs/>
                <w:szCs w:val="24"/>
              </w:rPr>
              <w:t xml:space="preserve"> Executive Chief Officer Education and Learning</w:t>
            </w:r>
            <w:r w:rsidR="00E7065A">
              <w:rPr>
                <w:rFonts w:cs="Arial"/>
                <w:bCs/>
                <w:szCs w:val="24"/>
              </w:rPr>
              <w:t>.</w:t>
            </w:r>
          </w:p>
          <w:p w14:paraId="00E718B3" w14:textId="3CAB2939" w:rsidR="006E0146" w:rsidRDefault="006E0146" w:rsidP="00EF61AC">
            <w:pPr>
              <w:jc w:val="both"/>
              <w:rPr>
                <w:rFonts w:cs="Arial"/>
                <w:bCs/>
                <w:szCs w:val="24"/>
              </w:rPr>
            </w:pPr>
          </w:p>
          <w:p w14:paraId="0D595145" w14:textId="16AE883A" w:rsidR="006E0146" w:rsidRDefault="00E3643D" w:rsidP="00EF61AC">
            <w:pPr>
              <w:jc w:val="both"/>
              <w:rPr>
                <w:rFonts w:cs="Arial"/>
                <w:bCs/>
                <w:szCs w:val="24"/>
              </w:rPr>
            </w:pPr>
            <w:r>
              <w:rPr>
                <w:rFonts w:cs="Arial"/>
                <w:bCs/>
                <w:szCs w:val="24"/>
              </w:rPr>
              <w:t>The</w:t>
            </w:r>
            <w:r w:rsidR="006E0146">
              <w:rPr>
                <w:rFonts w:cs="Arial"/>
                <w:bCs/>
                <w:szCs w:val="24"/>
              </w:rPr>
              <w:t xml:space="preserve"> Head Teacher, Thurso High Schoo</w:t>
            </w:r>
            <w:r w:rsidR="002B722F">
              <w:rPr>
                <w:rFonts w:cs="Arial"/>
                <w:bCs/>
                <w:szCs w:val="24"/>
              </w:rPr>
              <w:t>l</w:t>
            </w:r>
            <w:r w:rsidR="00443FBB">
              <w:rPr>
                <w:rFonts w:cs="Arial"/>
                <w:bCs/>
                <w:szCs w:val="24"/>
              </w:rPr>
              <w:t>,</w:t>
            </w:r>
            <w:r w:rsidR="002B722F">
              <w:rPr>
                <w:rFonts w:cs="Arial"/>
                <w:bCs/>
                <w:szCs w:val="24"/>
              </w:rPr>
              <w:t xml:space="preserve"> advised that the figure shown for positive destinations for pupils</w:t>
            </w:r>
            <w:r w:rsidR="001374A1">
              <w:rPr>
                <w:rFonts w:cs="Arial"/>
                <w:bCs/>
                <w:szCs w:val="24"/>
              </w:rPr>
              <w:t xml:space="preserve"> at the School</w:t>
            </w:r>
            <w:r w:rsidR="002B722F">
              <w:rPr>
                <w:rFonts w:cs="Arial"/>
                <w:bCs/>
                <w:szCs w:val="24"/>
              </w:rPr>
              <w:t xml:space="preserve"> in 2019/20 was</w:t>
            </w:r>
            <w:r w:rsidR="00996399">
              <w:rPr>
                <w:rFonts w:cs="Arial"/>
                <w:bCs/>
                <w:szCs w:val="24"/>
              </w:rPr>
              <w:t xml:space="preserve"> in</w:t>
            </w:r>
            <w:r w:rsidR="002B722F">
              <w:rPr>
                <w:rFonts w:cs="Arial"/>
                <w:bCs/>
                <w:szCs w:val="24"/>
              </w:rPr>
              <w:t>correct due to a data input error and should read 94.2%. She provided an overview of the</w:t>
            </w:r>
            <w:r w:rsidR="00CD2135">
              <w:rPr>
                <w:rFonts w:cs="Arial"/>
                <w:bCs/>
                <w:szCs w:val="24"/>
              </w:rPr>
              <w:t xml:space="preserve"> main focus of the Schoo</w:t>
            </w:r>
            <w:r w:rsidR="00F004E9">
              <w:rPr>
                <w:rFonts w:cs="Arial"/>
                <w:bCs/>
                <w:szCs w:val="24"/>
              </w:rPr>
              <w:t xml:space="preserve">l with the aim of raising attainment, </w:t>
            </w:r>
            <w:r w:rsidR="00CD2135">
              <w:rPr>
                <w:rFonts w:cs="Arial"/>
                <w:bCs/>
                <w:szCs w:val="24"/>
              </w:rPr>
              <w:t xml:space="preserve">these being nurture and </w:t>
            </w:r>
            <w:proofErr w:type="gramStart"/>
            <w:r w:rsidR="00CD2135">
              <w:rPr>
                <w:rFonts w:cs="Arial"/>
                <w:bCs/>
                <w:szCs w:val="24"/>
              </w:rPr>
              <w:t>pupils</w:t>
            </w:r>
            <w:proofErr w:type="gramEnd"/>
            <w:r w:rsidR="00CD2135">
              <w:rPr>
                <w:rFonts w:cs="Arial"/>
                <w:bCs/>
                <w:szCs w:val="24"/>
              </w:rPr>
              <w:t xml:space="preserve"> health and wellbeing, creating a School and classroom culture that allow</w:t>
            </w:r>
            <w:r w:rsidR="00BD50CD">
              <w:rPr>
                <w:rFonts w:cs="Arial"/>
                <w:bCs/>
                <w:szCs w:val="24"/>
              </w:rPr>
              <w:t>ed</w:t>
            </w:r>
            <w:r w:rsidR="00CD2135">
              <w:rPr>
                <w:rFonts w:cs="Arial"/>
                <w:bCs/>
                <w:szCs w:val="24"/>
              </w:rPr>
              <w:t xml:space="preserve"> pupils to learn the behaviours they required to succeed, </w:t>
            </w:r>
            <w:r w:rsidR="00F004E9">
              <w:rPr>
                <w:rFonts w:cs="Arial"/>
                <w:bCs/>
                <w:szCs w:val="24"/>
              </w:rPr>
              <w:t xml:space="preserve">and </w:t>
            </w:r>
            <w:r w:rsidR="00CD2135">
              <w:rPr>
                <w:rFonts w:cs="Arial"/>
                <w:bCs/>
                <w:szCs w:val="24"/>
              </w:rPr>
              <w:t>on</w:t>
            </w:r>
            <w:r w:rsidR="00BD50CD">
              <w:rPr>
                <w:rFonts w:cs="Arial"/>
                <w:bCs/>
                <w:szCs w:val="24"/>
              </w:rPr>
              <w:t xml:space="preserve"> more effective</w:t>
            </w:r>
            <w:r w:rsidR="00CD2135">
              <w:rPr>
                <w:rFonts w:cs="Arial"/>
                <w:bCs/>
                <w:szCs w:val="24"/>
              </w:rPr>
              <w:t xml:space="preserve"> teaching and learning</w:t>
            </w:r>
            <w:r w:rsidR="001374A1">
              <w:rPr>
                <w:rFonts w:cs="Arial"/>
                <w:bCs/>
                <w:szCs w:val="24"/>
              </w:rPr>
              <w:t xml:space="preserve"> within the classrooms</w:t>
            </w:r>
            <w:r w:rsidR="002B722F">
              <w:rPr>
                <w:rFonts w:cs="Arial"/>
                <w:bCs/>
                <w:szCs w:val="24"/>
              </w:rPr>
              <w:t xml:space="preserve"> </w:t>
            </w:r>
            <w:r w:rsidR="00CD2135">
              <w:rPr>
                <w:rFonts w:cs="Arial"/>
                <w:bCs/>
                <w:szCs w:val="24"/>
              </w:rPr>
              <w:t xml:space="preserve">with staff becoming more research informed teachers. </w:t>
            </w:r>
            <w:r w:rsidR="001374A1">
              <w:rPr>
                <w:rFonts w:cs="Arial"/>
                <w:bCs/>
                <w:szCs w:val="24"/>
              </w:rPr>
              <w:t>She also provided a</w:t>
            </w:r>
            <w:r w:rsidR="00BD50CD">
              <w:rPr>
                <w:rFonts w:cs="Arial"/>
                <w:bCs/>
                <w:szCs w:val="24"/>
              </w:rPr>
              <w:t xml:space="preserve"> detailed</w:t>
            </w:r>
            <w:r w:rsidR="001374A1">
              <w:rPr>
                <w:rFonts w:cs="Arial"/>
                <w:bCs/>
                <w:szCs w:val="24"/>
              </w:rPr>
              <w:t xml:space="preserve"> overview of the work undertaken to deliver remote learning during the Covid-19 pandemic</w:t>
            </w:r>
            <w:r w:rsidR="00BD50CD">
              <w:rPr>
                <w:rFonts w:cs="Arial"/>
                <w:bCs/>
                <w:szCs w:val="24"/>
              </w:rPr>
              <w:t xml:space="preserve">, and in relation to supporting the most vulnerable pupils. </w:t>
            </w:r>
            <w:r w:rsidR="00B917BD">
              <w:rPr>
                <w:rFonts w:cs="Arial"/>
                <w:bCs/>
                <w:szCs w:val="24"/>
              </w:rPr>
              <w:t>There</w:t>
            </w:r>
            <w:r w:rsidR="00BD50CD">
              <w:rPr>
                <w:rFonts w:cs="Arial"/>
                <w:bCs/>
                <w:szCs w:val="24"/>
              </w:rPr>
              <w:t xml:space="preserve"> had been a high level of engagement </w:t>
            </w:r>
            <w:r w:rsidR="001374A1">
              <w:rPr>
                <w:rFonts w:cs="Arial"/>
                <w:bCs/>
                <w:szCs w:val="24"/>
              </w:rPr>
              <w:t xml:space="preserve"> </w:t>
            </w:r>
            <w:r w:rsidR="00BD50CD">
              <w:rPr>
                <w:rFonts w:cs="Arial"/>
                <w:bCs/>
                <w:szCs w:val="24"/>
              </w:rPr>
              <w:t>during the lockdown period, details of which she provided</w:t>
            </w:r>
            <w:r w:rsidR="00591AA9">
              <w:rPr>
                <w:rFonts w:cs="Arial"/>
                <w:bCs/>
                <w:szCs w:val="24"/>
              </w:rPr>
              <w:t xml:space="preserve">. The sense of the school being part of a wider community had grown, and communication with parents had improved. </w:t>
            </w:r>
            <w:r w:rsidR="00BD50CD">
              <w:rPr>
                <w:rFonts w:cs="Arial"/>
                <w:bCs/>
                <w:szCs w:val="24"/>
              </w:rPr>
              <w:t>Currently the focus was on SQA responsibilities for senior pupils</w:t>
            </w:r>
            <w:r w:rsidR="00520992">
              <w:rPr>
                <w:rFonts w:cs="Arial"/>
                <w:bCs/>
                <w:szCs w:val="24"/>
              </w:rPr>
              <w:t>, working towards</w:t>
            </w:r>
            <w:r w:rsidR="00BD50CD">
              <w:rPr>
                <w:rFonts w:cs="Arial"/>
                <w:bCs/>
                <w:szCs w:val="24"/>
              </w:rPr>
              <w:t xml:space="preserve"> their assessments and finalising </w:t>
            </w:r>
            <w:r w:rsidR="00520992">
              <w:rPr>
                <w:rFonts w:cs="Arial"/>
                <w:bCs/>
                <w:szCs w:val="24"/>
              </w:rPr>
              <w:t xml:space="preserve">their </w:t>
            </w:r>
            <w:r w:rsidR="00BD50CD">
              <w:rPr>
                <w:rFonts w:cs="Arial"/>
                <w:bCs/>
                <w:szCs w:val="24"/>
              </w:rPr>
              <w:t>provisional grades.</w:t>
            </w:r>
            <w:r w:rsidR="00443FBB">
              <w:rPr>
                <w:rFonts w:cs="Arial"/>
                <w:bCs/>
                <w:szCs w:val="24"/>
              </w:rPr>
              <w:t xml:space="preserve"> </w:t>
            </w:r>
          </w:p>
          <w:p w14:paraId="63710571" w14:textId="01EA99D2" w:rsidR="00E7065A" w:rsidRDefault="00E7065A" w:rsidP="00EF61AC">
            <w:pPr>
              <w:jc w:val="both"/>
              <w:rPr>
                <w:rFonts w:cs="Arial"/>
                <w:bCs/>
                <w:szCs w:val="24"/>
              </w:rPr>
            </w:pPr>
          </w:p>
          <w:p w14:paraId="201BB1A2" w14:textId="58E683D1" w:rsidR="00E7065A" w:rsidRPr="006E0146" w:rsidRDefault="006E0146" w:rsidP="00EF61AC">
            <w:pPr>
              <w:jc w:val="both"/>
              <w:rPr>
                <w:rFonts w:cs="Arial"/>
                <w:szCs w:val="24"/>
              </w:rPr>
            </w:pPr>
            <w:r w:rsidRPr="006E0146">
              <w:rPr>
                <w:rFonts w:cs="Arial"/>
                <w:szCs w:val="24"/>
              </w:rPr>
              <w:t>In discussion, Members raised the following issues:-</w:t>
            </w:r>
          </w:p>
          <w:p w14:paraId="1E5BDA72" w14:textId="44D80202" w:rsidR="006E0146" w:rsidRDefault="006E0146" w:rsidP="00EF61AC">
            <w:pPr>
              <w:jc w:val="both"/>
              <w:rPr>
                <w:rFonts w:cs="Arial"/>
                <w:b/>
                <w:bCs/>
                <w:szCs w:val="24"/>
              </w:rPr>
            </w:pPr>
          </w:p>
          <w:p w14:paraId="2DD1E237" w14:textId="48E78D65" w:rsidR="006E0146" w:rsidRPr="007F3CA4" w:rsidRDefault="007F3CA4" w:rsidP="006E0146">
            <w:pPr>
              <w:pStyle w:val="ListParagraph"/>
              <w:numPr>
                <w:ilvl w:val="0"/>
                <w:numId w:val="15"/>
              </w:numPr>
              <w:jc w:val="both"/>
              <w:rPr>
                <w:rFonts w:cs="Arial"/>
                <w:szCs w:val="24"/>
              </w:rPr>
            </w:pPr>
            <w:r w:rsidRPr="007F3CA4">
              <w:rPr>
                <w:rFonts w:cs="Arial"/>
                <w:szCs w:val="24"/>
              </w:rPr>
              <w:t>the Head Teacher and staff be commended on the excellent work being undertaken at Thurso High School</w:t>
            </w:r>
            <w:r w:rsidR="00DB21E7">
              <w:rPr>
                <w:rFonts w:cs="Arial"/>
                <w:szCs w:val="24"/>
              </w:rPr>
              <w:t xml:space="preserve"> and on the high level of engagement </w:t>
            </w:r>
            <w:r w:rsidR="00DB794C">
              <w:rPr>
                <w:rFonts w:cs="Arial"/>
                <w:szCs w:val="24"/>
              </w:rPr>
              <w:t xml:space="preserve">by pupils </w:t>
            </w:r>
            <w:r w:rsidR="00DB21E7">
              <w:rPr>
                <w:rFonts w:cs="Arial"/>
                <w:szCs w:val="24"/>
              </w:rPr>
              <w:t xml:space="preserve">during the lockdown </w:t>
            </w:r>
            <w:proofErr w:type="gramStart"/>
            <w:r w:rsidR="00DB21E7">
              <w:rPr>
                <w:rFonts w:cs="Arial"/>
                <w:szCs w:val="24"/>
              </w:rPr>
              <w:t>period</w:t>
            </w:r>
            <w:r w:rsidRPr="007F3CA4">
              <w:rPr>
                <w:rFonts w:cs="Arial"/>
                <w:szCs w:val="24"/>
              </w:rPr>
              <w:t>;</w:t>
            </w:r>
            <w:proofErr w:type="gramEnd"/>
          </w:p>
          <w:p w14:paraId="3283DD25" w14:textId="6B815AE2" w:rsidR="001E70E8" w:rsidRPr="001E70E8" w:rsidRDefault="00DB21E7" w:rsidP="001E70E8">
            <w:pPr>
              <w:pStyle w:val="ListParagraph"/>
              <w:numPr>
                <w:ilvl w:val="0"/>
                <w:numId w:val="15"/>
              </w:numPr>
              <w:jc w:val="both"/>
              <w:rPr>
                <w:rFonts w:cs="Arial"/>
                <w:szCs w:val="24"/>
              </w:rPr>
            </w:pPr>
            <w:r w:rsidRPr="00DB21E7">
              <w:rPr>
                <w:rFonts w:cs="Arial"/>
                <w:szCs w:val="24"/>
              </w:rPr>
              <w:t>the</w:t>
            </w:r>
            <w:r w:rsidR="00A25148">
              <w:rPr>
                <w:rFonts w:cs="Arial"/>
                <w:szCs w:val="24"/>
              </w:rPr>
              <w:t xml:space="preserve"> </w:t>
            </w:r>
            <w:r w:rsidR="00E3643D">
              <w:rPr>
                <w:rFonts w:cs="Arial"/>
                <w:szCs w:val="24"/>
              </w:rPr>
              <w:t>School’s</w:t>
            </w:r>
            <w:r>
              <w:rPr>
                <w:rFonts w:cs="Arial"/>
                <w:szCs w:val="24"/>
              </w:rPr>
              <w:t xml:space="preserve"> </w:t>
            </w:r>
            <w:r w:rsidR="00BD5771">
              <w:rPr>
                <w:rFonts w:cs="Arial"/>
                <w:szCs w:val="24"/>
              </w:rPr>
              <w:t>staff and pupils</w:t>
            </w:r>
            <w:r w:rsidR="00E3643D">
              <w:rPr>
                <w:rFonts w:cs="Arial"/>
                <w:szCs w:val="24"/>
              </w:rPr>
              <w:t xml:space="preserve"> also</w:t>
            </w:r>
            <w:r w:rsidR="00BD5771">
              <w:rPr>
                <w:rFonts w:cs="Arial"/>
                <w:szCs w:val="24"/>
              </w:rPr>
              <w:t xml:space="preserve"> be commended on the improvements undertaken to the School’s </w:t>
            </w:r>
            <w:proofErr w:type="gramStart"/>
            <w:r w:rsidR="00BD5771">
              <w:rPr>
                <w:rFonts w:cs="Arial"/>
                <w:szCs w:val="24"/>
              </w:rPr>
              <w:t>estate</w:t>
            </w:r>
            <w:r>
              <w:rPr>
                <w:rFonts w:cs="Arial"/>
                <w:szCs w:val="24"/>
              </w:rPr>
              <w:t>;</w:t>
            </w:r>
            <w:proofErr w:type="gramEnd"/>
          </w:p>
          <w:p w14:paraId="5D829B29" w14:textId="1A2E8B8D" w:rsidR="001E70E8" w:rsidRDefault="00E3643D" w:rsidP="006E0146">
            <w:pPr>
              <w:pStyle w:val="ListParagraph"/>
              <w:numPr>
                <w:ilvl w:val="0"/>
                <w:numId w:val="15"/>
              </w:numPr>
              <w:jc w:val="both"/>
              <w:rPr>
                <w:rFonts w:cs="Arial"/>
                <w:szCs w:val="24"/>
              </w:rPr>
            </w:pPr>
            <w:r>
              <w:rPr>
                <w:rFonts w:cs="Arial"/>
                <w:szCs w:val="24"/>
              </w:rPr>
              <w:lastRenderedPageBreak/>
              <w:t>confirmation was</w:t>
            </w:r>
            <w:r w:rsidR="00DB794C">
              <w:rPr>
                <w:rFonts w:cs="Arial"/>
                <w:szCs w:val="24"/>
              </w:rPr>
              <w:t xml:space="preserve"> sought</w:t>
            </w:r>
            <w:r w:rsidR="001E70E8">
              <w:rPr>
                <w:rFonts w:cs="Arial"/>
                <w:szCs w:val="24"/>
              </w:rPr>
              <w:t xml:space="preserve"> and provided</w:t>
            </w:r>
            <w:r w:rsidR="00940E81">
              <w:rPr>
                <w:rFonts w:cs="Arial"/>
                <w:szCs w:val="24"/>
              </w:rPr>
              <w:t xml:space="preserve"> that</w:t>
            </w:r>
            <w:r w:rsidR="001E70E8">
              <w:rPr>
                <w:rFonts w:cs="Arial"/>
                <w:szCs w:val="24"/>
              </w:rPr>
              <w:t xml:space="preserve"> no issues had been experienced with </w:t>
            </w:r>
            <w:r w:rsidR="00DB794C">
              <w:rPr>
                <w:rFonts w:cs="Arial"/>
                <w:szCs w:val="24"/>
              </w:rPr>
              <w:t xml:space="preserve">recruitment </w:t>
            </w:r>
            <w:r>
              <w:rPr>
                <w:rFonts w:cs="Arial"/>
                <w:szCs w:val="24"/>
              </w:rPr>
              <w:t>to</w:t>
            </w:r>
            <w:r w:rsidR="001E70E8">
              <w:rPr>
                <w:rFonts w:cs="Arial"/>
                <w:szCs w:val="24"/>
              </w:rPr>
              <w:t xml:space="preserve"> permanent posts for probationary </w:t>
            </w:r>
            <w:r w:rsidR="00DB794C">
              <w:rPr>
                <w:rFonts w:cs="Arial"/>
                <w:szCs w:val="24"/>
              </w:rPr>
              <w:t xml:space="preserve">teachers, </w:t>
            </w:r>
            <w:r w:rsidR="00F004E9">
              <w:rPr>
                <w:rFonts w:cs="Arial"/>
                <w:szCs w:val="24"/>
              </w:rPr>
              <w:t>reference being made to</w:t>
            </w:r>
            <w:r w:rsidR="001E70E8">
              <w:rPr>
                <w:rFonts w:cs="Arial"/>
                <w:szCs w:val="24"/>
              </w:rPr>
              <w:t xml:space="preserve"> the </w:t>
            </w:r>
            <w:r>
              <w:rPr>
                <w:rFonts w:cs="Arial"/>
                <w:szCs w:val="24"/>
              </w:rPr>
              <w:t>importance of</w:t>
            </w:r>
            <w:r w:rsidR="001E70E8">
              <w:rPr>
                <w:rFonts w:cs="Arial"/>
                <w:szCs w:val="24"/>
              </w:rPr>
              <w:t xml:space="preserve"> </w:t>
            </w:r>
            <w:r>
              <w:rPr>
                <w:rFonts w:cs="Arial"/>
                <w:szCs w:val="24"/>
              </w:rPr>
              <w:t>probationary</w:t>
            </w:r>
            <w:r w:rsidR="001E70E8">
              <w:rPr>
                <w:rFonts w:cs="Arial"/>
                <w:szCs w:val="24"/>
              </w:rPr>
              <w:t xml:space="preserve"> staff </w:t>
            </w:r>
            <w:r>
              <w:rPr>
                <w:rFonts w:cs="Arial"/>
                <w:szCs w:val="24"/>
              </w:rPr>
              <w:t>being</w:t>
            </w:r>
            <w:r w:rsidR="001E70E8">
              <w:rPr>
                <w:rFonts w:cs="Arial"/>
                <w:szCs w:val="24"/>
              </w:rPr>
              <w:t xml:space="preserve"> retained in </w:t>
            </w:r>
            <w:r w:rsidR="00591AA9">
              <w:rPr>
                <w:rFonts w:cs="Arial"/>
                <w:szCs w:val="24"/>
              </w:rPr>
              <w:t>the area</w:t>
            </w:r>
            <w:r w:rsidR="001E70E8">
              <w:rPr>
                <w:rFonts w:cs="Arial"/>
                <w:szCs w:val="24"/>
              </w:rPr>
              <w:t>;</w:t>
            </w:r>
            <w:r>
              <w:rPr>
                <w:rFonts w:cs="Arial"/>
                <w:szCs w:val="24"/>
              </w:rPr>
              <w:t xml:space="preserve"> and</w:t>
            </w:r>
          </w:p>
          <w:p w14:paraId="3C2ED3B4" w14:textId="2BB83682" w:rsidR="00940E81" w:rsidRDefault="000E4847" w:rsidP="006E0146">
            <w:pPr>
              <w:pStyle w:val="ListParagraph"/>
              <w:numPr>
                <w:ilvl w:val="0"/>
                <w:numId w:val="15"/>
              </w:numPr>
              <w:jc w:val="both"/>
              <w:rPr>
                <w:rFonts w:cs="Arial"/>
                <w:szCs w:val="24"/>
              </w:rPr>
            </w:pPr>
            <w:r>
              <w:rPr>
                <w:rFonts w:cs="Arial"/>
                <w:szCs w:val="24"/>
              </w:rPr>
              <w:t>issues around the national timeline associated with the allocation of probationers</w:t>
            </w:r>
            <w:r w:rsidR="00B1786A">
              <w:rPr>
                <w:rFonts w:cs="Arial"/>
                <w:szCs w:val="24"/>
              </w:rPr>
              <w:t xml:space="preserve"> each </w:t>
            </w:r>
            <w:r w:rsidR="00940E81">
              <w:rPr>
                <w:rFonts w:cs="Arial"/>
                <w:szCs w:val="24"/>
              </w:rPr>
              <w:t>year</w:t>
            </w:r>
            <w:r w:rsidR="00B1786A">
              <w:rPr>
                <w:rFonts w:cs="Arial"/>
                <w:szCs w:val="24"/>
              </w:rPr>
              <w:t xml:space="preserve"> and the challenges this created for schools, </w:t>
            </w:r>
            <w:r w:rsidR="00E3643D">
              <w:rPr>
                <w:rFonts w:cs="Arial"/>
                <w:szCs w:val="24"/>
              </w:rPr>
              <w:t>and noting</w:t>
            </w:r>
            <w:r w:rsidR="00930B2B">
              <w:rPr>
                <w:rFonts w:cs="Arial"/>
                <w:szCs w:val="24"/>
              </w:rPr>
              <w:t xml:space="preserve"> </w:t>
            </w:r>
            <w:r w:rsidR="00E3643D">
              <w:rPr>
                <w:rFonts w:cs="Arial"/>
                <w:szCs w:val="24"/>
              </w:rPr>
              <w:t>this matter was being raised by the Service at a national level.</w:t>
            </w:r>
          </w:p>
          <w:p w14:paraId="7369DF4D" w14:textId="6DE0EAC9" w:rsidR="00E3643D" w:rsidRDefault="00E3643D" w:rsidP="00E3643D">
            <w:pPr>
              <w:jc w:val="both"/>
              <w:rPr>
                <w:rFonts w:cs="Arial"/>
                <w:szCs w:val="24"/>
              </w:rPr>
            </w:pPr>
          </w:p>
          <w:p w14:paraId="4C9A67B4" w14:textId="71F1A5B8" w:rsidR="00BD5771" w:rsidRPr="00E3643D" w:rsidRDefault="00E3643D" w:rsidP="00E3643D">
            <w:pPr>
              <w:jc w:val="both"/>
              <w:rPr>
                <w:rFonts w:cs="Arial"/>
                <w:szCs w:val="24"/>
              </w:rPr>
            </w:pPr>
            <w:r>
              <w:rPr>
                <w:rFonts w:cs="Arial"/>
              </w:rPr>
              <w:t xml:space="preserve">Discussion then focused on </w:t>
            </w:r>
            <w:r w:rsidR="00BD5771" w:rsidRPr="00E3643D">
              <w:rPr>
                <w:rFonts w:cs="Arial"/>
              </w:rPr>
              <w:t>the opportunities to improve Thurso High School’s estate in</w:t>
            </w:r>
            <w:r w:rsidR="00437093" w:rsidRPr="00E3643D">
              <w:rPr>
                <w:rFonts w:cs="Arial"/>
              </w:rPr>
              <w:t xml:space="preserve"> consultation and</w:t>
            </w:r>
            <w:r w:rsidR="00BD5771" w:rsidRPr="00E3643D">
              <w:rPr>
                <w:rFonts w:cs="Arial"/>
              </w:rPr>
              <w:t xml:space="preserve"> collaboration with other organisations, with specific reference to </w:t>
            </w:r>
            <w:r w:rsidR="00DA1EAC" w:rsidRPr="00E3643D">
              <w:rPr>
                <w:rFonts w:cs="Arial"/>
              </w:rPr>
              <w:t>the bus park and</w:t>
            </w:r>
            <w:r w:rsidR="00BD5771" w:rsidRPr="00E3643D">
              <w:rPr>
                <w:rFonts w:cs="Arial"/>
              </w:rPr>
              <w:t xml:space="preserve"> </w:t>
            </w:r>
            <w:r w:rsidR="00DA1EAC" w:rsidRPr="00E3643D">
              <w:rPr>
                <w:rFonts w:cs="Arial"/>
              </w:rPr>
              <w:t xml:space="preserve">road safety issues, </w:t>
            </w:r>
            <w:r w:rsidR="00437093" w:rsidRPr="00E3643D">
              <w:rPr>
                <w:rFonts w:cs="Arial"/>
              </w:rPr>
              <w:t xml:space="preserve">the provision of </w:t>
            </w:r>
            <w:r w:rsidR="00BD5771" w:rsidRPr="00E3643D">
              <w:rPr>
                <w:rFonts w:cs="Arial"/>
              </w:rPr>
              <w:t>all-weather sports facilities and equity issues in relation to disabled access</w:t>
            </w:r>
            <w:r w:rsidR="00DA1EAC" w:rsidRPr="00E3643D">
              <w:rPr>
                <w:rFonts w:cs="Arial"/>
              </w:rPr>
              <w:t xml:space="preserve">. </w:t>
            </w:r>
            <w:r w:rsidR="00582108">
              <w:rPr>
                <w:rFonts w:cs="Arial"/>
              </w:rPr>
              <w:t>It was confirmed</w:t>
            </w:r>
            <w:r w:rsidR="00437093" w:rsidRPr="00E3643D">
              <w:rPr>
                <w:rFonts w:cs="Arial"/>
              </w:rPr>
              <w:t xml:space="preserve"> further discussions </w:t>
            </w:r>
            <w:r w:rsidR="00582108">
              <w:rPr>
                <w:rFonts w:cs="Arial"/>
              </w:rPr>
              <w:t>involving</w:t>
            </w:r>
            <w:r w:rsidR="00437093" w:rsidRPr="00E3643D">
              <w:rPr>
                <w:rFonts w:cs="Arial"/>
              </w:rPr>
              <w:t xml:space="preserve"> Members </w:t>
            </w:r>
            <w:r w:rsidR="00582108">
              <w:rPr>
                <w:rFonts w:cs="Arial"/>
              </w:rPr>
              <w:t xml:space="preserve">and officers would be held </w:t>
            </w:r>
            <w:r w:rsidR="00437093" w:rsidRPr="00E3643D">
              <w:rPr>
                <w:rFonts w:cs="Arial"/>
              </w:rPr>
              <w:t>offline in regard to the full School estate</w:t>
            </w:r>
            <w:r w:rsidR="00582108">
              <w:rPr>
                <w:rFonts w:cs="Arial"/>
              </w:rPr>
              <w:t>,</w:t>
            </w:r>
            <w:r w:rsidR="00437093" w:rsidRPr="00E3643D">
              <w:rPr>
                <w:rFonts w:cs="Arial"/>
              </w:rPr>
              <w:t xml:space="preserve"> </w:t>
            </w:r>
            <w:proofErr w:type="gramStart"/>
            <w:r w:rsidR="00437093" w:rsidRPr="00E3643D">
              <w:rPr>
                <w:rFonts w:cs="Arial"/>
              </w:rPr>
              <w:t>priorities</w:t>
            </w:r>
            <w:proofErr w:type="gramEnd"/>
            <w:r w:rsidR="00BA1D9F" w:rsidRPr="00E3643D">
              <w:rPr>
                <w:rFonts w:cs="Arial"/>
              </w:rPr>
              <w:t xml:space="preserve"> and the opportunities for collaboration</w:t>
            </w:r>
            <w:r w:rsidR="00A25148" w:rsidRPr="00E3643D">
              <w:rPr>
                <w:rFonts w:cs="Arial"/>
              </w:rPr>
              <w:t xml:space="preserve"> to move this forward</w:t>
            </w:r>
            <w:r w:rsidR="00F004E9">
              <w:rPr>
                <w:rFonts w:cs="Arial"/>
              </w:rPr>
              <w:t xml:space="preserve"> on delivering improvements</w:t>
            </w:r>
            <w:r>
              <w:rPr>
                <w:rFonts w:cs="Arial"/>
              </w:rPr>
              <w:t xml:space="preserve">. </w:t>
            </w:r>
            <w:r w:rsidR="00582108">
              <w:rPr>
                <w:rFonts w:cs="Arial"/>
              </w:rPr>
              <w:t xml:space="preserve">This would include progressing discussions with </w:t>
            </w:r>
            <w:proofErr w:type="spellStart"/>
            <w:r w:rsidR="00A25148" w:rsidRPr="00E3643D">
              <w:rPr>
                <w:rFonts w:cs="Arial"/>
              </w:rPr>
              <w:t>Sport</w:t>
            </w:r>
            <w:r w:rsidR="00582108">
              <w:rPr>
                <w:rFonts w:cs="Arial"/>
              </w:rPr>
              <w:t>s</w:t>
            </w:r>
            <w:r w:rsidR="00A25148" w:rsidRPr="00E3643D">
              <w:rPr>
                <w:rFonts w:cs="Arial"/>
              </w:rPr>
              <w:t>cotland</w:t>
            </w:r>
            <w:proofErr w:type="spellEnd"/>
            <w:r w:rsidR="00A25148" w:rsidRPr="00E3643D">
              <w:rPr>
                <w:rFonts w:cs="Arial"/>
              </w:rPr>
              <w:t xml:space="preserve"> </w:t>
            </w:r>
            <w:r w:rsidR="00482DD1" w:rsidRPr="00E3643D">
              <w:rPr>
                <w:rFonts w:cs="Arial"/>
              </w:rPr>
              <w:t>on the provision of an all-weather facility.</w:t>
            </w:r>
          </w:p>
          <w:p w14:paraId="148714B3" w14:textId="77777777" w:rsidR="00EF61AC" w:rsidRDefault="00EF61AC" w:rsidP="00EF61AC">
            <w:pPr>
              <w:jc w:val="both"/>
              <w:rPr>
                <w:rFonts w:eastAsiaTheme="minorHAnsi" w:cs="Arial"/>
                <w:bCs/>
                <w:szCs w:val="24"/>
                <w:lang w:eastAsia="en-US"/>
              </w:rPr>
            </w:pPr>
          </w:p>
          <w:p w14:paraId="4970FE1A" w14:textId="77777777" w:rsidR="00DB21E7" w:rsidRDefault="00EF61AC" w:rsidP="00EF61AC">
            <w:pPr>
              <w:jc w:val="both"/>
              <w:rPr>
                <w:rFonts w:eastAsiaTheme="minorHAnsi" w:cs="Arial"/>
                <w:bCs/>
                <w:szCs w:val="24"/>
                <w:lang w:eastAsia="en-US"/>
              </w:rPr>
            </w:pPr>
            <w:r>
              <w:rPr>
                <w:rFonts w:eastAsiaTheme="minorHAnsi" w:cs="Arial"/>
                <w:bCs/>
                <w:szCs w:val="24"/>
                <w:lang w:eastAsia="en-US"/>
              </w:rPr>
              <w:t>The Committee</w:t>
            </w:r>
            <w:r w:rsidR="00DB21E7">
              <w:rPr>
                <w:rFonts w:eastAsiaTheme="minorHAnsi" w:cs="Arial"/>
                <w:bCs/>
                <w:szCs w:val="24"/>
                <w:lang w:eastAsia="en-US"/>
              </w:rPr>
              <w:t>:-</w:t>
            </w:r>
          </w:p>
          <w:p w14:paraId="02D31E0F" w14:textId="77777777" w:rsidR="00DB21E7" w:rsidRDefault="00DB21E7" w:rsidP="00EF61AC">
            <w:pPr>
              <w:jc w:val="both"/>
              <w:rPr>
                <w:rFonts w:eastAsiaTheme="minorHAnsi" w:cs="Arial"/>
                <w:bCs/>
                <w:szCs w:val="24"/>
                <w:lang w:eastAsia="en-US"/>
              </w:rPr>
            </w:pPr>
          </w:p>
          <w:p w14:paraId="722CADF8" w14:textId="4F411494" w:rsidR="00DB21E7" w:rsidRPr="00DB794C" w:rsidRDefault="00803465" w:rsidP="00DB21E7">
            <w:pPr>
              <w:pStyle w:val="ListParagraph"/>
              <w:numPr>
                <w:ilvl w:val="0"/>
                <w:numId w:val="16"/>
              </w:numPr>
              <w:jc w:val="both"/>
              <w:rPr>
                <w:rFonts w:eastAsiaTheme="minorHAnsi" w:cs="Arial"/>
                <w:bCs/>
                <w:szCs w:val="24"/>
                <w:lang w:eastAsia="en-US"/>
              </w:rPr>
            </w:pPr>
            <w:r w:rsidRPr="00DB21E7">
              <w:rPr>
                <w:rFonts w:eastAsiaTheme="minorHAnsi" w:cs="Arial"/>
                <w:b/>
                <w:szCs w:val="24"/>
                <w:lang w:eastAsia="en-US"/>
              </w:rPr>
              <w:t>NOTED</w:t>
            </w:r>
            <w:r w:rsidRPr="00DB21E7">
              <w:rPr>
                <w:rFonts w:eastAsiaTheme="minorHAnsi" w:cs="Arial"/>
                <w:bCs/>
                <w:szCs w:val="24"/>
                <w:lang w:eastAsia="en-US"/>
              </w:rPr>
              <w:t xml:space="preserve"> </w:t>
            </w:r>
            <w:r w:rsidR="00DB21E7">
              <w:rPr>
                <w:rFonts w:eastAsiaTheme="minorHAnsi" w:cs="Arial"/>
                <w:bCs/>
                <w:szCs w:val="24"/>
                <w:lang w:eastAsia="en-US"/>
              </w:rPr>
              <w:t xml:space="preserve">following scrutiny, </w:t>
            </w:r>
            <w:r w:rsidR="00EF61AC" w:rsidRPr="00DB21E7">
              <w:rPr>
                <w:rFonts w:cs="Arial"/>
                <w:szCs w:val="24"/>
              </w:rPr>
              <w:t>the content of the report</w:t>
            </w:r>
            <w:r w:rsidR="00DB21E7">
              <w:rPr>
                <w:rFonts w:cs="Arial"/>
                <w:szCs w:val="24"/>
              </w:rPr>
              <w:t>; and</w:t>
            </w:r>
          </w:p>
          <w:p w14:paraId="2971593E" w14:textId="01D9872A" w:rsidR="00EF61AC" w:rsidRPr="00DB794C" w:rsidRDefault="00DB21E7" w:rsidP="001374A1">
            <w:pPr>
              <w:pStyle w:val="ListParagraph"/>
              <w:numPr>
                <w:ilvl w:val="0"/>
                <w:numId w:val="16"/>
              </w:numPr>
              <w:jc w:val="both"/>
              <w:rPr>
                <w:rFonts w:eastAsiaTheme="minorHAnsi" w:cs="Arial"/>
                <w:bCs/>
                <w:szCs w:val="24"/>
                <w:lang w:eastAsia="en-US"/>
              </w:rPr>
            </w:pPr>
            <w:r w:rsidRPr="00DB794C">
              <w:rPr>
                <w:rFonts w:cs="Arial"/>
                <w:b/>
                <w:bCs/>
              </w:rPr>
              <w:t>AGREED</w:t>
            </w:r>
            <w:r w:rsidRPr="00DB794C">
              <w:rPr>
                <w:rFonts w:cs="Arial"/>
              </w:rPr>
              <w:t xml:space="preserve"> that further discussions be held with Members on the opportunities to improve Thurso High School’s estate in collaboration with other organisations, with specific reference</w:t>
            </w:r>
            <w:r w:rsidR="00437093">
              <w:rPr>
                <w:rFonts w:cs="Arial"/>
              </w:rPr>
              <w:t xml:space="preserve"> </w:t>
            </w:r>
            <w:r w:rsidR="00437093" w:rsidRPr="00DB794C">
              <w:rPr>
                <w:rFonts w:cs="Arial"/>
              </w:rPr>
              <w:t xml:space="preserve">to </w:t>
            </w:r>
            <w:r w:rsidR="00437093">
              <w:rPr>
                <w:rFonts w:cs="Arial"/>
              </w:rPr>
              <w:t>the bus park and road safety issues,</w:t>
            </w:r>
            <w:r w:rsidRPr="00DB794C">
              <w:rPr>
                <w:rFonts w:cs="Arial"/>
              </w:rPr>
              <w:t xml:space="preserve"> </w:t>
            </w:r>
            <w:r w:rsidR="00437093">
              <w:rPr>
                <w:rFonts w:cs="Arial"/>
              </w:rPr>
              <w:t xml:space="preserve">provision of all-weather </w:t>
            </w:r>
            <w:r w:rsidRPr="00DB794C">
              <w:rPr>
                <w:rFonts w:cs="Arial"/>
              </w:rPr>
              <w:t>sports facilities and disabled access.</w:t>
            </w:r>
          </w:p>
        </w:tc>
      </w:tr>
      <w:tr w:rsidR="00EF61AC" w14:paraId="42F6F12A" w14:textId="77777777" w:rsidTr="00045C16">
        <w:tc>
          <w:tcPr>
            <w:tcW w:w="550" w:type="dxa"/>
          </w:tcPr>
          <w:p w14:paraId="4AA394DC" w14:textId="77777777" w:rsidR="00EF61AC" w:rsidRDefault="00EF61AC" w:rsidP="001374A1">
            <w:pPr>
              <w:jc w:val="both"/>
              <w:rPr>
                <w:rFonts w:cs="Arial"/>
                <w:b/>
                <w:szCs w:val="24"/>
              </w:rPr>
            </w:pPr>
          </w:p>
        </w:tc>
        <w:tc>
          <w:tcPr>
            <w:tcW w:w="8805" w:type="dxa"/>
          </w:tcPr>
          <w:p w14:paraId="11EFD25E" w14:textId="53BF9E1F" w:rsidR="00EF61AC" w:rsidRDefault="00EF61AC" w:rsidP="001374A1">
            <w:pPr>
              <w:jc w:val="both"/>
              <w:rPr>
                <w:rFonts w:cs="Arial"/>
                <w:b/>
                <w:szCs w:val="24"/>
              </w:rPr>
            </w:pPr>
          </w:p>
        </w:tc>
      </w:tr>
      <w:tr w:rsidR="00EF61AC" w14:paraId="58F1063D" w14:textId="77777777" w:rsidTr="00045C16">
        <w:tc>
          <w:tcPr>
            <w:tcW w:w="550" w:type="dxa"/>
          </w:tcPr>
          <w:p w14:paraId="168EAD87" w14:textId="77777777" w:rsidR="00EF61AC" w:rsidRDefault="00EF61AC" w:rsidP="001374A1">
            <w:pPr>
              <w:jc w:val="both"/>
              <w:rPr>
                <w:rFonts w:cs="Arial"/>
                <w:b/>
                <w:szCs w:val="24"/>
              </w:rPr>
            </w:pPr>
            <w:r>
              <w:rPr>
                <w:rFonts w:cs="Arial"/>
                <w:b/>
                <w:szCs w:val="24"/>
              </w:rPr>
              <w:t>9.</w:t>
            </w:r>
          </w:p>
        </w:tc>
        <w:tc>
          <w:tcPr>
            <w:tcW w:w="8805" w:type="dxa"/>
          </w:tcPr>
          <w:p w14:paraId="7AA3E2A4" w14:textId="77777777" w:rsidR="00EF61AC" w:rsidRDefault="00EF61AC" w:rsidP="00EF61AC">
            <w:pPr>
              <w:pStyle w:val="Heading2"/>
            </w:pPr>
            <w:r w:rsidRPr="00F7517A">
              <w:t>Additional Support Needs Provision in Caithness</w:t>
            </w:r>
            <w:r>
              <w:t xml:space="preserve"> </w:t>
            </w:r>
            <w:r w:rsidRPr="004D5AE9">
              <w:t xml:space="preserve">  </w:t>
            </w:r>
            <w:r>
              <w:t xml:space="preserve">    </w:t>
            </w:r>
          </w:p>
          <w:p w14:paraId="7C3A9C2B" w14:textId="77777777" w:rsidR="00EF61AC" w:rsidRPr="007C12E6" w:rsidRDefault="00EF61AC" w:rsidP="00EF61AC">
            <w:pPr>
              <w:pStyle w:val="Heading2"/>
            </w:pPr>
            <w:r>
              <w:t xml:space="preserve">Solar </w:t>
            </w:r>
            <w:proofErr w:type="spellStart"/>
            <w:r>
              <w:t>Feumalachdan</w:t>
            </w:r>
            <w:proofErr w:type="spellEnd"/>
            <w:r>
              <w:t xml:space="preserve"> </w:t>
            </w:r>
            <w:proofErr w:type="spellStart"/>
            <w:r>
              <w:t>Taice</w:t>
            </w:r>
            <w:proofErr w:type="spellEnd"/>
            <w:r>
              <w:t xml:space="preserve"> a </w:t>
            </w:r>
            <w:proofErr w:type="spellStart"/>
            <w:r>
              <w:t>Bharrachd</w:t>
            </w:r>
            <w:proofErr w:type="spellEnd"/>
            <w:r>
              <w:t xml:space="preserve"> </w:t>
            </w:r>
            <w:proofErr w:type="spellStart"/>
            <w:r>
              <w:t>ann</w:t>
            </w:r>
            <w:proofErr w:type="spellEnd"/>
            <w:r>
              <w:t xml:space="preserve"> an </w:t>
            </w:r>
            <w:proofErr w:type="spellStart"/>
            <w:r>
              <w:t>Gallaibh</w:t>
            </w:r>
            <w:proofErr w:type="spellEnd"/>
            <w:r>
              <w:t xml:space="preserve">                                      </w:t>
            </w:r>
            <w:r w:rsidRPr="004D5AE9">
              <w:t xml:space="preserve">                             </w:t>
            </w:r>
            <w:r>
              <w:t xml:space="preserve">         </w:t>
            </w:r>
          </w:p>
          <w:p w14:paraId="6F8621B8" w14:textId="77777777" w:rsidR="00EF61AC" w:rsidRPr="009E5A8E" w:rsidRDefault="00EF61AC" w:rsidP="001374A1">
            <w:pPr>
              <w:tabs>
                <w:tab w:val="left" w:pos="567"/>
                <w:tab w:val="right" w:pos="9026"/>
              </w:tabs>
              <w:ind w:left="502"/>
              <w:jc w:val="both"/>
              <w:rPr>
                <w:rFonts w:cs="Arial"/>
                <w:b/>
                <w:szCs w:val="24"/>
              </w:rPr>
            </w:pPr>
          </w:p>
          <w:p w14:paraId="489FA6F1" w14:textId="72950221" w:rsidR="00EF61AC" w:rsidRDefault="00EF61AC" w:rsidP="00EF61AC">
            <w:pPr>
              <w:jc w:val="both"/>
              <w:rPr>
                <w:rFonts w:cs="Arial"/>
                <w:bCs/>
                <w:szCs w:val="24"/>
              </w:rPr>
            </w:pPr>
            <w:r w:rsidRPr="00F47C3D">
              <w:rPr>
                <w:rFonts w:cs="Arial"/>
                <w:bCs/>
                <w:szCs w:val="24"/>
              </w:rPr>
              <w:t>There</w:t>
            </w:r>
            <w:r>
              <w:rPr>
                <w:rFonts w:cs="Arial"/>
                <w:bCs/>
                <w:szCs w:val="24"/>
              </w:rPr>
              <w:t xml:space="preserve"> </w:t>
            </w:r>
            <w:r w:rsidR="006E0146">
              <w:rPr>
                <w:rFonts w:cs="Arial"/>
                <w:bCs/>
                <w:szCs w:val="24"/>
              </w:rPr>
              <w:t>had been</w:t>
            </w:r>
            <w:r>
              <w:rPr>
                <w:rFonts w:cs="Arial"/>
                <w:bCs/>
                <w:szCs w:val="24"/>
              </w:rPr>
              <w:t xml:space="preserve"> circulated </w:t>
            </w:r>
            <w:r w:rsidRPr="00F47C3D">
              <w:rPr>
                <w:rFonts w:cs="Arial"/>
                <w:bCs/>
                <w:szCs w:val="24"/>
              </w:rPr>
              <w:t xml:space="preserve">Report No </w:t>
            </w:r>
            <w:r w:rsidRPr="0049257A">
              <w:rPr>
                <w:rFonts w:cs="Arial"/>
                <w:szCs w:val="24"/>
              </w:rPr>
              <w:t>CC/</w:t>
            </w:r>
            <w:r>
              <w:rPr>
                <w:rFonts w:cs="Arial"/>
                <w:szCs w:val="24"/>
              </w:rPr>
              <w:t>11</w:t>
            </w:r>
            <w:r w:rsidRPr="0049257A">
              <w:rPr>
                <w:rFonts w:cs="Arial"/>
                <w:szCs w:val="24"/>
              </w:rPr>
              <w:t>/2</w:t>
            </w:r>
            <w:r>
              <w:rPr>
                <w:rFonts w:cs="Arial"/>
                <w:szCs w:val="24"/>
              </w:rPr>
              <w:t>1</w:t>
            </w:r>
            <w:r w:rsidRPr="0049257A">
              <w:rPr>
                <w:rFonts w:cs="Arial"/>
                <w:bCs/>
                <w:szCs w:val="24"/>
              </w:rPr>
              <w:t xml:space="preserve"> </w:t>
            </w:r>
            <w:r w:rsidRPr="00F47C3D">
              <w:rPr>
                <w:rFonts w:cs="Arial"/>
                <w:bCs/>
                <w:szCs w:val="24"/>
              </w:rPr>
              <w:t>by the</w:t>
            </w:r>
            <w:r>
              <w:rPr>
                <w:rFonts w:cs="Arial"/>
                <w:bCs/>
                <w:szCs w:val="24"/>
              </w:rPr>
              <w:t xml:space="preserve"> Executive Chief Officer Education and Learning</w:t>
            </w:r>
            <w:r w:rsidR="00DA2A8A">
              <w:rPr>
                <w:rFonts w:cs="Arial"/>
                <w:bCs/>
                <w:szCs w:val="24"/>
              </w:rPr>
              <w:t>.</w:t>
            </w:r>
          </w:p>
          <w:p w14:paraId="597FA239" w14:textId="107F56D3" w:rsidR="00513F13" w:rsidRDefault="00513F13" w:rsidP="00EF61AC">
            <w:pPr>
              <w:jc w:val="both"/>
              <w:rPr>
                <w:rFonts w:cs="Arial"/>
                <w:bCs/>
                <w:szCs w:val="24"/>
              </w:rPr>
            </w:pPr>
          </w:p>
          <w:p w14:paraId="58759C8D" w14:textId="58C9D22B" w:rsidR="00597463" w:rsidRPr="00C107A6" w:rsidRDefault="00513F13" w:rsidP="00C107A6">
            <w:pPr>
              <w:autoSpaceDE w:val="0"/>
              <w:autoSpaceDN w:val="0"/>
              <w:adjustRightInd w:val="0"/>
              <w:jc w:val="both"/>
            </w:pPr>
            <w:r>
              <w:rPr>
                <w:rFonts w:cs="Arial"/>
                <w:bCs/>
                <w:szCs w:val="24"/>
              </w:rPr>
              <w:t xml:space="preserve">The North Area Manager gave a presentation on this item which </w:t>
            </w:r>
            <w:r>
              <w:t>highlighted the main points from the report in relation on</w:t>
            </w:r>
            <w:r w:rsidR="00597463">
              <w:t xml:space="preserve"> the A</w:t>
            </w:r>
            <w:r>
              <w:t>dditional Support for Learning</w:t>
            </w:r>
            <w:r w:rsidR="00597463">
              <w:t xml:space="preserve"> </w:t>
            </w:r>
            <w:r w:rsidR="00795CFD">
              <w:t>review</w:t>
            </w:r>
            <w:r w:rsidR="00597463">
              <w:t xml:space="preserve">, the </w:t>
            </w:r>
            <w:r>
              <w:t>Scottish</w:t>
            </w:r>
            <w:r w:rsidR="00597463">
              <w:t xml:space="preserve"> and Highland</w:t>
            </w:r>
            <w:r>
              <w:t xml:space="preserve"> context</w:t>
            </w:r>
            <w:r w:rsidR="00597463">
              <w:t xml:space="preserve">, </w:t>
            </w:r>
            <w:r>
              <w:t>Highland Additional Support for Learning allocation procedures and processes</w:t>
            </w:r>
            <w:r w:rsidR="00597463">
              <w:t>,</w:t>
            </w:r>
            <w:r>
              <w:t xml:space="preserve"> and</w:t>
            </w:r>
            <w:r w:rsidR="00597463">
              <w:t xml:space="preserve"> </w:t>
            </w:r>
            <w:r>
              <w:t xml:space="preserve">levels of need, staffing, </w:t>
            </w:r>
            <w:proofErr w:type="gramStart"/>
            <w:r>
              <w:t>procedures</w:t>
            </w:r>
            <w:proofErr w:type="gramEnd"/>
            <w:r>
              <w:t xml:space="preserve"> and processes</w:t>
            </w:r>
            <w:r w:rsidR="00597463">
              <w:t xml:space="preserve"> in Caithness</w:t>
            </w:r>
            <w:r>
              <w:t>.</w:t>
            </w:r>
            <w:r w:rsidR="00C107A6">
              <w:t xml:space="preserve"> </w:t>
            </w:r>
            <w:r w:rsidR="00C107A6">
              <w:rPr>
                <w:rFonts w:cs="Arial"/>
                <w:szCs w:val="24"/>
              </w:rPr>
              <w:t>She</w:t>
            </w:r>
            <w:r w:rsidR="00597463">
              <w:rPr>
                <w:rFonts w:cs="Arial"/>
                <w:szCs w:val="24"/>
              </w:rPr>
              <w:t xml:space="preserve"> advised that</w:t>
            </w:r>
            <w:r>
              <w:rPr>
                <w:rFonts w:cs="Arial"/>
                <w:szCs w:val="24"/>
              </w:rPr>
              <w:t xml:space="preserve"> </w:t>
            </w:r>
            <w:r w:rsidR="00597463" w:rsidRPr="00A31631">
              <w:t>Additional Support for Learning</w:t>
            </w:r>
            <w:r w:rsidR="00597463">
              <w:t xml:space="preserve"> </w:t>
            </w:r>
            <w:r w:rsidR="00597463" w:rsidRPr="00A31631">
              <w:t>(ASL) ha</w:t>
            </w:r>
            <w:r w:rsidR="00597463">
              <w:t>d</w:t>
            </w:r>
            <w:r w:rsidR="00597463" w:rsidRPr="00A31631">
              <w:t xml:space="preserve"> replaced Additional Support Needs (ASN)</w:t>
            </w:r>
            <w:r w:rsidR="00597463">
              <w:t>.</w:t>
            </w:r>
          </w:p>
          <w:p w14:paraId="4AE78DA5" w14:textId="49C4EDFC" w:rsidR="00F50076" w:rsidRDefault="00F50076" w:rsidP="00EF61AC">
            <w:pPr>
              <w:jc w:val="both"/>
              <w:rPr>
                <w:rFonts w:cs="Arial"/>
                <w:szCs w:val="24"/>
              </w:rPr>
            </w:pPr>
          </w:p>
          <w:p w14:paraId="5F197F1F" w14:textId="2512522F" w:rsidR="00DA2A8A" w:rsidRDefault="00DA2A8A" w:rsidP="00EF61AC">
            <w:pPr>
              <w:jc w:val="both"/>
              <w:rPr>
                <w:rFonts w:cs="Arial"/>
                <w:szCs w:val="24"/>
              </w:rPr>
            </w:pPr>
            <w:r w:rsidRPr="00DA2A8A">
              <w:rPr>
                <w:rFonts w:cs="Arial"/>
                <w:szCs w:val="24"/>
              </w:rPr>
              <w:t>In discussion, Members raised the following issues:-</w:t>
            </w:r>
          </w:p>
          <w:p w14:paraId="400239F9" w14:textId="3076E55E" w:rsidR="00DA2A8A" w:rsidRDefault="00DA2A8A" w:rsidP="00EF61AC">
            <w:pPr>
              <w:jc w:val="both"/>
              <w:rPr>
                <w:rFonts w:cs="Arial"/>
                <w:szCs w:val="24"/>
              </w:rPr>
            </w:pPr>
          </w:p>
          <w:p w14:paraId="587E4334" w14:textId="771EF906" w:rsidR="000546E7" w:rsidRPr="00C107A6" w:rsidRDefault="00C44F14" w:rsidP="00C107A6">
            <w:pPr>
              <w:pStyle w:val="ListParagraph"/>
              <w:numPr>
                <w:ilvl w:val="0"/>
                <w:numId w:val="19"/>
              </w:numPr>
              <w:jc w:val="both"/>
              <w:rPr>
                <w:rFonts w:cs="Arial"/>
                <w:szCs w:val="24"/>
              </w:rPr>
            </w:pPr>
            <w:r>
              <w:rPr>
                <w:rFonts w:cs="Arial"/>
                <w:szCs w:val="24"/>
              </w:rPr>
              <w:t xml:space="preserve">concern at any proposal to move </w:t>
            </w:r>
            <w:r w:rsidR="00F42D81">
              <w:rPr>
                <w:rFonts w:cs="Arial"/>
                <w:szCs w:val="24"/>
              </w:rPr>
              <w:t xml:space="preserve">additional </w:t>
            </w:r>
            <w:r w:rsidR="00A23055">
              <w:rPr>
                <w:rFonts w:cs="Arial"/>
                <w:szCs w:val="24"/>
              </w:rPr>
              <w:t xml:space="preserve">support </w:t>
            </w:r>
            <w:r>
              <w:rPr>
                <w:rFonts w:cs="Arial"/>
                <w:szCs w:val="24"/>
              </w:rPr>
              <w:t>staff from Mount Pleasant Primary School, reference being made to parents concerns on this matter</w:t>
            </w:r>
            <w:r w:rsidR="00CE47A1">
              <w:rPr>
                <w:rFonts w:cs="Arial"/>
                <w:szCs w:val="24"/>
              </w:rPr>
              <w:t xml:space="preserve">. It was explained the </w:t>
            </w:r>
            <w:r w:rsidR="00996399">
              <w:rPr>
                <w:rFonts w:cs="Arial"/>
                <w:szCs w:val="24"/>
              </w:rPr>
              <w:t>review sought</w:t>
            </w:r>
            <w:r w:rsidR="00CE47A1">
              <w:rPr>
                <w:rFonts w:cs="Arial"/>
                <w:szCs w:val="24"/>
              </w:rPr>
              <w:t xml:space="preserve"> to maximise the additional learning resource within the Thurso ASG and achieve the best outcomes for the children and deliver best practice in the </w:t>
            </w:r>
            <w:proofErr w:type="gramStart"/>
            <w:r w:rsidR="00CE47A1">
              <w:rPr>
                <w:rFonts w:cs="Arial"/>
                <w:szCs w:val="24"/>
              </w:rPr>
              <w:t>area</w:t>
            </w:r>
            <w:r w:rsidR="000546E7" w:rsidRPr="00C107A6">
              <w:rPr>
                <w:rFonts w:cs="Arial"/>
                <w:szCs w:val="24"/>
              </w:rPr>
              <w:t>;</w:t>
            </w:r>
            <w:proofErr w:type="gramEnd"/>
            <w:r w:rsidR="00CE47A1" w:rsidRPr="00C107A6">
              <w:rPr>
                <w:rFonts w:cs="Arial"/>
                <w:szCs w:val="24"/>
              </w:rPr>
              <w:t xml:space="preserve"> </w:t>
            </w:r>
          </w:p>
          <w:p w14:paraId="25213986" w14:textId="3F02B8A3" w:rsidR="00816417" w:rsidRDefault="00816417" w:rsidP="000546E7">
            <w:pPr>
              <w:pStyle w:val="ListParagraph"/>
              <w:numPr>
                <w:ilvl w:val="0"/>
                <w:numId w:val="19"/>
              </w:numPr>
              <w:jc w:val="both"/>
              <w:rPr>
                <w:rFonts w:cs="Arial"/>
                <w:szCs w:val="24"/>
              </w:rPr>
            </w:pPr>
            <w:r>
              <w:rPr>
                <w:rFonts w:cs="Arial"/>
                <w:szCs w:val="24"/>
              </w:rPr>
              <w:t xml:space="preserve">in relation to the proposal </w:t>
            </w:r>
            <w:r w:rsidR="00C107A6">
              <w:rPr>
                <w:rFonts w:cs="Arial"/>
                <w:szCs w:val="24"/>
              </w:rPr>
              <w:t>that</w:t>
            </w:r>
            <w:r>
              <w:rPr>
                <w:rFonts w:cs="Arial"/>
                <w:szCs w:val="24"/>
              </w:rPr>
              <w:t xml:space="preserve"> staff be attached </w:t>
            </w:r>
            <w:r w:rsidR="00C107A6">
              <w:rPr>
                <w:rFonts w:cs="Arial"/>
                <w:szCs w:val="24"/>
              </w:rPr>
              <w:t xml:space="preserve">to the ASG </w:t>
            </w:r>
            <w:r>
              <w:rPr>
                <w:rFonts w:cs="Arial"/>
                <w:szCs w:val="24"/>
              </w:rPr>
              <w:t>rather than individual schools and the reluctance of some staff to travel, clarification was sought and provided on the approach to be taken to overcome these challenges, reference</w:t>
            </w:r>
            <w:r w:rsidR="00F2798D">
              <w:rPr>
                <w:rFonts w:cs="Arial"/>
                <w:szCs w:val="24"/>
              </w:rPr>
              <w:t xml:space="preserve"> being made to the importance of supporting and communicating</w:t>
            </w:r>
            <w:r w:rsidR="00C107A6">
              <w:rPr>
                <w:rFonts w:cs="Arial"/>
                <w:szCs w:val="24"/>
              </w:rPr>
              <w:t xml:space="preserve"> with</w:t>
            </w:r>
            <w:r w:rsidR="00F2798D">
              <w:rPr>
                <w:rFonts w:cs="Arial"/>
                <w:szCs w:val="24"/>
              </w:rPr>
              <w:t xml:space="preserve"> staff in this </w:t>
            </w:r>
            <w:proofErr w:type="gramStart"/>
            <w:r w:rsidR="00F2798D">
              <w:rPr>
                <w:rFonts w:cs="Arial"/>
                <w:szCs w:val="24"/>
              </w:rPr>
              <w:t>regard</w:t>
            </w:r>
            <w:r>
              <w:rPr>
                <w:rFonts w:cs="Arial"/>
                <w:szCs w:val="24"/>
              </w:rPr>
              <w:t>;</w:t>
            </w:r>
            <w:proofErr w:type="gramEnd"/>
          </w:p>
          <w:p w14:paraId="791AB7AD" w14:textId="7B06AFB0" w:rsidR="00816417" w:rsidRDefault="00816417" w:rsidP="000546E7">
            <w:pPr>
              <w:pStyle w:val="ListParagraph"/>
              <w:numPr>
                <w:ilvl w:val="0"/>
                <w:numId w:val="19"/>
              </w:numPr>
              <w:jc w:val="both"/>
              <w:rPr>
                <w:rFonts w:cs="Arial"/>
                <w:szCs w:val="24"/>
              </w:rPr>
            </w:pPr>
            <w:r>
              <w:rPr>
                <w:rFonts w:cs="Arial"/>
                <w:szCs w:val="24"/>
              </w:rPr>
              <w:lastRenderedPageBreak/>
              <w:t>an explanation on the differences in the reduction in Leve</w:t>
            </w:r>
            <w:r w:rsidR="00F2798D">
              <w:rPr>
                <w:rFonts w:cs="Arial"/>
                <w:szCs w:val="24"/>
              </w:rPr>
              <w:t>ls</w:t>
            </w:r>
            <w:r>
              <w:rPr>
                <w:rFonts w:cs="Arial"/>
                <w:szCs w:val="24"/>
              </w:rPr>
              <w:t xml:space="preserve"> 3 and 4 between the Thurso and Wick ASGs</w:t>
            </w:r>
            <w:r w:rsidR="00F2798D">
              <w:rPr>
                <w:rFonts w:cs="Arial"/>
                <w:szCs w:val="24"/>
              </w:rPr>
              <w:t xml:space="preserve"> including the ongoing work with schools to ensure the levels were correctly moderated to ensure the </w:t>
            </w:r>
            <w:r w:rsidR="00C107A6">
              <w:rPr>
                <w:rFonts w:cs="Arial"/>
                <w:szCs w:val="24"/>
              </w:rPr>
              <w:t>appropriate level of</w:t>
            </w:r>
            <w:r w:rsidR="00F2798D">
              <w:rPr>
                <w:rFonts w:cs="Arial"/>
                <w:szCs w:val="24"/>
              </w:rPr>
              <w:t xml:space="preserve"> support was</w:t>
            </w:r>
            <w:r w:rsidR="00C107A6">
              <w:rPr>
                <w:rFonts w:cs="Arial"/>
                <w:szCs w:val="24"/>
              </w:rPr>
              <w:t xml:space="preserve"> being</w:t>
            </w:r>
            <w:r w:rsidR="00F2798D">
              <w:rPr>
                <w:rFonts w:cs="Arial"/>
                <w:szCs w:val="24"/>
              </w:rPr>
              <w:t xml:space="preserve"> provided to pupils</w:t>
            </w:r>
            <w:r>
              <w:rPr>
                <w:rFonts w:cs="Arial"/>
                <w:szCs w:val="24"/>
              </w:rPr>
              <w:t>;</w:t>
            </w:r>
            <w:r w:rsidR="00597463">
              <w:rPr>
                <w:rFonts w:cs="Arial"/>
                <w:szCs w:val="24"/>
              </w:rPr>
              <w:t xml:space="preserve"> and</w:t>
            </w:r>
          </w:p>
          <w:p w14:paraId="57B8E102" w14:textId="656F27B9" w:rsidR="00816417" w:rsidRDefault="00F7517A" w:rsidP="000546E7">
            <w:pPr>
              <w:pStyle w:val="ListParagraph"/>
              <w:numPr>
                <w:ilvl w:val="0"/>
                <w:numId w:val="19"/>
              </w:numPr>
              <w:jc w:val="both"/>
              <w:rPr>
                <w:rFonts w:cs="Arial"/>
                <w:szCs w:val="24"/>
              </w:rPr>
            </w:pPr>
            <w:r>
              <w:rPr>
                <w:rFonts w:cs="Arial"/>
                <w:szCs w:val="24"/>
              </w:rPr>
              <w:t>concern that the</w:t>
            </w:r>
            <w:r w:rsidR="00597463">
              <w:rPr>
                <w:rFonts w:cs="Arial"/>
                <w:szCs w:val="24"/>
              </w:rPr>
              <w:t xml:space="preserve"> </w:t>
            </w:r>
            <w:r w:rsidR="00585C31">
              <w:rPr>
                <w:rFonts w:cs="Arial"/>
                <w:szCs w:val="24"/>
              </w:rPr>
              <w:t xml:space="preserve">new </w:t>
            </w:r>
            <w:r w:rsidR="00597463">
              <w:rPr>
                <w:rFonts w:cs="Arial"/>
                <w:szCs w:val="24"/>
              </w:rPr>
              <w:t>ASL</w:t>
            </w:r>
            <w:r>
              <w:rPr>
                <w:rFonts w:cs="Arial"/>
                <w:szCs w:val="24"/>
              </w:rPr>
              <w:t xml:space="preserve"> model relied heavily on the data, and the need to ensure that data was correct. This was a difficult</w:t>
            </w:r>
            <w:r w:rsidR="00CE47A1">
              <w:rPr>
                <w:rFonts w:cs="Arial"/>
                <w:szCs w:val="24"/>
              </w:rPr>
              <w:t xml:space="preserve"> and challenging</w:t>
            </w:r>
            <w:r>
              <w:rPr>
                <w:rFonts w:cs="Arial"/>
                <w:szCs w:val="24"/>
              </w:rPr>
              <w:t xml:space="preserve"> </w:t>
            </w:r>
            <w:r w:rsidR="00597463">
              <w:rPr>
                <w:rFonts w:cs="Arial"/>
                <w:szCs w:val="24"/>
              </w:rPr>
              <w:t>issue</w:t>
            </w:r>
            <w:r>
              <w:rPr>
                <w:rFonts w:cs="Arial"/>
                <w:szCs w:val="24"/>
              </w:rPr>
              <w:t xml:space="preserve"> and it had to be rolled out carefully and with sensitivity in each local area.</w:t>
            </w:r>
          </w:p>
          <w:p w14:paraId="109B7100" w14:textId="710B1E99" w:rsidR="000546E7" w:rsidRPr="000546E7" w:rsidRDefault="000546E7" w:rsidP="00816417">
            <w:pPr>
              <w:pStyle w:val="ListParagraph"/>
              <w:jc w:val="both"/>
              <w:rPr>
                <w:rFonts w:cs="Arial"/>
                <w:szCs w:val="24"/>
              </w:rPr>
            </w:pPr>
          </w:p>
          <w:p w14:paraId="2FE420CE" w14:textId="6485D2EB" w:rsidR="00EF61AC" w:rsidRPr="000671C2" w:rsidRDefault="00EF61AC" w:rsidP="000671C2">
            <w:pPr>
              <w:jc w:val="both"/>
              <w:rPr>
                <w:rFonts w:eastAsiaTheme="minorHAnsi" w:cs="Arial"/>
                <w:bCs/>
                <w:szCs w:val="24"/>
                <w:lang w:eastAsia="en-US"/>
              </w:rPr>
            </w:pPr>
            <w:r>
              <w:rPr>
                <w:rFonts w:eastAsiaTheme="minorHAnsi" w:cs="Arial"/>
                <w:bCs/>
                <w:szCs w:val="24"/>
                <w:lang w:eastAsia="en-US"/>
              </w:rPr>
              <w:t xml:space="preserve">The Committee </w:t>
            </w:r>
            <w:r w:rsidR="00C44F14" w:rsidRPr="00C44F14">
              <w:rPr>
                <w:rFonts w:eastAsiaTheme="minorHAnsi" w:cs="Arial"/>
                <w:b/>
                <w:szCs w:val="24"/>
                <w:lang w:eastAsia="en-US"/>
              </w:rPr>
              <w:t>NOTED</w:t>
            </w:r>
            <w:r w:rsidR="00C44F14">
              <w:rPr>
                <w:rFonts w:eastAsiaTheme="minorHAnsi" w:cs="Arial"/>
                <w:bCs/>
                <w:szCs w:val="24"/>
                <w:lang w:eastAsia="en-US"/>
              </w:rPr>
              <w:t>, following scrutiny</w:t>
            </w:r>
            <w:r w:rsidRPr="002840F2">
              <w:rPr>
                <w:rFonts w:cs="Arial"/>
                <w:szCs w:val="24"/>
              </w:rPr>
              <w:t xml:space="preserve"> the content of the report.</w:t>
            </w:r>
          </w:p>
        </w:tc>
      </w:tr>
      <w:tr w:rsidR="00EF61AC" w14:paraId="5EEBA8D6" w14:textId="77777777" w:rsidTr="00045C16">
        <w:tc>
          <w:tcPr>
            <w:tcW w:w="550" w:type="dxa"/>
          </w:tcPr>
          <w:p w14:paraId="3189440D" w14:textId="77777777" w:rsidR="00EF61AC" w:rsidRDefault="00EF61AC" w:rsidP="001374A1">
            <w:pPr>
              <w:jc w:val="both"/>
              <w:rPr>
                <w:rFonts w:cs="Arial"/>
                <w:b/>
                <w:szCs w:val="24"/>
              </w:rPr>
            </w:pPr>
          </w:p>
        </w:tc>
        <w:tc>
          <w:tcPr>
            <w:tcW w:w="8805" w:type="dxa"/>
          </w:tcPr>
          <w:p w14:paraId="7A048428" w14:textId="64EEF70C" w:rsidR="00964484" w:rsidRDefault="00964484" w:rsidP="001374A1">
            <w:pPr>
              <w:jc w:val="both"/>
              <w:rPr>
                <w:rFonts w:cs="Arial"/>
                <w:b/>
                <w:szCs w:val="24"/>
              </w:rPr>
            </w:pPr>
          </w:p>
        </w:tc>
      </w:tr>
      <w:tr w:rsidR="00EF61AC" w14:paraId="17E836C7" w14:textId="77777777" w:rsidTr="00045C16">
        <w:tc>
          <w:tcPr>
            <w:tcW w:w="550" w:type="dxa"/>
          </w:tcPr>
          <w:p w14:paraId="11B907E4" w14:textId="77777777" w:rsidR="00EF61AC" w:rsidRDefault="00EF61AC" w:rsidP="001374A1">
            <w:pPr>
              <w:jc w:val="both"/>
              <w:rPr>
                <w:rFonts w:cs="Arial"/>
                <w:b/>
                <w:szCs w:val="24"/>
              </w:rPr>
            </w:pPr>
            <w:r>
              <w:rPr>
                <w:rFonts w:cs="Arial"/>
                <w:b/>
                <w:szCs w:val="24"/>
              </w:rPr>
              <w:t>10.</w:t>
            </w:r>
          </w:p>
        </w:tc>
        <w:tc>
          <w:tcPr>
            <w:tcW w:w="8805" w:type="dxa"/>
          </w:tcPr>
          <w:p w14:paraId="027069C2" w14:textId="77777777" w:rsidR="00EF61AC" w:rsidRDefault="00EF61AC" w:rsidP="001374A1">
            <w:pPr>
              <w:rPr>
                <w:rFonts w:cs="Arial"/>
                <w:b/>
                <w:bCs/>
                <w:szCs w:val="24"/>
              </w:rPr>
            </w:pPr>
            <w:r w:rsidRPr="00650D15">
              <w:rPr>
                <w:rFonts w:cs="Arial"/>
                <w:b/>
                <w:bCs/>
                <w:szCs w:val="24"/>
              </w:rPr>
              <w:t>Road Structural Maintenance 2021/22</w:t>
            </w:r>
          </w:p>
          <w:p w14:paraId="2D95E63C" w14:textId="77777777" w:rsidR="00EF61AC" w:rsidRDefault="00EF61AC" w:rsidP="001374A1">
            <w:pPr>
              <w:rPr>
                <w:rFonts w:cs="Arial"/>
                <w:b/>
                <w:bCs/>
                <w:szCs w:val="24"/>
              </w:rPr>
            </w:pPr>
            <w:proofErr w:type="spellStart"/>
            <w:r>
              <w:rPr>
                <w:rFonts w:cs="Arial"/>
                <w:b/>
                <w:bCs/>
                <w:szCs w:val="24"/>
              </w:rPr>
              <w:t>Càradh</w:t>
            </w:r>
            <w:proofErr w:type="spellEnd"/>
            <w:r>
              <w:rPr>
                <w:rFonts w:cs="Arial"/>
                <w:b/>
                <w:bCs/>
                <w:szCs w:val="24"/>
              </w:rPr>
              <w:t xml:space="preserve"> </w:t>
            </w:r>
            <w:proofErr w:type="spellStart"/>
            <w:r>
              <w:rPr>
                <w:rFonts w:cs="Arial"/>
                <w:b/>
                <w:bCs/>
                <w:szCs w:val="24"/>
              </w:rPr>
              <w:t>Structar</w:t>
            </w:r>
            <w:proofErr w:type="spellEnd"/>
            <w:r>
              <w:rPr>
                <w:rFonts w:cs="Arial"/>
                <w:b/>
                <w:bCs/>
                <w:szCs w:val="24"/>
              </w:rPr>
              <w:t xml:space="preserve"> </w:t>
            </w:r>
            <w:proofErr w:type="spellStart"/>
            <w:r>
              <w:rPr>
                <w:rFonts w:cs="Arial"/>
                <w:b/>
                <w:bCs/>
                <w:szCs w:val="24"/>
              </w:rPr>
              <w:t>Rathaidean</w:t>
            </w:r>
            <w:proofErr w:type="spellEnd"/>
            <w:r>
              <w:rPr>
                <w:rFonts w:cs="Arial"/>
                <w:b/>
                <w:bCs/>
                <w:szCs w:val="24"/>
              </w:rPr>
              <w:t xml:space="preserve"> 2021/22</w:t>
            </w:r>
          </w:p>
          <w:p w14:paraId="6AAE4C76" w14:textId="77777777" w:rsidR="00EF61AC" w:rsidRDefault="00EF61AC" w:rsidP="001374A1"/>
          <w:p w14:paraId="3BB83258" w14:textId="034CC2A8" w:rsidR="00EF61AC" w:rsidRDefault="00EF61AC" w:rsidP="001374A1">
            <w:pPr>
              <w:jc w:val="both"/>
              <w:rPr>
                <w:rFonts w:cs="Arial"/>
                <w:szCs w:val="24"/>
              </w:rPr>
            </w:pPr>
            <w:r w:rsidRPr="00C35D90">
              <w:rPr>
                <w:rFonts w:cs="Arial"/>
                <w:szCs w:val="24"/>
              </w:rPr>
              <w:t xml:space="preserve">There </w:t>
            </w:r>
            <w:r w:rsidR="00C44F14">
              <w:rPr>
                <w:rFonts w:cs="Arial"/>
                <w:szCs w:val="24"/>
              </w:rPr>
              <w:t>had been</w:t>
            </w:r>
            <w:r w:rsidRPr="00C35D90">
              <w:rPr>
                <w:rFonts w:cs="Arial"/>
                <w:szCs w:val="24"/>
              </w:rPr>
              <w:t xml:space="preserve"> circulated Report No CC/</w:t>
            </w:r>
            <w:r>
              <w:rPr>
                <w:rFonts w:cs="Arial"/>
                <w:szCs w:val="24"/>
              </w:rPr>
              <w:t>12</w:t>
            </w:r>
            <w:r w:rsidRPr="00C35D90">
              <w:rPr>
                <w:rFonts w:cs="Arial"/>
                <w:szCs w:val="24"/>
              </w:rPr>
              <w:t>/21 by the Executive Chief Officer Infrastructure and Environment</w:t>
            </w:r>
            <w:r>
              <w:rPr>
                <w:rFonts w:cs="Arial"/>
                <w:szCs w:val="24"/>
              </w:rPr>
              <w:t>.</w:t>
            </w:r>
          </w:p>
          <w:p w14:paraId="32D46AEB" w14:textId="1A168295" w:rsidR="00F7517A" w:rsidRDefault="00F7517A" w:rsidP="001374A1">
            <w:pPr>
              <w:jc w:val="both"/>
              <w:rPr>
                <w:rFonts w:cs="Arial"/>
                <w:szCs w:val="24"/>
              </w:rPr>
            </w:pPr>
          </w:p>
          <w:p w14:paraId="6C9C4400" w14:textId="37AC588C" w:rsidR="00F7517A" w:rsidRDefault="00F7517A" w:rsidP="001374A1">
            <w:pPr>
              <w:jc w:val="both"/>
              <w:rPr>
                <w:rFonts w:cs="Arial"/>
                <w:szCs w:val="24"/>
              </w:rPr>
            </w:pPr>
            <w:r>
              <w:rPr>
                <w:rFonts w:cs="Arial"/>
                <w:szCs w:val="24"/>
              </w:rPr>
              <w:t xml:space="preserve">In discussion, Members raised </w:t>
            </w:r>
            <w:r w:rsidR="004E08B4">
              <w:rPr>
                <w:rFonts w:cs="Arial"/>
                <w:szCs w:val="24"/>
              </w:rPr>
              <w:t>a range of issues including the</w:t>
            </w:r>
            <w:r>
              <w:rPr>
                <w:rFonts w:cs="Arial"/>
                <w:szCs w:val="24"/>
              </w:rPr>
              <w:t xml:space="preserve"> following </w:t>
            </w:r>
            <w:r w:rsidR="004E08B4">
              <w:rPr>
                <w:rFonts w:cs="Arial"/>
                <w:szCs w:val="24"/>
              </w:rPr>
              <w:t>points</w:t>
            </w:r>
            <w:r>
              <w:rPr>
                <w:rFonts w:cs="Arial"/>
                <w:szCs w:val="24"/>
              </w:rPr>
              <w:t>:-</w:t>
            </w:r>
          </w:p>
          <w:p w14:paraId="0165F6DC" w14:textId="3FBBFDA2" w:rsidR="00F7517A" w:rsidRDefault="00F7517A" w:rsidP="001374A1">
            <w:pPr>
              <w:jc w:val="both"/>
              <w:rPr>
                <w:rFonts w:cs="Arial"/>
                <w:szCs w:val="24"/>
              </w:rPr>
            </w:pPr>
          </w:p>
          <w:p w14:paraId="29FE1409" w14:textId="00127FAD" w:rsidR="00F7517A" w:rsidRDefault="000671C2" w:rsidP="00F7517A">
            <w:pPr>
              <w:pStyle w:val="ListParagraph"/>
              <w:numPr>
                <w:ilvl w:val="0"/>
                <w:numId w:val="20"/>
              </w:numPr>
              <w:jc w:val="both"/>
              <w:rPr>
                <w:rFonts w:cs="Arial"/>
                <w:szCs w:val="24"/>
              </w:rPr>
            </w:pPr>
            <w:r>
              <w:rPr>
                <w:rFonts w:cs="Arial"/>
                <w:szCs w:val="24"/>
              </w:rPr>
              <w:t xml:space="preserve">concern at potholes on the road near Dunbar Hospital, Thurso. </w:t>
            </w:r>
            <w:r w:rsidR="005564CA">
              <w:rPr>
                <w:rFonts w:cs="Arial"/>
                <w:szCs w:val="24"/>
              </w:rPr>
              <w:t>It was</w:t>
            </w:r>
            <w:r>
              <w:rPr>
                <w:rFonts w:cs="Arial"/>
                <w:szCs w:val="24"/>
              </w:rPr>
              <w:t xml:space="preserve"> confirmed this </w:t>
            </w:r>
            <w:r w:rsidR="005564CA">
              <w:rPr>
                <w:rFonts w:cs="Arial"/>
                <w:szCs w:val="24"/>
              </w:rPr>
              <w:t>matter would</w:t>
            </w:r>
            <w:r>
              <w:rPr>
                <w:rFonts w:cs="Arial"/>
                <w:szCs w:val="24"/>
              </w:rPr>
              <w:t xml:space="preserve"> be addressed </w:t>
            </w:r>
            <w:proofErr w:type="gramStart"/>
            <w:r>
              <w:rPr>
                <w:rFonts w:cs="Arial"/>
                <w:szCs w:val="24"/>
              </w:rPr>
              <w:t>as soon as possible;</w:t>
            </w:r>
            <w:proofErr w:type="gramEnd"/>
          </w:p>
          <w:p w14:paraId="631D3AF8" w14:textId="3D7CDCFC" w:rsidR="000671C2" w:rsidRDefault="00FB26B6" w:rsidP="00F7517A">
            <w:pPr>
              <w:pStyle w:val="ListParagraph"/>
              <w:numPr>
                <w:ilvl w:val="0"/>
                <w:numId w:val="20"/>
              </w:numPr>
              <w:jc w:val="both"/>
              <w:rPr>
                <w:rFonts w:cs="Arial"/>
                <w:szCs w:val="24"/>
              </w:rPr>
            </w:pPr>
            <w:r>
              <w:rPr>
                <w:rFonts w:cs="Arial"/>
                <w:szCs w:val="24"/>
              </w:rPr>
              <w:t xml:space="preserve">additional </w:t>
            </w:r>
            <w:r w:rsidR="002710EC">
              <w:rPr>
                <w:rFonts w:cs="Arial"/>
                <w:szCs w:val="24"/>
              </w:rPr>
              <w:t>funding</w:t>
            </w:r>
            <w:r w:rsidR="00591AA9">
              <w:rPr>
                <w:rFonts w:cs="Arial"/>
                <w:szCs w:val="24"/>
              </w:rPr>
              <w:t xml:space="preserve"> for roads</w:t>
            </w:r>
            <w:r w:rsidR="005E3284">
              <w:rPr>
                <w:rFonts w:cs="Arial"/>
                <w:szCs w:val="24"/>
              </w:rPr>
              <w:t xml:space="preserve"> was</w:t>
            </w:r>
            <w:r>
              <w:rPr>
                <w:rFonts w:cs="Arial"/>
                <w:szCs w:val="24"/>
              </w:rPr>
              <w:t xml:space="preserve"> to be allocated by the Environment and Infrastructure Committee in May 2021, and </w:t>
            </w:r>
            <w:r w:rsidR="002710EC">
              <w:rPr>
                <w:rFonts w:cs="Arial"/>
                <w:szCs w:val="24"/>
              </w:rPr>
              <w:t>it was understood</w:t>
            </w:r>
            <w:r>
              <w:rPr>
                <w:rFonts w:cs="Arial"/>
                <w:szCs w:val="24"/>
              </w:rPr>
              <w:t xml:space="preserve"> schemes in Caithness would benefit from</w:t>
            </w:r>
            <w:r w:rsidR="002710EC">
              <w:rPr>
                <w:rFonts w:cs="Arial"/>
                <w:szCs w:val="24"/>
              </w:rPr>
              <w:t xml:space="preserve"> those additional </w:t>
            </w:r>
            <w:proofErr w:type="gramStart"/>
            <w:r w:rsidR="002710EC">
              <w:rPr>
                <w:rFonts w:cs="Arial"/>
                <w:szCs w:val="24"/>
              </w:rPr>
              <w:t>monies;</w:t>
            </w:r>
            <w:proofErr w:type="gramEnd"/>
          </w:p>
          <w:p w14:paraId="3DA1733E" w14:textId="1D10043C" w:rsidR="005564CA" w:rsidRDefault="00FC3F7E" w:rsidP="00F7517A">
            <w:pPr>
              <w:pStyle w:val="ListParagraph"/>
              <w:numPr>
                <w:ilvl w:val="0"/>
                <w:numId w:val="20"/>
              </w:numPr>
              <w:jc w:val="both"/>
              <w:rPr>
                <w:rFonts w:cs="Arial"/>
                <w:szCs w:val="24"/>
              </w:rPr>
            </w:pPr>
            <w:r>
              <w:rPr>
                <w:rFonts w:cs="Arial"/>
                <w:szCs w:val="24"/>
              </w:rPr>
              <w:t xml:space="preserve">the lifting of the </w:t>
            </w:r>
            <w:r w:rsidR="0068755E">
              <w:rPr>
                <w:rFonts w:cs="Arial"/>
                <w:szCs w:val="24"/>
              </w:rPr>
              <w:t xml:space="preserve">overtime </w:t>
            </w:r>
            <w:r>
              <w:rPr>
                <w:rFonts w:cs="Arial"/>
                <w:szCs w:val="24"/>
              </w:rPr>
              <w:t xml:space="preserve">ban in relation to </w:t>
            </w:r>
            <w:r w:rsidR="0068755E">
              <w:rPr>
                <w:rFonts w:cs="Arial"/>
                <w:szCs w:val="24"/>
              </w:rPr>
              <w:t>capital works</w:t>
            </w:r>
            <w:r>
              <w:rPr>
                <w:rFonts w:cs="Arial"/>
                <w:szCs w:val="24"/>
              </w:rPr>
              <w:t xml:space="preserve"> </w:t>
            </w:r>
            <w:r w:rsidR="00E74667">
              <w:rPr>
                <w:rFonts w:cs="Arial"/>
                <w:szCs w:val="24"/>
              </w:rPr>
              <w:t>was</w:t>
            </w:r>
            <w:r>
              <w:rPr>
                <w:rFonts w:cs="Arial"/>
                <w:szCs w:val="24"/>
              </w:rPr>
              <w:t xml:space="preserve"> welcomed</w:t>
            </w:r>
            <w:r w:rsidR="00A107D8">
              <w:rPr>
                <w:rFonts w:cs="Arial"/>
                <w:szCs w:val="24"/>
              </w:rPr>
              <w:t xml:space="preserve"> </w:t>
            </w:r>
            <w:r w:rsidR="00E74667">
              <w:rPr>
                <w:rFonts w:cs="Arial"/>
                <w:szCs w:val="24"/>
              </w:rPr>
              <w:t xml:space="preserve">on the basis </w:t>
            </w:r>
            <w:r w:rsidR="003B4BCE">
              <w:rPr>
                <w:rFonts w:cs="Arial"/>
                <w:szCs w:val="24"/>
              </w:rPr>
              <w:t>this would hel</w:t>
            </w:r>
            <w:r w:rsidR="003E2360">
              <w:rPr>
                <w:rFonts w:cs="Arial"/>
                <w:szCs w:val="24"/>
              </w:rPr>
              <w:t>p</w:t>
            </w:r>
            <w:r w:rsidR="00A107D8">
              <w:rPr>
                <w:rFonts w:cs="Arial"/>
                <w:szCs w:val="24"/>
              </w:rPr>
              <w:t xml:space="preserve"> increas</w:t>
            </w:r>
            <w:r w:rsidR="003B4BCE">
              <w:rPr>
                <w:rFonts w:cs="Arial"/>
                <w:szCs w:val="24"/>
              </w:rPr>
              <w:t>e</w:t>
            </w:r>
            <w:r w:rsidR="00A107D8">
              <w:rPr>
                <w:rFonts w:cs="Arial"/>
                <w:szCs w:val="24"/>
              </w:rPr>
              <w:t xml:space="preserve"> productivity</w:t>
            </w:r>
            <w:r w:rsidR="00616B8F">
              <w:rPr>
                <w:rFonts w:cs="Arial"/>
                <w:szCs w:val="24"/>
              </w:rPr>
              <w:t xml:space="preserve"> and deliver an enhanced </w:t>
            </w:r>
            <w:proofErr w:type="gramStart"/>
            <w:r w:rsidR="00616B8F">
              <w:rPr>
                <w:rFonts w:cs="Arial"/>
                <w:szCs w:val="24"/>
              </w:rPr>
              <w:t>programme</w:t>
            </w:r>
            <w:r w:rsidR="005564CA">
              <w:rPr>
                <w:rFonts w:cs="Arial"/>
                <w:szCs w:val="24"/>
              </w:rPr>
              <w:t>;</w:t>
            </w:r>
            <w:proofErr w:type="gramEnd"/>
            <w:r w:rsidR="0068755E">
              <w:rPr>
                <w:rFonts w:cs="Arial"/>
                <w:szCs w:val="24"/>
              </w:rPr>
              <w:t xml:space="preserve"> </w:t>
            </w:r>
          </w:p>
          <w:p w14:paraId="7EE18308" w14:textId="607A0DF9" w:rsidR="0068755E" w:rsidRDefault="005564CA" w:rsidP="00F7517A">
            <w:pPr>
              <w:pStyle w:val="ListParagraph"/>
              <w:numPr>
                <w:ilvl w:val="0"/>
                <w:numId w:val="20"/>
              </w:numPr>
              <w:jc w:val="both"/>
              <w:rPr>
                <w:rFonts w:cs="Arial"/>
                <w:szCs w:val="24"/>
              </w:rPr>
            </w:pPr>
            <w:r>
              <w:rPr>
                <w:rFonts w:cs="Arial"/>
                <w:szCs w:val="24"/>
              </w:rPr>
              <w:t>an explanation was sought</w:t>
            </w:r>
            <w:r w:rsidR="00FC3F7E">
              <w:rPr>
                <w:rFonts w:cs="Arial"/>
                <w:szCs w:val="24"/>
              </w:rPr>
              <w:t xml:space="preserve"> and provided</w:t>
            </w:r>
            <w:r>
              <w:rPr>
                <w:rFonts w:cs="Arial"/>
                <w:szCs w:val="24"/>
              </w:rPr>
              <w:t xml:space="preserve"> in relation to how the priorities in the Programme were determined </w:t>
            </w:r>
            <w:r w:rsidR="00BE1F46">
              <w:rPr>
                <w:rFonts w:cs="Arial"/>
                <w:szCs w:val="24"/>
              </w:rPr>
              <w:t>including the inspection regime and</w:t>
            </w:r>
            <w:r w:rsidR="0068755E">
              <w:rPr>
                <w:rFonts w:cs="Arial"/>
                <w:szCs w:val="24"/>
              </w:rPr>
              <w:t xml:space="preserve"> the roads hierarchy guidance which was factored into </w:t>
            </w:r>
            <w:r>
              <w:rPr>
                <w:rFonts w:cs="Arial"/>
                <w:szCs w:val="24"/>
              </w:rPr>
              <w:t>th</w:t>
            </w:r>
            <w:r w:rsidR="003E2360">
              <w:rPr>
                <w:rFonts w:cs="Arial"/>
                <w:szCs w:val="24"/>
              </w:rPr>
              <w:t>e</w:t>
            </w:r>
            <w:r>
              <w:rPr>
                <w:rFonts w:cs="Arial"/>
                <w:szCs w:val="24"/>
              </w:rPr>
              <w:t xml:space="preserve"> </w:t>
            </w:r>
            <w:proofErr w:type="gramStart"/>
            <w:r>
              <w:rPr>
                <w:rFonts w:cs="Arial"/>
                <w:szCs w:val="24"/>
              </w:rPr>
              <w:t>process</w:t>
            </w:r>
            <w:r w:rsidR="0068755E">
              <w:rPr>
                <w:rFonts w:cs="Arial"/>
                <w:szCs w:val="24"/>
              </w:rPr>
              <w:t>;</w:t>
            </w:r>
            <w:proofErr w:type="gramEnd"/>
          </w:p>
          <w:p w14:paraId="42F18346" w14:textId="0FBF8A99" w:rsidR="002710EC" w:rsidRDefault="006F0324" w:rsidP="00F7517A">
            <w:pPr>
              <w:pStyle w:val="ListParagraph"/>
              <w:numPr>
                <w:ilvl w:val="0"/>
                <w:numId w:val="20"/>
              </w:numPr>
              <w:jc w:val="both"/>
              <w:rPr>
                <w:rFonts w:cs="Arial"/>
                <w:szCs w:val="24"/>
              </w:rPr>
            </w:pPr>
            <w:r>
              <w:rPr>
                <w:rFonts w:cs="Arial"/>
                <w:szCs w:val="24"/>
              </w:rPr>
              <w:t xml:space="preserve">a point of concern in relation to progress with repairing potholes in towns and villages in the </w:t>
            </w:r>
            <w:proofErr w:type="gramStart"/>
            <w:r>
              <w:rPr>
                <w:rFonts w:cs="Arial"/>
                <w:szCs w:val="24"/>
              </w:rPr>
              <w:t>area;</w:t>
            </w:r>
            <w:proofErr w:type="gramEnd"/>
          </w:p>
          <w:p w14:paraId="02F45889" w14:textId="4D0567CF" w:rsidR="003B4BCE" w:rsidRDefault="008A0F09" w:rsidP="00F7517A">
            <w:pPr>
              <w:pStyle w:val="ListParagraph"/>
              <w:numPr>
                <w:ilvl w:val="0"/>
                <w:numId w:val="20"/>
              </w:numPr>
              <w:jc w:val="both"/>
              <w:rPr>
                <w:rFonts w:cs="Arial"/>
                <w:szCs w:val="24"/>
              </w:rPr>
            </w:pPr>
            <w:r>
              <w:rPr>
                <w:rFonts w:cs="Arial"/>
                <w:szCs w:val="24"/>
              </w:rPr>
              <w:t>an explanation was sought</w:t>
            </w:r>
            <w:r w:rsidR="00087CA0">
              <w:rPr>
                <w:rFonts w:cs="Arial"/>
                <w:szCs w:val="24"/>
              </w:rPr>
              <w:t xml:space="preserve"> and provided</w:t>
            </w:r>
            <w:r>
              <w:rPr>
                <w:rFonts w:cs="Arial"/>
                <w:szCs w:val="24"/>
              </w:rPr>
              <w:t xml:space="preserve"> in relation to revenue and capital works </w:t>
            </w:r>
            <w:r w:rsidR="003B4BCE">
              <w:rPr>
                <w:rFonts w:cs="Arial"/>
                <w:szCs w:val="24"/>
              </w:rPr>
              <w:t xml:space="preserve">and </w:t>
            </w:r>
            <w:r>
              <w:rPr>
                <w:rFonts w:cs="Arial"/>
                <w:szCs w:val="24"/>
              </w:rPr>
              <w:t xml:space="preserve">the </w:t>
            </w:r>
            <w:r w:rsidR="00247F4F">
              <w:rPr>
                <w:rFonts w:cs="Arial"/>
                <w:szCs w:val="24"/>
              </w:rPr>
              <w:t>different bodies of work carried out</w:t>
            </w:r>
            <w:r w:rsidR="00A5273F">
              <w:rPr>
                <w:rFonts w:cs="Arial"/>
                <w:szCs w:val="24"/>
              </w:rPr>
              <w:t xml:space="preserve"> under each budget</w:t>
            </w:r>
            <w:r w:rsidR="003B4BCE">
              <w:rPr>
                <w:rFonts w:cs="Arial"/>
                <w:szCs w:val="24"/>
              </w:rPr>
              <w:t xml:space="preserve">, with specific reference to temporary and permanent pothole </w:t>
            </w:r>
            <w:proofErr w:type="gramStart"/>
            <w:r w:rsidR="003B4BCE">
              <w:rPr>
                <w:rFonts w:cs="Arial"/>
                <w:szCs w:val="24"/>
              </w:rPr>
              <w:t>repairs;</w:t>
            </w:r>
            <w:proofErr w:type="gramEnd"/>
          </w:p>
          <w:p w14:paraId="173B6050" w14:textId="7CCE2263" w:rsidR="004E08B4" w:rsidRPr="003B4BCE" w:rsidRDefault="003B4BCE" w:rsidP="003B4BCE">
            <w:pPr>
              <w:pStyle w:val="ListParagraph"/>
              <w:numPr>
                <w:ilvl w:val="0"/>
                <w:numId w:val="20"/>
              </w:numPr>
              <w:jc w:val="both"/>
              <w:rPr>
                <w:rFonts w:cs="Arial"/>
                <w:szCs w:val="24"/>
              </w:rPr>
            </w:pPr>
            <w:r>
              <w:rPr>
                <w:rFonts w:cs="Arial"/>
                <w:szCs w:val="24"/>
              </w:rPr>
              <w:t xml:space="preserve">in regard to the above, </w:t>
            </w:r>
            <w:r w:rsidRPr="003A47A8">
              <w:rPr>
                <w:rFonts w:cs="Arial"/>
                <w:szCs w:val="24"/>
              </w:rPr>
              <w:t>Members had</w:t>
            </w:r>
            <w:r>
              <w:rPr>
                <w:rFonts w:cs="Arial"/>
                <w:szCs w:val="24"/>
              </w:rPr>
              <w:t xml:space="preserve"> supported the</w:t>
            </w:r>
            <w:r w:rsidRPr="003A47A8">
              <w:rPr>
                <w:rFonts w:cs="Arial"/>
                <w:szCs w:val="24"/>
              </w:rPr>
              <w:t xml:space="preserve"> invest</w:t>
            </w:r>
            <w:r>
              <w:rPr>
                <w:rFonts w:cs="Arial"/>
                <w:szCs w:val="24"/>
              </w:rPr>
              <w:t>ment</w:t>
            </w:r>
            <w:r w:rsidRPr="003A47A8">
              <w:rPr>
                <w:rFonts w:cs="Arial"/>
                <w:szCs w:val="24"/>
              </w:rPr>
              <w:t xml:space="preserve"> in a hotbox and other kit to allow more permanent </w:t>
            </w:r>
            <w:r>
              <w:rPr>
                <w:rFonts w:cs="Arial"/>
                <w:szCs w:val="24"/>
              </w:rPr>
              <w:t xml:space="preserve">pothole </w:t>
            </w:r>
            <w:r w:rsidRPr="003A47A8">
              <w:rPr>
                <w:rFonts w:cs="Arial"/>
                <w:szCs w:val="24"/>
              </w:rPr>
              <w:t>repairs</w:t>
            </w:r>
            <w:r>
              <w:rPr>
                <w:rFonts w:cs="Arial"/>
                <w:szCs w:val="24"/>
              </w:rPr>
              <w:t xml:space="preserve"> to be carried out</w:t>
            </w:r>
            <w:r w:rsidRPr="003A47A8">
              <w:rPr>
                <w:rFonts w:cs="Arial"/>
                <w:szCs w:val="24"/>
              </w:rPr>
              <w:t xml:space="preserve"> first time </w:t>
            </w:r>
            <w:proofErr w:type="gramStart"/>
            <w:r w:rsidRPr="003A47A8">
              <w:rPr>
                <w:rFonts w:cs="Arial"/>
                <w:szCs w:val="24"/>
              </w:rPr>
              <w:t>round;</w:t>
            </w:r>
            <w:proofErr w:type="gramEnd"/>
          </w:p>
          <w:p w14:paraId="7207821A" w14:textId="5D4DBC91" w:rsidR="008A0F09" w:rsidRDefault="00A011A7" w:rsidP="00F7517A">
            <w:pPr>
              <w:pStyle w:val="ListParagraph"/>
              <w:numPr>
                <w:ilvl w:val="0"/>
                <w:numId w:val="20"/>
              </w:numPr>
              <w:jc w:val="both"/>
              <w:rPr>
                <w:rFonts w:cs="Arial"/>
                <w:szCs w:val="24"/>
              </w:rPr>
            </w:pPr>
            <w:r>
              <w:rPr>
                <w:rFonts w:cs="Arial"/>
                <w:szCs w:val="24"/>
              </w:rPr>
              <w:t>the condition of the road network was a major issue in Caithness</w:t>
            </w:r>
            <w:r w:rsidR="00D96111">
              <w:rPr>
                <w:rFonts w:cs="Arial"/>
                <w:szCs w:val="24"/>
              </w:rPr>
              <w:t>,</w:t>
            </w:r>
            <w:r>
              <w:rPr>
                <w:rFonts w:cs="Arial"/>
                <w:szCs w:val="24"/>
              </w:rPr>
              <w:t xml:space="preserve"> and </w:t>
            </w:r>
            <w:r w:rsidR="00A5273F">
              <w:rPr>
                <w:rFonts w:cs="Arial"/>
                <w:szCs w:val="24"/>
              </w:rPr>
              <w:t xml:space="preserve">across the Highlands and </w:t>
            </w:r>
            <w:r>
              <w:rPr>
                <w:rFonts w:cs="Arial"/>
                <w:szCs w:val="24"/>
              </w:rPr>
              <w:t xml:space="preserve">reflected </w:t>
            </w:r>
            <w:r w:rsidR="00D67113">
              <w:rPr>
                <w:rFonts w:cs="Arial"/>
                <w:szCs w:val="24"/>
              </w:rPr>
              <w:t xml:space="preserve">the legacy </w:t>
            </w:r>
            <w:r w:rsidR="00BF215F">
              <w:rPr>
                <w:rFonts w:cs="Arial"/>
                <w:szCs w:val="24"/>
              </w:rPr>
              <w:t xml:space="preserve">of </w:t>
            </w:r>
            <w:r>
              <w:rPr>
                <w:rFonts w:cs="Arial"/>
                <w:szCs w:val="24"/>
              </w:rPr>
              <w:t>roads maintenance funding</w:t>
            </w:r>
            <w:r w:rsidR="00BF215F">
              <w:rPr>
                <w:rFonts w:cs="Arial"/>
                <w:szCs w:val="24"/>
              </w:rPr>
              <w:t xml:space="preserve"> being reduced</w:t>
            </w:r>
            <w:r>
              <w:rPr>
                <w:rFonts w:cs="Arial"/>
                <w:szCs w:val="24"/>
              </w:rPr>
              <w:t xml:space="preserve"> over a number</w:t>
            </w:r>
            <w:r w:rsidR="00FD60A7">
              <w:rPr>
                <w:rFonts w:cs="Arial"/>
                <w:szCs w:val="24"/>
              </w:rPr>
              <w:t xml:space="preserve"> of</w:t>
            </w:r>
            <w:r>
              <w:rPr>
                <w:rFonts w:cs="Arial"/>
                <w:szCs w:val="24"/>
              </w:rPr>
              <w:t xml:space="preserve"> years in favour of other priorities</w:t>
            </w:r>
            <w:r w:rsidR="00A5273F">
              <w:rPr>
                <w:rFonts w:cs="Arial"/>
                <w:szCs w:val="24"/>
              </w:rPr>
              <w:t xml:space="preserve">. </w:t>
            </w:r>
            <w:r w:rsidR="00BB51A1">
              <w:rPr>
                <w:rFonts w:cs="Arial"/>
                <w:szCs w:val="24"/>
              </w:rPr>
              <w:t xml:space="preserve">Therefore, the Council’s significant additional investment in roads be welcomed as good </w:t>
            </w:r>
            <w:proofErr w:type="gramStart"/>
            <w:r w:rsidR="00BB51A1">
              <w:rPr>
                <w:rFonts w:cs="Arial"/>
                <w:szCs w:val="24"/>
              </w:rPr>
              <w:t>news;</w:t>
            </w:r>
            <w:proofErr w:type="gramEnd"/>
          </w:p>
          <w:p w14:paraId="6B5C7297" w14:textId="014CF27C" w:rsidR="00BB51A1" w:rsidRDefault="00BB51A1" w:rsidP="00F7517A">
            <w:pPr>
              <w:pStyle w:val="ListParagraph"/>
              <w:numPr>
                <w:ilvl w:val="0"/>
                <w:numId w:val="20"/>
              </w:numPr>
              <w:jc w:val="both"/>
              <w:rPr>
                <w:rFonts w:cs="Arial"/>
                <w:szCs w:val="24"/>
              </w:rPr>
            </w:pPr>
            <w:r>
              <w:rPr>
                <w:rFonts w:cs="Arial"/>
                <w:szCs w:val="24"/>
              </w:rPr>
              <w:t>even with the additional investment</w:t>
            </w:r>
            <w:r w:rsidR="003D3230">
              <w:rPr>
                <w:rFonts w:cs="Arial"/>
                <w:szCs w:val="24"/>
              </w:rPr>
              <w:t>,</w:t>
            </w:r>
            <w:r>
              <w:rPr>
                <w:rFonts w:cs="Arial"/>
                <w:szCs w:val="24"/>
              </w:rPr>
              <w:t xml:space="preserve"> </w:t>
            </w:r>
            <w:r w:rsidR="003E2360">
              <w:rPr>
                <w:rFonts w:cs="Arial"/>
                <w:szCs w:val="24"/>
              </w:rPr>
              <w:t xml:space="preserve">works </w:t>
            </w:r>
            <w:r w:rsidR="003D3230">
              <w:rPr>
                <w:rFonts w:cs="Arial"/>
                <w:szCs w:val="24"/>
              </w:rPr>
              <w:t xml:space="preserve">could only be carried out to </w:t>
            </w:r>
            <w:r>
              <w:rPr>
                <w:rFonts w:cs="Arial"/>
                <w:szCs w:val="24"/>
              </w:rPr>
              <w:t>4% of the road network in Caithness. Government assistance was</w:t>
            </w:r>
            <w:r w:rsidR="008D6B49">
              <w:rPr>
                <w:rFonts w:cs="Arial"/>
                <w:szCs w:val="24"/>
              </w:rPr>
              <w:t xml:space="preserve"> therefore</w:t>
            </w:r>
            <w:r>
              <w:rPr>
                <w:rFonts w:cs="Arial"/>
                <w:szCs w:val="24"/>
              </w:rPr>
              <w:t xml:space="preserve"> required, </w:t>
            </w:r>
            <w:r w:rsidR="00304756">
              <w:rPr>
                <w:rFonts w:cs="Arial"/>
                <w:szCs w:val="24"/>
              </w:rPr>
              <w:t xml:space="preserve">most </w:t>
            </w:r>
            <w:r>
              <w:rPr>
                <w:rFonts w:cs="Arial"/>
                <w:szCs w:val="24"/>
              </w:rPr>
              <w:t>particularly on road safety grounds</w:t>
            </w:r>
            <w:r w:rsidR="004E08B4">
              <w:rPr>
                <w:rFonts w:cs="Arial"/>
                <w:szCs w:val="24"/>
              </w:rPr>
              <w:t>. This</w:t>
            </w:r>
            <w:r w:rsidR="008D6B49">
              <w:rPr>
                <w:rFonts w:cs="Arial"/>
                <w:szCs w:val="24"/>
              </w:rPr>
              <w:t xml:space="preserve"> should</w:t>
            </w:r>
            <w:r w:rsidR="00CD098E">
              <w:rPr>
                <w:rFonts w:cs="Arial"/>
                <w:szCs w:val="24"/>
              </w:rPr>
              <w:t xml:space="preserve"> includ</w:t>
            </w:r>
            <w:r w:rsidR="00D453DD">
              <w:rPr>
                <w:rFonts w:cs="Arial"/>
                <w:szCs w:val="24"/>
              </w:rPr>
              <w:t>e</w:t>
            </w:r>
            <w:r w:rsidR="00CD098E">
              <w:rPr>
                <w:rFonts w:cs="Arial"/>
                <w:szCs w:val="24"/>
              </w:rPr>
              <w:t xml:space="preserve"> a legal change so that windfarm and timber operators paid the Council a fair </w:t>
            </w:r>
            <w:r w:rsidR="00AC159D">
              <w:rPr>
                <w:rFonts w:cs="Arial"/>
                <w:szCs w:val="24"/>
              </w:rPr>
              <w:t>contribution to maintaining</w:t>
            </w:r>
            <w:r w:rsidR="00CD098E">
              <w:rPr>
                <w:rFonts w:cs="Arial"/>
                <w:szCs w:val="24"/>
              </w:rPr>
              <w:t xml:space="preserve"> the road</w:t>
            </w:r>
            <w:r w:rsidR="00AC159D">
              <w:rPr>
                <w:rFonts w:cs="Arial"/>
                <w:szCs w:val="24"/>
              </w:rPr>
              <w:t xml:space="preserve"> </w:t>
            </w:r>
            <w:proofErr w:type="gramStart"/>
            <w:r w:rsidR="00AC159D">
              <w:rPr>
                <w:rFonts w:cs="Arial"/>
                <w:szCs w:val="24"/>
              </w:rPr>
              <w:t>network</w:t>
            </w:r>
            <w:r w:rsidR="00CD098E">
              <w:rPr>
                <w:rFonts w:cs="Arial"/>
                <w:szCs w:val="24"/>
              </w:rPr>
              <w:t>;</w:t>
            </w:r>
            <w:proofErr w:type="gramEnd"/>
            <w:r w:rsidR="009A00C9">
              <w:rPr>
                <w:rFonts w:cs="Arial"/>
                <w:szCs w:val="24"/>
              </w:rPr>
              <w:t xml:space="preserve"> </w:t>
            </w:r>
          </w:p>
          <w:p w14:paraId="67351CB8" w14:textId="73F6BEF2" w:rsidR="00C34E2E" w:rsidRDefault="00C34E2E" w:rsidP="00F7517A">
            <w:pPr>
              <w:pStyle w:val="ListParagraph"/>
              <w:numPr>
                <w:ilvl w:val="0"/>
                <w:numId w:val="20"/>
              </w:numPr>
              <w:jc w:val="both"/>
              <w:rPr>
                <w:rFonts w:cs="Arial"/>
                <w:szCs w:val="24"/>
              </w:rPr>
            </w:pPr>
            <w:r>
              <w:rPr>
                <w:rFonts w:cs="Arial"/>
                <w:szCs w:val="24"/>
              </w:rPr>
              <w:t xml:space="preserve">Members’ appreciation of and thanks for the hard work of the Roads Team in the area be conveyed to all the staff, concern being expressed at negative comments on social media over which </w:t>
            </w:r>
            <w:r w:rsidR="00144263">
              <w:rPr>
                <w:rFonts w:cs="Arial"/>
                <w:szCs w:val="24"/>
              </w:rPr>
              <w:t>staff</w:t>
            </w:r>
            <w:r>
              <w:rPr>
                <w:rFonts w:cs="Arial"/>
                <w:szCs w:val="24"/>
              </w:rPr>
              <w:t xml:space="preserve"> had no right of </w:t>
            </w:r>
            <w:proofErr w:type="gramStart"/>
            <w:r>
              <w:rPr>
                <w:rFonts w:cs="Arial"/>
                <w:szCs w:val="24"/>
              </w:rPr>
              <w:t>reply;</w:t>
            </w:r>
            <w:proofErr w:type="gramEnd"/>
          </w:p>
          <w:p w14:paraId="37EE7BED" w14:textId="6FE6A969" w:rsidR="00BD6FF8" w:rsidRDefault="009B01CA" w:rsidP="00BD6FF8">
            <w:pPr>
              <w:pStyle w:val="ListParagraph"/>
              <w:numPr>
                <w:ilvl w:val="0"/>
                <w:numId w:val="20"/>
              </w:numPr>
              <w:jc w:val="both"/>
              <w:rPr>
                <w:rFonts w:cs="Arial"/>
                <w:szCs w:val="24"/>
              </w:rPr>
            </w:pPr>
            <w:r>
              <w:rPr>
                <w:rFonts w:cs="Arial"/>
                <w:szCs w:val="24"/>
              </w:rPr>
              <w:lastRenderedPageBreak/>
              <w:t>the Redesign Board has been asked</w:t>
            </w:r>
            <w:r w:rsidR="00A5273F">
              <w:rPr>
                <w:rFonts w:cs="Arial"/>
                <w:szCs w:val="24"/>
              </w:rPr>
              <w:t xml:space="preserve"> to</w:t>
            </w:r>
            <w:r>
              <w:rPr>
                <w:rFonts w:cs="Arial"/>
                <w:szCs w:val="24"/>
              </w:rPr>
              <w:t xml:space="preserve"> </w:t>
            </w:r>
            <w:r w:rsidR="004E08B4">
              <w:rPr>
                <w:rFonts w:cs="Arial"/>
                <w:szCs w:val="24"/>
              </w:rPr>
              <w:t>undertake a</w:t>
            </w:r>
            <w:r>
              <w:rPr>
                <w:rFonts w:cs="Arial"/>
                <w:szCs w:val="24"/>
              </w:rPr>
              <w:t xml:space="preserve"> holistic </w:t>
            </w:r>
            <w:r w:rsidR="004E08B4">
              <w:rPr>
                <w:rFonts w:cs="Arial"/>
                <w:szCs w:val="24"/>
              </w:rPr>
              <w:t>review</w:t>
            </w:r>
            <w:r>
              <w:rPr>
                <w:rFonts w:cs="Arial"/>
                <w:szCs w:val="24"/>
              </w:rPr>
              <w:t xml:space="preserve"> </w:t>
            </w:r>
            <w:r w:rsidR="003E2360">
              <w:rPr>
                <w:rFonts w:cs="Arial"/>
                <w:szCs w:val="24"/>
              </w:rPr>
              <w:t>around</w:t>
            </w:r>
            <w:r>
              <w:rPr>
                <w:rFonts w:cs="Arial"/>
                <w:szCs w:val="24"/>
              </w:rPr>
              <w:t xml:space="preserve"> roads, including</w:t>
            </w:r>
            <w:r w:rsidR="004E08B4">
              <w:rPr>
                <w:rFonts w:cs="Arial"/>
                <w:szCs w:val="24"/>
              </w:rPr>
              <w:t xml:space="preserve"> the potential to</w:t>
            </w:r>
            <w:r>
              <w:rPr>
                <w:rFonts w:cs="Arial"/>
                <w:szCs w:val="24"/>
              </w:rPr>
              <w:t xml:space="preserve"> build a lon</w:t>
            </w:r>
            <w:r w:rsidR="00144263">
              <w:rPr>
                <w:rFonts w:cs="Arial"/>
                <w:szCs w:val="24"/>
              </w:rPr>
              <w:t>g-</w:t>
            </w:r>
            <w:r>
              <w:rPr>
                <w:rFonts w:cs="Arial"/>
                <w:szCs w:val="24"/>
              </w:rPr>
              <w:t xml:space="preserve"> term sustainable strategy </w:t>
            </w:r>
            <w:r w:rsidR="009A00C9">
              <w:rPr>
                <w:rFonts w:cs="Arial"/>
                <w:szCs w:val="24"/>
              </w:rPr>
              <w:t>that</w:t>
            </w:r>
            <w:r>
              <w:rPr>
                <w:rFonts w:cs="Arial"/>
                <w:szCs w:val="24"/>
              </w:rPr>
              <w:t xml:space="preserve"> serve</w:t>
            </w:r>
            <w:r w:rsidR="00A5273F">
              <w:rPr>
                <w:rFonts w:cs="Arial"/>
                <w:szCs w:val="24"/>
              </w:rPr>
              <w:t>d</w:t>
            </w:r>
            <w:r>
              <w:rPr>
                <w:rFonts w:cs="Arial"/>
                <w:szCs w:val="24"/>
              </w:rPr>
              <w:t xml:space="preserve"> rural, urban and suburban communities</w:t>
            </w:r>
            <w:r w:rsidR="009A00C9">
              <w:rPr>
                <w:rFonts w:cs="Arial"/>
                <w:szCs w:val="24"/>
              </w:rPr>
              <w:t xml:space="preserve"> equally and appropriately and </w:t>
            </w:r>
            <w:r w:rsidR="00591AA9">
              <w:rPr>
                <w:rFonts w:cs="Arial"/>
                <w:szCs w:val="24"/>
              </w:rPr>
              <w:t>the</w:t>
            </w:r>
            <w:r w:rsidR="009A00C9">
              <w:rPr>
                <w:rFonts w:cs="Arial"/>
                <w:szCs w:val="24"/>
              </w:rPr>
              <w:t xml:space="preserve"> more effectiv</w:t>
            </w:r>
            <w:r w:rsidR="00591AA9">
              <w:rPr>
                <w:rFonts w:cs="Arial"/>
                <w:szCs w:val="24"/>
              </w:rPr>
              <w:t>e</w:t>
            </w:r>
            <w:r w:rsidR="009A00C9">
              <w:rPr>
                <w:rFonts w:cs="Arial"/>
                <w:szCs w:val="24"/>
              </w:rPr>
              <w:t xml:space="preserve"> resourc</w:t>
            </w:r>
            <w:r w:rsidR="00591AA9">
              <w:rPr>
                <w:rFonts w:cs="Arial"/>
                <w:szCs w:val="24"/>
              </w:rPr>
              <w:t>ing of</w:t>
            </w:r>
            <w:r w:rsidR="009A00C9">
              <w:rPr>
                <w:rFonts w:cs="Arial"/>
                <w:szCs w:val="24"/>
              </w:rPr>
              <w:t xml:space="preserve"> the Council’s roads repairs </w:t>
            </w:r>
            <w:proofErr w:type="gramStart"/>
            <w:r w:rsidR="009A00C9">
              <w:rPr>
                <w:rFonts w:cs="Arial"/>
                <w:szCs w:val="24"/>
              </w:rPr>
              <w:t>strategy;</w:t>
            </w:r>
            <w:proofErr w:type="gramEnd"/>
          </w:p>
          <w:p w14:paraId="06C28C7C" w14:textId="6FF657BE" w:rsidR="00BE4635" w:rsidRDefault="00591AA9" w:rsidP="00BD6FF8">
            <w:pPr>
              <w:pStyle w:val="ListParagraph"/>
              <w:numPr>
                <w:ilvl w:val="0"/>
                <w:numId w:val="20"/>
              </w:numPr>
              <w:jc w:val="both"/>
              <w:rPr>
                <w:rFonts w:cs="Arial"/>
                <w:szCs w:val="24"/>
              </w:rPr>
            </w:pPr>
            <w:r>
              <w:rPr>
                <w:rFonts w:cs="Arial"/>
                <w:szCs w:val="24"/>
              </w:rPr>
              <w:t xml:space="preserve">highlighting </w:t>
            </w:r>
            <w:r w:rsidR="009A00C9">
              <w:rPr>
                <w:rFonts w:cs="Arial"/>
                <w:szCs w:val="24"/>
              </w:rPr>
              <w:t>the significant amoun</w:t>
            </w:r>
            <w:r w:rsidR="00BE4635">
              <w:rPr>
                <w:rFonts w:cs="Arial"/>
                <w:szCs w:val="24"/>
              </w:rPr>
              <w:t>t</w:t>
            </w:r>
            <w:r w:rsidR="009A00C9">
              <w:rPr>
                <w:rFonts w:cs="Arial"/>
                <w:szCs w:val="24"/>
              </w:rPr>
              <w:t xml:space="preserve"> of work being undertaken</w:t>
            </w:r>
            <w:r w:rsidR="00BE4635">
              <w:rPr>
                <w:rFonts w:cs="Arial"/>
                <w:szCs w:val="24"/>
              </w:rPr>
              <w:t xml:space="preserve"> by Members and officials</w:t>
            </w:r>
            <w:r w:rsidR="009A00C9">
              <w:rPr>
                <w:rFonts w:cs="Arial"/>
                <w:szCs w:val="24"/>
              </w:rPr>
              <w:t xml:space="preserve"> at a local level to maximise the </w:t>
            </w:r>
            <w:r w:rsidR="00BE4635">
              <w:rPr>
                <w:rFonts w:cs="Arial"/>
                <w:szCs w:val="24"/>
              </w:rPr>
              <w:t>available</w:t>
            </w:r>
            <w:r w:rsidR="00BF215F">
              <w:rPr>
                <w:rFonts w:cs="Arial"/>
                <w:szCs w:val="24"/>
              </w:rPr>
              <w:t xml:space="preserve"> funding</w:t>
            </w:r>
            <w:r w:rsidR="00FC3F7E">
              <w:rPr>
                <w:rFonts w:cs="Arial"/>
                <w:szCs w:val="24"/>
              </w:rPr>
              <w:t>,</w:t>
            </w:r>
            <w:r w:rsidR="00A5273F">
              <w:rPr>
                <w:rFonts w:cs="Arial"/>
                <w:szCs w:val="24"/>
              </w:rPr>
              <w:t xml:space="preserve"> </w:t>
            </w:r>
            <w:r w:rsidR="003B4BCE">
              <w:rPr>
                <w:rFonts w:cs="Arial"/>
                <w:szCs w:val="24"/>
              </w:rPr>
              <w:t>and specifically the</w:t>
            </w:r>
            <w:r w:rsidR="00BE4635">
              <w:rPr>
                <w:rFonts w:cs="Arial"/>
                <w:szCs w:val="24"/>
              </w:rPr>
              <w:t xml:space="preserve"> progress being made through the</w:t>
            </w:r>
            <w:r w:rsidR="003B4BCE">
              <w:rPr>
                <w:rFonts w:cs="Arial"/>
                <w:szCs w:val="24"/>
              </w:rPr>
              <w:t xml:space="preserve"> joint</w:t>
            </w:r>
            <w:r w:rsidR="00A5273F">
              <w:rPr>
                <w:rFonts w:cs="Arial"/>
                <w:szCs w:val="24"/>
              </w:rPr>
              <w:t xml:space="preserve"> </w:t>
            </w:r>
            <w:r w:rsidR="00BE4635">
              <w:rPr>
                <w:rFonts w:cs="Arial"/>
                <w:szCs w:val="24"/>
              </w:rPr>
              <w:t>monthly</w:t>
            </w:r>
            <w:r w:rsidR="00A5273F">
              <w:rPr>
                <w:rFonts w:cs="Arial"/>
                <w:szCs w:val="24"/>
              </w:rPr>
              <w:t xml:space="preserve"> </w:t>
            </w:r>
            <w:proofErr w:type="gramStart"/>
            <w:r w:rsidR="00A5273F">
              <w:rPr>
                <w:rFonts w:cs="Arial"/>
                <w:szCs w:val="24"/>
              </w:rPr>
              <w:t>roads</w:t>
            </w:r>
            <w:proofErr w:type="gramEnd"/>
            <w:r w:rsidR="00BE4635">
              <w:rPr>
                <w:rFonts w:cs="Arial"/>
                <w:szCs w:val="24"/>
              </w:rPr>
              <w:t xml:space="preserve"> meetings</w:t>
            </w:r>
            <w:r w:rsidR="00BF215F">
              <w:rPr>
                <w:rFonts w:cs="Arial"/>
                <w:szCs w:val="24"/>
              </w:rPr>
              <w:t xml:space="preserve"> held in the area</w:t>
            </w:r>
            <w:r w:rsidR="00BE4635">
              <w:rPr>
                <w:rFonts w:cs="Arial"/>
                <w:szCs w:val="24"/>
              </w:rPr>
              <w:t>;</w:t>
            </w:r>
          </w:p>
          <w:p w14:paraId="3EE02E79" w14:textId="0E17FD5B" w:rsidR="009A00C9" w:rsidRDefault="003B4BCE" w:rsidP="00BD6FF8">
            <w:pPr>
              <w:pStyle w:val="ListParagraph"/>
              <w:numPr>
                <w:ilvl w:val="0"/>
                <w:numId w:val="20"/>
              </w:numPr>
              <w:jc w:val="both"/>
              <w:rPr>
                <w:rFonts w:cs="Arial"/>
                <w:szCs w:val="24"/>
              </w:rPr>
            </w:pPr>
            <w:r>
              <w:rPr>
                <w:rFonts w:cs="Arial"/>
                <w:szCs w:val="24"/>
              </w:rPr>
              <w:t xml:space="preserve">the need to reinforce the message in relation to the </w:t>
            </w:r>
            <w:r w:rsidR="00121087">
              <w:rPr>
                <w:rFonts w:cs="Arial"/>
                <w:szCs w:val="24"/>
              </w:rPr>
              <w:t xml:space="preserve">importance of driving according to the road conditions all year </w:t>
            </w:r>
            <w:proofErr w:type="gramStart"/>
            <w:r w:rsidR="00121087">
              <w:rPr>
                <w:rFonts w:cs="Arial"/>
                <w:szCs w:val="24"/>
              </w:rPr>
              <w:t>round</w:t>
            </w:r>
            <w:r w:rsidR="00E161A3">
              <w:rPr>
                <w:rFonts w:cs="Arial"/>
                <w:szCs w:val="24"/>
              </w:rPr>
              <w:t>;</w:t>
            </w:r>
            <w:proofErr w:type="gramEnd"/>
          </w:p>
          <w:p w14:paraId="15E04F1E" w14:textId="2B3FA048" w:rsidR="00661DA7" w:rsidRPr="00131651" w:rsidRDefault="00661DA7" w:rsidP="00BD6FF8">
            <w:pPr>
              <w:pStyle w:val="ListParagraph"/>
              <w:numPr>
                <w:ilvl w:val="0"/>
                <w:numId w:val="20"/>
              </w:numPr>
              <w:jc w:val="both"/>
              <w:rPr>
                <w:rFonts w:cs="Arial"/>
                <w:szCs w:val="24"/>
              </w:rPr>
            </w:pPr>
            <w:r>
              <w:rPr>
                <w:rFonts w:cs="Arial"/>
                <w:szCs w:val="24"/>
              </w:rPr>
              <w:t xml:space="preserve">the potential for the Ward 2 allocation to be invested in projects at </w:t>
            </w:r>
            <w:proofErr w:type="spellStart"/>
            <w:r w:rsidR="00C7522A">
              <w:rPr>
                <w:rFonts w:cs="Arial"/>
                <w:szCs w:val="24"/>
              </w:rPr>
              <w:t>Braal</w:t>
            </w:r>
            <w:proofErr w:type="spellEnd"/>
            <w:r w:rsidR="00C7522A">
              <w:rPr>
                <w:rFonts w:cs="Arial"/>
                <w:szCs w:val="24"/>
              </w:rPr>
              <w:t xml:space="preserve"> Terr</w:t>
            </w:r>
            <w:r w:rsidR="00131651">
              <w:rPr>
                <w:rFonts w:cs="Arial"/>
                <w:szCs w:val="24"/>
              </w:rPr>
              <w:t xml:space="preserve">ace, Halkirk; Bridge Street Halkirk; and </w:t>
            </w:r>
            <w:proofErr w:type="spellStart"/>
            <w:r w:rsidR="00131651" w:rsidRPr="00131651">
              <w:rPr>
                <w:color w:val="000000"/>
                <w:szCs w:val="24"/>
              </w:rPr>
              <w:t>Ormlie</w:t>
            </w:r>
            <w:proofErr w:type="spellEnd"/>
            <w:r w:rsidR="00131651" w:rsidRPr="00131651">
              <w:rPr>
                <w:color w:val="000000"/>
                <w:szCs w:val="24"/>
              </w:rPr>
              <w:t xml:space="preserve"> road from </w:t>
            </w:r>
            <w:proofErr w:type="spellStart"/>
            <w:r w:rsidR="00131651" w:rsidRPr="00131651">
              <w:rPr>
                <w:color w:val="000000"/>
                <w:szCs w:val="24"/>
              </w:rPr>
              <w:t>Castlegreen</w:t>
            </w:r>
            <w:proofErr w:type="spellEnd"/>
            <w:r w:rsidR="00131651" w:rsidRPr="00131651">
              <w:rPr>
                <w:color w:val="000000"/>
                <w:szCs w:val="24"/>
              </w:rPr>
              <w:t xml:space="preserve"> Road to </w:t>
            </w:r>
            <w:proofErr w:type="gramStart"/>
            <w:r w:rsidR="00131651" w:rsidRPr="00131651">
              <w:rPr>
                <w:color w:val="000000"/>
                <w:szCs w:val="24"/>
              </w:rPr>
              <w:t>college</w:t>
            </w:r>
            <w:r w:rsidR="00591AA9">
              <w:rPr>
                <w:color w:val="000000"/>
                <w:szCs w:val="24"/>
              </w:rPr>
              <w:t>;</w:t>
            </w:r>
            <w:proofErr w:type="gramEnd"/>
          </w:p>
          <w:p w14:paraId="120A4AF7" w14:textId="5C9D16BA" w:rsidR="00D06015" w:rsidRPr="004E08B4" w:rsidRDefault="00D06015" w:rsidP="004E08B4">
            <w:pPr>
              <w:pStyle w:val="ListParagraph"/>
              <w:numPr>
                <w:ilvl w:val="0"/>
                <w:numId w:val="20"/>
              </w:numPr>
              <w:jc w:val="both"/>
              <w:rPr>
                <w:rFonts w:cs="Arial"/>
                <w:szCs w:val="24"/>
              </w:rPr>
            </w:pPr>
            <w:r>
              <w:t>the inclusion of the Ward Allocation of £100k per Ward in the Capital Budget allocation be supported</w:t>
            </w:r>
            <w:r w:rsidR="008D6B49">
              <w:t xml:space="preserve">, </w:t>
            </w:r>
            <w:r w:rsidR="00661DA7">
              <w:t>bearing in mind this was a</w:t>
            </w:r>
            <w:r w:rsidR="004E08B4">
              <w:rPr>
                <w:rFonts w:cs="Arial"/>
                <w:szCs w:val="24"/>
              </w:rPr>
              <w:t xml:space="preserve"> flexible</w:t>
            </w:r>
            <w:r w:rsidR="00795CFD">
              <w:rPr>
                <w:rFonts w:cs="Arial"/>
                <w:szCs w:val="24"/>
              </w:rPr>
              <w:t xml:space="preserve"> priority</w:t>
            </w:r>
            <w:r w:rsidR="004E08B4">
              <w:rPr>
                <w:rFonts w:cs="Arial"/>
                <w:szCs w:val="24"/>
              </w:rPr>
              <w:t xml:space="preserve"> list</w:t>
            </w:r>
            <w:r w:rsidR="00661DA7">
              <w:rPr>
                <w:rFonts w:cs="Arial"/>
                <w:szCs w:val="24"/>
              </w:rPr>
              <w:t xml:space="preserve"> and the need to factor in the ability</w:t>
            </w:r>
            <w:r w:rsidR="004E08B4">
              <w:rPr>
                <w:rFonts w:cs="Arial"/>
                <w:szCs w:val="24"/>
              </w:rPr>
              <w:t xml:space="preserve"> to respond to unforeseen</w:t>
            </w:r>
            <w:r w:rsidR="004E08B4" w:rsidRPr="00A51627">
              <w:rPr>
                <w:rFonts w:cs="Arial"/>
                <w:szCs w:val="24"/>
              </w:rPr>
              <w:t xml:space="preserve"> issues</w:t>
            </w:r>
            <w:r w:rsidR="00661DA7">
              <w:rPr>
                <w:rFonts w:cs="Arial"/>
                <w:szCs w:val="24"/>
              </w:rPr>
              <w:t xml:space="preserve"> with the road network as </w:t>
            </w:r>
            <w:r w:rsidR="008D6B49">
              <w:rPr>
                <w:rFonts w:cs="Arial"/>
                <w:szCs w:val="24"/>
              </w:rPr>
              <w:t xml:space="preserve">they </w:t>
            </w:r>
            <w:proofErr w:type="gramStart"/>
            <w:r w:rsidR="00661DA7">
              <w:rPr>
                <w:rFonts w:cs="Arial"/>
                <w:szCs w:val="24"/>
              </w:rPr>
              <w:t>arose</w:t>
            </w:r>
            <w:r w:rsidR="004E08B4" w:rsidRPr="00A51627">
              <w:rPr>
                <w:rFonts w:cs="Arial"/>
                <w:szCs w:val="24"/>
              </w:rPr>
              <w:t>;</w:t>
            </w:r>
            <w:proofErr w:type="gramEnd"/>
          </w:p>
          <w:p w14:paraId="5A86E28D" w14:textId="55EE0D14" w:rsidR="00BF215F" w:rsidRPr="003E2360" w:rsidRDefault="00357EDD" w:rsidP="003E2360">
            <w:pPr>
              <w:pStyle w:val="ListParagraph"/>
              <w:numPr>
                <w:ilvl w:val="0"/>
                <w:numId w:val="20"/>
              </w:numPr>
              <w:jc w:val="both"/>
              <w:rPr>
                <w:rFonts w:cs="Arial"/>
                <w:szCs w:val="24"/>
              </w:rPr>
            </w:pPr>
            <w:r w:rsidRPr="00357EDD">
              <w:rPr>
                <w:rFonts w:cs="Arial"/>
                <w:szCs w:val="24"/>
              </w:rPr>
              <w:t>the</w:t>
            </w:r>
            <w:r w:rsidR="00A51627">
              <w:rPr>
                <w:rFonts w:cs="Arial"/>
                <w:szCs w:val="24"/>
              </w:rPr>
              <w:t xml:space="preserve"> allocation of the</w:t>
            </w:r>
            <w:r w:rsidRPr="00357EDD">
              <w:rPr>
                <w:rFonts w:cs="Arial"/>
                <w:szCs w:val="24"/>
              </w:rPr>
              <w:t xml:space="preserve"> Ward Allocation be </w:t>
            </w:r>
            <w:r w:rsidR="00A5273F">
              <w:rPr>
                <w:rFonts w:cs="Arial"/>
                <w:szCs w:val="24"/>
              </w:rPr>
              <w:t xml:space="preserve">considered </w:t>
            </w:r>
            <w:r w:rsidR="00A51627">
              <w:rPr>
                <w:rFonts w:cs="Arial"/>
                <w:szCs w:val="24"/>
              </w:rPr>
              <w:t>and agreed</w:t>
            </w:r>
            <w:r w:rsidRPr="00357EDD">
              <w:rPr>
                <w:rFonts w:cs="Arial"/>
                <w:szCs w:val="24"/>
              </w:rPr>
              <w:t xml:space="preserve"> at ward business </w:t>
            </w:r>
            <w:proofErr w:type="gramStart"/>
            <w:r w:rsidRPr="00357EDD">
              <w:rPr>
                <w:rFonts w:cs="Arial"/>
                <w:szCs w:val="24"/>
              </w:rPr>
              <w:t>meetings</w:t>
            </w:r>
            <w:r w:rsidR="00BF215F">
              <w:rPr>
                <w:rFonts w:cs="Arial"/>
                <w:szCs w:val="24"/>
              </w:rPr>
              <w:t>;</w:t>
            </w:r>
            <w:proofErr w:type="gramEnd"/>
          </w:p>
          <w:p w14:paraId="32F6D987" w14:textId="77777777" w:rsidR="00014614" w:rsidRDefault="00014614" w:rsidP="00014614">
            <w:pPr>
              <w:jc w:val="both"/>
              <w:rPr>
                <w:rFonts w:cs="Arial"/>
                <w:szCs w:val="24"/>
              </w:rPr>
            </w:pPr>
          </w:p>
          <w:p w14:paraId="2EBC67A4" w14:textId="6437EC22" w:rsidR="00BF215F" w:rsidRDefault="007935FC" w:rsidP="00014614">
            <w:pPr>
              <w:jc w:val="both"/>
              <w:rPr>
                <w:rFonts w:cs="Arial"/>
                <w:szCs w:val="24"/>
              </w:rPr>
            </w:pPr>
            <w:r>
              <w:rPr>
                <w:rFonts w:cs="Arial"/>
                <w:szCs w:val="24"/>
              </w:rPr>
              <w:t>Further</w:t>
            </w:r>
            <w:r w:rsidR="002D24EE" w:rsidRPr="00014614">
              <w:rPr>
                <w:rFonts w:cs="Arial"/>
                <w:szCs w:val="24"/>
              </w:rPr>
              <w:t xml:space="preserve"> discussion highlighted </w:t>
            </w:r>
            <w:r w:rsidR="003E2360">
              <w:rPr>
                <w:rFonts w:cs="Arial"/>
                <w:szCs w:val="24"/>
              </w:rPr>
              <w:t xml:space="preserve">that </w:t>
            </w:r>
            <w:r w:rsidR="002D24EE" w:rsidRPr="00014614">
              <w:rPr>
                <w:rFonts w:cs="Arial"/>
                <w:szCs w:val="24"/>
              </w:rPr>
              <w:t xml:space="preserve">only </w:t>
            </w:r>
            <w:r w:rsidR="00BF215F" w:rsidRPr="00014614">
              <w:rPr>
                <w:rFonts w:cs="Arial"/>
                <w:szCs w:val="24"/>
              </w:rPr>
              <w:t xml:space="preserve">10% of the roads requiring works </w:t>
            </w:r>
            <w:r w:rsidR="003E2360">
              <w:rPr>
                <w:rFonts w:cs="Arial"/>
                <w:szCs w:val="24"/>
              </w:rPr>
              <w:t>could be</w:t>
            </w:r>
            <w:r w:rsidR="00BF215F">
              <w:rPr>
                <w:rFonts w:cs="Arial"/>
                <w:szCs w:val="24"/>
              </w:rPr>
              <w:t xml:space="preserve"> included in the Programme and </w:t>
            </w:r>
            <w:r w:rsidR="002D24EE" w:rsidRPr="00014614">
              <w:rPr>
                <w:rFonts w:cs="Arial"/>
                <w:szCs w:val="24"/>
              </w:rPr>
              <w:t>one third of the projects on the priority list</w:t>
            </w:r>
            <w:r w:rsidR="00C7522A">
              <w:rPr>
                <w:rFonts w:cs="Arial"/>
                <w:szCs w:val="24"/>
              </w:rPr>
              <w:t xml:space="preserve"> </w:t>
            </w:r>
            <w:r w:rsidR="002D24EE" w:rsidRPr="00014614">
              <w:rPr>
                <w:rFonts w:cs="Arial"/>
                <w:szCs w:val="24"/>
              </w:rPr>
              <w:t xml:space="preserve"> progressed within the available funding</w:t>
            </w:r>
            <w:r w:rsidR="00BF215F">
              <w:rPr>
                <w:rFonts w:cs="Arial"/>
                <w:szCs w:val="24"/>
              </w:rPr>
              <w:t xml:space="preserve">. </w:t>
            </w:r>
            <w:r w:rsidR="002D24EE" w:rsidRPr="00014614">
              <w:rPr>
                <w:rFonts w:cs="Arial"/>
                <w:szCs w:val="24"/>
              </w:rPr>
              <w:t xml:space="preserve"> </w:t>
            </w:r>
            <w:r w:rsidR="00D702DF">
              <w:rPr>
                <w:rFonts w:cs="Arial"/>
                <w:szCs w:val="24"/>
              </w:rPr>
              <w:t>D</w:t>
            </w:r>
            <w:r w:rsidR="002D24EE" w:rsidRPr="00014614">
              <w:rPr>
                <w:rFonts w:cs="Arial"/>
                <w:szCs w:val="24"/>
              </w:rPr>
              <w:t>ifficult decisions had to be made which inevitably meant prio</w:t>
            </w:r>
            <w:r w:rsidR="005131D1" w:rsidRPr="00014614">
              <w:rPr>
                <w:rFonts w:cs="Arial"/>
                <w:szCs w:val="24"/>
              </w:rPr>
              <w:t>ritising the roads most heavily used on the grounds of road safety</w:t>
            </w:r>
            <w:r w:rsidR="00BF215F">
              <w:rPr>
                <w:rFonts w:cs="Arial"/>
                <w:szCs w:val="24"/>
              </w:rPr>
              <w:t>. It was important to</w:t>
            </w:r>
            <w:r w:rsidR="00170DA1">
              <w:rPr>
                <w:rFonts w:cs="Arial"/>
                <w:szCs w:val="24"/>
              </w:rPr>
              <w:t xml:space="preserve"> communicate to the public</w:t>
            </w:r>
            <w:r w:rsidR="00BF215F">
              <w:rPr>
                <w:rFonts w:cs="Arial"/>
                <w:szCs w:val="24"/>
              </w:rPr>
              <w:t xml:space="preserve"> the nature of those challenges and the rationale </w:t>
            </w:r>
            <w:r w:rsidR="00170DA1">
              <w:rPr>
                <w:rFonts w:cs="Arial"/>
                <w:szCs w:val="24"/>
              </w:rPr>
              <w:t>for</w:t>
            </w:r>
            <w:r w:rsidR="00BF215F">
              <w:rPr>
                <w:rFonts w:cs="Arial"/>
                <w:szCs w:val="24"/>
              </w:rPr>
              <w:t xml:space="preserve"> agreeing the prioritised Programme within the available funding. </w:t>
            </w:r>
          </w:p>
          <w:p w14:paraId="7AEDE8FB" w14:textId="77777777" w:rsidR="00BF215F" w:rsidRDefault="00BF215F" w:rsidP="00014614">
            <w:pPr>
              <w:jc w:val="both"/>
              <w:rPr>
                <w:rFonts w:cs="Arial"/>
                <w:szCs w:val="24"/>
              </w:rPr>
            </w:pPr>
          </w:p>
          <w:p w14:paraId="1D5E0C6F" w14:textId="148050EE" w:rsidR="005131D1" w:rsidRPr="00014614" w:rsidRDefault="005564CA" w:rsidP="00014614">
            <w:pPr>
              <w:jc w:val="both"/>
              <w:rPr>
                <w:rFonts w:cs="Arial"/>
                <w:szCs w:val="24"/>
              </w:rPr>
            </w:pPr>
            <w:r w:rsidRPr="00014614">
              <w:rPr>
                <w:rFonts w:cs="Arial"/>
                <w:szCs w:val="24"/>
              </w:rPr>
              <w:t>The Chair</w:t>
            </w:r>
            <w:r w:rsidR="00BE1F46">
              <w:rPr>
                <w:rFonts w:cs="Arial"/>
                <w:szCs w:val="24"/>
              </w:rPr>
              <w:t xml:space="preserve"> </w:t>
            </w:r>
            <w:r w:rsidR="00C7522A">
              <w:rPr>
                <w:rFonts w:cs="Arial"/>
                <w:szCs w:val="24"/>
              </w:rPr>
              <w:t>advised that she had prepared visuals in relation to the proposed schemes to be undertaken, the available budget and a summary of the main challenges</w:t>
            </w:r>
            <w:r w:rsidR="00BF215F">
              <w:rPr>
                <w:rFonts w:cs="Arial"/>
                <w:szCs w:val="24"/>
              </w:rPr>
              <w:t xml:space="preserve"> facing the Council in the area</w:t>
            </w:r>
            <w:r w:rsidR="00C7522A">
              <w:rPr>
                <w:rFonts w:cs="Arial"/>
                <w:szCs w:val="24"/>
              </w:rPr>
              <w:t xml:space="preserve">, for </w:t>
            </w:r>
            <w:r w:rsidR="00996399">
              <w:rPr>
                <w:rFonts w:cs="Arial"/>
                <w:szCs w:val="24"/>
              </w:rPr>
              <w:t>issuing</w:t>
            </w:r>
            <w:r w:rsidR="00C7522A">
              <w:rPr>
                <w:rFonts w:cs="Arial"/>
                <w:szCs w:val="24"/>
              </w:rPr>
              <w:t xml:space="preserve"> in the public</w:t>
            </w:r>
            <w:r w:rsidR="00BF215F">
              <w:rPr>
                <w:rFonts w:cs="Arial"/>
                <w:szCs w:val="24"/>
              </w:rPr>
              <w:t xml:space="preserve"> domain</w:t>
            </w:r>
            <w:r w:rsidR="00C7522A">
              <w:rPr>
                <w:rFonts w:cs="Arial"/>
                <w:szCs w:val="24"/>
              </w:rPr>
              <w:t xml:space="preserve">. </w:t>
            </w:r>
          </w:p>
          <w:p w14:paraId="67F4B7FF" w14:textId="77777777" w:rsidR="00BD6FF8" w:rsidRDefault="00BD6FF8" w:rsidP="00BD6FF8">
            <w:pPr>
              <w:jc w:val="both"/>
              <w:rPr>
                <w:rFonts w:cs="Arial"/>
                <w:szCs w:val="24"/>
              </w:rPr>
            </w:pPr>
          </w:p>
          <w:p w14:paraId="7E9D4816" w14:textId="4008F9C8" w:rsidR="00591AA9" w:rsidRPr="003B4BCE" w:rsidRDefault="00EF61AC" w:rsidP="003B4BCE">
            <w:pPr>
              <w:jc w:val="both"/>
              <w:rPr>
                <w:rFonts w:cs="Arial"/>
                <w:szCs w:val="24"/>
              </w:rPr>
            </w:pPr>
            <w:r>
              <w:rPr>
                <w:rFonts w:cs="Arial"/>
                <w:szCs w:val="24"/>
              </w:rPr>
              <w:t>The</w:t>
            </w:r>
            <w:r w:rsidR="005564CA">
              <w:rPr>
                <w:rFonts w:cs="Arial"/>
                <w:szCs w:val="24"/>
              </w:rPr>
              <w:t>reafter, the</w:t>
            </w:r>
            <w:r>
              <w:rPr>
                <w:rFonts w:cs="Arial"/>
                <w:szCs w:val="24"/>
              </w:rPr>
              <w:t xml:space="preserve"> Committee </w:t>
            </w:r>
            <w:r w:rsidR="00803465" w:rsidRPr="00803465">
              <w:rPr>
                <w:rFonts w:cs="Arial"/>
                <w:b/>
                <w:bCs/>
                <w:szCs w:val="24"/>
              </w:rPr>
              <w:t>APPROVED</w:t>
            </w:r>
            <w:r w:rsidR="00803465">
              <w:rPr>
                <w:rFonts w:cs="Arial"/>
                <w:szCs w:val="24"/>
              </w:rPr>
              <w:t xml:space="preserve"> </w:t>
            </w:r>
            <w:r w:rsidRPr="006366EA">
              <w:rPr>
                <w:rFonts w:cs="Arial"/>
                <w:szCs w:val="24"/>
              </w:rPr>
              <w:t>the proposed prioritised 2021/22 Roads Maintenance Programme for Caithness Area.</w:t>
            </w:r>
          </w:p>
        </w:tc>
      </w:tr>
      <w:tr w:rsidR="00EF61AC" w14:paraId="6C58F066" w14:textId="77777777" w:rsidTr="00045C16">
        <w:tc>
          <w:tcPr>
            <w:tcW w:w="550" w:type="dxa"/>
          </w:tcPr>
          <w:p w14:paraId="428A2D5C" w14:textId="77777777" w:rsidR="00EF61AC" w:rsidRDefault="00EF61AC" w:rsidP="001374A1">
            <w:pPr>
              <w:jc w:val="both"/>
              <w:rPr>
                <w:rFonts w:cs="Arial"/>
                <w:b/>
                <w:szCs w:val="24"/>
              </w:rPr>
            </w:pPr>
          </w:p>
        </w:tc>
        <w:tc>
          <w:tcPr>
            <w:tcW w:w="8805" w:type="dxa"/>
          </w:tcPr>
          <w:p w14:paraId="49FAFDAF" w14:textId="3B5CB4BC" w:rsidR="00B917BD" w:rsidRDefault="00B917BD" w:rsidP="001374A1">
            <w:pPr>
              <w:jc w:val="both"/>
              <w:rPr>
                <w:rFonts w:cs="Arial"/>
                <w:b/>
                <w:szCs w:val="24"/>
              </w:rPr>
            </w:pPr>
          </w:p>
        </w:tc>
      </w:tr>
      <w:tr w:rsidR="00EF61AC" w14:paraId="7E52393B" w14:textId="77777777" w:rsidTr="00045C16">
        <w:tc>
          <w:tcPr>
            <w:tcW w:w="550" w:type="dxa"/>
            <w:tcBorders>
              <w:bottom w:val="single" w:sz="4" w:space="0" w:color="auto"/>
            </w:tcBorders>
          </w:tcPr>
          <w:p w14:paraId="4ED38AEF" w14:textId="77777777" w:rsidR="00EF61AC" w:rsidRDefault="00EF61AC" w:rsidP="001374A1">
            <w:pPr>
              <w:jc w:val="both"/>
              <w:rPr>
                <w:rFonts w:cs="Arial"/>
                <w:b/>
                <w:szCs w:val="24"/>
              </w:rPr>
            </w:pPr>
            <w:r>
              <w:rPr>
                <w:rFonts w:cs="Arial"/>
                <w:b/>
                <w:szCs w:val="24"/>
              </w:rPr>
              <w:t>13.</w:t>
            </w:r>
          </w:p>
        </w:tc>
        <w:tc>
          <w:tcPr>
            <w:tcW w:w="8805" w:type="dxa"/>
            <w:tcBorders>
              <w:bottom w:val="single" w:sz="4" w:space="0" w:color="auto"/>
            </w:tcBorders>
          </w:tcPr>
          <w:p w14:paraId="2485C4E9" w14:textId="77777777" w:rsidR="00EF61AC" w:rsidRDefault="00EF61AC" w:rsidP="00EF61AC">
            <w:pPr>
              <w:jc w:val="both"/>
              <w:rPr>
                <w:rFonts w:cs="Arial"/>
                <w:b/>
                <w:bCs/>
                <w:szCs w:val="24"/>
              </w:rPr>
            </w:pPr>
            <w:r w:rsidRPr="00F50076">
              <w:rPr>
                <w:rFonts w:cs="Arial"/>
                <w:b/>
                <w:bCs/>
                <w:szCs w:val="24"/>
              </w:rPr>
              <w:t>Highland Coastal Communities Fund – Assessment of Applications</w:t>
            </w:r>
          </w:p>
          <w:p w14:paraId="3ADFE4C7" w14:textId="77777777" w:rsidR="00EF61AC" w:rsidRPr="006B2012" w:rsidRDefault="00EF61AC" w:rsidP="00EF61AC">
            <w:pPr>
              <w:pStyle w:val="Heading2"/>
            </w:pPr>
            <w:proofErr w:type="spellStart"/>
            <w:r w:rsidRPr="006B2012">
              <w:t>Maoin</w:t>
            </w:r>
            <w:proofErr w:type="spellEnd"/>
            <w:r w:rsidRPr="006B2012">
              <w:t xml:space="preserve"> </w:t>
            </w:r>
            <w:proofErr w:type="spellStart"/>
            <w:r w:rsidRPr="006B2012">
              <w:t>Choimhearsnachdan</w:t>
            </w:r>
            <w:proofErr w:type="spellEnd"/>
            <w:r w:rsidRPr="006B2012">
              <w:t xml:space="preserve"> </w:t>
            </w:r>
            <w:proofErr w:type="spellStart"/>
            <w:r w:rsidRPr="006B2012">
              <w:t>Cladaich</w:t>
            </w:r>
            <w:proofErr w:type="spellEnd"/>
            <w:r w:rsidRPr="006B2012">
              <w:t xml:space="preserve"> </w:t>
            </w:r>
            <w:proofErr w:type="spellStart"/>
            <w:r w:rsidRPr="006B2012">
              <w:t>na</w:t>
            </w:r>
            <w:proofErr w:type="spellEnd"/>
            <w:r w:rsidRPr="006B2012">
              <w:t xml:space="preserve"> </w:t>
            </w:r>
            <w:proofErr w:type="spellStart"/>
            <w:r w:rsidRPr="006B2012">
              <w:t>Gàidhealtachd</w:t>
            </w:r>
            <w:proofErr w:type="spellEnd"/>
            <w:r>
              <w:t xml:space="preserve"> –  </w:t>
            </w:r>
            <w:proofErr w:type="spellStart"/>
            <w:r w:rsidRPr="006B2012">
              <w:t>Measadh</w:t>
            </w:r>
            <w:proofErr w:type="spellEnd"/>
            <w:r w:rsidRPr="006B2012">
              <w:t xml:space="preserve"> </w:t>
            </w:r>
            <w:proofErr w:type="spellStart"/>
            <w:r w:rsidRPr="006B2012">
              <w:t>Iarrtasan</w:t>
            </w:r>
            <w:proofErr w:type="spellEnd"/>
            <w:r w:rsidRPr="006B2012">
              <w:t xml:space="preserve"> </w:t>
            </w:r>
          </w:p>
          <w:p w14:paraId="3A5880BB" w14:textId="283314A5" w:rsidR="00EF61AC" w:rsidRDefault="00EF61AC" w:rsidP="001374A1">
            <w:pPr>
              <w:jc w:val="both"/>
              <w:rPr>
                <w:rFonts w:cs="Arial"/>
                <w:b/>
                <w:bCs/>
                <w:szCs w:val="24"/>
              </w:rPr>
            </w:pPr>
          </w:p>
          <w:p w14:paraId="3B2080BF" w14:textId="77777777" w:rsidR="00D645BD" w:rsidRPr="00996399" w:rsidRDefault="00D645BD" w:rsidP="00996399">
            <w:pPr>
              <w:pStyle w:val="BodyTextIndent"/>
              <w:rPr>
                <w:b/>
                <w:bCs/>
              </w:rPr>
            </w:pPr>
            <w:r w:rsidRPr="00996399">
              <w:rPr>
                <w:b/>
                <w:bCs/>
              </w:rPr>
              <w:t xml:space="preserve">Declarations of Interest:- </w:t>
            </w:r>
          </w:p>
          <w:p w14:paraId="68F7F015" w14:textId="77777777" w:rsidR="00D645BD" w:rsidRPr="00996399" w:rsidRDefault="00D645BD" w:rsidP="00996399">
            <w:pPr>
              <w:pStyle w:val="BodyTextIndent"/>
              <w:rPr>
                <w:b/>
                <w:bCs/>
              </w:rPr>
            </w:pPr>
          </w:p>
          <w:p w14:paraId="6A1296BF" w14:textId="39247FB5" w:rsidR="00591AA9" w:rsidRPr="00996399" w:rsidRDefault="00D645BD" w:rsidP="00996399">
            <w:pPr>
              <w:pStyle w:val="BodyTextIndent"/>
              <w:rPr>
                <w:b/>
                <w:bCs/>
              </w:rPr>
            </w:pPr>
            <w:proofErr w:type="spellStart"/>
            <w:proofErr w:type="gramStart"/>
            <w:r w:rsidRPr="00996399">
              <w:rPr>
                <w:b/>
                <w:bCs/>
              </w:rPr>
              <w:t>Mr</w:t>
            </w:r>
            <w:proofErr w:type="spellEnd"/>
            <w:r w:rsidRPr="00996399">
              <w:rPr>
                <w:b/>
                <w:bCs/>
              </w:rPr>
              <w:t xml:space="preserve"> S Mackie,</w:t>
            </w:r>
            <w:proofErr w:type="gramEnd"/>
            <w:r w:rsidRPr="00996399">
              <w:rPr>
                <w:b/>
                <w:bCs/>
              </w:rPr>
              <w:t xml:space="preserve"> declared a non-financial interest in this item on the grounds a close family member was part of a business that represented </w:t>
            </w:r>
            <w:r w:rsidR="00591AA9" w:rsidRPr="00996399">
              <w:rPr>
                <w:b/>
                <w:bCs/>
              </w:rPr>
              <w:t>one of the</w:t>
            </w:r>
            <w:r w:rsidRPr="00996399">
              <w:rPr>
                <w:b/>
                <w:bCs/>
              </w:rPr>
              <w:t xml:space="preserve"> applicant</w:t>
            </w:r>
            <w:r w:rsidR="00591AA9" w:rsidRPr="00996399">
              <w:rPr>
                <w:b/>
                <w:bCs/>
              </w:rPr>
              <w:t>s</w:t>
            </w:r>
            <w:r w:rsidRPr="00996399">
              <w:rPr>
                <w:b/>
                <w:bCs/>
              </w:rPr>
              <w:t xml:space="preserve"> and a financial interest as Managing Director of a business that was in competition with one of the applicants and he left the meeting</w:t>
            </w:r>
            <w:r w:rsidR="00591AA9" w:rsidRPr="00996399">
              <w:rPr>
                <w:b/>
                <w:bCs/>
              </w:rPr>
              <w:t xml:space="preserve"> for the entirety of this item</w:t>
            </w:r>
            <w:r w:rsidR="003D3230">
              <w:rPr>
                <w:b/>
                <w:bCs/>
              </w:rPr>
              <w:t>.</w:t>
            </w:r>
          </w:p>
          <w:p w14:paraId="0AC24786" w14:textId="7A340804" w:rsidR="00D645BD" w:rsidRPr="00996399" w:rsidRDefault="00D645BD" w:rsidP="00996399">
            <w:pPr>
              <w:pStyle w:val="BodyTextIndent"/>
              <w:rPr>
                <w:b/>
                <w:bCs/>
              </w:rPr>
            </w:pPr>
          </w:p>
          <w:p w14:paraId="2E2A30FF" w14:textId="38E00B53" w:rsidR="00D645BD" w:rsidRPr="00996399" w:rsidRDefault="00D645BD" w:rsidP="00996399">
            <w:pPr>
              <w:pStyle w:val="BodyTextIndent"/>
              <w:rPr>
                <w:b/>
                <w:bCs/>
              </w:rPr>
            </w:pPr>
            <w:proofErr w:type="spellStart"/>
            <w:r w:rsidRPr="00996399">
              <w:rPr>
                <w:b/>
                <w:bCs/>
              </w:rPr>
              <w:t>Mr</w:t>
            </w:r>
            <w:proofErr w:type="spellEnd"/>
            <w:r w:rsidRPr="00996399">
              <w:rPr>
                <w:b/>
                <w:bCs/>
              </w:rPr>
              <w:t xml:space="preserve"> K Rosie declared a non-financial interest in the </w:t>
            </w:r>
            <w:proofErr w:type="spellStart"/>
            <w:r w:rsidRPr="00996399">
              <w:rPr>
                <w:b/>
                <w:bCs/>
              </w:rPr>
              <w:t>Thurso</w:t>
            </w:r>
            <w:proofErr w:type="spellEnd"/>
            <w:r w:rsidRPr="00996399">
              <w:rPr>
                <w:b/>
                <w:bCs/>
              </w:rPr>
              <w:t xml:space="preserve"> Community Development Trust’s application as a Director of </w:t>
            </w:r>
            <w:proofErr w:type="spellStart"/>
            <w:r w:rsidRPr="00996399">
              <w:rPr>
                <w:b/>
                <w:bCs/>
              </w:rPr>
              <w:t>Thurso</w:t>
            </w:r>
            <w:proofErr w:type="spellEnd"/>
            <w:r w:rsidRPr="00996399">
              <w:rPr>
                <w:b/>
                <w:bCs/>
              </w:rPr>
              <w:t xml:space="preserve"> Community Development Trust and he left the meeting for the determination of this application. </w:t>
            </w:r>
          </w:p>
          <w:p w14:paraId="061F3058" w14:textId="77777777" w:rsidR="003E2360" w:rsidRPr="00996399" w:rsidRDefault="003E2360" w:rsidP="00996399">
            <w:pPr>
              <w:pStyle w:val="BodyTextIndent"/>
              <w:rPr>
                <w:b/>
                <w:bCs/>
              </w:rPr>
            </w:pPr>
          </w:p>
          <w:p w14:paraId="44A4651D" w14:textId="0D99CB7D" w:rsidR="00D645BD" w:rsidRPr="00996399" w:rsidRDefault="00D645BD" w:rsidP="00996399">
            <w:pPr>
              <w:pStyle w:val="BodyTextIndent"/>
              <w:rPr>
                <w:b/>
                <w:bCs/>
              </w:rPr>
            </w:pPr>
            <w:proofErr w:type="spellStart"/>
            <w:r w:rsidRPr="00996399">
              <w:rPr>
                <w:b/>
                <w:bCs/>
              </w:rPr>
              <w:lastRenderedPageBreak/>
              <w:t>Mr</w:t>
            </w:r>
            <w:proofErr w:type="spellEnd"/>
            <w:r w:rsidRPr="00996399">
              <w:rPr>
                <w:b/>
                <w:bCs/>
              </w:rPr>
              <w:t xml:space="preserve"> M Reiss declared a non-financial interest in the Befriending </w:t>
            </w:r>
            <w:r w:rsidR="002B4A1B" w:rsidRPr="00996399">
              <w:rPr>
                <w:b/>
                <w:bCs/>
              </w:rPr>
              <w:t>Highland</w:t>
            </w:r>
            <w:r w:rsidRPr="00996399">
              <w:rPr>
                <w:b/>
                <w:bCs/>
              </w:rPr>
              <w:t xml:space="preserve"> application</w:t>
            </w:r>
            <w:r w:rsidR="00132F4D" w:rsidRPr="00996399">
              <w:rPr>
                <w:b/>
                <w:bCs/>
              </w:rPr>
              <w:t xml:space="preserve"> on the grounds the Manager of Befriending </w:t>
            </w:r>
            <w:proofErr w:type="spellStart"/>
            <w:r w:rsidR="00132F4D" w:rsidRPr="00996399">
              <w:rPr>
                <w:b/>
                <w:bCs/>
              </w:rPr>
              <w:t>Caithness</w:t>
            </w:r>
            <w:proofErr w:type="spellEnd"/>
            <w:r w:rsidR="00132F4D" w:rsidRPr="00996399">
              <w:rPr>
                <w:b/>
                <w:bCs/>
              </w:rPr>
              <w:t xml:space="preserve"> was a </w:t>
            </w:r>
            <w:proofErr w:type="gramStart"/>
            <w:r w:rsidR="00132F4D" w:rsidRPr="00996399">
              <w:rPr>
                <w:b/>
                <w:bCs/>
              </w:rPr>
              <w:t>friend</w:t>
            </w:r>
            <w:proofErr w:type="gramEnd"/>
            <w:r w:rsidRPr="00996399">
              <w:rPr>
                <w:b/>
                <w:bCs/>
              </w:rPr>
              <w:t xml:space="preserve"> and he left the meeting for the determination of </w:t>
            </w:r>
            <w:r w:rsidR="00132F4D" w:rsidRPr="00996399">
              <w:rPr>
                <w:b/>
                <w:bCs/>
              </w:rPr>
              <w:t>this</w:t>
            </w:r>
            <w:r w:rsidRPr="00996399">
              <w:rPr>
                <w:b/>
                <w:bCs/>
              </w:rPr>
              <w:t xml:space="preserve"> application. </w:t>
            </w:r>
          </w:p>
          <w:p w14:paraId="704F68FC" w14:textId="4ADF1381" w:rsidR="00EF61AC" w:rsidRDefault="00EF61AC" w:rsidP="001374A1">
            <w:pPr>
              <w:jc w:val="both"/>
              <w:rPr>
                <w:rFonts w:cs="Arial"/>
                <w:szCs w:val="24"/>
              </w:rPr>
            </w:pPr>
            <w:r w:rsidRPr="00C35D90">
              <w:rPr>
                <w:rFonts w:cs="Arial"/>
                <w:szCs w:val="24"/>
              </w:rPr>
              <w:t xml:space="preserve">There </w:t>
            </w:r>
            <w:r w:rsidR="00015271">
              <w:rPr>
                <w:rFonts w:cs="Arial"/>
                <w:szCs w:val="24"/>
              </w:rPr>
              <w:t>had been</w:t>
            </w:r>
            <w:r w:rsidRPr="00C35D90">
              <w:rPr>
                <w:rFonts w:cs="Arial"/>
                <w:szCs w:val="24"/>
              </w:rPr>
              <w:t xml:space="preserve"> circulated Report No CC/</w:t>
            </w:r>
            <w:r>
              <w:rPr>
                <w:rFonts w:cs="Arial"/>
                <w:szCs w:val="24"/>
              </w:rPr>
              <w:t>15</w:t>
            </w:r>
            <w:r w:rsidRPr="00C35D90">
              <w:rPr>
                <w:rFonts w:cs="Arial"/>
                <w:szCs w:val="24"/>
              </w:rPr>
              <w:t>/21 by the Executive Chief Officer Infrastructure and Environment</w:t>
            </w:r>
            <w:r>
              <w:rPr>
                <w:rFonts w:cs="Arial"/>
                <w:szCs w:val="24"/>
              </w:rPr>
              <w:t>.</w:t>
            </w:r>
          </w:p>
          <w:p w14:paraId="6AFC11A7" w14:textId="633E330B" w:rsidR="00F50076" w:rsidRDefault="00F50076" w:rsidP="001374A1">
            <w:pPr>
              <w:jc w:val="both"/>
              <w:rPr>
                <w:rFonts w:cs="Arial"/>
                <w:szCs w:val="24"/>
              </w:rPr>
            </w:pPr>
          </w:p>
          <w:p w14:paraId="6439251B" w14:textId="5F322316" w:rsidR="00F50076" w:rsidRDefault="00F50076" w:rsidP="001374A1">
            <w:pPr>
              <w:jc w:val="both"/>
              <w:rPr>
                <w:rFonts w:cs="Arial"/>
                <w:szCs w:val="24"/>
              </w:rPr>
            </w:pPr>
            <w:r>
              <w:rPr>
                <w:rFonts w:cs="Arial"/>
                <w:szCs w:val="24"/>
              </w:rPr>
              <w:t xml:space="preserve">The </w:t>
            </w:r>
            <w:r w:rsidR="00E1135A">
              <w:rPr>
                <w:rFonts w:cs="Arial"/>
                <w:szCs w:val="24"/>
              </w:rPr>
              <w:t xml:space="preserve">Chair advised thanked the officers for their work in bringing forward the report and providing the information by which </w:t>
            </w:r>
            <w:r w:rsidR="00392DA9">
              <w:rPr>
                <w:rFonts w:cs="Arial"/>
                <w:szCs w:val="24"/>
              </w:rPr>
              <w:t>Members</w:t>
            </w:r>
            <w:r w:rsidR="00E1135A">
              <w:rPr>
                <w:rFonts w:cs="Arial"/>
                <w:szCs w:val="24"/>
              </w:rPr>
              <w:t xml:space="preserve"> could make an informed decision.  </w:t>
            </w:r>
            <w:r w:rsidR="00C107A6">
              <w:rPr>
                <w:rFonts w:cs="Arial"/>
                <w:bCs/>
                <w:szCs w:val="24"/>
              </w:rPr>
              <w:t xml:space="preserve">She welcomed the fact the HCCF was controlled entirely at an area level and also the level of flexibility that existed within the Fund. This was important for localism and communities in </w:t>
            </w:r>
            <w:proofErr w:type="gramStart"/>
            <w:r w:rsidR="00C107A6">
              <w:rPr>
                <w:rFonts w:cs="Arial"/>
                <w:bCs/>
                <w:szCs w:val="24"/>
              </w:rPr>
              <w:t>Caithness</w:t>
            </w:r>
            <w:proofErr w:type="gramEnd"/>
            <w:r w:rsidR="00C107A6">
              <w:rPr>
                <w:rFonts w:cs="Arial"/>
                <w:bCs/>
                <w:szCs w:val="24"/>
              </w:rPr>
              <w:t xml:space="preserve"> and she commended the range of exciting projects which had been put forward to the Fund.</w:t>
            </w:r>
          </w:p>
          <w:p w14:paraId="687AF429" w14:textId="4FF5A92D" w:rsidR="005131D1" w:rsidRDefault="005131D1" w:rsidP="001374A1">
            <w:pPr>
              <w:jc w:val="both"/>
              <w:rPr>
                <w:rFonts w:cs="Arial"/>
                <w:szCs w:val="24"/>
              </w:rPr>
            </w:pPr>
          </w:p>
          <w:p w14:paraId="7515C465" w14:textId="025D6E70" w:rsidR="00015271" w:rsidRPr="00015271" w:rsidRDefault="00C65BFA" w:rsidP="00015271">
            <w:pPr>
              <w:jc w:val="both"/>
              <w:rPr>
                <w:rFonts w:cs="Arial"/>
                <w:szCs w:val="24"/>
              </w:rPr>
            </w:pPr>
            <w:r>
              <w:rPr>
                <w:rFonts w:cs="Arial"/>
              </w:rPr>
              <w:t>T</w:t>
            </w:r>
            <w:r w:rsidR="00C107A6">
              <w:rPr>
                <w:rFonts w:cs="Arial"/>
              </w:rPr>
              <w:t>he</w:t>
            </w:r>
            <w:r w:rsidR="00015271">
              <w:rPr>
                <w:rFonts w:cs="Arial"/>
              </w:rPr>
              <w:t xml:space="preserve"> Committee considered the applications and </w:t>
            </w:r>
            <w:r w:rsidR="00015271" w:rsidRPr="00015271">
              <w:rPr>
                <w:rFonts w:cs="Arial"/>
                <w:b/>
                <w:bCs/>
              </w:rPr>
              <w:t>APPROVED</w:t>
            </w:r>
            <w:r w:rsidR="00015271" w:rsidRPr="00015271">
              <w:rPr>
                <w:rFonts w:cs="Arial"/>
              </w:rPr>
              <w:t xml:space="preserve"> funding as follows:-</w:t>
            </w:r>
          </w:p>
          <w:p w14:paraId="5F1C443C" w14:textId="77777777" w:rsidR="00015271" w:rsidRPr="000C2C92" w:rsidRDefault="00015271" w:rsidP="00015271">
            <w:pPr>
              <w:jc w:val="both"/>
              <w:rPr>
                <w:rFonts w:cs="Arial"/>
                <w:i/>
                <w:iCs/>
              </w:rPr>
            </w:pPr>
          </w:p>
          <w:p w14:paraId="5A72A137" w14:textId="77777777" w:rsidR="00015271" w:rsidRPr="000C2C92" w:rsidRDefault="00015271" w:rsidP="00015271">
            <w:pPr>
              <w:jc w:val="both"/>
              <w:rPr>
                <w:rFonts w:cs="Arial"/>
                <w:b/>
                <w:bCs/>
                <w:color w:val="000000"/>
                <w:u w:val="single"/>
              </w:rPr>
            </w:pPr>
            <w:r w:rsidRPr="000C2C92">
              <w:rPr>
                <w:rFonts w:cs="Arial"/>
                <w:b/>
                <w:bCs/>
                <w:color w:val="000000"/>
                <w:u w:val="single"/>
              </w:rPr>
              <w:t>Caithness Voluntary Group</w:t>
            </w:r>
          </w:p>
          <w:p w14:paraId="7A9F98A3" w14:textId="77777777" w:rsidR="00015271" w:rsidRPr="000C2C92" w:rsidRDefault="00015271" w:rsidP="00015271">
            <w:pPr>
              <w:jc w:val="both"/>
              <w:rPr>
                <w:rFonts w:cs="Arial"/>
                <w:b/>
                <w:bCs/>
                <w:color w:val="000000"/>
                <w:u w:val="single"/>
              </w:rPr>
            </w:pPr>
          </w:p>
          <w:p w14:paraId="57AFA75D" w14:textId="77777777" w:rsidR="00015271" w:rsidRPr="000C2C92"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 xml:space="preserve">£9,082.80 </w:t>
            </w:r>
          </w:p>
          <w:p w14:paraId="08B48842" w14:textId="77777777" w:rsidR="00015271" w:rsidRPr="000C2C92" w:rsidRDefault="00015271" w:rsidP="00015271">
            <w:pPr>
              <w:jc w:val="both"/>
              <w:rPr>
                <w:rFonts w:cs="Arial"/>
                <w:b/>
                <w:bCs/>
                <w:color w:val="000000"/>
              </w:rPr>
            </w:pPr>
          </w:p>
          <w:p w14:paraId="10DC0DEB" w14:textId="77777777" w:rsidR="00015271" w:rsidRPr="000C2C92" w:rsidRDefault="00015271" w:rsidP="00015271">
            <w:pPr>
              <w:jc w:val="both"/>
              <w:rPr>
                <w:rFonts w:cs="Arial"/>
                <w:b/>
                <w:bCs/>
                <w:color w:val="000000"/>
                <w:u w:val="single"/>
              </w:rPr>
            </w:pPr>
            <w:r w:rsidRPr="000C2C92">
              <w:rPr>
                <w:rFonts w:cs="Arial"/>
                <w:b/>
                <w:bCs/>
                <w:color w:val="000000"/>
                <w:u w:val="single"/>
              </w:rPr>
              <w:t>St John's Episcopal Church</w:t>
            </w:r>
          </w:p>
          <w:p w14:paraId="650E9DDA" w14:textId="77777777" w:rsidR="00015271" w:rsidRPr="000C2C92" w:rsidRDefault="00015271" w:rsidP="00015271">
            <w:pPr>
              <w:jc w:val="both"/>
              <w:rPr>
                <w:rFonts w:cs="Arial"/>
                <w:b/>
                <w:bCs/>
                <w:color w:val="000000"/>
                <w:u w:val="single"/>
              </w:rPr>
            </w:pPr>
          </w:p>
          <w:p w14:paraId="7CCA97D9" w14:textId="77777777" w:rsidR="00015271" w:rsidRPr="000C2C92" w:rsidRDefault="00015271" w:rsidP="00015271">
            <w:pPr>
              <w:jc w:val="both"/>
              <w:rPr>
                <w:rFonts w:cs="Arial"/>
                <w:color w:val="000000"/>
              </w:rPr>
            </w:pPr>
            <w:r w:rsidRPr="000C2C92">
              <w:rPr>
                <w:rFonts w:cs="Arial"/>
                <w:b/>
                <w:bCs/>
                <w:color w:val="000000"/>
              </w:rPr>
              <w:t>APPROVED</w:t>
            </w:r>
            <w:r w:rsidRPr="000C2C92">
              <w:rPr>
                <w:rFonts w:cs="Arial"/>
                <w:color w:val="000000"/>
              </w:rPr>
              <w:t xml:space="preserve"> £15,000</w:t>
            </w:r>
          </w:p>
          <w:p w14:paraId="03305001" w14:textId="77777777" w:rsidR="00015271" w:rsidRPr="000C2C92" w:rsidRDefault="00015271" w:rsidP="00015271">
            <w:pPr>
              <w:jc w:val="both"/>
              <w:rPr>
                <w:rFonts w:cs="Arial"/>
                <w:b/>
                <w:bCs/>
                <w:color w:val="000000"/>
                <w:u w:val="single"/>
              </w:rPr>
            </w:pPr>
          </w:p>
          <w:p w14:paraId="6F79E6B1" w14:textId="77777777" w:rsidR="00015271" w:rsidRPr="000C2C92" w:rsidRDefault="00015271" w:rsidP="00015271">
            <w:pPr>
              <w:jc w:val="both"/>
              <w:rPr>
                <w:rFonts w:cs="Arial"/>
                <w:b/>
                <w:bCs/>
                <w:color w:val="000000"/>
                <w:u w:val="single"/>
              </w:rPr>
            </w:pPr>
            <w:proofErr w:type="spellStart"/>
            <w:r w:rsidRPr="000C2C92">
              <w:rPr>
                <w:rFonts w:cs="Arial"/>
                <w:b/>
                <w:bCs/>
                <w:color w:val="000000"/>
                <w:u w:val="single"/>
              </w:rPr>
              <w:t>Dunnet</w:t>
            </w:r>
            <w:proofErr w:type="spellEnd"/>
            <w:r w:rsidRPr="000C2C92">
              <w:rPr>
                <w:rFonts w:cs="Arial"/>
                <w:b/>
                <w:bCs/>
                <w:color w:val="000000"/>
                <w:u w:val="single"/>
              </w:rPr>
              <w:t xml:space="preserve"> Forestry Trust</w:t>
            </w:r>
          </w:p>
          <w:p w14:paraId="3293F436" w14:textId="77777777" w:rsidR="00015271" w:rsidRPr="000C2C92" w:rsidRDefault="00015271" w:rsidP="00015271">
            <w:pPr>
              <w:jc w:val="both"/>
              <w:rPr>
                <w:rFonts w:cs="Arial"/>
                <w:b/>
                <w:bCs/>
                <w:color w:val="000000"/>
                <w:u w:val="single"/>
              </w:rPr>
            </w:pPr>
          </w:p>
          <w:p w14:paraId="710C995A" w14:textId="3834DAAB" w:rsidR="00015271" w:rsidRDefault="00015271" w:rsidP="00015271">
            <w:pPr>
              <w:jc w:val="both"/>
              <w:rPr>
                <w:rFonts w:cs="Arial"/>
                <w:color w:val="000000"/>
              </w:rPr>
            </w:pPr>
            <w:r w:rsidRPr="000C2C92">
              <w:rPr>
                <w:rFonts w:cs="Arial"/>
                <w:b/>
                <w:bCs/>
                <w:color w:val="000000"/>
              </w:rPr>
              <w:t xml:space="preserve">APPROVED </w:t>
            </w:r>
            <w:r w:rsidRPr="000C2C92">
              <w:rPr>
                <w:rFonts w:cs="Arial"/>
                <w:color w:val="000000"/>
              </w:rPr>
              <w:t>£22,436</w:t>
            </w:r>
          </w:p>
          <w:p w14:paraId="5EB5B64C" w14:textId="77777777" w:rsidR="002B4A1B" w:rsidRPr="000C2C92" w:rsidRDefault="002B4A1B" w:rsidP="00015271">
            <w:pPr>
              <w:jc w:val="both"/>
              <w:rPr>
                <w:rFonts w:cs="Arial"/>
                <w:color w:val="000000"/>
              </w:rPr>
            </w:pPr>
          </w:p>
          <w:p w14:paraId="14A5C934" w14:textId="77777777" w:rsidR="00015271" w:rsidRPr="000C2C92" w:rsidRDefault="00015271" w:rsidP="00015271">
            <w:pPr>
              <w:jc w:val="both"/>
              <w:rPr>
                <w:rFonts w:cs="Arial"/>
                <w:b/>
                <w:bCs/>
                <w:color w:val="000000"/>
                <w:u w:val="single"/>
              </w:rPr>
            </w:pPr>
            <w:proofErr w:type="spellStart"/>
            <w:r w:rsidRPr="000C2C92">
              <w:rPr>
                <w:rFonts w:cs="Arial"/>
                <w:b/>
                <w:bCs/>
                <w:color w:val="000000"/>
                <w:u w:val="single"/>
              </w:rPr>
              <w:t>Keiss</w:t>
            </w:r>
            <w:proofErr w:type="spellEnd"/>
            <w:r w:rsidRPr="000C2C92">
              <w:rPr>
                <w:rFonts w:cs="Arial"/>
                <w:b/>
                <w:bCs/>
                <w:color w:val="000000"/>
                <w:u w:val="single"/>
              </w:rPr>
              <w:t xml:space="preserve"> Primary School Parent Council</w:t>
            </w:r>
          </w:p>
          <w:p w14:paraId="3724992C" w14:textId="77777777" w:rsidR="00015271" w:rsidRPr="000C2C92" w:rsidRDefault="00015271" w:rsidP="00015271">
            <w:pPr>
              <w:jc w:val="both"/>
              <w:rPr>
                <w:rFonts w:cs="Arial"/>
                <w:b/>
                <w:bCs/>
                <w:color w:val="000000"/>
                <w:u w:val="single"/>
              </w:rPr>
            </w:pPr>
          </w:p>
          <w:p w14:paraId="1214F931" w14:textId="34508F5F" w:rsidR="00015271" w:rsidRDefault="00015271" w:rsidP="00015271">
            <w:pPr>
              <w:jc w:val="both"/>
              <w:rPr>
                <w:rFonts w:cs="Arial"/>
                <w:color w:val="000000"/>
              </w:rPr>
            </w:pPr>
            <w:r w:rsidRPr="000C2C92">
              <w:rPr>
                <w:rFonts w:cs="Arial"/>
                <w:b/>
                <w:bCs/>
                <w:color w:val="000000"/>
              </w:rPr>
              <w:t xml:space="preserve">APPROVED </w:t>
            </w:r>
            <w:r w:rsidRPr="000C2C92">
              <w:rPr>
                <w:rFonts w:cs="Arial"/>
                <w:color w:val="000000"/>
              </w:rPr>
              <w:t>£23,000</w:t>
            </w:r>
          </w:p>
          <w:p w14:paraId="1198F499" w14:textId="77777777" w:rsidR="005E3284" w:rsidRPr="000C2C92" w:rsidRDefault="005E3284" w:rsidP="00015271">
            <w:pPr>
              <w:jc w:val="both"/>
              <w:rPr>
                <w:rFonts w:cs="Arial"/>
                <w:b/>
                <w:bCs/>
                <w:color w:val="000000"/>
              </w:rPr>
            </w:pPr>
          </w:p>
          <w:p w14:paraId="5EBE6771" w14:textId="77777777" w:rsidR="00015271" w:rsidRPr="000C2C92" w:rsidRDefault="00015271" w:rsidP="00015271">
            <w:pPr>
              <w:jc w:val="both"/>
              <w:rPr>
                <w:rFonts w:cs="Arial"/>
                <w:b/>
                <w:bCs/>
                <w:color w:val="000000"/>
                <w:u w:val="single"/>
              </w:rPr>
            </w:pPr>
            <w:r w:rsidRPr="000C2C92">
              <w:rPr>
                <w:rFonts w:cs="Arial"/>
                <w:b/>
                <w:bCs/>
                <w:color w:val="000000"/>
                <w:u w:val="single"/>
              </w:rPr>
              <w:t>Thurso Youth Club SCIO</w:t>
            </w:r>
          </w:p>
          <w:p w14:paraId="499330D1" w14:textId="77777777" w:rsidR="00015271" w:rsidRPr="000C2C92" w:rsidRDefault="00015271" w:rsidP="00015271">
            <w:pPr>
              <w:jc w:val="both"/>
              <w:rPr>
                <w:rFonts w:cs="Arial"/>
                <w:b/>
                <w:bCs/>
                <w:color w:val="000000"/>
                <w:u w:val="single"/>
              </w:rPr>
            </w:pPr>
          </w:p>
          <w:p w14:paraId="2EC4A8CE" w14:textId="77777777" w:rsidR="00015271" w:rsidRPr="000C2C92"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 xml:space="preserve">£40,923 </w:t>
            </w:r>
          </w:p>
          <w:p w14:paraId="498CA95F" w14:textId="77777777" w:rsidR="00015271" w:rsidRPr="000C2C92" w:rsidRDefault="00015271" w:rsidP="00015271">
            <w:pPr>
              <w:jc w:val="both"/>
              <w:rPr>
                <w:rFonts w:cs="Arial"/>
                <w:b/>
                <w:bCs/>
                <w:color w:val="000000"/>
              </w:rPr>
            </w:pPr>
          </w:p>
          <w:p w14:paraId="344A86BE" w14:textId="77777777" w:rsidR="00015271" w:rsidRPr="000C2C92" w:rsidRDefault="00015271" w:rsidP="00015271">
            <w:pPr>
              <w:jc w:val="both"/>
              <w:rPr>
                <w:rFonts w:cs="Arial"/>
                <w:b/>
                <w:bCs/>
                <w:color w:val="000000"/>
                <w:u w:val="single"/>
              </w:rPr>
            </w:pPr>
            <w:r w:rsidRPr="000C2C92">
              <w:rPr>
                <w:rFonts w:cs="Arial"/>
                <w:b/>
                <w:bCs/>
                <w:color w:val="000000"/>
                <w:u w:val="single"/>
              </w:rPr>
              <w:t>John O'Groats Mill Trust</w:t>
            </w:r>
          </w:p>
          <w:p w14:paraId="2A1FE9B6" w14:textId="77777777" w:rsidR="00015271" w:rsidRPr="000C2C92" w:rsidRDefault="00015271" w:rsidP="00015271">
            <w:pPr>
              <w:jc w:val="both"/>
              <w:rPr>
                <w:rFonts w:cs="Arial"/>
                <w:b/>
                <w:bCs/>
                <w:color w:val="000000"/>
                <w:u w:val="single"/>
              </w:rPr>
            </w:pPr>
          </w:p>
          <w:p w14:paraId="2555B7EC" w14:textId="77777777" w:rsidR="00015271" w:rsidRPr="000C2C92"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 xml:space="preserve">£30,080 </w:t>
            </w:r>
          </w:p>
          <w:p w14:paraId="647D932D" w14:textId="77777777" w:rsidR="00015271" w:rsidRPr="000C2C92" w:rsidRDefault="00015271" w:rsidP="00015271">
            <w:pPr>
              <w:jc w:val="both"/>
              <w:rPr>
                <w:rFonts w:cs="Arial"/>
                <w:b/>
                <w:bCs/>
                <w:color w:val="000000"/>
              </w:rPr>
            </w:pPr>
          </w:p>
          <w:p w14:paraId="40841943" w14:textId="77777777" w:rsidR="00015271" w:rsidRPr="000C2C92" w:rsidRDefault="00015271" w:rsidP="00015271">
            <w:pPr>
              <w:jc w:val="both"/>
              <w:rPr>
                <w:rFonts w:cs="Arial"/>
                <w:b/>
                <w:bCs/>
                <w:color w:val="000000"/>
                <w:u w:val="single"/>
              </w:rPr>
            </w:pPr>
            <w:r w:rsidRPr="000C2C92">
              <w:rPr>
                <w:rFonts w:cs="Arial"/>
                <w:b/>
                <w:bCs/>
                <w:color w:val="000000"/>
                <w:u w:val="single"/>
              </w:rPr>
              <w:t>Befrienders Highland</w:t>
            </w:r>
          </w:p>
          <w:p w14:paraId="26C9F91B" w14:textId="77777777" w:rsidR="00015271" w:rsidRPr="000C2C92" w:rsidRDefault="00015271" w:rsidP="00015271">
            <w:pPr>
              <w:jc w:val="both"/>
              <w:rPr>
                <w:rFonts w:cs="Arial"/>
                <w:b/>
                <w:bCs/>
                <w:color w:val="000000"/>
                <w:u w:val="single"/>
              </w:rPr>
            </w:pPr>
          </w:p>
          <w:p w14:paraId="2D664B83" w14:textId="77777777" w:rsidR="00015271" w:rsidRPr="000C2C92"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£7,360</w:t>
            </w:r>
          </w:p>
          <w:p w14:paraId="486BBE1A" w14:textId="77777777" w:rsidR="00015271" w:rsidRPr="000C2C92" w:rsidRDefault="00015271" w:rsidP="00015271">
            <w:pPr>
              <w:jc w:val="both"/>
              <w:rPr>
                <w:rFonts w:cs="Arial"/>
                <w:b/>
                <w:bCs/>
                <w:color w:val="000000"/>
              </w:rPr>
            </w:pPr>
          </w:p>
          <w:p w14:paraId="6868B94B" w14:textId="77777777" w:rsidR="00015271" w:rsidRPr="000C2C92" w:rsidRDefault="00015271" w:rsidP="00015271">
            <w:pPr>
              <w:jc w:val="both"/>
              <w:rPr>
                <w:rFonts w:cs="Arial"/>
                <w:b/>
                <w:bCs/>
                <w:color w:val="000000"/>
                <w:u w:val="single"/>
              </w:rPr>
            </w:pPr>
            <w:r w:rsidRPr="000C2C92">
              <w:rPr>
                <w:rFonts w:cs="Arial"/>
                <w:b/>
                <w:bCs/>
                <w:color w:val="000000"/>
                <w:u w:val="single"/>
              </w:rPr>
              <w:t>Caithness Voluntary Group</w:t>
            </w:r>
          </w:p>
          <w:p w14:paraId="149967E3" w14:textId="77777777" w:rsidR="00015271" w:rsidRPr="000C2C92" w:rsidRDefault="00015271" w:rsidP="00015271">
            <w:pPr>
              <w:jc w:val="both"/>
              <w:rPr>
                <w:rFonts w:cs="Arial"/>
                <w:b/>
                <w:bCs/>
                <w:color w:val="000000"/>
                <w:u w:val="single"/>
              </w:rPr>
            </w:pPr>
          </w:p>
          <w:p w14:paraId="5C3329AF" w14:textId="503EFD5B" w:rsidR="00015271" w:rsidRDefault="00015271" w:rsidP="00015271">
            <w:pPr>
              <w:jc w:val="both"/>
              <w:rPr>
                <w:rFonts w:cs="Arial"/>
                <w:color w:val="000000"/>
              </w:rPr>
            </w:pPr>
            <w:r w:rsidRPr="000C2C92">
              <w:rPr>
                <w:rFonts w:cs="Arial"/>
                <w:b/>
                <w:bCs/>
                <w:color w:val="000000"/>
              </w:rPr>
              <w:t xml:space="preserve">APPROVED </w:t>
            </w:r>
            <w:r w:rsidRPr="000C2C92">
              <w:rPr>
                <w:rFonts w:cs="Arial"/>
                <w:color w:val="000000"/>
              </w:rPr>
              <w:t xml:space="preserve">£39,700 </w:t>
            </w:r>
          </w:p>
          <w:p w14:paraId="1B8A7EED" w14:textId="77777777" w:rsidR="00996399" w:rsidRPr="000C2C92" w:rsidRDefault="00996399" w:rsidP="00015271">
            <w:pPr>
              <w:jc w:val="both"/>
              <w:rPr>
                <w:rFonts w:cs="Arial"/>
                <w:b/>
                <w:bCs/>
                <w:color w:val="000000"/>
              </w:rPr>
            </w:pPr>
          </w:p>
          <w:p w14:paraId="06572343" w14:textId="77777777" w:rsidR="00015271" w:rsidRPr="000C2C92" w:rsidRDefault="00015271" w:rsidP="00015271">
            <w:pPr>
              <w:jc w:val="both"/>
              <w:rPr>
                <w:rFonts w:cs="Arial"/>
                <w:b/>
                <w:bCs/>
                <w:color w:val="000000"/>
                <w:u w:val="single"/>
              </w:rPr>
            </w:pPr>
            <w:r w:rsidRPr="000C2C92">
              <w:rPr>
                <w:rFonts w:cs="Arial"/>
                <w:b/>
                <w:bCs/>
                <w:color w:val="000000"/>
                <w:u w:val="single"/>
              </w:rPr>
              <w:t>Thurso Community Development Trust</w:t>
            </w:r>
          </w:p>
          <w:p w14:paraId="57F0648E" w14:textId="77777777" w:rsidR="00015271" w:rsidRPr="000C2C92" w:rsidRDefault="00015271" w:rsidP="00015271">
            <w:pPr>
              <w:jc w:val="both"/>
              <w:rPr>
                <w:rFonts w:cs="Arial"/>
                <w:b/>
                <w:bCs/>
                <w:color w:val="000000"/>
                <w:u w:val="single"/>
              </w:rPr>
            </w:pPr>
          </w:p>
          <w:p w14:paraId="3C4E83A9" w14:textId="7987BA5A" w:rsidR="00015271" w:rsidRDefault="00015271" w:rsidP="00015271">
            <w:pPr>
              <w:jc w:val="both"/>
              <w:rPr>
                <w:rFonts w:cs="Arial"/>
                <w:color w:val="000000"/>
              </w:rPr>
            </w:pPr>
            <w:r w:rsidRPr="000C2C92">
              <w:rPr>
                <w:rFonts w:cs="Arial"/>
                <w:b/>
                <w:bCs/>
                <w:color w:val="000000"/>
              </w:rPr>
              <w:t xml:space="preserve">APPROVED </w:t>
            </w:r>
            <w:r w:rsidRPr="000C2C92">
              <w:rPr>
                <w:rFonts w:cs="Arial"/>
                <w:color w:val="000000"/>
              </w:rPr>
              <w:t xml:space="preserve">£67,791.75 </w:t>
            </w:r>
          </w:p>
          <w:p w14:paraId="6704FB0A" w14:textId="451FA1A6" w:rsidR="00AD3C98" w:rsidRDefault="00AD3C98" w:rsidP="00015271">
            <w:pPr>
              <w:jc w:val="both"/>
              <w:rPr>
                <w:rFonts w:cs="Arial"/>
                <w:color w:val="000000"/>
              </w:rPr>
            </w:pPr>
          </w:p>
          <w:p w14:paraId="6989302C" w14:textId="662E1D96" w:rsidR="00AD3C98" w:rsidRDefault="00AD3C98" w:rsidP="00015271">
            <w:pPr>
              <w:jc w:val="both"/>
              <w:rPr>
                <w:rFonts w:cs="Arial"/>
                <w:color w:val="000000"/>
              </w:rPr>
            </w:pPr>
            <w:r>
              <w:rPr>
                <w:rFonts w:cs="Arial"/>
                <w:color w:val="000000"/>
              </w:rPr>
              <w:lastRenderedPageBreak/>
              <w:t>Members commented that</w:t>
            </w:r>
            <w:r w:rsidR="00C65BFA">
              <w:rPr>
                <w:rFonts w:cs="Arial"/>
                <w:color w:val="000000"/>
              </w:rPr>
              <w:t xml:space="preserve"> </w:t>
            </w:r>
            <w:r w:rsidR="00591AA9">
              <w:rPr>
                <w:rFonts w:cs="Arial"/>
                <w:color w:val="000000"/>
              </w:rPr>
              <w:t>t</w:t>
            </w:r>
            <w:r w:rsidR="00C65BFA">
              <w:rPr>
                <w:rFonts w:cs="Arial"/>
                <w:color w:val="000000"/>
              </w:rPr>
              <w:t>he</w:t>
            </w:r>
            <w:r>
              <w:rPr>
                <w:rFonts w:cs="Arial"/>
                <w:color w:val="000000"/>
              </w:rPr>
              <w:t xml:space="preserve"> </w:t>
            </w:r>
            <w:r w:rsidR="0098618E">
              <w:rPr>
                <w:rFonts w:cs="Arial"/>
                <w:color w:val="000000"/>
              </w:rPr>
              <w:t>full amount applied for had not been</w:t>
            </w:r>
            <w:r>
              <w:rPr>
                <w:rFonts w:cs="Arial"/>
                <w:color w:val="000000"/>
              </w:rPr>
              <w:t xml:space="preserve"> award</w:t>
            </w:r>
            <w:r w:rsidR="0098618E">
              <w:rPr>
                <w:rFonts w:cs="Arial"/>
                <w:color w:val="000000"/>
              </w:rPr>
              <w:t xml:space="preserve">ed on the basis of the risk presented </w:t>
            </w:r>
            <w:r w:rsidR="00C65BFA">
              <w:rPr>
                <w:rFonts w:cs="Arial"/>
                <w:color w:val="000000"/>
              </w:rPr>
              <w:t>by the fact the</w:t>
            </w:r>
            <w:r w:rsidR="0098618E">
              <w:rPr>
                <w:rFonts w:cs="Arial"/>
                <w:color w:val="000000"/>
              </w:rPr>
              <w:t xml:space="preserve"> premises identified for the zero-waste shop in the town centre was on the market for sale. The approval therefore related to the</w:t>
            </w:r>
            <w:r>
              <w:rPr>
                <w:rFonts w:cs="Arial"/>
                <w:color w:val="000000"/>
              </w:rPr>
              <w:t xml:space="preserve"> </w:t>
            </w:r>
            <w:r w:rsidR="004A3E97">
              <w:rPr>
                <w:rFonts w:cstheme="minorHAnsi"/>
              </w:rPr>
              <w:t>‘</w:t>
            </w:r>
            <w:r w:rsidR="004A3E97" w:rsidRPr="002810BB">
              <w:rPr>
                <w:rFonts w:cstheme="minorHAnsi"/>
              </w:rPr>
              <w:t xml:space="preserve">Thurso </w:t>
            </w:r>
            <w:r w:rsidR="004A3E97">
              <w:rPr>
                <w:rFonts w:cstheme="minorHAnsi"/>
              </w:rPr>
              <w:t>G</w:t>
            </w:r>
            <w:r w:rsidR="004A3E97" w:rsidRPr="002810BB">
              <w:rPr>
                <w:rFonts w:cstheme="minorHAnsi"/>
              </w:rPr>
              <w:t>rows</w:t>
            </w:r>
            <w:r w:rsidR="004A3E97">
              <w:rPr>
                <w:rFonts w:cstheme="minorHAnsi"/>
              </w:rPr>
              <w:t>’ and employment of an Enterprise officer</w:t>
            </w:r>
            <w:r>
              <w:rPr>
                <w:rFonts w:cs="Arial"/>
                <w:color w:val="000000"/>
              </w:rPr>
              <w:t xml:space="preserve"> elements of the Project</w:t>
            </w:r>
            <w:r w:rsidR="0044736E">
              <w:rPr>
                <w:rFonts w:cs="Arial"/>
                <w:color w:val="000000"/>
              </w:rPr>
              <w:t xml:space="preserve">. This would not preclude the Trust from applying to the Fund in future if they met the criteria once the situation with the </w:t>
            </w:r>
            <w:r w:rsidR="0098618E">
              <w:rPr>
                <w:rFonts w:cs="Arial"/>
                <w:color w:val="000000"/>
              </w:rPr>
              <w:t>premises</w:t>
            </w:r>
            <w:r w:rsidR="0044736E">
              <w:rPr>
                <w:rFonts w:cs="Arial"/>
                <w:color w:val="000000"/>
              </w:rPr>
              <w:t xml:space="preserve"> had been settled.</w:t>
            </w:r>
          </w:p>
          <w:p w14:paraId="4E5299FE" w14:textId="260A9975" w:rsidR="00392DA9" w:rsidRDefault="00392DA9" w:rsidP="00015271">
            <w:pPr>
              <w:jc w:val="both"/>
              <w:rPr>
                <w:rFonts w:cs="Arial"/>
                <w:b/>
                <w:bCs/>
                <w:color w:val="000000"/>
              </w:rPr>
            </w:pPr>
          </w:p>
          <w:p w14:paraId="31B5CFAF" w14:textId="77777777" w:rsidR="00015271" w:rsidRPr="000C2C92" w:rsidRDefault="00015271" w:rsidP="00015271">
            <w:pPr>
              <w:jc w:val="both"/>
              <w:rPr>
                <w:rFonts w:cs="Arial"/>
                <w:b/>
                <w:bCs/>
                <w:color w:val="000000"/>
                <w:u w:val="single"/>
              </w:rPr>
            </w:pPr>
            <w:r w:rsidRPr="000C2C92">
              <w:rPr>
                <w:rFonts w:cs="Arial"/>
                <w:b/>
                <w:bCs/>
                <w:color w:val="000000"/>
                <w:u w:val="single"/>
              </w:rPr>
              <w:t>Brough Bay Association</w:t>
            </w:r>
          </w:p>
          <w:p w14:paraId="26ED3542" w14:textId="77777777" w:rsidR="00015271" w:rsidRPr="000C2C92" w:rsidRDefault="00015271" w:rsidP="00015271">
            <w:pPr>
              <w:jc w:val="both"/>
              <w:rPr>
                <w:rFonts w:cs="Arial"/>
                <w:b/>
                <w:bCs/>
                <w:color w:val="000000"/>
                <w:u w:val="single"/>
              </w:rPr>
            </w:pPr>
          </w:p>
          <w:p w14:paraId="7520DFCB" w14:textId="77777777" w:rsidR="00015271" w:rsidRPr="005E3284"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£27,000</w:t>
            </w:r>
            <w:r>
              <w:rPr>
                <w:rFonts w:cs="Arial"/>
                <w:color w:val="000000"/>
              </w:rPr>
              <w:t xml:space="preserve"> </w:t>
            </w:r>
            <w:r w:rsidRPr="005E3284">
              <w:rPr>
                <w:rFonts w:cs="Arial"/>
                <w:color w:val="000000"/>
              </w:rPr>
              <w:t>subject to planning permission and match funding being in place.</w:t>
            </w:r>
          </w:p>
          <w:p w14:paraId="09365F24" w14:textId="77777777" w:rsidR="00015271" w:rsidRPr="000C2C92" w:rsidRDefault="00015271" w:rsidP="00015271">
            <w:pPr>
              <w:jc w:val="both"/>
              <w:rPr>
                <w:rFonts w:cs="Arial"/>
                <w:b/>
                <w:bCs/>
                <w:color w:val="000000"/>
                <w:u w:val="single"/>
              </w:rPr>
            </w:pPr>
          </w:p>
          <w:p w14:paraId="05ECAD3E" w14:textId="77777777" w:rsidR="00015271" w:rsidRPr="000C2C92" w:rsidRDefault="00015271" w:rsidP="00015271">
            <w:pPr>
              <w:jc w:val="both"/>
              <w:rPr>
                <w:rFonts w:cs="Arial"/>
                <w:b/>
                <w:bCs/>
                <w:color w:val="000000"/>
                <w:u w:val="single"/>
              </w:rPr>
            </w:pPr>
            <w:r w:rsidRPr="000C2C92">
              <w:rPr>
                <w:rFonts w:cs="Arial"/>
                <w:b/>
                <w:bCs/>
                <w:color w:val="000000"/>
                <w:u w:val="single"/>
              </w:rPr>
              <w:t>Bridgenorth Ironmongers Ltd</w:t>
            </w:r>
          </w:p>
          <w:p w14:paraId="63BEC9BC" w14:textId="77777777" w:rsidR="00015271" w:rsidRPr="000C2C92" w:rsidRDefault="00015271" w:rsidP="00015271">
            <w:pPr>
              <w:jc w:val="both"/>
              <w:rPr>
                <w:rFonts w:cs="Arial"/>
                <w:b/>
                <w:bCs/>
                <w:color w:val="000000"/>
                <w:u w:val="single"/>
              </w:rPr>
            </w:pPr>
          </w:p>
          <w:p w14:paraId="294E2390" w14:textId="77777777" w:rsidR="00015271" w:rsidRPr="005E3284"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£9,775</w:t>
            </w:r>
            <w:r>
              <w:rPr>
                <w:rFonts w:cs="Arial"/>
                <w:color w:val="000000"/>
              </w:rPr>
              <w:t xml:space="preserve"> </w:t>
            </w:r>
            <w:r w:rsidRPr="005E3284">
              <w:rPr>
                <w:rFonts w:cs="Arial"/>
                <w:color w:val="000000"/>
              </w:rPr>
              <w:t>subject to a business plan being provided.</w:t>
            </w:r>
          </w:p>
          <w:p w14:paraId="35B7253A" w14:textId="77777777" w:rsidR="00015271" w:rsidRPr="000C2C92" w:rsidRDefault="00015271" w:rsidP="00015271">
            <w:pPr>
              <w:jc w:val="both"/>
              <w:rPr>
                <w:rFonts w:cs="Arial"/>
                <w:b/>
                <w:bCs/>
                <w:color w:val="000000"/>
              </w:rPr>
            </w:pPr>
          </w:p>
          <w:p w14:paraId="4E1BFAB6" w14:textId="77777777" w:rsidR="00015271" w:rsidRPr="000C2C92" w:rsidRDefault="00015271" w:rsidP="00015271">
            <w:pPr>
              <w:jc w:val="both"/>
              <w:rPr>
                <w:rFonts w:cs="Arial"/>
                <w:b/>
                <w:bCs/>
                <w:color w:val="000000"/>
                <w:u w:val="single"/>
              </w:rPr>
            </w:pPr>
            <w:proofErr w:type="spellStart"/>
            <w:r w:rsidRPr="000C2C92">
              <w:rPr>
                <w:rFonts w:cs="Arial"/>
                <w:b/>
                <w:bCs/>
                <w:color w:val="000000"/>
                <w:u w:val="single"/>
              </w:rPr>
              <w:t>Scrabster</w:t>
            </w:r>
            <w:proofErr w:type="spellEnd"/>
            <w:r w:rsidRPr="000C2C92">
              <w:rPr>
                <w:rFonts w:cs="Arial"/>
                <w:b/>
                <w:bCs/>
                <w:color w:val="000000"/>
                <w:u w:val="single"/>
              </w:rPr>
              <w:t xml:space="preserve"> Harbour Trust</w:t>
            </w:r>
          </w:p>
          <w:p w14:paraId="226DED63" w14:textId="77777777" w:rsidR="00015271" w:rsidRPr="000C2C92" w:rsidRDefault="00015271" w:rsidP="00015271">
            <w:pPr>
              <w:jc w:val="both"/>
              <w:rPr>
                <w:rFonts w:cs="Arial"/>
                <w:b/>
                <w:bCs/>
                <w:color w:val="000000"/>
                <w:u w:val="single"/>
              </w:rPr>
            </w:pPr>
          </w:p>
          <w:p w14:paraId="6E38BD90" w14:textId="77777777" w:rsidR="00015271" w:rsidRPr="000C2C92" w:rsidRDefault="00015271" w:rsidP="00015271">
            <w:pPr>
              <w:jc w:val="both"/>
              <w:rPr>
                <w:rFonts w:cs="Arial"/>
                <w:b/>
                <w:bCs/>
                <w:color w:val="000000"/>
              </w:rPr>
            </w:pPr>
            <w:r w:rsidRPr="000C2C92">
              <w:rPr>
                <w:rFonts w:cs="Arial"/>
                <w:b/>
                <w:bCs/>
                <w:color w:val="000000"/>
              </w:rPr>
              <w:t xml:space="preserve">APPROVED </w:t>
            </w:r>
            <w:r w:rsidRPr="000C2C92">
              <w:rPr>
                <w:rFonts w:cs="Arial"/>
                <w:color w:val="000000"/>
              </w:rPr>
              <w:t>£18,700</w:t>
            </w:r>
          </w:p>
          <w:p w14:paraId="11CD2BE9" w14:textId="77777777" w:rsidR="00015271" w:rsidRPr="000C2C92" w:rsidRDefault="00015271" w:rsidP="00015271">
            <w:pPr>
              <w:jc w:val="both"/>
              <w:rPr>
                <w:rFonts w:cs="Arial"/>
                <w:b/>
                <w:bCs/>
                <w:color w:val="000000"/>
              </w:rPr>
            </w:pPr>
          </w:p>
          <w:p w14:paraId="071A4105" w14:textId="77777777" w:rsidR="00015271" w:rsidRPr="000C2C92" w:rsidRDefault="00015271" w:rsidP="00015271">
            <w:pPr>
              <w:jc w:val="both"/>
              <w:rPr>
                <w:rFonts w:cs="Arial"/>
                <w:b/>
                <w:bCs/>
                <w:color w:val="000000"/>
                <w:u w:val="single"/>
              </w:rPr>
            </w:pPr>
            <w:proofErr w:type="spellStart"/>
            <w:r w:rsidRPr="000C2C92">
              <w:rPr>
                <w:rFonts w:cs="Arial"/>
                <w:b/>
                <w:bCs/>
                <w:color w:val="000000"/>
                <w:u w:val="single"/>
              </w:rPr>
              <w:t>Dunnet</w:t>
            </w:r>
            <w:proofErr w:type="spellEnd"/>
            <w:r w:rsidRPr="000C2C92">
              <w:rPr>
                <w:rFonts w:cs="Arial"/>
                <w:b/>
                <w:bCs/>
                <w:color w:val="000000"/>
                <w:u w:val="single"/>
              </w:rPr>
              <w:t xml:space="preserve"> Bay Distillers Ltd</w:t>
            </w:r>
          </w:p>
          <w:p w14:paraId="153D1936" w14:textId="77777777" w:rsidR="00015271" w:rsidRPr="000C2C92" w:rsidRDefault="00015271" w:rsidP="00015271">
            <w:pPr>
              <w:jc w:val="both"/>
              <w:rPr>
                <w:rFonts w:cs="Arial"/>
                <w:b/>
                <w:bCs/>
                <w:color w:val="000000"/>
              </w:rPr>
            </w:pPr>
          </w:p>
          <w:p w14:paraId="63FCEF87" w14:textId="0F87C743" w:rsidR="00015271" w:rsidRDefault="00015271" w:rsidP="00015271">
            <w:pPr>
              <w:jc w:val="both"/>
              <w:rPr>
                <w:rFonts w:cs="Arial"/>
                <w:b/>
                <w:bCs/>
                <w:color w:val="000000"/>
              </w:rPr>
            </w:pPr>
            <w:r w:rsidRPr="000C2C92">
              <w:rPr>
                <w:rFonts w:cs="Arial"/>
                <w:b/>
                <w:bCs/>
                <w:color w:val="000000"/>
              </w:rPr>
              <w:t>NO AWARD</w:t>
            </w:r>
          </w:p>
          <w:p w14:paraId="66F40418" w14:textId="3A4DF3BF" w:rsidR="009210E4" w:rsidRDefault="009210E4" w:rsidP="00015271">
            <w:pPr>
              <w:jc w:val="both"/>
              <w:rPr>
                <w:rFonts w:cs="Arial"/>
                <w:b/>
                <w:bCs/>
                <w:color w:val="000000"/>
              </w:rPr>
            </w:pPr>
          </w:p>
          <w:p w14:paraId="5B8CB6DC" w14:textId="61D364D9" w:rsidR="009210E4" w:rsidRPr="009210E4" w:rsidRDefault="009210E4" w:rsidP="00015271">
            <w:pPr>
              <w:jc w:val="both"/>
              <w:rPr>
                <w:rFonts w:cs="Arial"/>
                <w:color w:val="000000"/>
              </w:rPr>
            </w:pPr>
            <w:r w:rsidRPr="009210E4">
              <w:rPr>
                <w:rFonts w:cs="Arial"/>
                <w:color w:val="000000"/>
              </w:rPr>
              <w:t xml:space="preserve">Members </w:t>
            </w:r>
            <w:r w:rsidR="00C055C6">
              <w:rPr>
                <w:rFonts w:cs="Arial"/>
                <w:color w:val="000000"/>
              </w:rPr>
              <w:t>expressed concern this project may result in commercial displacement in the local area. The project was eligible for Historic Environment Scotland funding</w:t>
            </w:r>
            <w:r w:rsidR="007D5673">
              <w:rPr>
                <w:rFonts w:cs="Arial"/>
                <w:color w:val="000000"/>
              </w:rPr>
              <w:t xml:space="preserve"> for the preservation of the historic Mill</w:t>
            </w:r>
            <w:r w:rsidR="00C055C6">
              <w:rPr>
                <w:rFonts w:cs="Arial"/>
                <w:color w:val="000000"/>
              </w:rPr>
              <w:t xml:space="preserve"> and </w:t>
            </w:r>
            <w:r w:rsidR="004A510A">
              <w:rPr>
                <w:rFonts w:cs="Arial"/>
                <w:color w:val="000000"/>
              </w:rPr>
              <w:t>the</w:t>
            </w:r>
            <w:r w:rsidR="00C055C6">
              <w:rPr>
                <w:rFonts w:cs="Arial"/>
                <w:color w:val="000000"/>
              </w:rPr>
              <w:t xml:space="preserve"> state aid implications</w:t>
            </w:r>
            <w:r w:rsidR="004A510A">
              <w:rPr>
                <w:rFonts w:cs="Arial"/>
                <w:color w:val="000000"/>
              </w:rPr>
              <w:t xml:space="preserve"> had to be clarified.</w:t>
            </w:r>
            <w:r w:rsidR="00C055C6">
              <w:rPr>
                <w:rFonts w:cs="Arial"/>
                <w:color w:val="000000"/>
              </w:rPr>
              <w:t xml:space="preserve"> </w:t>
            </w:r>
            <w:r w:rsidR="005246CC">
              <w:rPr>
                <w:rFonts w:cs="Arial"/>
                <w:color w:val="000000"/>
              </w:rPr>
              <w:t>Members</w:t>
            </w:r>
            <w:r w:rsidR="00C055C6">
              <w:rPr>
                <w:rFonts w:cs="Arial"/>
                <w:color w:val="000000"/>
              </w:rPr>
              <w:t xml:space="preserve"> were concern</w:t>
            </w:r>
            <w:r w:rsidR="005246CC">
              <w:rPr>
                <w:rFonts w:cs="Arial"/>
                <w:color w:val="000000"/>
              </w:rPr>
              <w:t>ed</w:t>
            </w:r>
            <w:r w:rsidR="00C055C6">
              <w:rPr>
                <w:rFonts w:cs="Arial"/>
                <w:color w:val="000000"/>
              </w:rPr>
              <w:t xml:space="preserve"> around public monies being invested in a private business</w:t>
            </w:r>
            <w:r w:rsidR="004A510A">
              <w:rPr>
                <w:rFonts w:cs="Arial"/>
                <w:color w:val="000000"/>
              </w:rPr>
              <w:t xml:space="preserve"> </w:t>
            </w:r>
            <w:r w:rsidR="00AB56D4">
              <w:rPr>
                <w:rFonts w:cs="Arial"/>
                <w:color w:val="000000"/>
              </w:rPr>
              <w:t xml:space="preserve">to fund </w:t>
            </w:r>
            <w:r w:rsidR="004A510A">
              <w:rPr>
                <w:rFonts w:cs="Arial"/>
                <w:color w:val="000000"/>
              </w:rPr>
              <w:t>the</w:t>
            </w:r>
            <w:r w:rsidR="00AB56D4">
              <w:rPr>
                <w:rFonts w:cs="Arial"/>
                <w:color w:val="000000"/>
              </w:rPr>
              <w:t xml:space="preserve"> still</w:t>
            </w:r>
            <w:r w:rsidR="003A7194">
              <w:rPr>
                <w:rFonts w:cs="Arial"/>
                <w:color w:val="000000"/>
              </w:rPr>
              <w:t>s</w:t>
            </w:r>
            <w:r w:rsidR="00B917BD">
              <w:rPr>
                <w:rFonts w:cs="Arial"/>
                <w:color w:val="000000"/>
              </w:rPr>
              <w:t xml:space="preserve"> element of the project</w:t>
            </w:r>
            <w:r w:rsidR="004A510A">
              <w:rPr>
                <w:rFonts w:cs="Arial"/>
                <w:color w:val="000000"/>
              </w:rPr>
              <w:t>.</w:t>
            </w:r>
            <w:r w:rsidR="007D5673">
              <w:rPr>
                <w:rFonts w:cs="Arial"/>
                <w:color w:val="000000"/>
              </w:rPr>
              <w:t xml:space="preserve"> </w:t>
            </w:r>
            <w:r w:rsidR="00C055C6">
              <w:rPr>
                <w:rFonts w:cs="Arial"/>
                <w:color w:val="000000"/>
              </w:rPr>
              <w:t xml:space="preserve">   </w:t>
            </w:r>
          </w:p>
          <w:p w14:paraId="05F17B17" w14:textId="4D1841DE" w:rsidR="005B69B3" w:rsidRDefault="005B69B3" w:rsidP="00015271">
            <w:pPr>
              <w:jc w:val="both"/>
              <w:rPr>
                <w:rFonts w:cs="Arial"/>
                <w:b/>
                <w:bCs/>
                <w:color w:val="000000"/>
              </w:rPr>
            </w:pPr>
          </w:p>
          <w:p w14:paraId="6F636D31" w14:textId="77777777" w:rsidR="00015271" w:rsidRPr="000C2C92" w:rsidRDefault="00015271" w:rsidP="00015271">
            <w:pPr>
              <w:jc w:val="both"/>
              <w:rPr>
                <w:rFonts w:cs="Arial"/>
                <w:b/>
                <w:bCs/>
                <w:color w:val="000000"/>
                <w:u w:val="single"/>
              </w:rPr>
            </w:pPr>
            <w:proofErr w:type="spellStart"/>
            <w:r w:rsidRPr="000C2C92">
              <w:rPr>
                <w:rFonts w:cs="Arial"/>
                <w:b/>
                <w:bCs/>
                <w:color w:val="000000"/>
                <w:u w:val="single"/>
              </w:rPr>
              <w:t>Crowvus</w:t>
            </w:r>
            <w:proofErr w:type="spellEnd"/>
          </w:p>
          <w:p w14:paraId="5460E5EA" w14:textId="77777777" w:rsidR="00015271" w:rsidRPr="000C2C92" w:rsidRDefault="00015271" w:rsidP="00015271">
            <w:pPr>
              <w:jc w:val="both"/>
              <w:rPr>
                <w:rFonts w:cs="Arial"/>
                <w:b/>
                <w:bCs/>
                <w:color w:val="000000"/>
                <w:u w:val="single"/>
              </w:rPr>
            </w:pPr>
          </w:p>
          <w:p w14:paraId="24611841" w14:textId="6D0AF74F" w:rsidR="00015271" w:rsidRDefault="00015271" w:rsidP="00015271">
            <w:pPr>
              <w:jc w:val="both"/>
              <w:rPr>
                <w:rFonts w:cs="Arial"/>
                <w:b/>
                <w:bCs/>
                <w:color w:val="000000"/>
              </w:rPr>
            </w:pPr>
            <w:r w:rsidRPr="000C2C92">
              <w:rPr>
                <w:rFonts w:cs="Arial"/>
                <w:b/>
                <w:bCs/>
                <w:color w:val="000000"/>
              </w:rPr>
              <w:t>NO AWARD</w:t>
            </w:r>
          </w:p>
          <w:p w14:paraId="58BE90B4" w14:textId="77777777" w:rsidR="00C65BFA" w:rsidRDefault="00C65BFA" w:rsidP="00015271">
            <w:pPr>
              <w:jc w:val="both"/>
              <w:rPr>
                <w:rFonts w:cs="Arial"/>
                <w:b/>
                <w:bCs/>
                <w:color w:val="000000"/>
              </w:rPr>
            </w:pPr>
          </w:p>
          <w:p w14:paraId="1522FAE0" w14:textId="6970523B" w:rsidR="00A254F5" w:rsidRDefault="00780EAC" w:rsidP="00015271">
            <w:pPr>
              <w:jc w:val="both"/>
              <w:rPr>
                <w:rFonts w:cs="Arial"/>
                <w:color w:val="000000"/>
              </w:rPr>
            </w:pPr>
            <w:r w:rsidRPr="00780EAC">
              <w:rPr>
                <w:rFonts w:cs="Arial"/>
                <w:color w:val="000000"/>
              </w:rPr>
              <w:t xml:space="preserve">Members commented </w:t>
            </w:r>
            <w:r w:rsidR="0098618E">
              <w:rPr>
                <w:rFonts w:cs="Arial"/>
                <w:color w:val="000000"/>
              </w:rPr>
              <w:t xml:space="preserve">that there was no </w:t>
            </w:r>
            <w:r w:rsidRPr="00780EAC">
              <w:rPr>
                <w:rFonts w:cs="Arial"/>
                <w:color w:val="000000"/>
              </w:rPr>
              <w:t>clear evidence the purchase of the building was necessary to improve literac</w:t>
            </w:r>
            <w:r>
              <w:rPr>
                <w:rFonts w:cs="Arial"/>
                <w:color w:val="000000"/>
              </w:rPr>
              <w:t xml:space="preserve">y in Caithness. In addition, there were concerns about the suitability of the structure of the organisation. </w:t>
            </w:r>
          </w:p>
          <w:p w14:paraId="150F8192" w14:textId="0EEA733E" w:rsidR="002C36F7" w:rsidRDefault="002C36F7" w:rsidP="00015271">
            <w:pPr>
              <w:jc w:val="both"/>
              <w:rPr>
                <w:rFonts w:cs="Arial"/>
                <w:color w:val="000000"/>
              </w:rPr>
            </w:pPr>
          </w:p>
          <w:p w14:paraId="5353C3A6" w14:textId="442AF4CF" w:rsidR="002C36F7" w:rsidRDefault="002C36F7" w:rsidP="00015271">
            <w:pPr>
              <w:jc w:val="both"/>
              <w:rPr>
                <w:rFonts w:cs="Arial"/>
                <w:color w:val="000000"/>
              </w:rPr>
            </w:pPr>
            <w:r>
              <w:rPr>
                <w:rFonts w:cs="Arial"/>
                <w:color w:val="000000"/>
              </w:rPr>
              <w:t>*************</w:t>
            </w:r>
          </w:p>
          <w:p w14:paraId="34023298" w14:textId="535BAFEF" w:rsidR="002C36F7" w:rsidRDefault="002C36F7" w:rsidP="00015271">
            <w:pPr>
              <w:jc w:val="both"/>
              <w:rPr>
                <w:rFonts w:cs="Arial"/>
                <w:color w:val="000000"/>
              </w:rPr>
            </w:pPr>
          </w:p>
          <w:p w14:paraId="7F793EEF" w14:textId="7C33FE8D" w:rsidR="002C36F7" w:rsidRPr="001828C1" w:rsidRDefault="002C36F7" w:rsidP="00015271">
            <w:pPr>
              <w:jc w:val="both"/>
              <w:rPr>
                <w:rFonts w:cs="Arial"/>
                <w:szCs w:val="24"/>
              </w:rPr>
            </w:pPr>
            <w:r w:rsidRPr="009F2B15">
              <w:rPr>
                <w:rFonts w:cs="Arial"/>
                <w:color w:val="000000"/>
              </w:rPr>
              <w:t>During further discussion, the Programme Manager confirmed that</w:t>
            </w:r>
            <w:r w:rsidR="001828C1" w:rsidRPr="009F2B15">
              <w:rPr>
                <w:rFonts w:cs="Arial"/>
                <w:color w:val="000000"/>
              </w:rPr>
              <w:t xml:space="preserve"> taking the above awards into account</w:t>
            </w:r>
            <w:r w:rsidRPr="009F2B15">
              <w:rPr>
                <w:rFonts w:cs="Arial"/>
                <w:color w:val="000000"/>
              </w:rPr>
              <w:t xml:space="preserve"> the balance remaining</w:t>
            </w:r>
            <w:r w:rsidR="001828C1" w:rsidRPr="009F2B15">
              <w:rPr>
                <w:rFonts w:cs="Arial"/>
                <w:color w:val="000000"/>
              </w:rPr>
              <w:t xml:space="preserve"> from the available funding of £</w:t>
            </w:r>
            <w:r w:rsidR="001828C1" w:rsidRPr="009F2B15">
              <w:rPr>
                <w:rFonts w:cs="Arial"/>
                <w:szCs w:val="24"/>
              </w:rPr>
              <w:t>409,652.26</w:t>
            </w:r>
            <w:r w:rsidRPr="009F2B15">
              <w:rPr>
                <w:rFonts w:cs="Arial"/>
                <w:color w:val="000000"/>
              </w:rPr>
              <w:t xml:space="preserve"> was </w:t>
            </w:r>
            <w:r w:rsidRPr="009F2B15">
              <w:rPr>
                <w:rFonts w:cs="Arial"/>
                <w:szCs w:val="24"/>
              </w:rPr>
              <w:t>£98,803.45</w:t>
            </w:r>
            <w:r w:rsidR="001828C1">
              <w:rPr>
                <w:rFonts w:cs="Arial"/>
                <w:szCs w:val="24"/>
              </w:rPr>
              <w:t xml:space="preserve"> </w:t>
            </w:r>
          </w:p>
          <w:p w14:paraId="654B4E46" w14:textId="1506CED7" w:rsidR="0098618E" w:rsidRDefault="0098618E" w:rsidP="00015271">
            <w:pPr>
              <w:jc w:val="both"/>
              <w:rPr>
                <w:rFonts w:cs="Arial"/>
                <w:color w:val="000000"/>
              </w:rPr>
            </w:pPr>
          </w:p>
          <w:p w14:paraId="30DF44EF" w14:textId="4D3B6215" w:rsidR="00C107A6" w:rsidRDefault="00C107A6" w:rsidP="00C107A6">
            <w:pPr>
              <w:jc w:val="both"/>
              <w:rPr>
                <w:rFonts w:cs="Arial"/>
              </w:rPr>
            </w:pPr>
            <w:r>
              <w:rPr>
                <w:rFonts w:cs="Arial"/>
                <w:szCs w:val="24"/>
              </w:rPr>
              <w:t>The</w:t>
            </w:r>
            <w:r w:rsidR="00C65BFA">
              <w:rPr>
                <w:rFonts w:cs="Arial"/>
                <w:szCs w:val="24"/>
              </w:rPr>
              <w:t>reafter, the</w:t>
            </w:r>
            <w:r>
              <w:rPr>
                <w:rFonts w:cs="Arial"/>
                <w:szCs w:val="24"/>
              </w:rPr>
              <w:t xml:space="preserve"> Committee </w:t>
            </w:r>
            <w:r w:rsidRPr="0063083F">
              <w:rPr>
                <w:rFonts w:cs="Arial"/>
                <w:b/>
                <w:lang w:val="en"/>
              </w:rPr>
              <w:t xml:space="preserve">AGREED </w:t>
            </w:r>
            <w:r w:rsidRPr="00087DA9">
              <w:rPr>
                <w:rFonts w:cs="Arial"/>
              </w:rPr>
              <w:t xml:space="preserve">to ring-fence </w:t>
            </w:r>
            <w:r w:rsidR="002C36F7">
              <w:rPr>
                <w:rFonts w:cs="Arial"/>
              </w:rPr>
              <w:t xml:space="preserve">the </w:t>
            </w:r>
            <w:r w:rsidR="002C36F7" w:rsidRPr="009F2B15">
              <w:rPr>
                <w:rFonts w:cs="Arial"/>
              </w:rPr>
              <w:t xml:space="preserve">balance of </w:t>
            </w:r>
            <w:r w:rsidR="002C36F7" w:rsidRPr="009F2B15">
              <w:rPr>
                <w:rFonts w:cs="Arial"/>
                <w:szCs w:val="24"/>
              </w:rPr>
              <w:t>£98,803.45</w:t>
            </w:r>
            <w:r w:rsidR="002C36F7">
              <w:rPr>
                <w:rFonts w:cs="Arial"/>
                <w:color w:val="000000"/>
              </w:rPr>
              <w:t xml:space="preserve"> </w:t>
            </w:r>
            <w:r w:rsidRPr="00087DA9">
              <w:rPr>
                <w:rFonts w:cs="Arial"/>
              </w:rPr>
              <w:t xml:space="preserve">for member-led strategic investments to benefit the Caithness economy and secure match funding with local stakeholders. Further details of this investment to be brought back to </w:t>
            </w:r>
            <w:r>
              <w:rPr>
                <w:rFonts w:cs="Arial"/>
              </w:rPr>
              <w:t>the</w:t>
            </w:r>
            <w:r w:rsidRPr="00087DA9">
              <w:rPr>
                <w:rFonts w:cs="Arial"/>
              </w:rPr>
              <w:t xml:space="preserve"> Committee</w:t>
            </w:r>
            <w:r>
              <w:rPr>
                <w:rFonts w:cs="Arial"/>
              </w:rPr>
              <w:t>.</w:t>
            </w:r>
          </w:p>
          <w:p w14:paraId="4139C7CD" w14:textId="57CB649A" w:rsidR="0098618E" w:rsidRPr="00780EAC" w:rsidRDefault="0098618E" w:rsidP="00015271">
            <w:pPr>
              <w:jc w:val="both"/>
              <w:rPr>
                <w:rFonts w:cs="Arial"/>
                <w:color w:val="000000"/>
              </w:rPr>
            </w:pPr>
          </w:p>
          <w:p w14:paraId="228B436F" w14:textId="77777777" w:rsidR="00591AA9" w:rsidRDefault="009210E4" w:rsidP="00015271">
            <w:pPr>
              <w:jc w:val="both"/>
              <w:rPr>
                <w:rFonts w:cs="Arial"/>
                <w:bCs/>
                <w:szCs w:val="24"/>
              </w:rPr>
            </w:pPr>
            <w:r w:rsidRPr="009210E4">
              <w:rPr>
                <w:rFonts w:cs="Arial"/>
                <w:bCs/>
                <w:szCs w:val="24"/>
              </w:rPr>
              <w:t>In conclusion of this item,</w:t>
            </w:r>
            <w:r w:rsidR="0079241E">
              <w:rPr>
                <w:rFonts w:cs="Arial"/>
                <w:bCs/>
                <w:szCs w:val="24"/>
              </w:rPr>
              <w:t xml:space="preserve"> Members advised that for those applications which had received a reduced or no award, this did not preclude them from re-shaping their applications and making an application to the Fund at a future date. The applicants </w:t>
            </w:r>
            <w:r w:rsidR="0079241E">
              <w:rPr>
                <w:rFonts w:cs="Arial"/>
                <w:bCs/>
                <w:szCs w:val="24"/>
              </w:rPr>
              <w:lastRenderedPageBreak/>
              <w:t>and those who did not meet this stage of the</w:t>
            </w:r>
            <w:r w:rsidR="0083511F">
              <w:rPr>
                <w:rFonts w:cs="Arial"/>
                <w:bCs/>
                <w:szCs w:val="24"/>
              </w:rPr>
              <w:t xml:space="preserve"> process were thanked for their efforts in relation to the Fund.  </w:t>
            </w:r>
          </w:p>
          <w:p w14:paraId="4B2D54BA" w14:textId="1231FB88" w:rsidR="0083511F" w:rsidRDefault="0079241E" w:rsidP="00015271">
            <w:pPr>
              <w:jc w:val="both"/>
              <w:rPr>
                <w:rFonts w:cs="Arial"/>
                <w:bCs/>
                <w:szCs w:val="24"/>
              </w:rPr>
            </w:pPr>
            <w:r>
              <w:rPr>
                <w:rFonts w:cs="Arial"/>
                <w:bCs/>
                <w:szCs w:val="24"/>
              </w:rPr>
              <w:t xml:space="preserve"> </w:t>
            </w:r>
          </w:p>
          <w:p w14:paraId="54DB6CF3" w14:textId="5B3D4092" w:rsidR="00C65BFA" w:rsidRPr="003B4BCE" w:rsidRDefault="00C65BFA" w:rsidP="00015271">
            <w:pPr>
              <w:jc w:val="both"/>
              <w:rPr>
                <w:rFonts w:cs="Arial"/>
                <w:szCs w:val="24"/>
              </w:rPr>
            </w:pPr>
            <w:r w:rsidRPr="001A2AAB">
              <w:rPr>
                <w:rFonts w:cs="Arial"/>
                <w:szCs w:val="24"/>
              </w:rPr>
              <w:t xml:space="preserve">The meeting ended at </w:t>
            </w:r>
            <w:r>
              <w:rPr>
                <w:rFonts w:cs="Arial"/>
                <w:szCs w:val="24"/>
              </w:rPr>
              <w:t>3.05pm.</w:t>
            </w:r>
            <w:r w:rsidRPr="001A2AAB">
              <w:rPr>
                <w:rFonts w:cs="Arial"/>
                <w:szCs w:val="24"/>
              </w:rPr>
              <w:t xml:space="preserve"> </w:t>
            </w:r>
          </w:p>
        </w:tc>
      </w:tr>
    </w:tbl>
    <w:p w14:paraId="16F32808" w14:textId="0953846A" w:rsidR="003D15B2" w:rsidRPr="001A2AAB" w:rsidRDefault="003D15B2" w:rsidP="00D702DF">
      <w:pPr>
        <w:pStyle w:val="BodyTextIndent"/>
      </w:pPr>
    </w:p>
    <w:sectPr w:rsidR="003D15B2" w:rsidRPr="001A2AAB" w:rsidSect="008D6121">
      <w:headerReference w:type="even" r:id="rId8"/>
      <w:headerReference w:type="default" r:id="rId9"/>
      <w:footerReference w:type="even" r:id="rId10"/>
      <w:footerReference w:type="default" r:id="rId11"/>
      <w:headerReference w:type="first" r:id="rId12"/>
      <w:footerReference w:type="first" r:id="rId13"/>
      <w:pgSz w:w="11906" w:h="16838" w:code="9"/>
      <w:pgMar w:top="851"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21E9" w14:textId="77777777" w:rsidR="001374A1" w:rsidRDefault="001374A1">
      <w:r>
        <w:separator/>
      </w:r>
    </w:p>
  </w:endnote>
  <w:endnote w:type="continuationSeparator" w:id="0">
    <w:p w14:paraId="59214470" w14:textId="77777777" w:rsidR="001374A1" w:rsidRDefault="0013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17D9B" w14:textId="77777777" w:rsidR="00D509E5" w:rsidRDefault="00D50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634F4" w14:textId="77777777" w:rsidR="00D509E5" w:rsidRDefault="00D509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2DBF" w14:textId="77777777" w:rsidR="00D509E5" w:rsidRDefault="00D5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7128E" w14:textId="77777777" w:rsidR="001374A1" w:rsidRDefault="001374A1">
      <w:r>
        <w:separator/>
      </w:r>
    </w:p>
  </w:footnote>
  <w:footnote w:type="continuationSeparator" w:id="0">
    <w:p w14:paraId="46BB95FE" w14:textId="77777777" w:rsidR="001374A1" w:rsidRDefault="00137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48E1C" w14:textId="77777777" w:rsidR="00D509E5" w:rsidRDefault="00D50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DD6A" w14:textId="77777777" w:rsidR="00D509E5" w:rsidRDefault="00D50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9E123" w14:textId="547CC4AD" w:rsidR="001374A1" w:rsidRPr="00D95970" w:rsidRDefault="00D509E5" w:rsidP="00D95970">
    <w:pPr>
      <w:pStyle w:val="Header"/>
      <w:jc w:val="right"/>
      <w:rPr>
        <w:b/>
      </w:rPr>
    </w:pPr>
    <w:r>
      <w:rPr>
        <w:b/>
      </w:rPr>
      <w:t>AGENDA ITEM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E12E6"/>
    <w:multiLevelType w:val="hybridMultilevel"/>
    <w:tmpl w:val="4A94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B7CD4"/>
    <w:multiLevelType w:val="hybridMultilevel"/>
    <w:tmpl w:val="23BE7F74"/>
    <w:lvl w:ilvl="0" w:tplc="1EAAAEC0">
      <w:start w:val="1"/>
      <w:numFmt w:val="lowerLetter"/>
      <w:pStyle w:val="AlphaList"/>
      <w:lvlText w:val="%1)"/>
      <w:lvlJc w:val="left"/>
      <w:pPr>
        <w:tabs>
          <w:tab w:val="num" w:pos="786"/>
        </w:tabs>
        <w:ind w:left="786" w:hanging="360"/>
      </w:pPr>
      <w:rPr>
        <w:rFonts w:hint="default"/>
        <w:b/>
        <w:i w:val="0"/>
      </w:rPr>
    </w:lvl>
    <w:lvl w:ilvl="1" w:tplc="08090019" w:tentative="1">
      <w:start w:val="1"/>
      <w:numFmt w:val="lowerLetter"/>
      <w:lvlText w:val="%2."/>
      <w:lvlJc w:val="left"/>
      <w:pPr>
        <w:tabs>
          <w:tab w:val="num" w:pos="1356"/>
        </w:tabs>
        <w:ind w:left="1356" w:hanging="360"/>
      </w:pPr>
    </w:lvl>
    <w:lvl w:ilvl="2" w:tplc="0809001B" w:tentative="1">
      <w:start w:val="1"/>
      <w:numFmt w:val="lowerRoman"/>
      <w:lvlText w:val="%3."/>
      <w:lvlJc w:val="right"/>
      <w:pPr>
        <w:tabs>
          <w:tab w:val="num" w:pos="2076"/>
        </w:tabs>
        <w:ind w:left="2076" w:hanging="180"/>
      </w:pPr>
    </w:lvl>
    <w:lvl w:ilvl="3" w:tplc="0809000F" w:tentative="1">
      <w:start w:val="1"/>
      <w:numFmt w:val="decimal"/>
      <w:lvlText w:val="%4."/>
      <w:lvlJc w:val="left"/>
      <w:pPr>
        <w:tabs>
          <w:tab w:val="num" w:pos="2796"/>
        </w:tabs>
        <w:ind w:left="2796" w:hanging="360"/>
      </w:pPr>
    </w:lvl>
    <w:lvl w:ilvl="4" w:tplc="08090019" w:tentative="1">
      <w:start w:val="1"/>
      <w:numFmt w:val="lowerLetter"/>
      <w:lvlText w:val="%5."/>
      <w:lvlJc w:val="left"/>
      <w:pPr>
        <w:tabs>
          <w:tab w:val="num" w:pos="3516"/>
        </w:tabs>
        <w:ind w:left="3516" w:hanging="360"/>
      </w:pPr>
    </w:lvl>
    <w:lvl w:ilvl="5" w:tplc="0809001B" w:tentative="1">
      <w:start w:val="1"/>
      <w:numFmt w:val="lowerRoman"/>
      <w:lvlText w:val="%6."/>
      <w:lvlJc w:val="right"/>
      <w:pPr>
        <w:tabs>
          <w:tab w:val="num" w:pos="4236"/>
        </w:tabs>
        <w:ind w:left="4236" w:hanging="180"/>
      </w:pPr>
    </w:lvl>
    <w:lvl w:ilvl="6" w:tplc="0809000F" w:tentative="1">
      <w:start w:val="1"/>
      <w:numFmt w:val="decimal"/>
      <w:lvlText w:val="%7."/>
      <w:lvlJc w:val="left"/>
      <w:pPr>
        <w:tabs>
          <w:tab w:val="num" w:pos="4956"/>
        </w:tabs>
        <w:ind w:left="4956" w:hanging="360"/>
      </w:pPr>
    </w:lvl>
    <w:lvl w:ilvl="7" w:tplc="08090019" w:tentative="1">
      <w:start w:val="1"/>
      <w:numFmt w:val="lowerLetter"/>
      <w:lvlText w:val="%8."/>
      <w:lvlJc w:val="left"/>
      <w:pPr>
        <w:tabs>
          <w:tab w:val="num" w:pos="5676"/>
        </w:tabs>
        <w:ind w:left="5676" w:hanging="360"/>
      </w:pPr>
    </w:lvl>
    <w:lvl w:ilvl="8" w:tplc="0809001B" w:tentative="1">
      <w:start w:val="1"/>
      <w:numFmt w:val="lowerRoman"/>
      <w:lvlText w:val="%9."/>
      <w:lvlJc w:val="right"/>
      <w:pPr>
        <w:tabs>
          <w:tab w:val="num" w:pos="6396"/>
        </w:tabs>
        <w:ind w:left="6396" w:hanging="180"/>
      </w:pPr>
    </w:lvl>
  </w:abstractNum>
  <w:abstractNum w:abstractNumId="2" w15:restartNumberingAfterBreak="0">
    <w:nsid w:val="0B5207CE"/>
    <w:multiLevelType w:val="hybridMultilevel"/>
    <w:tmpl w:val="3956159C"/>
    <w:lvl w:ilvl="0" w:tplc="08090001">
      <w:start w:val="1"/>
      <w:numFmt w:val="bullet"/>
      <w:lvlText w:val=""/>
      <w:lvlJc w:val="left"/>
      <w:pPr>
        <w:ind w:left="1248" w:hanging="360"/>
      </w:pPr>
      <w:rPr>
        <w:rFonts w:ascii="Symbol" w:hAnsi="Symbol" w:hint="default"/>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3" w15:restartNumberingAfterBreak="0">
    <w:nsid w:val="12544990"/>
    <w:multiLevelType w:val="hybridMultilevel"/>
    <w:tmpl w:val="C25CBE9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3537F2C"/>
    <w:multiLevelType w:val="hybridMultilevel"/>
    <w:tmpl w:val="2FA2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B2360"/>
    <w:multiLevelType w:val="hybridMultilevel"/>
    <w:tmpl w:val="C97C33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BAE27FE"/>
    <w:multiLevelType w:val="hybridMultilevel"/>
    <w:tmpl w:val="0CF42EEA"/>
    <w:lvl w:ilvl="0" w:tplc="908E4506">
      <w:start w:val="1"/>
      <w:numFmt w:val="lowerRoman"/>
      <w:lvlText w:val="%1."/>
      <w:lvlJc w:val="left"/>
      <w:pPr>
        <w:ind w:left="1322" w:hanging="360"/>
      </w:pPr>
      <w:rPr>
        <w:rFonts w:hint="default"/>
        <w:b w:val="0"/>
      </w:rPr>
    </w:lvl>
    <w:lvl w:ilvl="1" w:tplc="08090019" w:tentative="1">
      <w:start w:val="1"/>
      <w:numFmt w:val="lowerLetter"/>
      <w:lvlText w:val="%2."/>
      <w:lvlJc w:val="left"/>
      <w:pPr>
        <w:ind w:left="2042" w:hanging="360"/>
      </w:pPr>
    </w:lvl>
    <w:lvl w:ilvl="2" w:tplc="0809001B" w:tentative="1">
      <w:start w:val="1"/>
      <w:numFmt w:val="lowerRoman"/>
      <w:lvlText w:val="%3."/>
      <w:lvlJc w:val="right"/>
      <w:pPr>
        <w:ind w:left="2762" w:hanging="180"/>
      </w:pPr>
    </w:lvl>
    <w:lvl w:ilvl="3" w:tplc="0809000F" w:tentative="1">
      <w:start w:val="1"/>
      <w:numFmt w:val="decimal"/>
      <w:lvlText w:val="%4."/>
      <w:lvlJc w:val="left"/>
      <w:pPr>
        <w:ind w:left="3482" w:hanging="360"/>
      </w:pPr>
    </w:lvl>
    <w:lvl w:ilvl="4" w:tplc="08090019" w:tentative="1">
      <w:start w:val="1"/>
      <w:numFmt w:val="lowerLetter"/>
      <w:lvlText w:val="%5."/>
      <w:lvlJc w:val="left"/>
      <w:pPr>
        <w:ind w:left="4202" w:hanging="360"/>
      </w:p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7" w15:restartNumberingAfterBreak="0">
    <w:nsid w:val="20004DBB"/>
    <w:multiLevelType w:val="hybridMultilevel"/>
    <w:tmpl w:val="9B36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61616"/>
    <w:multiLevelType w:val="hybridMultilevel"/>
    <w:tmpl w:val="105CDC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0710FD9"/>
    <w:multiLevelType w:val="hybridMultilevel"/>
    <w:tmpl w:val="76C020D2"/>
    <w:lvl w:ilvl="0" w:tplc="0809001B">
      <w:start w:val="1"/>
      <w:numFmt w:val="lowerRoman"/>
      <w:lvlText w:val="%1."/>
      <w:lvlJc w:val="righ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0" w15:restartNumberingAfterBreak="0">
    <w:nsid w:val="31356AC2"/>
    <w:multiLevelType w:val="hybridMultilevel"/>
    <w:tmpl w:val="E6CEFDFE"/>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36C60F86"/>
    <w:multiLevelType w:val="hybridMultilevel"/>
    <w:tmpl w:val="9A6A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03614"/>
    <w:multiLevelType w:val="hybridMultilevel"/>
    <w:tmpl w:val="AE8A6BDE"/>
    <w:lvl w:ilvl="0" w:tplc="908E450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574B0"/>
    <w:multiLevelType w:val="hybridMultilevel"/>
    <w:tmpl w:val="5204F350"/>
    <w:lvl w:ilvl="0" w:tplc="F898701C">
      <w:start w:val="1"/>
      <w:numFmt w:val="lowerRoman"/>
      <w:pStyle w:val="RomanList"/>
      <w:lvlText w:val="%1."/>
      <w:lvlJc w:val="left"/>
      <w:pPr>
        <w:tabs>
          <w:tab w:val="num" w:pos="1021"/>
        </w:tabs>
        <w:ind w:left="1021" w:hanging="511"/>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635CBB"/>
    <w:multiLevelType w:val="multilevel"/>
    <w:tmpl w:val="59625D1E"/>
    <w:lvl w:ilvl="0">
      <w:start w:val="1"/>
      <w:numFmt w:val="decimal"/>
      <w:lvlText w:val="%1."/>
      <w:lvlJc w:val="left"/>
      <w:pPr>
        <w:tabs>
          <w:tab w:val="num" w:pos="652"/>
        </w:tabs>
        <w:ind w:left="596" w:hanging="454"/>
      </w:pPr>
      <w:rPr>
        <w:rFonts w:hint="default"/>
        <w:b/>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0A75A66"/>
    <w:multiLevelType w:val="hybridMultilevel"/>
    <w:tmpl w:val="21E6E996"/>
    <w:lvl w:ilvl="0" w:tplc="0809001B">
      <w:start w:val="1"/>
      <w:numFmt w:val="lowerRoman"/>
      <w:lvlText w:val="%1."/>
      <w:lvlJc w:val="righ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6" w15:restartNumberingAfterBreak="0">
    <w:nsid w:val="53D4242F"/>
    <w:multiLevelType w:val="hybridMultilevel"/>
    <w:tmpl w:val="54A25612"/>
    <w:lvl w:ilvl="0" w:tplc="4E3A5A32">
      <w:start w:val="1"/>
      <w:numFmt w:val="decimal"/>
      <w:lvlText w:val="%1."/>
      <w:lvlJc w:val="left"/>
      <w:pPr>
        <w:ind w:left="50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1C3E10"/>
    <w:multiLevelType w:val="hybridMultilevel"/>
    <w:tmpl w:val="C478C4FE"/>
    <w:lvl w:ilvl="0" w:tplc="908E4506">
      <w:start w:val="1"/>
      <w:numFmt w:val="lowerRoman"/>
      <w:lvlText w:val="%1."/>
      <w:lvlJc w:val="left"/>
      <w:pPr>
        <w:ind w:left="6871" w:hanging="720"/>
      </w:pPr>
      <w:rPr>
        <w:rFonts w:hint="default"/>
        <w:b w:val="0"/>
      </w:rPr>
    </w:lvl>
    <w:lvl w:ilvl="1" w:tplc="08090019" w:tentative="1">
      <w:start w:val="1"/>
      <w:numFmt w:val="lowerLetter"/>
      <w:lvlText w:val="%2."/>
      <w:lvlJc w:val="left"/>
      <w:pPr>
        <w:ind w:left="7231" w:hanging="360"/>
      </w:pPr>
    </w:lvl>
    <w:lvl w:ilvl="2" w:tplc="0809001B" w:tentative="1">
      <w:start w:val="1"/>
      <w:numFmt w:val="lowerRoman"/>
      <w:lvlText w:val="%3."/>
      <w:lvlJc w:val="right"/>
      <w:pPr>
        <w:ind w:left="7951" w:hanging="180"/>
      </w:pPr>
    </w:lvl>
    <w:lvl w:ilvl="3" w:tplc="0809000F" w:tentative="1">
      <w:start w:val="1"/>
      <w:numFmt w:val="decimal"/>
      <w:lvlText w:val="%4."/>
      <w:lvlJc w:val="left"/>
      <w:pPr>
        <w:ind w:left="8671" w:hanging="360"/>
      </w:pPr>
    </w:lvl>
    <w:lvl w:ilvl="4" w:tplc="08090019" w:tentative="1">
      <w:start w:val="1"/>
      <w:numFmt w:val="lowerLetter"/>
      <w:lvlText w:val="%5."/>
      <w:lvlJc w:val="left"/>
      <w:pPr>
        <w:ind w:left="9391" w:hanging="360"/>
      </w:pPr>
    </w:lvl>
    <w:lvl w:ilvl="5" w:tplc="0809001B" w:tentative="1">
      <w:start w:val="1"/>
      <w:numFmt w:val="lowerRoman"/>
      <w:lvlText w:val="%6."/>
      <w:lvlJc w:val="right"/>
      <w:pPr>
        <w:ind w:left="10111" w:hanging="180"/>
      </w:pPr>
    </w:lvl>
    <w:lvl w:ilvl="6" w:tplc="0809000F" w:tentative="1">
      <w:start w:val="1"/>
      <w:numFmt w:val="decimal"/>
      <w:lvlText w:val="%7."/>
      <w:lvlJc w:val="left"/>
      <w:pPr>
        <w:ind w:left="10831" w:hanging="360"/>
      </w:pPr>
    </w:lvl>
    <w:lvl w:ilvl="7" w:tplc="08090019" w:tentative="1">
      <w:start w:val="1"/>
      <w:numFmt w:val="lowerLetter"/>
      <w:lvlText w:val="%8."/>
      <w:lvlJc w:val="left"/>
      <w:pPr>
        <w:ind w:left="11551" w:hanging="360"/>
      </w:pPr>
    </w:lvl>
    <w:lvl w:ilvl="8" w:tplc="0809001B" w:tentative="1">
      <w:start w:val="1"/>
      <w:numFmt w:val="lowerRoman"/>
      <w:lvlText w:val="%9."/>
      <w:lvlJc w:val="right"/>
      <w:pPr>
        <w:ind w:left="12271" w:hanging="180"/>
      </w:pPr>
    </w:lvl>
  </w:abstractNum>
  <w:abstractNum w:abstractNumId="18" w15:restartNumberingAfterBreak="0">
    <w:nsid w:val="67DF1DA4"/>
    <w:multiLevelType w:val="hybridMultilevel"/>
    <w:tmpl w:val="BD92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15DCE"/>
    <w:multiLevelType w:val="hybridMultilevel"/>
    <w:tmpl w:val="BE7ACBF8"/>
    <w:lvl w:ilvl="0" w:tplc="908E450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835BF3"/>
    <w:multiLevelType w:val="multilevel"/>
    <w:tmpl w:val="870652AA"/>
    <w:lvl w:ilvl="0">
      <w:start w:val="1"/>
      <w:numFmt w:val="decimal"/>
      <w:pStyle w:val="OICreportItem"/>
      <w:lvlText w:val="%1."/>
      <w:lvlJc w:val="left"/>
      <w:pPr>
        <w:tabs>
          <w:tab w:val="num" w:pos="720"/>
        </w:tabs>
        <w:ind w:left="720" w:hanging="720"/>
      </w:pPr>
      <w:rPr>
        <w:rFonts w:hint="default"/>
        <w:u w:val="none"/>
      </w:rPr>
    </w:lvl>
    <w:lvl w:ilvl="1">
      <w:start w:val="1"/>
      <w:numFmt w:val="decimal"/>
      <w:pStyle w:val="OICreportlevel2"/>
      <w:lvlText w:val="%1.%2"/>
      <w:lvlJc w:val="left"/>
      <w:pPr>
        <w:tabs>
          <w:tab w:val="num" w:pos="720"/>
        </w:tabs>
        <w:ind w:left="720" w:hanging="720"/>
      </w:pPr>
      <w:rPr>
        <w:rFonts w:hint="default"/>
        <w:b w:val="0"/>
        <w:sz w:val="24"/>
        <w:szCs w:val="24"/>
      </w:rPr>
    </w:lvl>
    <w:lvl w:ilvl="2">
      <w:start w:val="1"/>
      <w:numFmt w:val="decimal"/>
      <w:pStyle w:val="OICreportLevel3"/>
      <w:lvlText w:val="%1.%2.%3"/>
      <w:lvlJc w:val="left"/>
      <w:pPr>
        <w:tabs>
          <w:tab w:val="num" w:pos="1440"/>
        </w:tabs>
        <w:ind w:left="1440" w:hanging="720"/>
      </w:pPr>
      <w:rPr>
        <w:rFonts w:hint="default"/>
        <w:b w:val="0"/>
      </w:rPr>
    </w:lvl>
    <w:lvl w:ilvl="3">
      <w:start w:val="1"/>
      <w:numFmt w:val="decimal"/>
      <w:pStyle w:val="OICMinLevel4"/>
      <w:lvlText w:val="%1.%2.%3.%4"/>
      <w:lvlJc w:val="left"/>
      <w:pPr>
        <w:tabs>
          <w:tab w:val="num" w:pos="1800"/>
        </w:tabs>
        <w:ind w:left="1080" w:hanging="360"/>
      </w:pPr>
      <w:rPr>
        <w:rFonts w:hint="default"/>
      </w:rPr>
    </w:lvl>
    <w:lvl w:ilvl="4">
      <w:start w:val="1"/>
      <w:numFmt w:val="decimal"/>
      <w:pStyle w:val="OICMinLevel5"/>
      <w:lvlText w:val="%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1"/>
  </w:num>
  <w:num w:numId="3">
    <w:abstractNumId w:val="13"/>
  </w:num>
  <w:num w:numId="4">
    <w:abstractNumId w:val="16"/>
  </w:num>
  <w:num w:numId="5">
    <w:abstractNumId w:val="20"/>
  </w:num>
  <w:num w:numId="6">
    <w:abstractNumId w:val="10"/>
  </w:num>
  <w:num w:numId="7">
    <w:abstractNumId w:val="3"/>
  </w:num>
  <w:num w:numId="8">
    <w:abstractNumId w:val="8"/>
  </w:num>
  <w:num w:numId="9">
    <w:abstractNumId w:val="5"/>
  </w:num>
  <w:num w:numId="10">
    <w:abstractNumId w:val="17"/>
  </w:num>
  <w:num w:numId="11">
    <w:abstractNumId w:val="6"/>
  </w:num>
  <w:num w:numId="12">
    <w:abstractNumId w:val="2"/>
  </w:num>
  <w:num w:numId="13">
    <w:abstractNumId w:val="19"/>
  </w:num>
  <w:num w:numId="14">
    <w:abstractNumId w:val="12"/>
  </w:num>
  <w:num w:numId="15">
    <w:abstractNumId w:val="18"/>
  </w:num>
  <w:num w:numId="16">
    <w:abstractNumId w:val="9"/>
  </w:num>
  <w:num w:numId="17">
    <w:abstractNumId w:val="15"/>
  </w:num>
  <w:num w:numId="18">
    <w:abstractNumId w:val="0"/>
  </w:num>
  <w:num w:numId="19">
    <w:abstractNumId w:val="7"/>
  </w:num>
  <w:num w:numId="20">
    <w:abstractNumId w:val="4"/>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938"/>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29"/>
    <w:rsid w:val="00000751"/>
    <w:rsid w:val="00000C4E"/>
    <w:rsid w:val="00001588"/>
    <w:rsid w:val="00001616"/>
    <w:rsid w:val="000018FD"/>
    <w:rsid w:val="00001E4B"/>
    <w:rsid w:val="00001E77"/>
    <w:rsid w:val="000022FE"/>
    <w:rsid w:val="000029BE"/>
    <w:rsid w:val="00002AEB"/>
    <w:rsid w:val="00002FE8"/>
    <w:rsid w:val="000031A0"/>
    <w:rsid w:val="000038B1"/>
    <w:rsid w:val="00003E63"/>
    <w:rsid w:val="0000419C"/>
    <w:rsid w:val="00005960"/>
    <w:rsid w:val="00005BC5"/>
    <w:rsid w:val="00005DBD"/>
    <w:rsid w:val="00007890"/>
    <w:rsid w:val="000102FB"/>
    <w:rsid w:val="0001051F"/>
    <w:rsid w:val="0001075B"/>
    <w:rsid w:val="0001080A"/>
    <w:rsid w:val="00010C43"/>
    <w:rsid w:val="00010D2A"/>
    <w:rsid w:val="00011017"/>
    <w:rsid w:val="000110B8"/>
    <w:rsid w:val="00011FF4"/>
    <w:rsid w:val="00012196"/>
    <w:rsid w:val="00012248"/>
    <w:rsid w:val="0001226A"/>
    <w:rsid w:val="00012354"/>
    <w:rsid w:val="000125F4"/>
    <w:rsid w:val="00012B77"/>
    <w:rsid w:val="00012F18"/>
    <w:rsid w:val="00013184"/>
    <w:rsid w:val="000137D5"/>
    <w:rsid w:val="00013801"/>
    <w:rsid w:val="00013F3D"/>
    <w:rsid w:val="00013FCD"/>
    <w:rsid w:val="00014096"/>
    <w:rsid w:val="00014614"/>
    <w:rsid w:val="000150C4"/>
    <w:rsid w:val="00015271"/>
    <w:rsid w:val="0001538F"/>
    <w:rsid w:val="0001571E"/>
    <w:rsid w:val="00015D6A"/>
    <w:rsid w:val="00015E0A"/>
    <w:rsid w:val="0001604A"/>
    <w:rsid w:val="00016AB3"/>
    <w:rsid w:val="00016FA1"/>
    <w:rsid w:val="00020646"/>
    <w:rsid w:val="00020F78"/>
    <w:rsid w:val="00020FA4"/>
    <w:rsid w:val="00021AD1"/>
    <w:rsid w:val="00021B4A"/>
    <w:rsid w:val="000223B2"/>
    <w:rsid w:val="000224AA"/>
    <w:rsid w:val="000227AB"/>
    <w:rsid w:val="00022DDA"/>
    <w:rsid w:val="00022E15"/>
    <w:rsid w:val="00023685"/>
    <w:rsid w:val="0002407D"/>
    <w:rsid w:val="00024125"/>
    <w:rsid w:val="000244A4"/>
    <w:rsid w:val="00024D07"/>
    <w:rsid w:val="00024E6A"/>
    <w:rsid w:val="00024F43"/>
    <w:rsid w:val="0002514C"/>
    <w:rsid w:val="000251A4"/>
    <w:rsid w:val="000253FA"/>
    <w:rsid w:val="000256B2"/>
    <w:rsid w:val="00025C85"/>
    <w:rsid w:val="00025DBA"/>
    <w:rsid w:val="00025DCF"/>
    <w:rsid w:val="00026C72"/>
    <w:rsid w:val="0002739B"/>
    <w:rsid w:val="0003005D"/>
    <w:rsid w:val="00030574"/>
    <w:rsid w:val="00030587"/>
    <w:rsid w:val="0003067E"/>
    <w:rsid w:val="000310EF"/>
    <w:rsid w:val="000311D4"/>
    <w:rsid w:val="00031382"/>
    <w:rsid w:val="00031635"/>
    <w:rsid w:val="00031FFA"/>
    <w:rsid w:val="000327BC"/>
    <w:rsid w:val="00032A9C"/>
    <w:rsid w:val="00032AD7"/>
    <w:rsid w:val="000335BF"/>
    <w:rsid w:val="00033BB9"/>
    <w:rsid w:val="00034A86"/>
    <w:rsid w:val="00034A93"/>
    <w:rsid w:val="00035314"/>
    <w:rsid w:val="00035714"/>
    <w:rsid w:val="00035738"/>
    <w:rsid w:val="0003575A"/>
    <w:rsid w:val="00035F2B"/>
    <w:rsid w:val="00036070"/>
    <w:rsid w:val="000364BF"/>
    <w:rsid w:val="00036747"/>
    <w:rsid w:val="00036DF1"/>
    <w:rsid w:val="00037DFC"/>
    <w:rsid w:val="0004035C"/>
    <w:rsid w:val="00040369"/>
    <w:rsid w:val="000404DC"/>
    <w:rsid w:val="00040AEC"/>
    <w:rsid w:val="00041680"/>
    <w:rsid w:val="00041871"/>
    <w:rsid w:val="000423D0"/>
    <w:rsid w:val="00042556"/>
    <w:rsid w:val="0004279C"/>
    <w:rsid w:val="000438E4"/>
    <w:rsid w:val="00043C53"/>
    <w:rsid w:val="00043E0F"/>
    <w:rsid w:val="0004443F"/>
    <w:rsid w:val="000445D0"/>
    <w:rsid w:val="0004498B"/>
    <w:rsid w:val="00044B8B"/>
    <w:rsid w:val="00044C01"/>
    <w:rsid w:val="00044C04"/>
    <w:rsid w:val="00044E0B"/>
    <w:rsid w:val="000450D8"/>
    <w:rsid w:val="00045605"/>
    <w:rsid w:val="000456B7"/>
    <w:rsid w:val="0004571B"/>
    <w:rsid w:val="00045756"/>
    <w:rsid w:val="00045985"/>
    <w:rsid w:val="00045C16"/>
    <w:rsid w:val="00046230"/>
    <w:rsid w:val="000462ED"/>
    <w:rsid w:val="00046B92"/>
    <w:rsid w:val="00046B94"/>
    <w:rsid w:val="00046C99"/>
    <w:rsid w:val="00047581"/>
    <w:rsid w:val="00047A15"/>
    <w:rsid w:val="00047B5F"/>
    <w:rsid w:val="00047E6C"/>
    <w:rsid w:val="00050458"/>
    <w:rsid w:val="00050E60"/>
    <w:rsid w:val="0005103B"/>
    <w:rsid w:val="0005109F"/>
    <w:rsid w:val="000513C4"/>
    <w:rsid w:val="00051F29"/>
    <w:rsid w:val="00051F81"/>
    <w:rsid w:val="00051FB8"/>
    <w:rsid w:val="00052531"/>
    <w:rsid w:val="000528C8"/>
    <w:rsid w:val="00052CF9"/>
    <w:rsid w:val="00053227"/>
    <w:rsid w:val="0005358E"/>
    <w:rsid w:val="000537CC"/>
    <w:rsid w:val="0005383B"/>
    <w:rsid w:val="00054082"/>
    <w:rsid w:val="000546E7"/>
    <w:rsid w:val="000547F3"/>
    <w:rsid w:val="00054E4E"/>
    <w:rsid w:val="000550C4"/>
    <w:rsid w:val="000552F0"/>
    <w:rsid w:val="00055966"/>
    <w:rsid w:val="000559B6"/>
    <w:rsid w:val="00055B94"/>
    <w:rsid w:val="00055FB3"/>
    <w:rsid w:val="00056551"/>
    <w:rsid w:val="000565A6"/>
    <w:rsid w:val="000566AE"/>
    <w:rsid w:val="00056752"/>
    <w:rsid w:val="00056B35"/>
    <w:rsid w:val="00056EC4"/>
    <w:rsid w:val="000575EF"/>
    <w:rsid w:val="00057E7D"/>
    <w:rsid w:val="00060502"/>
    <w:rsid w:val="0006055F"/>
    <w:rsid w:val="00060718"/>
    <w:rsid w:val="00060801"/>
    <w:rsid w:val="00060818"/>
    <w:rsid w:val="00060F4C"/>
    <w:rsid w:val="00061254"/>
    <w:rsid w:val="00061377"/>
    <w:rsid w:val="00061667"/>
    <w:rsid w:val="00061707"/>
    <w:rsid w:val="000617C5"/>
    <w:rsid w:val="0006214A"/>
    <w:rsid w:val="0006292C"/>
    <w:rsid w:val="00063219"/>
    <w:rsid w:val="00063915"/>
    <w:rsid w:val="00063C14"/>
    <w:rsid w:val="00063E81"/>
    <w:rsid w:val="00064F1B"/>
    <w:rsid w:val="00065031"/>
    <w:rsid w:val="000652A3"/>
    <w:rsid w:val="00065A5F"/>
    <w:rsid w:val="00065C9B"/>
    <w:rsid w:val="000660D4"/>
    <w:rsid w:val="00066265"/>
    <w:rsid w:val="00066941"/>
    <w:rsid w:val="00066B8C"/>
    <w:rsid w:val="00066E27"/>
    <w:rsid w:val="000671C2"/>
    <w:rsid w:val="0006750D"/>
    <w:rsid w:val="0006770A"/>
    <w:rsid w:val="000679CD"/>
    <w:rsid w:val="00067BC1"/>
    <w:rsid w:val="00067BDF"/>
    <w:rsid w:val="00067CA1"/>
    <w:rsid w:val="00067CEF"/>
    <w:rsid w:val="00067DBE"/>
    <w:rsid w:val="000702BC"/>
    <w:rsid w:val="000704F5"/>
    <w:rsid w:val="00070717"/>
    <w:rsid w:val="00070BDB"/>
    <w:rsid w:val="0007103D"/>
    <w:rsid w:val="00071256"/>
    <w:rsid w:val="000717E5"/>
    <w:rsid w:val="00071B47"/>
    <w:rsid w:val="00072407"/>
    <w:rsid w:val="00073169"/>
    <w:rsid w:val="00073201"/>
    <w:rsid w:val="00073326"/>
    <w:rsid w:val="00074341"/>
    <w:rsid w:val="00074DFD"/>
    <w:rsid w:val="00075BE5"/>
    <w:rsid w:val="00075FD4"/>
    <w:rsid w:val="00076196"/>
    <w:rsid w:val="0007651D"/>
    <w:rsid w:val="00076807"/>
    <w:rsid w:val="00076DAC"/>
    <w:rsid w:val="000775DF"/>
    <w:rsid w:val="00077FDF"/>
    <w:rsid w:val="00080046"/>
    <w:rsid w:val="00080238"/>
    <w:rsid w:val="00080AA8"/>
    <w:rsid w:val="00080BC2"/>
    <w:rsid w:val="00080C61"/>
    <w:rsid w:val="00080D14"/>
    <w:rsid w:val="00080F1A"/>
    <w:rsid w:val="00081283"/>
    <w:rsid w:val="00081660"/>
    <w:rsid w:val="00081EF0"/>
    <w:rsid w:val="00082481"/>
    <w:rsid w:val="000829F7"/>
    <w:rsid w:val="00082C72"/>
    <w:rsid w:val="00082E47"/>
    <w:rsid w:val="00082EED"/>
    <w:rsid w:val="00083176"/>
    <w:rsid w:val="00083300"/>
    <w:rsid w:val="00083898"/>
    <w:rsid w:val="000839D2"/>
    <w:rsid w:val="000844E5"/>
    <w:rsid w:val="000849E1"/>
    <w:rsid w:val="00084F7E"/>
    <w:rsid w:val="0008507D"/>
    <w:rsid w:val="00085B61"/>
    <w:rsid w:val="00085E6D"/>
    <w:rsid w:val="00085EC1"/>
    <w:rsid w:val="000863DF"/>
    <w:rsid w:val="000867BB"/>
    <w:rsid w:val="0008692B"/>
    <w:rsid w:val="000877D7"/>
    <w:rsid w:val="00087CA0"/>
    <w:rsid w:val="000900DE"/>
    <w:rsid w:val="000908E2"/>
    <w:rsid w:val="00090915"/>
    <w:rsid w:val="00090E07"/>
    <w:rsid w:val="00091048"/>
    <w:rsid w:val="00091113"/>
    <w:rsid w:val="00091B3F"/>
    <w:rsid w:val="00091C73"/>
    <w:rsid w:val="00091DB4"/>
    <w:rsid w:val="00092024"/>
    <w:rsid w:val="0009227C"/>
    <w:rsid w:val="00092576"/>
    <w:rsid w:val="000927C3"/>
    <w:rsid w:val="00092E1D"/>
    <w:rsid w:val="0009328D"/>
    <w:rsid w:val="0009335A"/>
    <w:rsid w:val="00093366"/>
    <w:rsid w:val="00094018"/>
    <w:rsid w:val="000941C0"/>
    <w:rsid w:val="00094489"/>
    <w:rsid w:val="000946CC"/>
    <w:rsid w:val="000947C1"/>
    <w:rsid w:val="000949AE"/>
    <w:rsid w:val="00094D99"/>
    <w:rsid w:val="00095451"/>
    <w:rsid w:val="00095C02"/>
    <w:rsid w:val="0009604A"/>
    <w:rsid w:val="0009606D"/>
    <w:rsid w:val="000960A1"/>
    <w:rsid w:val="000960EE"/>
    <w:rsid w:val="00096162"/>
    <w:rsid w:val="000A0602"/>
    <w:rsid w:val="000A2463"/>
    <w:rsid w:val="000A2652"/>
    <w:rsid w:val="000A2C1C"/>
    <w:rsid w:val="000A3563"/>
    <w:rsid w:val="000A3AE7"/>
    <w:rsid w:val="000A43B2"/>
    <w:rsid w:val="000A560E"/>
    <w:rsid w:val="000A59F8"/>
    <w:rsid w:val="000A5CAC"/>
    <w:rsid w:val="000B0112"/>
    <w:rsid w:val="000B09FA"/>
    <w:rsid w:val="000B0EE4"/>
    <w:rsid w:val="000B10EC"/>
    <w:rsid w:val="000B15A1"/>
    <w:rsid w:val="000B18D6"/>
    <w:rsid w:val="000B203B"/>
    <w:rsid w:val="000B2115"/>
    <w:rsid w:val="000B2153"/>
    <w:rsid w:val="000B272A"/>
    <w:rsid w:val="000B2AB5"/>
    <w:rsid w:val="000B2BD3"/>
    <w:rsid w:val="000B2CF3"/>
    <w:rsid w:val="000B3001"/>
    <w:rsid w:val="000B350D"/>
    <w:rsid w:val="000B3B30"/>
    <w:rsid w:val="000B3E5C"/>
    <w:rsid w:val="000B4A14"/>
    <w:rsid w:val="000B4B51"/>
    <w:rsid w:val="000B588B"/>
    <w:rsid w:val="000B6773"/>
    <w:rsid w:val="000B69C2"/>
    <w:rsid w:val="000B6E75"/>
    <w:rsid w:val="000B7390"/>
    <w:rsid w:val="000B7610"/>
    <w:rsid w:val="000B77BE"/>
    <w:rsid w:val="000B78E3"/>
    <w:rsid w:val="000C0701"/>
    <w:rsid w:val="000C07D5"/>
    <w:rsid w:val="000C0BAF"/>
    <w:rsid w:val="000C0E0F"/>
    <w:rsid w:val="000C1126"/>
    <w:rsid w:val="000C112B"/>
    <w:rsid w:val="000C17D3"/>
    <w:rsid w:val="000C1988"/>
    <w:rsid w:val="000C2DF2"/>
    <w:rsid w:val="000C34F3"/>
    <w:rsid w:val="000C3695"/>
    <w:rsid w:val="000C387D"/>
    <w:rsid w:val="000C3EF3"/>
    <w:rsid w:val="000C3F83"/>
    <w:rsid w:val="000C43DD"/>
    <w:rsid w:val="000C4784"/>
    <w:rsid w:val="000C4F16"/>
    <w:rsid w:val="000C4FB4"/>
    <w:rsid w:val="000C5481"/>
    <w:rsid w:val="000C563E"/>
    <w:rsid w:val="000C5AC2"/>
    <w:rsid w:val="000C6258"/>
    <w:rsid w:val="000C62BB"/>
    <w:rsid w:val="000C6734"/>
    <w:rsid w:val="000C743D"/>
    <w:rsid w:val="000C78DA"/>
    <w:rsid w:val="000D00D5"/>
    <w:rsid w:val="000D01DD"/>
    <w:rsid w:val="000D01F0"/>
    <w:rsid w:val="000D032C"/>
    <w:rsid w:val="000D0A0B"/>
    <w:rsid w:val="000D0E4B"/>
    <w:rsid w:val="000D0EC6"/>
    <w:rsid w:val="000D1E64"/>
    <w:rsid w:val="000D2226"/>
    <w:rsid w:val="000D2272"/>
    <w:rsid w:val="000D2748"/>
    <w:rsid w:val="000D27BF"/>
    <w:rsid w:val="000D2816"/>
    <w:rsid w:val="000D28B7"/>
    <w:rsid w:val="000D2A30"/>
    <w:rsid w:val="000D2D0D"/>
    <w:rsid w:val="000D2F4F"/>
    <w:rsid w:val="000D2F51"/>
    <w:rsid w:val="000D310D"/>
    <w:rsid w:val="000D389B"/>
    <w:rsid w:val="000D38BD"/>
    <w:rsid w:val="000D3CDA"/>
    <w:rsid w:val="000D3CEB"/>
    <w:rsid w:val="000D3DC0"/>
    <w:rsid w:val="000D3F1C"/>
    <w:rsid w:val="000D4029"/>
    <w:rsid w:val="000D437D"/>
    <w:rsid w:val="000D4507"/>
    <w:rsid w:val="000D4A6D"/>
    <w:rsid w:val="000D4B85"/>
    <w:rsid w:val="000D4FC9"/>
    <w:rsid w:val="000D5121"/>
    <w:rsid w:val="000D539E"/>
    <w:rsid w:val="000D5CB7"/>
    <w:rsid w:val="000D5F5A"/>
    <w:rsid w:val="000D64F9"/>
    <w:rsid w:val="000D680F"/>
    <w:rsid w:val="000D6A3B"/>
    <w:rsid w:val="000D6F72"/>
    <w:rsid w:val="000D771B"/>
    <w:rsid w:val="000D7928"/>
    <w:rsid w:val="000E0533"/>
    <w:rsid w:val="000E092E"/>
    <w:rsid w:val="000E0D50"/>
    <w:rsid w:val="000E123D"/>
    <w:rsid w:val="000E20FA"/>
    <w:rsid w:val="000E2477"/>
    <w:rsid w:val="000E2830"/>
    <w:rsid w:val="000E2884"/>
    <w:rsid w:val="000E2B7F"/>
    <w:rsid w:val="000E3F66"/>
    <w:rsid w:val="000E4847"/>
    <w:rsid w:val="000E49BC"/>
    <w:rsid w:val="000E49F7"/>
    <w:rsid w:val="000E4D38"/>
    <w:rsid w:val="000E5140"/>
    <w:rsid w:val="000E5241"/>
    <w:rsid w:val="000E531A"/>
    <w:rsid w:val="000E55A5"/>
    <w:rsid w:val="000E55BD"/>
    <w:rsid w:val="000E7F71"/>
    <w:rsid w:val="000F033D"/>
    <w:rsid w:val="000F08F1"/>
    <w:rsid w:val="000F0F40"/>
    <w:rsid w:val="000F1400"/>
    <w:rsid w:val="000F144E"/>
    <w:rsid w:val="000F160F"/>
    <w:rsid w:val="000F1924"/>
    <w:rsid w:val="000F19EC"/>
    <w:rsid w:val="000F1A61"/>
    <w:rsid w:val="000F1DF6"/>
    <w:rsid w:val="000F1F89"/>
    <w:rsid w:val="000F21B4"/>
    <w:rsid w:val="000F2368"/>
    <w:rsid w:val="000F250B"/>
    <w:rsid w:val="000F2A9E"/>
    <w:rsid w:val="000F2B11"/>
    <w:rsid w:val="000F30DA"/>
    <w:rsid w:val="000F34EC"/>
    <w:rsid w:val="000F3987"/>
    <w:rsid w:val="000F4094"/>
    <w:rsid w:val="000F4416"/>
    <w:rsid w:val="000F4A79"/>
    <w:rsid w:val="000F4B76"/>
    <w:rsid w:val="000F4EED"/>
    <w:rsid w:val="000F4EFD"/>
    <w:rsid w:val="000F522B"/>
    <w:rsid w:val="000F5513"/>
    <w:rsid w:val="000F5B15"/>
    <w:rsid w:val="000F5CA6"/>
    <w:rsid w:val="000F5FEB"/>
    <w:rsid w:val="000F6B5A"/>
    <w:rsid w:val="000F7067"/>
    <w:rsid w:val="000F754F"/>
    <w:rsid w:val="000F78A7"/>
    <w:rsid w:val="000F78E3"/>
    <w:rsid w:val="000F7B90"/>
    <w:rsid w:val="00100902"/>
    <w:rsid w:val="00100969"/>
    <w:rsid w:val="00100BA5"/>
    <w:rsid w:val="00100CB8"/>
    <w:rsid w:val="00100FDA"/>
    <w:rsid w:val="0010116B"/>
    <w:rsid w:val="001014CF"/>
    <w:rsid w:val="00101D8C"/>
    <w:rsid w:val="00101FCD"/>
    <w:rsid w:val="001021BB"/>
    <w:rsid w:val="00102237"/>
    <w:rsid w:val="0010223C"/>
    <w:rsid w:val="00103697"/>
    <w:rsid w:val="001036E0"/>
    <w:rsid w:val="001037A7"/>
    <w:rsid w:val="00103D5C"/>
    <w:rsid w:val="001044A0"/>
    <w:rsid w:val="001048B5"/>
    <w:rsid w:val="00104FAE"/>
    <w:rsid w:val="001052AF"/>
    <w:rsid w:val="00105426"/>
    <w:rsid w:val="001054AB"/>
    <w:rsid w:val="00105745"/>
    <w:rsid w:val="00105830"/>
    <w:rsid w:val="001058A7"/>
    <w:rsid w:val="0010598B"/>
    <w:rsid w:val="00106353"/>
    <w:rsid w:val="00106472"/>
    <w:rsid w:val="001065C4"/>
    <w:rsid w:val="00106F9D"/>
    <w:rsid w:val="00106FEC"/>
    <w:rsid w:val="00107836"/>
    <w:rsid w:val="00107FAD"/>
    <w:rsid w:val="001101BC"/>
    <w:rsid w:val="001101BE"/>
    <w:rsid w:val="001104C7"/>
    <w:rsid w:val="00110D38"/>
    <w:rsid w:val="00111E57"/>
    <w:rsid w:val="00111F54"/>
    <w:rsid w:val="0011248D"/>
    <w:rsid w:val="001126CE"/>
    <w:rsid w:val="0011282E"/>
    <w:rsid w:val="001128AB"/>
    <w:rsid w:val="00112D7B"/>
    <w:rsid w:val="00112ED0"/>
    <w:rsid w:val="001137E4"/>
    <w:rsid w:val="00113BFC"/>
    <w:rsid w:val="001140C3"/>
    <w:rsid w:val="0011413B"/>
    <w:rsid w:val="00114205"/>
    <w:rsid w:val="0011435A"/>
    <w:rsid w:val="001146A7"/>
    <w:rsid w:val="00114953"/>
    <w:rsid w:val="00115417"/>
    <w:rsid w:val="00115609"/>
    <w:rsid w:val="00115B0D"/>
    <w:rsid w:val="00116775"/>
    <w:rsid w:val="0011687E"/>
    <w:rsid w:val="00116AAB"/>
    <w:rsid w:val="00116BAF"/>
    <w:rsid w:val="00116BDB"/>
    <w:rsid w:val="00116F81"/>
    <w:rsid w:val="001172AB"/>
    <w:rsid w:val="001172F3"/>
    <w:rsid w:val="00120143"/>
    <w:rsid w:val="00120406"/>
    <w:rsid w:val="0012048C"/>
    <w:rsid w:val="00120F66"/>
    <w:rsid w:val="00121087"/>
    <w:rsid w:val="001211EC"/>
    <w:rsid w:val="00121B7F"/>
    <w:rsid w:val="0012255B"/>
    <w:rsid w:val="00122F13"/>
    <w:rsid w:val="0012328D"/>
    <w:rsid w:val="0012345D"/>
    <w:rsid w:val="00123752"/>
    <w:rsid w:val="00123864"/>
    <w:rsid w:val="00123884"/>
    <w:rsid w:val="00123AE6"/>
    <w:rsid w:val="00123F7C"/>
    <w:rsid w:val="00124D8F"/>
    <w:rsid w:val="00124F25"/>
    <w:rsid w:val="001251BD"/>
    <w:rsid w:val="0012556D"/>
    <w:rsid w:val="001256C5"/>
    <w:rsid w:val="0012587D"/>
    <w:rsid w:val="00125C55"/>
    <w:rsid w:val="0012688A"/>
    <w:rsid w:val="00126CBD"/>
    <w:rsid w:val="00126CE2"/>
    <w:rsid w:val="0012744B"/>
    <w:rsid w:val="001276F3"/>
    <w:rsid w:val="00127C04"/>
    <w:rsid w:val="00127D95"/>
    <w:rsid w:val="001302C0"/>
    <w:rsid w:val="00130D2B"/>
    <w:rsid w:val="00131651"/>
    <w:rsid w:val="001316ED"/>
    <w:rsid w:val="0013178E"/>
    <w:rsid w:val="00131DA4"/>
    <w:rsid w:val="00131F25"/>
    <w:rsid w:val="00132233"/>
    <w:rsid w:val="00132F4D"/>
    <w:rsid w:val="00133133"/>
    <w:rsid w:val="00133360"/>
    <w:rsid w:val="00133377"/>
    <w:rsid w:val="00133906"/>
    <w:rsid w:val="001339BC"/>
    <w:rsid w:val="00133E55"/>
    <w:rsid w:val="00133FC7"/>
    <w:rsid w:val="00134273"/>
    <w:rsid w:val="0013439C"/>
    <w:rsid w:val="0013513F"/>
    <w:rsid w:val="00135430"/>
    <w:rsid w:val="00135537"/>
    <w:rsid w:val="001357CC"/>
    <w:rsid w:val="0013592D"/>
    <w:rsid w:val="001365CB"/>
    <w:rsid w:val="00136638"/>
    <w:rsid w:val="00136CFF"/>
    <w:rsid w:val="00136FE1"/>
    <w:rsid w:val="00137295"/>
    <w:rsid w:val="0013730A"/>
    <w:rsid w:val="001374A1"/>
    <w:rsid w:val="001378B0"/>
    <w:rsid w:val="00137BB4"/>
    <w:rsid w:val="001404D7"/>
    <w:rsid w:val="00140522"/>
    <w:rsid w:val="00140575"/>
    <w:rsid w:val="001408CD"/>
    <w:rsid w:val="00140B3C"/>
    <w:rsid w:val="00140C67"/>
    <w:rsid w:val="00140DAF"/>
    <w:rsid w:val="00140DE8"/>
    <w:rsid w:val="00140EE8"/>
    <w:rsid w:val="00140F5A"/>
    <w:rsid w:val="001413DC"/>
    <w:rsid w:val="001415AB"/>
    <w:rsid w:val="00141DAB"/>
    <w:rsid w:val="00141DB1"/>
    <w:rsid w:val="0014213C"/>
    <w:rsid w:val="0014216E"/>
    <w:rsid w:val="00142292"/>
    <w:rsid w:val="00142699"/>
    <w:rsid w:val="00142743"/>
    <w:rsid w:val="00142DB7"/>
    <w:rsid w:val="00143CE7"/>
    <w:rsid w:val="001440C4"/>
    <w:rsid w:val="00144263"/>
    <w:rsid w:val="00144809"/>
    <w:rsid w:val="00144928"/>
    <w:rsid w:val="00144D92"/>
    <w:rsid w:val="00144DD1"/>
    <w:rsid w:val="0014552F"/>
    <w:rsid w:val="001455CD"/>
    <w:rsid w:val="00145C15"/>
    <w:rsid w:val="00145C3E"/>
    <w:rsid w:val="00145CAA"/>
    <w:rsid w:val="00145E9A"/>
    <w:rsid w:val="001464E3"/>
    <w:rsid w:val="001472DF"/>
    <w:rsid w:val="0014758E"/>
    <w:rsid w:val="001506AE"/>
    <w:rsid w:val="00151706"/>
    <w:rsid w:val="00152986"/>
    <w:rsid w:val="00152BA0"/>
    <w:rsid w:val="00152D46"/>
    <w:rsid w:val="00153491"/>
    <w:rsid w:val="00153849"/>
    <w:rsid w:val="00154706"/>
    <w:rsid w:val="00154749"/>
    <w:rsid w:val="00154FFC"/>
    <w:rsid w:val="00155677"/>
    <w:rsid w:val="00155877"/>
    <w:rsid w:val="00155955"/>
    <w:rsid w:val="00156417"/>
    <w:rsid w:val="001566D4"/>
    <w:rsid w:val="001568E6"/>
    <w:rsid w:val="00156ADE"/>
    <w:rsid w:val="00156E53"/>
    <w:rsid w:val="0015719A"/>
    <w:rsid w:val="001572DF"/>
    <w:rsid w:val="0015799A"/>
    <w:rsid w:val="00157F74"/>
    <w:rsid w:val="0016020C"/>
    <w:rsid w:val="001603A4"/>
    <w:rsid w:val="0016059A"/>
    <w:rsid w:val="001606F9"/>
    <w:rsid w:val="00161B09"/>
    <w:rsid w:val="00161F09"/>
    <w:rsid w:val="0016219F"/>
    <w:rsid w:val="00162202"/>
    <w:rsid w:val="0016239D"/>
    <w:rsid w:val="001625F7"/>
    <w:rsid w:val="00162D17"/>
    <w:rsid w:val="00163AAE"/>
    <w:rsid w:val="001643E3"/>
    <w:rsid w:val="00164CDC"/>
    <w:rsid w:val="00165061"/>
    <w:rsid w:val="00165084"/>
    <w:rsid w:val="0016550B"/>
    <w:rsid w:val="00165900"/>
    <w:rsid w:val="00165A73"/>
    <w:rsid w:val="00165B45"/>
    <w:rsid w:val="001665A0"/>
    <w:rsid w:val="001668B9"/>
    <w:rsid w:val="00166D86"/>
    <w:rsid w:val="00170050"/>
    <w:rsid w:val="00170140"/>
    <w:rsid w:val="001706D4"/>
    <w:rsid w:val="001707AD"/>
    <w:rsid w:val="00170889"/>
    <w:rsid w:val="00170DA1"/>
    <w:rsid w:val="0017136A"/>
    <w:rsid w:val="001714E8"/>
    <w:rsid w:val="00171DC1"/>
    <w:rsid w:val="0017271E"/>
    <w:rsid w:val="00172AB5"/>
    <w:rsid w:val="00172D4D"/>
    <w:rsid w:val="00173E22"/>
    <w:rsid w:val="00173EA2"/>
    <w:rsid w:val="00174103"/>
    <w:rsid w:val="0017462C"/>
    <w:rsid w:val="001747CE"/>
    <w:rsid w:val="00174C78"/>
    <w:rsid w:val="00175069"/>
    <w:rsid w:val="001753DF"/>
    <w:rsid w:val="001760A2"/>
    <w:rsid w:val="001761F5"/>
    <w:rsid w:val="001766D1"/>
    <w:rsid w:val="00177736"/>
    <w:rsid w:val="00177B9A"/>
    <w:rsid w:val="00177FC4"/>
    <w:rsid w:val="00180132"/>
    <w:rsid w:val="001803E1"/>
    <w:rsid w:val="001805D9"/>
    <w:rsid w:val="001805EE"/>
    <w:rsid w:val="00180901"/>
    <w:rsid w:val="00180B16"/>
    <w:rsid w:val="00180BBB"/>
    <w:rsid w:val="00180E3E"/>
    <w:rsid w:val="00181131"/>
    <w:rsid w:val="001812D7"/>
    <w:rsid w:val="00181480"/>
    <w:rsid w:val="001816FD"/>
    <w:rsid w:val="00181D06"/>
    <w:rsid w:val="001821E9"/>
    <w:rsid w:val="00182722"/>
    <w:rsid w:val="00182897"/>
    <w:rsid w:val="001828C1"/>
    <w:rsid w:val="0018295F"/>
    <w:rsid w:val="001837E1"/>
    <w:rsid w:val="00183B5B"/>
    <w:rsid w:val="00183D06"/>
    <w:rsid w:val="00183E0E"/>
    <w:rsid w:val="0018405F"/>
    <w:rsid w:val="001841E7"/>
    <w:rsid w:val="0018437A"/>
    <w:rsid w:val="001843CC"/>
    <w:rsid w:val="001843D0"/>
    <w:rsid w:val="00184669"/>
    <w:rsid w:val="00184B21"/>
    <w:rsid w:val="00184EE4"/>
    <w:rsid w:val="00185248"/>
    <w:rsid w:val="00185956"/>
    <w:rsid w:val="00185C0C"/>
    <w:rsid w:val="00185DD8"/>
    <w:rsid w:val="00186605"/>
    <w:rsid w:val="00186D3F"/>
    <w:rsid w:val="001872D1"/>
    <w:rsid w:val="00187FEB"/>
    <w:rsid w:val="00190339"/>
    <w:rsid w:val="00190357"/>
    <w:rsid w:val="0019040C"/>
    <w:rsid w:val="00190706"/>
    <w:rsid w:val="001912A8"/>
    <w:rsid w:val="00191816"/>
    <w:rsid w:val="00191C01"/>
    <w:rsid w:val="0019206E"/>
    <w:rsid w:val="001925D3"/>
    <w:rsid w:val="00192758"/>
    <w:rsid w:val="0019298F"/>
    <w:rsid w:val="00192AF6"/>
    <w:rsid w:val="00192CCE"/>
    <w:rsid w:val="0019343B"/>
    <w:rsid w:val="00193853"/>
    <w:rsid w:val="00193A2A"/>
    <w:rsid w:val="00193A48"/>
    <w:rsid w:val="00193F44"/>
    <w:rsid w:val="00193FA9"/>
    <w:rsid w:val="001941C2"/>
    <w:rsid w:val="00194355"/>
    <w:rsid w:val="001946F6"/>
    <w:rsid w:val="00194A27"/>
    <w:rsid w:val="00194E22"/>
    <w:rsid w:val="00195238"/>
    <w:rsid w:val="0019635A"/>
    <w:rsid w:val="001964A0"/>
    <w:rsid w:val="001964EF"/>
    <w:rsid w:val="001969F2"/>
    <w:rsid w:val="00196DCC"/>
    <w:rsid w:val="001970FE"/>
    <w:rsid w:val="00197514"/>
    <w:rsid w:val="0019769B"/>
    <w:rsid w:val="00197843"/>
    <w:rsid w:val="00197D78"/>
    <w:rsid w:val="001A0126"/>
    <w:rsid w:val="001A01BC"/>
    <w:rsid w:val="001A066A"/>
    <w:rsid w:val="001A0F50"/>
    <w:rsid w:val="001A11F1"/>
    <w:rsid w:val="001A155E"/>
    <w:rsid w:val="001A1673"/>
    <w:rsid w:val="001A1CE8"/>
    <w:rsid w:val="001A22D9"/>
    <w:rsid w:val="001A28AF"/>
    <w:rsid w:val="001A2AAB"/>
    <w:rsid w:val="001A2AED"/>
    <w:rsid w:val="001A2BC1"/>
    <w:rsid w:val="001A31BD"/>
    <w:rsid w:val="001A3793"/>
    <w:rsid w:val="001A37EA"/>
    <w:rsid w:val="001A3A22"/>
    <w:rsid w:val="001A3A4E"/>
    <w:rsid w:val="001A3AA1"/>
    <w:rsid w:val="001A40CC"/>
    <w:rsid w:val="001A4716"/>
    <w:rsid w:val="001A4AA4"/>
    <w:rsid w:val="001A4BED"/>
    <w:rsid w:val="001A4BFC"/>
    <w:rsid w:val="001A5127"/>
    <w:rsid w:val="001A540A"/>
    <w:rsid w:val="001A54D4"/>
    <w:rsid w:val="001A5622"/>
    <w:rsid w:val="001A5DA3"/>
    <w:rsid w:val="001A6129"/>
    <w:rsid w:val="001A61C2"/>
    <w:rsid w:val="001A6203"/>
    <w:rsid w:val="001A63B9"/>
    <w:rsid w:val="001A6749"/>
    <w:rsid w:val="001A685F"/>
    <w:rsid w:val="001A69A9"/>
    <w:rsid w:val="001A6E55"/>
    <w:rsid w:val="001A76A0"/>
    <w:rsid w:val="001A776F"/>
    <w:rsid w:val="001A7848"/>
    <w:rsid w:val="001B01D2"/>
    <w:rsid w:val="001B1008"/>
    <w:rsid w:val="001B1516"/>
    <w:rsid w:val="001B16D7"/>
    <w:rsid w:val="001B17EF"/>
    <w:rsid w:val="001B1C4D"/>
    <w:rsid w:val="001B1E63"/>
    <w:rsid w:val="001B1EAA"/>
    <w:rsid w:val="001B1FF6"/>
    <w:rsid w:val="001B2989"/>
    <w:rsid w:val="001B2B98"/>
    <w:rsid w:val="001B33B9"/>
    <w:rsid w:val="001B3782"/>
    <w:rsid w:val="001B3E8D"/>
    <w:rsid w:val="001B5EC9"/>
    <w:rsid w:val="001B61F2"/>
    <w:rsid w:val="001B67FA"/>
    <w:rsid w:val="001B6F3E"/>
    <w:rsid w:val="001B7793"/>
    <w:rsid w:val="001B7D73"/>
    <w:rsid w:val="001B7DAA"/>
    <w:rsid w:val="001B7E2F"/>
    <w:rsid w:val="001B7FAF"/>
    <w:rsid w:val="001C048F"/>
    <w:rsid w:val="001C058F"/>
    <w:rsid w:val="001C08E7"/>
    <w:rsid w:val="001C23EE"/>
    <w:rsid w:val="001C2A40"/>
    <w:rsid w:val="001C2A66"/>
    <w:rsid w:val="001C32CA"/>
    <w:rsid w:val="001C383F"/>
    <w:rsid w:val="001C398E"/>
    <w:rsid w:val="001C3AFA"/>
    <w:rsid w:val="001C3C08"/>
    <w:rsid w:val="001C3C88"/>
    <w:rsid w:val="001C42BF"/>
    <w:rsid w:val="001C44DD"/>
    <w:rsid w:val="001C4515"/>
    <w:rsid w:val="001C4849"/>
    <w:rsid w:val="001C4922"/>
    <w:rsid w:val="001C4A14"/>
    <w:rsid w:val="001C4D02"/>
    <w:rsid w:val="001C5087"/>
    <w:rsid w:val="001C560E"/>
    <w:rsid w:val="001C60CA"/>
    <w:rsid w:val="001C6431"/>
    <w:rsid w:val="001C66EE"/>
    <w:rsid w:val="001C6729"/>
    <w:rsid w:val="001C7130"/>
    <w:rsid w:val="001C73EC"/>
    <w:rsid w:val="001C75E9"/>
    <w:rsid w:val="001C7958"/>
    <w:rsid w:val="001C7A6F"/>
    <w:rsid w:val="001D0326"/>
    <w:rsid w:val="001D0673"/>
    <w:rsid w:val="001D0B89"/>
    <w:rsid w:val="001D1104"/>
    <w:rsid w:val="001D195E"/>
    <w:rsid w:val="001D2068"/>
    <w:rsid w:val="001D23DF"/>
    <w:rsid w:val="001D2435"/>
    <w:rsid w:val="001D284C"/>
    <w:rsid w:val="001D2C4E"/>
    <w:rsid w:val="001D2EA1"/>
    <w:rsid w:val="001D39C6"/>
    <w:rsid w:val="001D39EE"/>
    <w:rsid w:val="001D3A9F"/>
    <w:rsid w:val="001D4A33"/>
    <w:rsid w:val="001D4DE0"/>
    <w:rsid w:val="001D540C"/>
    <w:rsid w:val="001D5776"/>
    <w:rsid w:val="001D5EA4"/>
    <w:rsid w:val="001D62F8"/>
    <w:rsid w:val="001D64A7"/>
    <w:rsid w:val="001D66F4"/>
    <w:rsid w:val="001D699B"/>
    <w:rsid w:val="001D6E29"/>
    <w:rsid w:val="001D72A8"/>
    <w:rsid w:val="001D7CF7"/>
    <w:rsid w:val="001E07F8"/>
    <w:rsid w:val="001E082E"/>
    <w:rsid w:val="001E0984"/>
    <w:rsid w:val="001E0D34"/>
    <w:rsid w:val="001E0EED"/>
    <w:rsid w:val="001E1A9B"/>
    <w:rsid w:val="001E1B52"/>
    <w:rsid w:val="001E35E3"/>
    <w:rsid w:val="001E36AC"/>
    <w:rsid w:val="001E3A47"/>
    <w:rsid w:val="001E3C89"/>
    <w:rsid w:val="001E3CB0"/>
    <w:rsid w:val="001E3EA3"/>
    <w:rsid w:val="001E411D"/>
    <w:rsid w:val="001E4276"/>
    <w:rsid w:val="001E4593"/>
    <w:rsid w:val="001E4E0A"/>
    <w:rsid w:val="001E4F0D"/>
    <w:rsid w:val="001E520A"/>
    <w:rsid w:val="001E5246"/>
    <w:rsid w:val="001E5285"/>
    <w:rsid w:val="001E5CF6"/>
    <w:rsid w:val="001E5D05"/>
    <w:rsid w:val="001E5F79"/>
    <w:rsid w:val="001E6858"/>
    <w:rsid w:val="001E6B6E"/>
    <w:rsid w:val="001E6C45"/>
    <w:rsid w:val="001E70E8"/>
    <w:rsid w:val="001E72DC"/>
    <w:rsid w:val="001F0655"/>
    <w:rsid w:val="001F0C68"/>
    <w:rsid w:val="001F1371"/>
    <w:rsid w:val="001F153A"/>
    <w:rsid w:val="001F1917"/>
    <w:rsid w:val="001F1EAE"/>
    <w:rsid w:val="001F23DA"/>
    <w:rsid w:val="001F2647"/>
    <w:rsid w:val="001F2D2B"/>
    <w:rsid w:val="001F2D8A"/>
    <w:rsid w:val="001F2DA3"/>
    <w:rsid w:val="001F358E"/>
    <w:rsid w:val="001F3897"/>
    <w:rsid w:val="001F3DAC"/>
    <w:rsid w:val="001F3F14"/>
    <w:rsid w:val="001F4471"/>
    <w:rsid w:val="001F4752"/>
    <w:rsid w:val="001F491C"/>
    <w:rsid w:val="001F4F0B"/>
    <w:rsid w:val="001F5130"/>
    <w:rsid w:val="001F55AB"/>
    <w:rsid w:val="001F5870"/>
    <w:rsid w:val="001F5BE1"/>
    <w:rsid w:val="001F5C4B"/>
    <w:rsid w:val="001F5CD2"/>
    <w:rsid w:val="001F5D9B"/>
    <w:rsid w:val="001F5DD6"/>
    <w:rsid w:val="001F6387"/>
    <w:rsid w:val="001F67BF"/>
    <w:rsid w:val="001F67D6"/>
    <w:rsid w:val="001F67E5"/>
    <w:rsid w:val="001F6996"/>
    <w:rsid w:val="001F6ABF"/>
    <w:rsid w:val="001F6DCD"/>
    <w:rsid w:val="001F7112"/>
    <w:rsid w:val="001F7413"/>
    <w:rsid w:val="001F7BF9"/>
    <w:rsid w:val="001F7F56"/>
    <w:rsid w:val="001F7FDB"/>
    <w:rsid w:val="00200064"/>
    <w:rsid w:val="002000F8"/>
    <w:rsid w:val="002008FE"/>
    <w:rsid w:val="00201065"/>
    <w:rsid w:val="002010E4"/>
    <w:rsid w:val="002011C1"/>
    <w:rsid w:val="002017D4"/>
    <w:rsid w:val="00202223"/>
    <w:rsid w:val="00202A49"/>
    <w:rsid w:val="00202E40"/>
    <w:rsid w:val="00203432"/>
    <w:rsid w:val="0020345D"/>
    <w:rsid w:val="002034F7"/>
    <w:rsid w:val="00203594"/>
    <w:rsid w:val="002035A8"/>
    <w:rsid w:val="00203863"/>
    <w:rsid w:val="00203E20"/>
    <w:rsid w:val="0020430E"/>
    <w:rsid w:val="002049FF"/>
    <w:rsid w:val="00204A68"/>
    <w:rsid w:val="00204C35"/>
    <w:rsid w:val="0020542C"/>
    <w:rsid w:val="00205E2D"/>
    <w:rsid w:val="00206487"/>
    <w:rsid w:val="0020671A"/>
    <w:rsid w:val="00207129"/>
    <w:rsid w:val="00207A46"/>
    <w:rsid w:val="00207A6D"/>
    <w:rsid w:val="00210202"/>
    <w:rsid w:val="00210539"/>
    <w:rsid w:val="002105B6"/>
    <w:rsid w:val="0021090E"/>
    <w:rsid w:val="00211040"/>
    <w:rsid w:val="0021141F"/>
    <w:rsid w:val="002116B8"/>
    <w:rsid w:val="002117E2"/>
    <w:rsid w:val="00211CB0"/>
    <w:rsid w:val="00211D40"/>
    <w:rsid w:val="00211F98"/>
    <w:rsid w:val="002122AA"/>
    <w:rsid w:val="00212327"/>
    <w:rsid w:val="00212383"/>
    <w:rsid w:val="00212928"/>
    <w:rsid w:val="00212956"/>
    <w:rsid w:val="00214046"/>
    <w:rsid w:val="0021487D"/>
    <w:rsid w:val="0021498E"/>
    <w:rsid w:val="00214BE1"/>
    <w:rsid w:val="00215457"/>
    <w:rsid w:val="002156DB"/>
    <w:rsid w:val="00215DBF"/>
    <w:rsid w:val="002160D4"/>
    <w:rsid w:val="00216728"/>
    <w:rsid w:val="00216A5F"/>
    <w:rsid w:val="00216C42"/>
    <w:rsid w:val="00216EFB"/>
    <w:rsid w:val="00216FEF"/>
    <w:rsid w:val="002173BE"/>
    <w:rsid w:val="00217677"/>
    <w:rsid w:val="00217C9E"/>
    <w:rsid w:val="00217EE2"/>
    <w:rsid w:val="00220516"/>
    <w:rsid w:val="002208D2"/>
    <w:rsid w:val="00220BE3"/>
    <w:rsid w:val="00220CA0"/>
    <w:rsid w:val="002210FD"/>
    <w:rsid w:val="0022168B"/>
    <w:rsid w:val="00221724"/>
    <w:rsid w:val="002223FD"/>
    <w:rsid w:val="0022243D"/>
    <w:rsid w:val="00223432"/>
    <w:rsid w:val="0022367E"/>
    <w:rsid w:val="002236A2"/>
    <w:rsid w:val="00223C2C"/>
    <w:rsid w:val="00223C67"/>
    <w:rsid w:val="002243F9"/>
    <w:rsid w:val="0022485C"/>
    <w:rsid w:val="00224B6E"/>
    <w:rsid w:val="00224DE2"/>
    <w:rsid w:val="00224FE3"/>
    <w:rsid w:val="0022508C"/>
    <w:rsid w:val="002257E5"/>
    <w:rsid w:val="002258C2"/>
    <w:rsid w:val="00225A09"/>
    <w:rsid w:val="00225AB8"/>
    <w:rsid w:val="00225F82"/>
    <w:rsid w:val="002263DB"/>
    <w:rsid w:val="00226934"/>
    <w:rsid w:val="002269AA"/>
    <w:rsid w:val="00226A69"/>
    <w:rsid w:val="00226CF3"/>
    <w:rsid w:val="00226EEA"/>
    <w:rsid w:val="002271F2"/>
    <w:rsid w:val="002277B6"/>
    <w:rsid w:val="00227C54"/>
    <w:rsid w:val="0023000B"/>
    <w:rsid w:val="002302A1"/>
    <w:rsid w:val="00230301"/>
    <w:rsid w:val="00230335"/>
    <w:rsid w:val="00230AE8"/>
    <w:rsid w:val="00230C78"/>
    <w:rsid w:val="00230DD1"/>
    <w:rsid w:val="002315C7"/>
    <w:rsid w:val="00231C51"/>
    <w:rsid w:val="0023202B"/>
    <w:rsid w:val="0023206A"/>
    <w:rsid w:val="0023232E"/>
    <w:rsid w:val="00232333"/>
    <w:rsid w:val="0023261F"/>
    <w:rsid w:val="00232782"/>
    <w:rsid w:val="00232F31"/>
    <w:rsid w:val="00232F36"/>
    <w:rsid w:val="002339FA"/>
    <w:rsid w:val="00234142"/>
    <w:rsid w:val="00234512"/>
    <w:rsid w:val="00235162"/>
    <w:rsid w:val="00235846"/>
    <w:rsid w:val="002358F9"/>
    <w:rsid w:val="0023610B"/>
    <w:rsid w:val="00236157"/>
    <w:rsid w:val="00236745"/>
    <w:rsid w:val="002368E9"/>
    <w:rsid w:val="00236DEC"/>
    <w:rsid w:val="002372EB"/>
    <w:rsid w:val="00240248"/>
    <w:rsid w:val="00240362"/>
    <w:rsid w:val="0024094E"/>
    <w:rsid w:val="00240CE3"/>
    <w:rsid w:val="00241061"/>
    <w:rsid w:val="002411C9"/>
    <w:rsid w:val="00241B31"/>
    <w:rsid w:val="00241BCA"/>
    <w:rsid w:val="00242200"/>
    <w:rsid w:val="002422E2"/>
    <w:rsid w:val="0024265D"/>
    <w:rsid w:val="00242ADC"/>
    <w:rsid w:val="00242F20"/>
    <w:rsid w:val="002434AF"/>
    <w:rsid w:val="0024369B"/>
    <w:rsid w:val="0024405D"/>
    <w:rsid w:val="00244641"/>
    <w:rsid w:val="00244AEB"/>
    <w:rsid w:val="00244C90"/>
    <w:rsid w:val="00244F83"/>
    <w:rsid w:val="00245318"/>
    <w:rsid w:val="00245713"/>
    <w:rsid w:val="002459DE"/>
    <w:rsid w:val="00245AE5"/>
    <w:rsid w:val="00245BDB"/>
    <w:rsid w:val="00245D20"/>
    <w:rsid w:val="00245D30"/>
    <w:rsid w:val="00246A28"/>
    <w:rsid w:val="00246D33"/>
    <w:rsid w:val="00247088"/>
    <w:rsid w:val="00247796"/>
    <w:rsid w:val="00247F21"/>
    <w:rsid w:val="00247F4F"/>
    <w:rsid w:val="00250178"/>
    <w:rsid w:val="00250421"/>
    <w:rsid w:val="0025076B"/>
    <w:rsid w:val="002514A9"/>
    <w:rsid w:val="002514B1"/>
    <w:rsid w:val="002515B6"/>
    <w:rsid w:val="00251910"/>
    <w:rsid w:val="002519C2"/>
    <w:rsid w:val="002519F2"/>
    <w:rsid w:val="00251A29"/>
    <w:rsid w:val="00251B45"/>
    <w:rsid w:val="00251DB9"/>
    <w:rsid w:val="002524F6"/>
    <w:rsid w:val="0025260E"/>
    <w:rsid w:val="00252705"/>
    <w:rsid w:val="00253101"/>
    <w:rsid w:val="00253935"/>
    <w:rsid w:val="00253A61"/>
    <w:rsid w:val="00253E76"/>
    <w:rsid w:val="0025434C"/>
    <w:rsid w:val="00255D00"/>
    <w:rsid w:val="0025693A"/>
    <w:rsid w:val="0025693D"/>
    <w:rsid w:val="00256D4F"/>
    <w:rsid w:val="002570BA"/>
    <w:rsid w:val="002570F2"/>
    <w:rsid w:val="00257856"/>
    <w:rsid w:val="00257CF5"/>
    <w:rsid w:val="00257E4D"/>
    <w:rsid w:val="00260552"/>
    <w:rsid w:val="00260587"/>
    <w:rsid w:val="00260981"/>
    <w:rsid w:val="00260A7D"/>
    <w:rsid w:val="00260CE5"/>
    <w:rsid w:val="00260CE6"/>
    <w:rsid w:val="00260CEB"/>
    <w:rsid w:val="002611C7"/>
    <w:rsid w:val="002612F8"/>
    <w:rsid w:val="002613EB"/>
    <w:rsid w:val="002619BF"/>
    <w:rsid w:val="00261A3A"/>
    <w:rsid w:val="00261B86"/>
    <w:rsid w:val="00261BD4"/>
    <w:rsid w:val="00261C76"/>
    <w:rsid w:val="00261DFC"/>
    <w:rsid w:val="0026220C"/>
    <w:rsid w:val="002623C8"/>
    <w:rsid w:val="00262F39"/>
    <w:rsid w:val="002631E1"/>
    <w:rsid w:val="00264362"/>
    <w:rsid w:val="002644E4"/>
    <w:rsid w:val="00264584"/>
    <w:rsid w:val="00264D59"/>
    <w:rsid w:val="00264E6F"/>
    <w:rsid w:val="00265694"/>
    <w:rsid w:val="00265815"/>
    <w:rsid w:val="00266276"/>
    <w:rsid w:val="0026762E"/>
    <w:rsid w:val="00267A67"/>
    <w:rsid w:val="00267C75"/>
    <w:rsid w:val="0027008F"/>
    <w:rsid w:val="002701B2"/>
    <w:rsid w:val="00270ED0"/>
    <w:rsid w:val="002710EC"/>
    <w:rsid w:val="00271291"/>
    <w:rsid w:val="00271342"/>
    <w:rsid w:val="0027163F"/>
    <w:rsid w:val="00271AEA"/>
    <w:rsid w:val="002725B3"/>
    <w:rsid w:val="002725C1"/>
    <w:rsid w:val="002727A7"/>
    <w:rsid w:val="00272831"/>
    <w:rsid w:val="00272C55"/>
    <w:rsid w:val="00273180"/>
    <w:rsid w:val="002737F8"/>
    <w:rsid w:val="0027397B"/>
    <w:rsid w:val="00274788"/>
    <w:rsid w:val="00274897"/>
    <w:rsid w:val="00274900"/>
    <w:rsid w:val="00274A94"/>
    <w:rsid w:val="00275525"/>
    <w:rsid w:val="0027577F"/>
    <w:rsid w:val="00275EE3"/>
    <w:rsid w:val="00276369"/>
    <w:rsid w:val="002763F5"/>
    <w:rsid w:val="002767DB"/>
    <w:rsid w:val="00277689"/>
    <w:rsid w:val="0027774E"/>
    <w:rsid w:val="00277A69"/>
    <w:rsid w:val="00277D53"/>
    <w:rsid w:val="00277EDB"/>
    <w:rsid w:val="002808BB"/>
    <w:rsid w:val="00280AEB"/>
    <w:rsid w:val="00280F4F"/>
    <w:rsid w:val="00281228"/>
    <w:rsid w:val="0028171E"/>
    <w:rsid w:val="00281BD6"/>
    <w:rsid w:val="002826AF"/>
    <w:rsid w:val="00282B06"/>
    <w:rsid w:val="00282FB9"/>
    <w:rsid w:val="0028303A"/>
    <w:rsid w:val="002830F1"/>
    <w:rsid w:val="00283234"/>
    <w:rsid w:val="00283474"/>
    <w:rsid w:val="00283A29"/>
    <w:rsid w:val="00283EA2"/>
    <w:rsid w:val="0028404A"/>
    <w:rsid w:val="002842DB"/>
    <w:rsid w:val="00284547"/>
    <w:rsid w:val="002847FF"/>
    <w:rsid w:val="00284DD2"/>
    <w:rsid w:val="00284FDC"/>
    <w:rsid w:val="0028512F"/>
    <w:rsid w:val="002853E2"/>
    <w:rsid w:val="002857F6"/>
    <w:rsid w:val="00285B94"/>
    <w:rsid w:val="00285D87"/>
    <w:rsid w:val="0028618A"/>
    <w:rsid w:val="00286498"/>
    <w:rsid w:val="00286C9A"/>
    <w:rsid w:val="00286CF3"/>
    <w:rsid w:val="002873A3"/>
    <w:rsid w:val="00287516"/>
    <w:rsid w:val="00287625"/>
    <w:rsid w:val="00287686"/>
    <w:rsid w:val="0029036D"/>
    <w:rsid w:val="00291492"/>
    <w:rsid w:val="0029169B"/>
    <w:rsid w:val="00291BF6"/>
    <w:rsid w:val="00291C80"/>
    <w:rsid w:val="00292237"/>
    <w:rsid w:val="00293682"/>
    <w:rsid w:val="00293A2E"/>
    <w:rsid w:val="00294632"/>
    <w:rsid w:val="00294742"/>
    <w:rsid w:val="002947BD"/>
    <w:rsid w:val="002947E7"/>
    <w:rsid w:val="002948BF"/>
    <w:rsid w:val="002952F6"/>
    <w:rsid w:val="0029544A"/>
    <w:rsid w:val="00295576"/>
    <w:rsid w:val="002962D3"/>
    <w:rsid w:val="002969C7"/>
    <w:rsid w:val="00296E81"/>
    <w:rsid w:val="002971B8"/>
    <w:rsid w:val="00297D0C"/>
    <w:rsid w:val="002A0E89"/>
    <w:rsid w:val="002A243B"/>
    <w:rsid w:val="002A25C1"/>
    <w:rsid w:val="002A2DC3"/>
    <w:rsid w:val="002A2E66"/>
    <w:rsid w:val="002A2F2C"/>
    <w:rsid w:val="002A2FE8"/>
    <w:rsid w:val="002A30D1"/>
    <w:rsid w:val="002A3433"/>
    <w:rsid w:val="002A37F7"/>
    <w:rsid w:val="002A3DAA"/>
    <w:rsid w:val="002A43C0"/>
    <w:rsid w:val="002A43FB"/>
    <w:rsid w:val="002A4DBB"/>
    <w:rsid w:val="002A5164"/>
    <w:rsid w:val="002A589B"/>
    <w:rsid w:val="002A5B98"/>
    <w:rsid w:val="002A6608"/>
    <w:rsid w:val="002A6CA7"/>
    <w:rsid w:val="002A715F"/>
    <w:rsid w:val="002A736B"/>
    <w:rsid w:val="002A775F"/>
    <w:rsid w:val="002A7F4C"/>
    <w:rsid w:val="002B0083"/>
    <w:rsid w:val="002B029C"/>
    <w:rsid w:val="002B059F"/>
    <w:rsid w:val="002B0A0D"/>
    <w:rsid w:val="002B0C9A"/>
    <w:rsid w:val="002B142F"/>
    <w:rsid w:val="002B249F"/>
    <w:rsid w:val="002B2883"/>
    <w:rsid w:val="002B2D71"/>
    <w:rsid w:val="002B31E4"/>
    <w:rsid w:val="002B3C6E"/>
    <w:rsid w:val="002B416F"/>
    <w:rsid w:val="002B4A0B"/>
    <w:rsid w:val="002B4A1B"/>
    <w:rsid w:val="002B4B4A"/>
    <w:rsid w:val="002B4C1F"/>
    <w:rsid w:val="002B4D7D"/>
    <w:rsid w:val="002B4E69"/>
    <w:rsid w:val="002B575D"/>
    <w:rsid w:val="002B5F7D"/>
    <w:rsid w:val="002B5F8B"/>
    <w:rsid w:val="002B64CE"/>
    <w:rsid w:val="002B6833"/>
    <w:rsid w:val="002B722F"/>
    <w:rsid w:val="002B730A"/>
    <w:rsid w:val="002B737A"/>
    <w:rsid w:val="002B7AA8"/>
    <w:rsid w:val="002B7B10"/>
    <w:rsid w:val="002B7D02"/>
    <w:rsid w:val="002C0361"/>
    <w:rsid w:val="002C041F"/>
    <w:rsid w:val="002C044C"/>
    <w:rsid w:val="002C0671"/>
    <w:rsid w:val="002C0D9D"/>
    <w:rsid w:val="002C0E03"/>
    <w:rsid w:val="002C127E"/>
    <w:rsid w:val="002C12BF"/>
    <w:rsid w:val="002C1390"/>
    <w:rsid w:val="002C157E"/>
    <w:rsid w:val="002C15F6"/>
    <w:rsid w:val="002C1CA8"/>
    <w:rsid w:val="002C2004"/>
    <w:rsid w:val="002C227E"/>
    <w:rsid w:val="002C285F"/>
    <w:rsid w:val="002C29E0"/>
    <w:rsid w:val="002C34B3"/>
    <w:rsid w:val="002C3543"/>
    <w:rsid w:val="002C36F7"/>
    <w:rsid w:val="002C37F5"/>
    <w:rsid w:val="002C38E3"/>
    <w:rsid w:val="002C3BDE"/>
    <w:rsid w:val="002C3DCF"/>
    <w:rsid w:val="002C3E1F"/>
    <w:rsid w:val="002C4047"/>
    <w:rsid w:val="002C4070"/>
    <w:rsid w:val="002C41C1"/>
    <w:rsid w:val="002C4732"/>
    <w:rsid w:val="002C475C"/>
    <w:rsid w:val="002C4A2D"/>
    <w:rsid w:val="002C4FD5"/>
    <w:rsid w:val="002C547B"/>
    <w:rsid w:val="002C584F"/>
    <w:rsid w:val="002C58B4"/>
    <w:rsid w:val="002C5AA0"/>
    <w:rsid w:val="002C6460"/>
    <w:rsid w:val="002C7109"/>
    <w:rsid w:val="002C7368"/>
    <w:rsid w:val="002C7739"/>
    <w:rsid w:val="002C77CF"/>
    <w:rsid w:val="002C78F0"/>
    <w:rsid w:val="002D01C8"/>
    <w:rsid w:val="002D03F2"/>
    <w:rsid w:val="002D04FC"/>
    <w:rsid w:val="002D1000"/>
    <w:rsid w:val="002D1054"/>
    <w:rsid w:val="002D1417"/>
    <w:rsid w:val="002D1B99"/>
    <w:rsid w:val="002D1DF8"/>
    <w:rsid w:val="002D1EEC"/>
    <w:rsid w:val="002D2247"/>
    <w:rsid w:val="002D2248"/>
    <w:rsid w:val="002D24EE"/>
    <w:rsid w:val="002D322C"/>
    <w:rsid w:val="002D357B"/>
    <w:rsid w:val="002D3738"/>
    <w:rsid w:val="002D518B"/>
    <w:rsid w:val="002D55ED"/>
    <w:rsid w:val="002D56B2"/>
    <w:rsid w:val="002D5E92"/>
    <w:rsid w:val="002D5FCC"/>
    <w:rsid w:val="002D61E2"/>
    <w:rsid w:val="002D728C"/>
    <w:rsid w:val="002D7D5C"/>
    <w:rsid w:val="002D7E49"/>
    <w:rsid w:val="002E0490"/>
    <w:rsid w:val="002E05E2"/>
    <w:rsid w:val="002E081D"/>
    <w:rsid w:val="002E0E45"/>
    <w:rsid w:val="002E1822"/>
    <w:rsid w:val="002E1A60"/>
    <w:rsid w:val="002E22BB"/>
    <w:rsid w:val="002E24BC"/>
    <w:rsid w:val="002E2B63"/>
    <w:rsid w:val="002E2E92"/>
    <w:rsid w:val="002E398C"/>
    <w:rsid w:val="002E3B31"/>
    <w:rsid w:val="002E3CA7"/>
    <w:rsid w:val="002E3E02"/>
    <w:rsid w:val="002E4222"/>
    <w:rsid w:val="002E49BD"/>
    <w:rsid w:val="002E4AC5"/>
    <w:rsid w:val="002E4DD5"/>
    <w:rsid w:val="002E53C7"/>
    <w:rsid w:val="002E5D84"/>
    <w:rsid w:val="002E60E8"/>
    <w:rsid w:val="002E6261"/>
    <w:rsid w:val="002E62F0"/>
    <w:rsid w:val="002E64CF"/>
    <w:rsid w:val="002E6679"/>
    <w:rsid w:val="002E6CC4"/>
    <w:rsid w:val="002E6CED"/>
    <w:rsid w:val="002E706E"/>
    <w:rsid w:val="002E7171"/>
    <w:rsid w:val="002E782C"/>
    <w:rsid w:val="002E7933"/>
    <w:rsid w:val="002F06B0"/>
    <w:rsid w:val="002F11A4"/>
    <w:rsid w:val="002F135C"/>
    <w:rsid w:val="002F2604"/>
    <w:rsid w:val="002F2EE4"/>
    <w:rsid w:val="002F33AF"/>
    <w:rsid w:val="002F35B5"/>
    <w:rsid w:val="002F3874"/>
    <w:rsid w:val="002F38B1"/>
    <w:rsid w:val="002F3F15"/>
    <w:rsid w:val="002F4013"/>
    <w:rsid w:val="002F4A80"/>
    <w:rsid w:val="002F50CD"/>
    <w:rsid w:val="002F54C1"/>
    <w:rsid w:val="002F6038"/>
    <w:rsid w:val="002F636B"/>
    <w:rsid w:val="002F6B54"/>
    <w:rsid w:val="002F6F2B"/>
    <w:rsid w:val="002F749F"/>
    <w:rsid w:val="002F7B57"/>
    <w:rsid w:val="002F7EAB"/>
    <w:rsid w:val="00300066"/>
    <w:rsid w:val="00300957"/>
    <w:rsid w:val="00300BA7"/>
    <w:rsid w:val="00301535"/>
    <w:rsid w:val="00301700"/>
    <w:rsid w:val="00301737"/>
    <w:rsid w:val="00301CC7"/>
    <w:rsid w:val="00301F18"/>
    <w:rsid w:val="0030222E"/>
    <w:rsid w:val="00302360"/>
    <w:rsid w:val="003025B2"/>
    <w:rsid w:val="00302830"/>
    <w:rsid w:val="00302BA1"/>
    <w:rsid w:val="00302C9E"/>
    <w:rsid w:val="00303B98"/>
    <w:rsid w:val="00303DDD"/>
    <w:rsid w:val="00303E0F"/>
    <w:rsid w:val="003040D6"/>
    <w:rsid w:val="0030427F"/>
    <w:rsid w:val="00304756"/>
    <w:rsid w:val="00304EF0"/>
    <w:rsid w:val="0030502D"/>
    <w:rsid w:val="003056EB"/>
    <w:rsid w:val="00305755"/>
    <w:rsid w:val="00305799"/>
    <w:rsid w:val="00305EDD"/>
    <w:rsid w:val="00306169"/>
    <w:rsid w:val="003065D1"/>
    <w:rsid w:val="00306784"/>
    <w:rsid w:val="00306B21"/>
    <w:rsid w:val="00306B81"/>
    <w:rsid w:val="00307341"/>
    <w:rsid w:val="00307461"/>
    <w:rsid w:val="00307B5A"/>
    <w:rsid w:val="003108CC"/>
    <w:rsid w:val="0031120F"/>
    <w:rsid w:val="00311372"/>
    <w:rsid w:val="003115D3"/>
    <w:rsid w:val="003118D1"/>
    <w:rsid w:val="00311D47"/>
    <w:rsid w:val="003121FE"/>
    <w:rsid w:val="00312506"/>
    <w:rsid w:val="0031251F"/>
    <w:rsid w:val="00312C41"/>
    <w:rsid w:val="00312F65"/>
    <w:rsid w:val="003130F2"/>
    <w:rsid w:val="003134AA"/>
    <w:rsid w:val="0031409F"/>
    <w:rsid w:val="003153E0"/>
    <w:rsid w:val="0031541B"/>
    <w:rsid w:val="003154FD"/>
    <w:rsid w:val="0031570C"/>
    <w:rsid w:val="00315B46"/>
    <w:rsid w:val="00316064"/>
    <w:rsid w:val="00316307"/>
    <w:rsid w:val="00316C83"/>
    <w:rsid w:val="0031754D"/>
    <w:rsid w:val="003179A3"/>
    <w:rsid w:val="00317D9B"/>
    <w:rsid w:val="00317DEA"/>
    <w:rsid w:val="00317F30"/>
    <w:rsid w:val="003206A0"/>
    <w:rsid w:val="003206C2"/>
    <w:rsid w:val="00320C92"/>
    <w:rsid w:val="00320D52"/>
    <w:rsid w:val="00320E85"/>
    <w:rsid w:val="00320EE7"/>
    <w:rsid w:val="003210FE"/>
    <w:rsid w:val="00322163"/>
    <w:rsid w:val="00322377"/>
    <w:rsid w:val="003223B9"/>
    <w:rsid w:val="0032279B"/>
    <w:rsid w:val="00322B56"/>
    <w:rsid w:val="00322E32"/>
    <w:rsid w:val="00323103"/>
    <w:rsid w:val="003234E4"/>
    <w:rsid w:val="00323503"/>
    <w:rsid w:val="00323617"/>
    <w:rsid w:val="0032386F"/>
    <w:rsid w:val="003239B4"/>
    <w:rsid w:val="00323AD6"/>
    <w:rsid w:val="00323BDF"/>
    <w:rsid w:val="00323EBC"/>
    <w:rsid w:val="00324268"/>
    <w:rsid w:val="00324319"/>
    <w:rsid w:val="00324F00"/>
    <w:rsid w:val="00324F2B"/>
    <w:rsid w:val="0032526C"/>
    <w:rsid w:val="00325B61"/>
    <w:rsid w:val="0032620C"/>
    <w:rsid w:val="003263D7"/>
    <w:rsid w:val="003268C4"/>
    <w:rsid w:val="00326C87"/>
    <w:rsid w:val="00326F1E"/>
    <w:rsid w:val="0032735F"/>
    <w:rsid w:val="00327900"/>
    <w:rsid w:val="00327C67"/>
    <w:rsid w:val="00327D68"/>
    <w:rsid w:val="0033015E"/>
    <w:rsid w:val="003302A4"/>
    <w:rsid w:val="00330461"/>
    <w:rsid w:val="0033050F"/>
    <w:rsid w:val="003306A4"/>
    <w:rsid w:val="003307CF"/>
    <w:rsid w:val="003310EC"/>
    <w:rsid w:val="003315B7"/>
    <w:rsid w:val="0033197F"/>
    <w:rsid w:val="00331A04"/>
    <w:rsid w:val="00331A90"/>
    <w:rsid w:val="00332120"/>
    <w:rsid w:val="0033215D"/>
    <w:rsid w:val="003321A3"/>
    <w:rsid w:val="003322E2"/>
    <w:rsid w:val="003323F8"/>
    <w:rsid w:val="003327C6"/>
    <w:rsid w:val="00332A57"/>
    <w:rsid w:val="00332C16"/>
    <w:rsid w:val="00332F05"/>
    <w:rsid w:val="003337A7"/>
    <w:rsid w:val="0033450C"/>
    <w:rsid w:val="003349AD"/>
    <w:rsid w:val="00334C0B"/>
    <w:rsid w:val="00336533"/>
    <w:rsid w:val="0033712C"/>
    <w:rsid w:val="00337832"/>
    <w:rsid w:val="003379F9"/>
    <w:rsid w:val="00337B47"/>
    <w:rsid w:val="0034027C"/>
    <w:rsid w:val="0034029B"/>
    <w:rsid w:val="003409C9"/>
    <w:rsid w:val="0034150A"/>
    <w:rsid w:val="00341CC1"/>
    <w:rsid w:val="003420B2"/>
    <w:rsid w:val="0034248D"/>
    <w:rsid w:val="00342578"/>
    <w:rsid w:val="00342589"/>
    <w:rsid w:val="00342C54"/>
    <w:rsid w:val="00343C2F"/>
    <w:rsid w:val="003441A8"/>
    <w:rsid w:val="003445FC"/>
    <w:rsid w:val="00344850"/>
    <w:rsid w:val="003448D0"/>
    <w:rsid w:val="0034532A"/>
    <w:rsid w:val="00346763"/>
    <w:rsid w:val="00346D4A"/>
    <w:rsid w:val="00346DF7"/>
    <w:rsid w:val="0034732E"/>
    <w:rsid w:val="003479CF"/>
    <w:rsid w:val="00347A4F"/>
    <w:rsid w:val="00347B00"/>
    <w:rsid w:val="00347B1E"/>
    <w:rsid w:val="00347F47"/>
    <w:rsid w:val="003500A5"/>
    <w:rsid w:val="003500AC"/>
    <w:rsid w:val="003500D4"/>
    <w:rsid w:val="00350673"/>
    <w:rsid w:val="00350CAA"/>
    <w:rsid w:val="00350D35"/>
    <w:rsid w:val="00350E3E"/>
    <w:rsid w:val="0035180E"/>
    <w:rsid w:val="003518E8"/>
    <w:rsid w:val="00351BA0"/>
    <w:rsid w:val="00351EA5"/>
    <w:rsid w:val="003520A1"/>
    <w:rsid w:val="00352198"/>
    <w:rsid w:val="003525D8"/>
    <w:rsid w:val="003526C7"/>
    <w:rsid w:val="00353124"/>
    <w:rsid w:val="00353284"/>
    <w:rsid w:val="003546BD"/>
    <w:rsid w:val="00354761"/>
    <w:rsid w:val="00354A4A"/>
    <w:rsid w:val="00354E1C"/>
    <w:rsid w:val="003550D8"/>
    <w:rsid w:val="0035517A"/>
    <w:rsid w:val="003562A1"/>
    <w:rsid w:val="00357628"/>
    <w:rsid w:val="003579F2"/>
    <w:rsid w:val="00357EDD"/>
    <w:rsid w:val="003602C8"/>
    <w:rsid w:val="00360358"/>
    <w:rsid w:val="003605AE"/>
    <w:rsid w:val="003606A7"/>
    <w:rsid w:val="0036082C"/>
    <w:rsid w:val="00360994"/>
    <w:rsid w:val="00361385"/>
    <w:rsid w:val="003614A3"/>
    <w:rsid w:val="00361577"/>
    <w:rsid w:val="0036181D"/>
    <w:rsid w:val="00362091"/>
    <w:rsid w:val="00362382"/>
    <w:rsid w:val="00363227"/>
    <w:rsid w:val="003633D2"/>
    <w:rsid w:val="00363772"/>
    <w:rsid w:val="00363800"/>
    <w:rsid w:val="0036392C"/>
    <w:rsid w:val="00363BC2"/>
    <w:rsid w:val="00363FA9"/>
    <w:rsid w:val="0036418A"/>
    <w:rsid w:val="003649E7"/>
    <w:rsid w:val="00364AD9"/>
    <w:rsid w:val="00364B7E"/>
    <w:rsid w:val="00365412"/>
    <w:rsid w:val="00365CFC"/>
    <w:rsid w:val="003664F6"/>
    <w:rsid w:val="00367382"/>
    <w:rsid w:val="00367A66"/>
    <w:rsid w:val="00367A92"/>
    <w:rsid w:val="0037077C"/>
    <w:rsid w:val="003711DB"/>
    <w:rsid w:val="0037232C"/>
    <w:rsid w:val="00373517"/>
    <w:rsid w:val="00373AA4"/>
    <w:rsid w:val="00373C04"/>
    <w:rsid w:val="00373C7B"/>
    <w:rsid w:val="00373DBF"/>
    <w:rsid w:val="00373E23"/>
    <w:rsid w:val="003744E1"/>
    <w:rsid w:val="00374D7D"/>
    <w:rsid w:val="003750A6"/>
    <w:rsid w:val="003751A0"/>
    <w:rsid w:val="003751C5"/>
    <w:rsid w:val="00376DB4"/>
    <w:rsid w:val="00376FC8"/>
    <w:rsid w:val="00377D7B"/>
    <w:rsid w:val="00380111"/>
    <w:rsid w:val="003806B9"/>
    <w:rsid w:val="00380B2E"/>
    <w:rsid w:val="00380EDE"/>
    <w:rsid w:val="00380F1A"/>
    <w:rsid w:val="003813E1"/>
    <w:rsid w:val="00381506"/>
    <w:rsid w:val="00381A35"/>
    <w:rsid w:val="00381AB7"/>
    <w:rsid w:val="00382ACC"/>
    <w:rsid w:val="00382CFE"/>
    <w:rsid w:val="00382FBC"/>
    <w:rsid w:val="003832E6"/>
    <w:rsid w:val="00383AFC"/>
    <w:rsid w:val="003842B8"/>
    <w:rsid w:val="003844AE"/>
    <w:rsid w:val="00384860"/>
    <w:rsid w:val="00384AA2"/>
    <w:rsid w:val="0038540D"/>
    <w:rsid w:val="003859D9"/>
    <w:rsid w:val="00385A08"/>
    <w:rsid w:val="00385AD1"/>
    <w:rsid w:val="003863EE"/>
    <w:rsid w:val="0038683B"/>
    <w:rsid w:val="00386A8A"/>
    <w:rsid w:val="00386BAD"/>
    <w:rsid w:val="00386D37"/>
    <w:rsid w:val="0038706C"/>
    <w:rsid w:val="003872E3"/>
    <w:rsid w:val="00387397"/>
    <w:rsid w:val="003874E7"/>
    <w:rsid w:val="00387DAE"/>
    <w:rsid w:val="00390417"/>
    <w:rsid w:val="003907AB"/>
    <w:rsid w:val="00390E1B"/>
    <w:rsid w:val="00390FE7"/>
    <w:rsid w:val="00391365"/>
    <w:rsid w:val="003916DB"/>
    <w:rsid w:val="003919F7"/>
    <w:rsid w:val="00392204"/>
    <w:rsid w:val="00392489"/>
    <w:rsid w:val="00392A8C"/>
    <w:rsid w:val="00392AD9"/>
    <w:rsid w:val="00392DA9"/>
    <w:rsid w:val="00392F70"/>
    <w:rsid w:val="003930F5"/>
    <w:rsid w:val="00393103"/>
    <w:rsid w:val="0039332F"/>
    <w:rsid w:val="00393465"/>
    <w:rsid w:val="00393E4B"/>
    <w:rsid w:val="00393E6B"/>
    <w:rsid w:val="00394540"/>
    <w:rsid w:val="00394E40"/>
    <w:rsid w:val="00394E76"/>
    <w:rsid w:val="00394F44"/>
    <w:rsid w:val="00395669"/>
    <w:rsid w:val="00395DAF"/>
    <w:rsid w:val="00396074"/>
    <w:rsid w:val="003960C6"/>
    <w:rsid w:val="0039637A"/>
    <w:rsid w:val="0039657A"/>
    <w:rsid w:val="00396846"/>
    <w:rsid w:val="003970EE"/>
    <w:rsid w:val="00397105"/>
    <w:rsid w:val="003A018E"/>
    <w:rsid w:val="003A0B9B"/>
    <w:rsid w:val="003A10BD"/>
    <w:rsid w:val="003A11E4"/>
    <w:rsid w:val="003A1F25"/>
    <w:rsid w:val="003A21DD"/>
    <w:rsid w:val="003A226D"/>
    <w:rsid w:val="003A2572"/>
    <w:rsid w:val="003A2A2A"/>
    <w:rsid w:val="003A3043"/>
    <w:rsid w:val="003A31ED"/>
    <w:rsid w:val="003A36BD"/>
    <w:rsid w:val="003A3712"/>
    <w:rsid w:val="003A377B"/>
    <w:rsid w:val="003A38C6"/>
    <w:rsid w:val="003A4635"/>
    <w:rsid w:val="003A47A8"/>
    <w:rsid w:val="003A4958"/>
    <w:rsid w:val="003A49EA"/>
    <w:rsid w:val="003A512B"/>
    <w:rsid w:val="003A583A"/>
    <w:rsid w:val="003A5BFA"/>
    <w:rsid w:val="003A5D56"/>
    <w:rsid w:val="003A5E3E"/>
    <w:rsid w:val="003A67DA"/>
    <w:rsid w:val="003A6F36"/>
    <w:rsid w:val="003A6FF8"/>
    <w:rsid w:val="003A7063"/>
    <w:rsid w:val="003A7194"/>
    <w:rsid w:val="003A770E"/>
    <w:rsid w:val="003A7A67"/>
    <w:rsid w:val="003A7CB6"/>
    <w:rsid w:val="003A7ED6"/>
    <w:rsid w:val="003B0426"/>
    <w:rsid w:val="003B0447"/>
    <w:rsid w:val="003B04E1"/>
    <w:rsid w:val="003B1302"/>
    <w:rsid w:val="003B2565"/>
    <w:rsid w:val="003B294A"/>
    <w:rsid w:val="003B2DE3"/>
    <w:rsid w:val="003B2E65"/>
    <w:rsid w:val="003B2F76"/>
    <w:rsid w:val="003B323A"/>
    <w:rsid w:val="003B3258"/>
    <w:rsid w:val="003B33F3"/>
    <w:rsid w:val="003B3615"/>
    <w:rsid w:val="003B3753"/>
    <w:rsid w:val="003B3988"/>
    <w:rsid w:val="003B39C0"/>
    <w:rsid w:val="003B3FCA"/>
    <w:rsid w:val="003B4835"/>
    <w:rsid w:val="003B4BCE"/>
    <w:rsid w:val="003B4F0B"/>
    <w:rsid w:val="003B4F21"/>
    <w:rsid w:val="003B5782"/>
    <w:rsid w:val="003B5D72"/>
    <w:rsid w:val="003B6642"/>
    <w:rsid w:val="003B6AE3"/>
    <w:rsid w:val="003B6B24"/>
    <w:rsid w:val="003B6C58"/>
    <w:rsid w:val="003B6F16"/>
    <w:rsid w:val="003B70E7"/>
    <w:rsid w:val="003B7675"/>
    <w:rsid w:val="003B7869"/>
    <w:rsid w:val="003B7C18"/>
    <w:rsid w:val="003B7EA1"/>
    <w:rsid w:val="003C04E1"/>
    <w:rsid w:val="003C0821"/>
    <w:rsid w:val="003C0A19"/>
    <w:rsid w:val="003C0DD9"/>
    <w:rsid w:val="003C0EEE"/>
    <w:rsid w:val="003C1696"/>
    <w:rsid w:val="003C1C8E"/>
    <w:rsid w:val="003C1FCC"/>
    <w:rsid w:val="003C224B"/>
    <w:rsid w:val="003C36AE"/>
    <w:rsid w:val="003C36F3"/>
    <w:rsid w:val="003C38B0"/>
    <w:rsid w:val="003C3CCF"/>
    <w:rsid w:val="003C45BA"/>
    <w:rsid w:val="003C4737"/>
    <w:rsid w:val="003C4F71"/>
    <w:rsid w:val="003C5A89"/>
    <w:rsid w:val="003C5CCB"/>
    <w:rsid w:val="003C5EE3"/>
    <w:rsid w:val="003C61FE"/>
    <w:rsid w:val="003C6EFF"/>
    <w:rsid w:val="003C6F50"/>
    <w:rsid w:val="003C6F61"/>
    <w:rsid w:val="003C7823"/>
    <w:rsid w:val="003D0345"/>
    <w:rsid w:val="003D067F"/>
    <w:rsid w:val="003D07D8"/>
    <w:rsid w:val="003D15B2"/>
    <w:rsid w:val="003D1A0A"/>
    <w:rsid w:val="003D1A9C"/>
    <w:rsid w:val="003D1D32"/>
    <w:rsid w:val="003D2461"/>
    <w:rsid w:val="003D2C4A"/>
    <w:rsid w:val="003D3230"/>
    <w:rsid w:val="003D3601"/>
    <w:rsid w:val="003D3987"/>
    <w:rsid w:val="003D39DD"/>
    <w:rsid w:val="003D3A38"/>
    <w:rsid w:val="003D3C73"/>
    <w:rsid w:val="003D3D6B"/>
    <w:rsid w:val="003D3F3D"/>
    <w:rsid w:val="003D3F67"/>
    <w:rsid w:val="003D40EF"/>
    <w:rsid w:val="003D555B"/>
    <w:rsid w:val="003D5581"/>
    <w:rsid w:val="003D55B8"/>
    <w:rsid w:val="003D5709"/>
    <w:rsid w:val="003D6D10"/>
    <w:rsid w:val="003D6D23"/>
    <w:rsid w:val="003D775B"/>
    <w:rsid w:val="003D798E"/>
    <w:rsid w:val="003D7C0F"/>
    <w:rsid w:val="003D7F11"/>
    <w:rsid w:val="003E1E76"/>
    <w:rsid w:val="003E229D"/>
    <w:rsid w:val="003E2360"/>
    <w:rsid w:val="003E23E5"/>
    <w:rsid w:val="003E2A61"/>
    <w:rsid w:val="003E2CBB"/>
    <w:rsid w:val="003E3559"/>
    <w:rsid w:val="003E3C2B"/>
    <w:rsid w:val="003E3C9A"/>
    <w:rsid w:val="003E417F"/>
    <w:rsid w:val="003E434D"/>
    <w:rsid w:val="003E447F"/>
    <w:rsid w:val="003E44E1"/>
    <w:rsid w:val="003E4DD4"/>
    <w:rsid w:val="003E52AE"/>
    <w:rsid w:val="003E5364"/>
    <w:rsid w:val="003E5A52"/>
    <w:rsid w:val="003E6071"/>
    <w:rsid w:val="003E6AFE"/>
    <w:rsid w:val="003E6D29"/>
    <w:rsid w:val="003E7A9F"/>
    <w:rsid w:val="003F0279"/>
    <w:rsid w:val="003F067E"/>
    <w:rsid w:val="003F0778"/>
    <w:rsid w:val="003F100C"/>
    <w:rsid w:val="003F107F"/>
    <w:rsid w:val="003F13BB"/>
    <w:rsid w:val="003F1A67"/>
    <w:rsid w:val="003F1E1F"/>
    <w:rsid w:val="003F1E5D"/>
    <w:rsid w:val="003F25C5"/>
    <w:rsid w:val="003F25FF"/>
    <w:rsid w:val="003F2A04"/>
    <w:rsid w:val="003F2DFF"/>
    <w:rsid w:val="003F2E30"/>
    <w:rsid w:val="003F412F"/>
    <w:rsid w:val="003F44DA"/>
    <w:rsid w:val="003F4EAF"/>
    <w:rsid w:val="003F4F21"/>
    <w:rsid w:val="003F50AA"/>
    <w:rsid w:val="003F56D0"/>
    <w:rsid w:val="003F5CA0"/>
    <w:rsid w:val="003F622B"/>
    <w:rsid w:val="003F62A7"/>
    <w:rsid w:val="003F651C"/>
    <w:rsid w:val="003F658A"/>
    <w:rsid w:val="003F67FE"/>
    <w:rsid w:val="003F6A03"/>
    <w:rsid w:val="003F6DC8"/>
    <w:rsid w:val="003F77E5"/>
    <w:rsid w:val="003F7A41"/>
    <w:rsid w:val="003F7F15"/>
    <w:rsid w:val="003F7F9B"/>
    <w:rsid w:val="004000A1"/>
    <w:rsid w:val="004005E6"/>
    <w:rsid w:val="0040062B"/>
    <w:rsid w:val="004006A9"/>
    <w:rsid w:val="00400BFE"/>
    <w:rsid w:val="00400E1C"/>
    <w:rsid w:val="004010E7"/>
    <w:rsid w:val="004013FD"/>
    <w:rsid w:val="004016D3"/>
    <w:rsid w:val="0040171B"/>
    <w:rsid w:val="00401D1D"/>
    <w:rsid w:val="00401EB1"/>
    <w:rsid w:val="00402D1C"/>
    <w:rsid w:val="0040343A"/>
    <w:rsid w:val="004045B5"/>
    <w:rsid w:val="004047D6"/>
    <w:rsid w:val="00404903"/>
    <w:rsid w:val="00404C88"/>
    <w:rsid w:val="00404D13"/>
    <w:rsid w:val="00405637"/>
    <w:rsid w:val="00405674"/>
    <w:rsid w:val="004056D5"/>
    <w:rsid w:val="0040582C"/>
    <w:rsid w:val="00406153"/>
    <w:rsid w:val="0040637F"/>
    <w:rsid w:val="00407156"/>
    <w:rsid w:val="00407BDC"/>
    <w:rsid w:val="004101FA"/>
    <w:rsid w:val="004102E2"/>
    <w:rsid w:val="0041032E"/>
    <w:rsid w:val="004114C2"/>
    <w:rsid w:val="0041192A"/>
    <w:rsid w:val="00411A24"/>
    <w:rsid w:val="00412398"/>
    <w:rsid w:val="004126B5"/>
    <w:rsid w:val="00412825"/>
    <w:rsid w:val="004128B7"/>
    <w:rsid w:val="0041298D"/>
    <w:rsid w:val="00412F88"/>
    <w:rsid w:val="004131C9"/>
    <w:rsid w:val="00413991"/>
    <w:rsid w:val="00413995"/>
    <w:rsid w:val="004142CC"/>
    <w:rsid w:val="004142D2"/>
    <w:rsid w:val="004147AA"/>
    <w:rsid w:val="00414852"/>
    <w:rsid w:val="00414BE2"/>
    <w:rsid w:val="00414DFE"/>
    <w:rsid w:val="00414FCB"/>
    <w:rsid w:val="00415196"/>
    <w:rsid w:val="00415730"/>
    <w:rsid w:val="00415803"/>
    <w:rsid w:val="004158D9"/>
    <w:rsid w:val="00415924"/>
    <w:rsid w:val="00415A21"/>
    <w:rsid w:val="00415A84"/>
    <w:rsid w:val="00416045"/>
    <w:rsid w:val="004164BD"/>
    <w:rsid w:val="00416795"/>
    <w:rsid w:val="004178FA"/>
    <w:rsid w:val="00417A0F"/>
    <w:rsid w:val="004201F8"/>
    <w:rsid w:val="00420422"/>
    <w:rsid w:val="00420B86"/>
    <w:rsid w:val="00420C78"/>
    <w:rsid w:val="00420D14"/>
    <w:rsid w:val="00420D51"/>
    <w:rsid w:val="00420FC7"/>
    <w:rsid w:val="004212F2"/>
    <w:rsid w:val="00421ABD"/>
    <w:rsid w:val="00421D9E"/>
    <w:rsid w:val="00422393"/>
    <w:rsid w:val="00422784"/>
    <w:rsid w:val="00422C3F"/>
    <w:rsid w:val="00422DC0"/>
    <w:rsid w:val="00422F52"/>
    <w:rsid w:val="004230C6"/>
    <w:rsid w:val="00423AEF"/>
    <w:rsid w:val="0042436D"/>
    <w:rsid w:val="00424410"/>
    <w:rsid w:val="004244AB"/>
    <w:rsid w:val="00424510"/>
    <w:rsid w:val="004245E4"/>
    <w:rsid w:val="0042460C"/>
    <w:rsid w:val="00425026"/>
    <w:rsid w:val="00425234"/>
    <w:rsid w:val="00425D33"/>
    <w:rsid w:val="00425F66"/>
    <w:rsid w:val="0042606C"/>
    <w:rsid w:val="00426559"/>
    <w:rsid w:val="00426E38"/>
    <w:rsid w:val="0042716C"/>
    <w:rsid w:val="004273A7"/>
    <w:rsid w:val="00427401"/>
    <w:rsid w:val="00427460"/>
    <w:rsid w:val="004279D5"/>
    <w:rsid w:val="004301FB"/>
    <w:rsid w:val="0043027D"/>
    <w:rsid w:val="00430547"/>
    <w:rsid w:val="0043135E"/>
    <w:rsid w:val="004315BB"/>
    <w:rsid w:val="004317FA"/>
    <w:rsid w:val="004318C2"/>
    <w:rsid w:val="00431AA2"/>
    <w:rsid w:val="00431DCD"/>
    <w:rsid w:val="004322CA"/>
    <w:rsid w:val="00432359"/>
    <w:rsid w:val="00432968"/>
    <w:rsid w:val="00432A70"/>
    <w:rsid w:val="0043315F"/>
    <w:rsid w:val="00433CD5"/>
    <w:rsid w:val="00433E45"/>
    <w:rsid w:val="00433E68"/>
    <w:rsid w:val="00434246"/>
    <w:rsid w:val="004343AF"/>
    <w:rsid w:val="00434C8A"/>
    <w:rsid w:val="004351F4"/>
    <w:rsid w:val="00435543"/>
    <w:rsid w:val="0043554B"/>
    <w:rsid w:val="00435D61"/>
    <w:rsid w:val="004360FC"/>
    <w:rsid w:val="0043644A"/>
    <w:rsid w:val="00436C64"/>
    <w:rsid w:val="00436E17"/>
    <w:rsid w:val="0043706F"/>
    <w:rsid w:val="00437093"/>
    <w:rsid w:val="00437856"/>
    <w:rsid w:val="00437D57"/>
    <w:rsid w:val="0044016C"/>
    <w:rsid w:val="00440245"/>
    <w:rsid w:val="00440548"/>
    <w:rsid w:val="004406DE"/>
    <w:rsid w:val="00440784"/>
    <w:rsid w:val="00440BD7"/>
    <w:rsid w:val="00440F73"/>
    <w:rsid w:val="00441614"/>
    <w:rsid w:val="00441F0A"/>
    <w:rsid w:val="00442873"/>
    <w:rsid w:val="004435B1"/>
    <w:rsid w:val="00443877"/>
    <w:rsid w:val="00443A3E"/>
    <w:rsid w:val="00443FBB"/>
    <w:rsid w:val="0044401A"/>
    <w:rsid w:val="00444333"/>
    <w:rsid w:val="00444BB2"/>
    <w:rsid w:val="00444E2F"/>
    <w:rsid w:val="004454E7"/>
    <w:rsid w:val="00445F50"/>
    <w:rsid w:val="004464D5"/>
    <w:rsid w:val="0044659C"/>
    <w:rsid w:val="004465B9"/>
    <w:rsid w:val="0044736E"/>
    <w:rsid w:val="004478B3"/>
    <w:rsid w:val="004479C7"/>
    <w:rsid w:val="00447B37"/>
    <w:rsid w:val="00447BC0"/>
    <w:rsid w:val="0045052E"/>
    <w:rsid w:val="004507EA"/>
    <w:rsid w:val="004507F7"/>
    <w:rsid w:val="00450C26"/>
    <w:rsid w:val="00451301"/>
    <w:rsid w:val="0045143B"/>
    <w:rsid w:val="0045180D"/>
    <w:rsid w:val="00451919"/>
    <w:rsid w:val="00451B07"/>
    <w:rsid w:val="00452093"/>
    <w:rsid w:val="00452309"/>
    <w:rsid w:val="00452618"/>
    <w:rsid w:val="00453573"/>
    <w:rsid w:val="0045386E"/>
    <w:rsid w:val="00453888"/>
    <w:rsid w:val="004542A8"/>
    <w:rsid w:val="0045446A"/>
    <w:rsid w:val="00454716"/>
    <w:rsid w:val="00454733"/>
    <w:rsid w:val="0045522A"/>
    <w:rsid w:val="00455371"/>
    <w:rsid w:val="004555DE"/>
    <w:rsid w:val="00455FD7"/>
    <w:rsid w:val="0045675B"/>
    <w:rsid w:val="00456987"/>
    <w:rsid w:val="004569F6"/>
    <w:rsid w:val="00456AAA"/>
    <w:rsid w:val="00457170"/>
    <w:rsid w:val="00457605"/>
    <w:rsid w:val="00460CFB"/>
    <w:rsid w:val="00461755"/>
    <w:rsid w:val="0046175B"/>
    <w:rsid w:val="0046177F"/>
    <w:rsid w:val="00461B52"/>
    <w:rsid w:val="0046228C"/>
    <w:rsid w:val="004622F5"/>
    <w:rsid w:val="004623AC"/>
    <w:rsid w:val="0046285E"/>
    <w:rsid w:val="00462B0C"/>
    <w:rsid w:val="00462C31"/>
    <w:rsid w:val="00463B77"/>
    <w:rsid w:val="004647FD"/>
    <w:rsid w:val="00464D77"/>
    <w:rsid w:val="00465898"/>
    <w:rsid w:val="004659AE"/>
    <w:rsid w:val="00465DE5"/>
    <w:rsid w:val="00465FEF"/>
    <w:rsid w:val="004661CD"/>
    <w:rsid w:val="00466313"/>
    <w:rsid w:val="004668D6"/>
    <w:rsid w:val="00466B9E"/>
    <w:rsid w:val="00466EFE"/>
    <w:rsid w:val="0046705F"/>
    <w:rsid w:val="004674C1"/>
    <w:rsid w:val="00467D6C"/>
    <w:rsid w:val="00467F44"/>
    <w:rsid w:val="00470053"/>
    <w:rsid w:val="0047065A"/>
    <w:rsid w:val="004712C4"/>
    <w:rsid w:val="00471DCC"/>
    <w:rsid w:val="004721A5"/>
    <w:rsid w:val="0047226E"/>
    <w:rsid w:val="00472CC3"/>
    <w:rsid w:val="00472F16"/>
    <w:rsid w:val="004741FE"/>
    <w:rsid w:val="00474776"/>
    <w:rsid w:val="00474F37"/>
    <w:rsid w:val="00476423"/>
    <w:rsid w:val="00476764"/>
    <w:rsid w:val="0047677C"/>
    <w:rsid w:val="004774B0"/>
    <w:rsid w:val="00477554"/>
    <w:rsid w:val="00477EB7"/>
    <w:rsid w:val="00480411"/>
    <w:rsid w:val="0048083D"/>
    <w:rsid w:val="00480B84"/>
    <w:rsid w:val="00480D47"/>
    <w:rsid w:val="00480ED8"/>
    <w:rsid w:val="004812A1"/>
    <w:rsid w:val="00481877"/>
    <w:rsid w:val="00481C9F"/>
    <w:rsid w:val="00482141"/>
    <w:rsid w:val="0048263D"/>
    <w:rsid w:val="00482DD1"/>
    <w:rsid w:val="00483356"/>
    <w:rsid w:val="0048371C"/>
    <w:rsid w:val="00484121"/>
    <w:rsid w:val="00484186"/>
    <w:rsid w:val="0048474E"/>
    <w:rsid w:val="00484A49"/>
    <w:rsid w:val="00484A4F"/>
    <w:rsid w:val="00484A99"/>
    <w:rsid w:val="00484C13"/>
    <w:rsid w:val="0048573B"/>
    <w:rsid w:val="00485922"/>
    <w:rsid w:val="00485B33"/>
    <w:rsid w:val="0048670E"/>
    <w:rsid w:val="00486790"/>
    <w:rsid w:val="0048719D"/>
    <w:rsid w:val="00487590"/>
    <w:rsid w:val="00487ABA"/>
    <w:rsid w:val="00490319"/>
    <w:rsid w:val="00490809"/>
    <w:rsid w:val="004913D7"/>
    <w:rsid w:val="004914C7"/>
    <w:rsid w:val="0049193D"/>
    <w:rsid w:val="00491E2C"/>
    <w:rsid w:val="004927B5"/>
    <w:rsid w:val="004931FA"/>
    <w:rsid w:val="0049347C"/>
    <w:rsid w:val="004937D7"/>
    <w:rsid w:val="004947C5"/>
    <w:rsid w:val="00494922"/>
    <w:rsid w:val="00494C8F"/>
    <w:rsid w:val="00494F81"/>
    <w:rsid w:val="0049564A"/>
    <w:rsid w:val="00495682"/>
    <w:rsid w:val="0049568B"/>
    <w:rsid w:val="004957B4"/>
    <w:rsid w:val="00495A67"/>
    <w:rsid w:val="00495CBE"/>
    <w:rsid w:val="0049633A"/>
    <w:rsid w:val="004965E8"/>
    <w:rsid w:val="0049662B"/>
    <w:rsid w:val="00496C6A"/>
    <w:rsid w:val="00496CB2"/>
    <w:rsid w:val="00496EA4"/>
    <w:rsid w:val="004974F5"/>
    <w:rsid w:val="004975A5"/>
    <w:rsid w:val="004976F1"/>
    <w:rsid w:val="00497AD4"/>
    <w:rsid w:val="00497B9D"/>
    <w:rsid w:val="00497BD4"/>
    <w:rsid w:val="00497CC1"/>
    <w:rsid w:val="00497F0C"/>
    <w:rsid w:val="004A0255"/>
    <w:rsid w:val="004A02F5"/>
    <w:rsid w:val="004A04A9"/>
    <w:rsid w:val="004A0595"/>
    <w:rsid w:val="004A06C0"/>
    <w:rsid w:val="004A07A9"/>
    <w:rsid w:val="004A0B30"/>
    <w:rsid w:val="004A1145"/>
    <w:rsid w:val="004A2047"/>
    <w:rsid w:val="004A2095"/>
    <w:rsid w:val="004A2224"/>
    <w:rsid w:val="004A25CC"/>
    <w:rsid w:val="004A2A7B"/>
    <w:rsid w:val="004A2D52"/>
    <w:rsid w:val="004A2EFA"/>
    <w:rsid w:val="004A323C"/>
    <w:rsid w:val="004A32C2"/>
    <w:rsid w:val="004A35AA"/>
    <w:rsid w:val="004A3B1A"/>
    <w:rsid w:val="004A3D67"/>
    <w:rsid w:val="004A3E97"/>
    <w:rsid w:val="004A4832"/>
    <w:rsid w:val="004A4A64"/>
    <w:rsid w:val="004A4AD0"/>
    <w:rsid w:val="004A4B2D"/>
    <w:rsid w:val="004A4B3D"/>
    <w:rsid w:val="004A4BD4"/>
    <w:rsid w:val="004A4CF8"/>
    <w:rsid w:val="004A510A"/>
    <w:rsid w:val="004A51BE"/>
    <w:rsid w:val="004A57E7"/>
    <w:rsid w:val="004A5CB2"/>
    <w:rsid w:val="004A5CC5"/>
    <w:rsid w:val="004A5F64"/>
    <w:rsid w:val="004A65E9"/>
    <w:rsid w:val="004A6831"/>
    <w:rsid w:val="004A6CFF"/>
    <w:rsid w:val="004A7AC4"/>
    <w:rsid w:val="004B0013"/>
    <w:rsid w:val="004B001C"/>
    <w:rsid w:val="004B0606"/>
    <w:rsid w:val="004B0721"/>
    <w:rsid w:val="004B0D90"/>
    <w:rsid w:val="004B113D"/>
    <w:rsid w:val="004B1631"/>
    <w:rsid w:val="004B1C2E"/>
    <w:rsid w:val="004B27DA"/>
    <w:rsid w:val="004B29A5"/>
    <w:rsid w:val="004B304C"/>
    <w:rsid w:val="004B441B"/>
    <w:rsid w:val="004B444F"/>
    <w:rsid w:val="004B4451"/>
    <w:rsid w:val="004B469F"/>
    <w:rsid w:val="004B4825"/>
    <w:rsid w:val="004B4AE5"/>
    <w:rsid w:val="004B538B"/>
    <w:rsid w:val="004B53A6"/>
    <w:rsid w:val="004B57B2"/>
    <w:rsid w:val="004B66B3"/>
    <w:rsid w:val="004B66C7"/>
    <w:rsid w:val="004B6A48"/>
    <w:rsid w:val="004B6D50"/>
    <w:rsid w:val="004B6F01"/>
    <w:rsid w:val="004B7B70"/>
    <w:rsid w:val="004C0598"/>
    <w:rsid w:val="004C0B54"/>
    <w:rsid w:val="004C0BF4"/>
    <w:rsid w:val="004C0DAB"/>
    <w:rsid w:val="004C11F5"/>
    <w:rsid w:val="004C1931"/>
    <w:rsid w:val="004C2B1D"/>
    <w:rsid w:val="004C2DF5"/>
    <w:rsid w:val="004C2EA2"/>
    <w:rsid w:val="004C39F7"/>
    <w:rsid w:val="004C3DB0"/>
    <w:rsid w:val="004C421F"/>
    <w:rsid w:val="004C487B"/>
    <w:rsid w:val="004C48D9"/>
    <w:rsid w:val="004C4C20"/>
    <w:rsid w:val="004C50B3"/>
    <w:rsid w:val="004C5262"/>
    <w:rsid w:val="004C57C8"/>
    <w:rsid w:val="004C5ACE"/>
    <w:rsid w:val="004C620B"/>
    <w:rsid w:val="004C6421"/>
    <w:rsid w:val="004C6C0D"/>
    <w:rsid w:val="004C6DDB"/>
    <w:rsid w:val="004C7514"/>
    <w:rsid w:val="004C7C69"/>
    <w:rsid w:val="004D0C9D"/>
    <w:rsid w:val="004D1212"/>
    <w:rsid w:val="004D122D"/>
    <w:rsid w:val="004D12EE"/>
    <w:rsid w:val="004D12FC"/>
    <w:rsid w:val="004D1D89"/>
    <w:rsid w:val="004D1EAB"/>
    <w:rsid w:val="004D275A"/>
    <w:rsid w:val="004D2F9A"/>
    <w:rsid w:val="004D2FB2"/>
    <w:rsid w:val="004D3049"/>
    <w:rsid w:val="004D3565"/>
    <w:rsid w:val="004D39BF"/>
    <w:rsid w:val="004D3A9A"/>
    <w:rsid w:val="004D3B07"/>
    <w:rsid w:val="004D3B19"/>
    <w:rsid w:val="004D3E9B"/>
    <w:rsid w:val="004D3EB3"/>
    <w:rsid w:val="004D41F9"/>
    <w:rsid w:val="004D4416"/>
    <w:rsid w:val="004D4CD3"/>
    <w:rsid w:val="004D5182"/>
    <w:rsid w:val="004D52A9"/>
    <w:rsid w:val="004D594F"/>
    <w:rsid w:val="004D6434"/>
    <w:rsid w:val="004D6B22"/>
    <w:rsid w:val="004D6D09"/>
    <w:rsid w:val="004D6F92"/>
    <w:rsid w:val="004D7258"/>
    <w:rsid w:val="004D7272"/>
    <w:rsid w:val="004D7CF1"/>
    <w:rsid w:val="004D7F4A"/>
    <w:rsid w:val="004E049E"/>
    <w:rsid w:val="004E08B4"/>
    <w:rsid w:val="004E0A11"/>
    <w:rsid w:val="004E0C6C"/>
    <w:rsid w:val="004E0F31"/>
    <w:rsid w:val="004E125E"/>
    <w:rsid w:val="004E1AE4"/>
    <w:rsid w:val="004E1C2A"/>
    <w:rsid w:val="004E206E"/>
    <w:rsid w:val="004E20D4"/>
    <w:rsid w:val="004E286A"/>
    <w:rsid w:val="004E386F"/>
    <w:rsid w:val="004E39C9"/>
    <w:rsid w:val="004E3AF4"/>
    <w:rsid w:val="004E3E60"/>
    <w:rsid w:val="004E3FC4"/>
    <w:rsid w:val="004E43A4"/>
    <w:rsid w:val="004E446E"/>
    <w:rsid w:val="004E4943"/>
    <w:rsid w:val="004E498D"/>
    <w:rsid w:val="004E529E"/>
    <w:rsid w:val="004E55D2"/>
    <w:rsid w:val="004E5EB1"/>
    <w:rsid w:val="004E682B"/>
    <w:rsid w:val="004E688B"/>
    <w:rsid w:val="004E6E96"/>
    <w:rsid w:val="004E6FEE"/>
    <w:rsid w:val="004E73C4"/>
    <w:rsid w:val="004E78D3"/>
    <w:rsid w:val="004F0064"/>
    <w:rsid w:val="004F012D"/>
    <w:rsid w:val="004F057A"/>
    <w:rsid w:val="004F0B7E"/>
    <w:rsid w:val="004F13E1"/>
    <w:rsid w:val="004F17EF"/>
    <w:rsid w:val="004F1D51"/>
    <w:rsid w:val="004F2093"/>
    <w:rsid w:val="004F26DE"/>
    <w:rsid w:val="004F270C"/>
    <w:rsid w:val="004F3D14"/>
    <w:rsid w:val="004F4285"/>
    <w:rsid w:val="004F4638"/>
    <w:rsid w:val="004F4916"/>
    <w:rsid w:val="004F53AF"/>
    <w:rsid w:val="004F6094"/>
    <w:rsid w:val="004F6877"/>
    <w:rsid w:val="004F687F"/>
    <w:rsid w:val="004F7A6F"/>
    <w:rsid w:val="005004F6"/>
    <w:rsid w:val="00500A09"/>
    <w:rsid w:val="00500CEE"/>
    <w:rsid w:val="00500E1A"/>
    <w:rsid w:val="00500F34"/>
    <w:rsid w:val="00500FF3"/>
    <w:rsid w:val="0050126B"/>
    <w:rsid w:val="0050127B"/>
    <w:rsid w:val="0050147B"/>
    <w:rsid w:val="005015DE"/>
    <w:rsid w:val="005017EA"/>
    <w:rsid w:val="00501DC5"/>
    <w:rsid w:val="00502562"/>
    <w:rsid w:val="00502743"/>
    <w:rsid w:val="005027E5"/>
    <w:rsid w:val="00502C5F"/>
    <w:rsid w:val="00503C7F"/>
    <w:rsid w:val="00504851"/>
    <w:rsid w:val="005048A4"/>
    <w:rsid w:val="0050529D"/>
    <w:rsid w:val="00505502"/>
    <w:rsid w:val="005056E2"/>
    <w:rsid w:val="00505840"/>
    <w:rsid w:val="00505D77"/>
    <w:rsid w:val="00507598"/>
    <w:rsid w:val="00507D5B"/>
    <w:rsid w:val="00510738"/>
    <w:rsid w:val="00511776"/>
    <w:rsid w:val="00511B8D"/>
    <w:rsid w:val="0051296E"/>
    <w:rsid w:val="005130FE"/>
    <w:rsid w:val="005131D1"/>
    <w:rsid w:val="005132C5"/>
    <w:rsid w:val="0051340F"/>
    <w:rsid w:val="0051367F"/>
    <w:rsid w:val="0051390B"/>
    <w:rsid w:val="005139FC"/>
    <w:rsid w:val="00513E79"/>
    <w:rsid w:val="00513F13"/>
    <w:rsid w:val="00514C4D"/>
    <w:rsid w:val="00514D17"/>
    <w:rsid w:val="005151B8"/>
    <w:rsid w:val="0051560A"/>
    <w:rsid w:val="00515828"/>
    <w:rsid w:val="005159E7"/>
    <w:rsid w:val="005165E0"/>
    <w:rsid w:val="00516CB8"/>
    <w:rsid w:val="00516F16"/>
    <w:rsid w:val="0051755F"/>
    <w:rsid w:val="0051780F"/>
    <w:rsid w:val="00517B6C"/>
    <w:rsid w:val="00517EE4"/>
    <w:rsid w:val="00520123"/>
    <w:rsid w:val="00520508"/>
    <w:rsid w:val="00520537"/>
    <w:rsid w:val="005207A1"/>
    <w:rsid w:val="005208D7"/>
    <w:rsid w:val="00520992"/>
    <w:rsid w:val="00521073"/>
    <w:rsid w:val="00521093"/>
    <w:rsid w:val="005210A4"/>
    <w:rsid w:val="00521458"/>
    <w:rsid w:val="00521A08"/>
    <w:rsid w:val="00521AF7"/>
    <w:rsid w:val="0052260A"/>
    <w:rsid w:val="00522774"/>
    <w:rsid w:val="00522A14"/>
    <w:rsid w:val="0052334C"/>
    <w:rsid w:val="005235F7"/>
    <w:rsid w:val="0052375D"/>
    <w:rsid w:val="00523A1D"/>
    <w:rsid w:val="00524115"/>
    <w:rsid w:val="005246CC"/>
    <w:rsid w:val="00525100"/>
    <w:rsid w:val="005252E8"/>
    <w:rsid w:val="0052541E"/>
    <w:rsid w:val="0052549D"/>
    <w:rsid w:val="0052596E"/>
    <w:rsid w:val="00525B8F"/>
    <w:rsid w:val="0052610D"/>
    <w:rsid w:val="00526193"/>
    <w:rsid w:val="005262BB"/>
    <w:rsid w:val="005263D5"/>
    <w:rsid w:val="0052644B"/>
    <w:rsid w:val="00526C17"/>
    <w:rsid w:val="00527A20"/>
    <w:rsid w:val="00527ABF"/>
    <w:rsid w:val="00527C20"/>
    <w:rsid w:val="00527E4A"/>
    <w:rsid w:val="005308EA"/>
    <w:rsid w:val="00530918"/>
    <w:rsid w:val="0053159B"/>
    <w:rsid w:val="0053160D"/>
    <w:rsid w:val="005316CF"/>
    <w:rsid w:val="005316D4"/>
    <w:rsid w:val="00531CEF"/>
    <w:rsid w:val="00532409"/>
    <w:rsid w:val="00532A2D"/>
    <w:rsid w:val="00532A3E"/>
    <w:rsid w:val="00533092"/>
    <w:rsid w:val="0053314C"/>
    <w:rsid w:val="005333EE"/>
    <w:rsid w:val="0053360C"/>
    <w:rsid w:val="005336B8"/>
    <w:rsid w:val="00533A2B"/>
    <w:rsid w:val="00533A86"/>
    <w:rsid w:val="0053423E"/>
    <w:rsid w:val="00534FD6"/>
    <w:rsid w:val="005358A8"/>
    <w:rsid w:val="005362E5"/>
    <w:rsid w:val="00536597"/>
    <w:rsid w:val="00536F80"/>
    <w:rsid w:val="00537027"/>
    <w:rsid w:val="00537667"/>
    <w:rsid w:val="00537909"/>
    <w:rsid w:val="00537A4A"/>
    <w:rsid w:val="00537F9F"/>
    <w:rsid w:val="0054051D"/>
    <w:rsid w:val="00540E1E"/>
    <w:rsid w:val="00540E6A"/>
    <w:rsid w:val="005412D4"/>
    <w:rsid w:val="005413C5"/>
    <w:rsid w:val="005414D7"/>
    <w:rsid w:val="005417C7"/>
    <w:rsid w:val="00541A4E"/>
    <w:rsid w:val="00541C1C"/>
    <w:rsid w:val="00541D66"/>
    <w:rsid w:val="00541D87"/>
    <w:rsid w:val="0054225B"/>
    <w:rsid w:val="00542266"/>
    <w:rsid w:val="0054278F"/>
    <w:rsid w:val="005430A3"/>
    <w:rsid w:val="005435DA"/>
    <w:rsid w:val="005439D7"/>
    <w:rsid w:val="00543B4D"/>
    <w:rsid w:val="00543D10"/>
    <w:rsid w:val="00543E76"/>
    <w:rsid w:val="00544439"/>
    <w:rsid w:val="005449BD"/>
    <w:rsid w:val="00544AB4"/>
    <w:rsid w:val="00544F26"/>
    <w:rsid w:val="0054510B"/>
    <w:rsid w:val="00545380"/>
    <w:rsid w:val="00545644"/>
    <w:rsid w:val="00545A9E"/>
    <w:rsid w:val="00545E4F"/>
    <w:rsid w:val="00546547"/>
    <w:rsid w:val="005469C8"/>
    <w:rsid w:val="005469FC"/>
    <w:rsid w:val="00547255"/>
    <w:rsid w:val="00547870"/>
    <w:rsid w:val="00547C96"/>
    <w:rsid w:val="00547E92"/>
    <w:rsid w:val="0055016A"/>
    <w:rsid w:val="00550259"/>
    <w:rsid w:val="0055031E"/>
    <w:rsid w:val="00550955"/>
    <w:rsid w:val="00551753"/>
    <w:rsid w:val="00551AB3"/>
    <w:rsid w:val="00552691"/>
    <w:rsid w:val="00552B18"/>
    <w:rsid w:val="00553629"/>
    <w:rsid w:val="00553F99"/>
    <w:rsid w:val="005544D3"/>
    <w:rsid w:val="0055470B"/>
    <w:rsid w:val="00554FEC"/>
    <w:rsid w:val="0055504B"/>
    <w:rsid w:val="005554D0"/>
    <w:rsid w:val="00555709"/>
    <w:rsid w:val="00555770"/>
    <w:rsid w:val="00555864"/>
    <w:rsid w:val="00555B20"/>
    <w:rsid w:val="00555BC6"/>
    <w:rsid w:val="0055620E"/>
    <w:rsid w:val="00556295"/>
    <w:rsid w:val="005564CA"/>
    <w:rsid w:val="00556987"/>
    <w:rsid w:val="00556BCF"/>
    <w:rsid w:val="00556E91"/>
    <w:rsid w:val="00557272"/>
    <w:rsid w:val="005574D8"/>
    <w:rsid w:val="00557763"/>
    <w:rsid w:val="00557E18"/>
    <w:rsid w:val="00560172"/>
    <w:rsid w:val="00560331"/>
    <w:rsid w:val="00560350"/>
    <w:rsid w:val="00560D9A"/>
    <w:rsid w:val="00561812"/>
    <w:rsid w:val="00561A54"/>
    <w:rsid w:val="00561E4B"/>
    <w:rsid w:val="005621BD"/>
    <w:rsid w:val="005626DC"/>
    <w:rsid w:val="005628C8"/>
    <w:rsid w:val="00562A73"/>
    <w:rsid w:val="00562CAA"/>
    <w:rsid w:val="00563296"/>
    <w:rsid w:val="0056377C"/>
    <w:rsid w:val="00563A02"/>
    <w:rsid w:val="005644BA"/>
    <w:rsid w:val="005649CB"/>
    <w:rsid w:val="005649E0"/>
    <w:rsid w:val="00565192"/>
    <w:rsid w:val="00565199"/>
    <w:rsid w:val="00565609"/>
    <w:rsid w:val="005659BC"/>
    <w:rsid w:val="00565A00"/>
    <w:rsid w:val="00565D39"/>
    <w:rsid w:val="00565EDD"/>
    <w:rsid w:val="00566353"/>
    <w:rsid w:val="00566AF0"/>
    <w:rsid w:val="00566BFB"/>
    <w:rsid w:val="00567AB9"/>
    <w:rsid w:val="00567D59"/>
    <w:rsid w:val="00570078"/>
    <w:rsid w:val="005704D3"/>
    <w:rsid w:val="005706FB"/>
    <w:rsid w:val="00570808"/>
    <w:rsid w:val="00570835"/>
    <w:rsid w:val="0057159D"/>
    <w:rsid w:val="00571A95"/>
    <w:rsid w:val="00571C63"/>
    <w:rsid w:val="00571CEE"/>
    <w:rsid w:val="00571F43"/>
    <w:rsid w:val="0057226C"/>
    <w:rsid w:val="0057244E"/>
    <w:rsid w:val="0057246E"/>
    <w:rsid w:val="00572BB5"/>
    <w:rsid w:val="00572C80"/>
    <w:rsid w:val="00572F60"/>
    <w:rsid w:val="00573619"/>
    <w:rsid w:val="00573884"/>
    <w:rsid w:val="00573923"/>
    <w:rsid w:val="00573A55"/>
    <w:rsid w:val="00573B4E"/>
    <w:rsid w:val="00573B62"/>
    <w:rsid w:val="00573BE2"/>
    <w:rsid w:val="00573C8B"/>
    <w:rsid w:val="00573E71"/>
    <w:rsid w:val="00573F6A"/>
    <w:rsid w:val="00574387"/>
    <w:rsid w:val="005747E0"/>
    <w:rsid w:val="00574912"/>
    <w:rsid w:val="00574B4A"/>
    <w:rsid w:val="00574DB0"/>
    <w:rsid w:val="0057531C"/>
    <w:rsid w:val="005755B5"/>
    <w:rsid w:val="005758E5"/>
    <w:rsid w:val="00575CBA"/>
    <w:rsid w:val="00576DBE"/>
    <w:rsid w:val="00576DE7"/>
    <w:rsid w:val="00577174"/>
    <w:rsid w:val="005776EE"/>
    <w:rsid w:val="0057786A"/>
    <w:rsid w:val="00577B1F"/>
    <w:rsid w:val="005802E7"/>
    <w:rsid w:val="00580CD4"/>
    <w:rsid w:val="0058106D"/>
    <w:rsid w:val="00581903"/>
    <w:rsid w:val="00581B91"/>
    <w:rsid w:val="00581DF6"/>
    <w:rsid w:val="00582108"/>
    <w:rsid w:val="00582187"/>
    <w:rsid w:val="00582435"/>
    <w:rsid w:val="0058273C"/>
    <w:rsid w:val="005829F9"/>
    <w:rsid w:val="00582FA4"/>
    <w:rsid w:val="00582FF5"/>
    <w:rsid w:val="00583705"/>
    <w:rsid w:val="005837D4"/>
    <w:rsid w:val="00583BDE"/>
    <w:rsid w:val="00583D6D"/>
    <w:rsid w:val="00585424"/>
    <w:rsid w:val="00585827"/>
    <w:rsid w:val="00585C31"/>
    <w:rsid w:val="005862CF"/>
    <w:rsid w:val="00586431"/>
    <w:rsid w:val="00586AD5"/>
    <w:rsid w:val="0058717C"/>
    <w:rsid w:val="0058729A"/>
    <w:rsid w:val="00587947"/>
    <w:rsid w:val="00587A2B"/>
    <w:rsid w:val="00590002"/>
    <w:rsid w:val="00590312"/>
    <w:rsid w:val="00590B4B"/>
    <w:rsid w:val="00590B51"/>
    <w:rsid w:val="00591191"/>
    <w:rsid w:val="00591677"/>
    <w:rsid w:val="0059182D"/>
    <w:rsid w:val="00591964"/>
    <w:rsid w:val="00591AA9"/>
    <w:rsid w:val="00592223"/>
    <w:rsid w:val="0059240C"/>
    <w:rsid w:val="00592615"/>
    <w:rsid w:val="005926E4"/>
    <w:rsid w:val="00592B09"/>
    <w:rsid w:val="00592DA8"/>
    <w:rsid w:val="00593AA6"/>
    <w:rsid w:val="00593BB3"/>
    <w:rsid w:val="00594088"/>
    <w:rsid w:val="00594299"/>
    <w:rsid w:val="00594550"/>
    <w:rsid w:val="00594E53"/>
    <w:rsid w:val="00595919"/>
    <w:rsid w:val="00595C5D"/>
    <w:rsid w:val="00595E98"/>
    <w:rsid w:val="00595ED9"/>
    <w:rsid w:val="00596280"/>
    <w:rsid w:val="005963C3"/>
    <w:rsid w:val="00596D89"/>
    <w:rsid w:val="00597463"/>
    <w:rsid w:val="00597674"/>
    <w:rsid w:val="00597677"/>
    <w:rsid w:val="0059773B"/>
    <w:rsid w:val="00597814"/>
    <w:rsid w:val="00597E19"/>
    <w:rsid w:val="005A05C6"/>
    <w:rsid w:val="005A06B6"/>
    <w:rsid w:val="005A0A9B"/>
    <w:rsid w:val="005A0DA9"/>
    <w:rsid w:val="005A1A3F"/>
    <w:rsid w:val="005A1D20"/>
    <w:rsid w:val="005A2613"/>
    <w:rsid w:val="005A320B"/>
    <w:rsid w:val="005A3437"/>
    <w:rsid w:val="005A39AB"/>
    <w:rsid w:val="005A4141"/>
    <w:rsid w:val="005A52C8"/>
    <w:rsid w:val="005A5480"/>
    <w:rsid w:val="005A5752"/>
    <w:rsid w:val="005A57CB"/>
    <w:rsid w:val="005A5C74"/>
    <w:rsid w:val="005A5EC5"/>
    <w:rsid w:val="005A65B7"/>
    <w:rsid w:val="005A6890"/>
    <w:rsid w:val="005A74BE"/>
    <w:rsid w:val="005A7A51"/>
    <w:rsid w:val="005B00AB"/>
    <w:rsid w:val="005B08FC"/>
    <w:rsid w:val="005B09B7"/>
    <w:rsid w:val="005B0E2E"/>
    <w:rsid w:val="005B0E3A"/>
    <w:rsid w:val="005B1778"/>
    <w:rsid w:val="005B189B"/>
    <w:rsid w:val="005B1B87"/>
    <w:rsid w:val="005B20C5"/>
    <w:rsid w:val="005B235E"/>
    <w:rsid w:val="005B24A9"/>
    <w:rsid w:val="005B2758"/>
    <w:rsid w:val="005B27B5"/>
    <w:rsid w:val="005B28D8"/>
    <w:rsid w:val="005B2DF6"/>
    <w:rsid w:val="005B404C"/>
    <w:rsid w:val="005B413E"/>
    <w:rsid w:val="005B4438"/>
    <w:rsid w:val="005B4620"/>
    <w:rsid w:val="005B4FB8"/>
    <w:rsid w:val="005B50E0"/>
    <w:rsid w:val="005B5780"/>
    <w:rsid w:val="005B6655"/>
    <w:rsid w:val="005B69B3"/>
    <w:rsid w:val="005B6AB9"/>
    <w:rsid w:val="005B703A"/>
    <w:rsid w:val="005B741C"/>
    <w:rsid w:val="005B7B1B"/>
    <w:rsid w:val="005B7FBB"/>
    <w:rsid w:val="005C01D7"/>
    <w:rsid w:val="005C0D84"/>
    <w:rsid w:val="005C11C9"/>
    <w:rsid w:val="005C17BC"/>
    <w:rsid w:val="005C17D5"/>
    <w:rsid w:val="005C1A18"/>
    <w:rsid w:val="005C1B3C"/>
    <w:rsid w:val="005C2037"/>
    <w:rsid w:val="005C21D8"/>
    <w:rsid w:val="005C24E4"/>
    <w:rsid w:val="005C2D82"/>
    <w:rsid w:val="005C2FA7"/>
    <w:rsid w:val="005C3387"/>
    <w:rsid w:val="005C3797"/>
    <w:rsid w:val="005C3939"/>
    <w:rsid w:val="005C3AB2"/>
    <w:rsid w:val="005C3B63"/>
    <w:rsid w:val="005C406D"/>
    <w:rsid w:val="005C4301"/>
    <w:rsid w:val="005C469C"/>
    <w:rsid w:val="005C478D"/>
    <w:rsid w:val="005C4ADD"/>
    <w:rsid w:val="005C54AE"/>
    <w:rsid w:val="005C5761"/>
    <w:rsid w:val="005C646D"/>
    <w:rsid w:val="005C6A25"/>
    <w:rsid w:val="005C6B0A"/>
    <w:rsid w:val="005C7920"/>
    <w:rsid w:val="005C7A47"/>
    <w:rsid w:val="005D0009"/>
    <w:rsid w:val="005D009B"/>
    <w:rsid w:val="005D07AE"/>
    <w:rsid w:val="005D0AEA"/>
    <w:rsid w:val="005D0B00"/>
    <w:rsid w:val="005D11C6"/>
    <w:rsid w:val="005D12C9"/>
    <w:rsid w:val="005D1789"/>
    <w:rsid w:val="005D206B"/>
    <w:rsid w:val="005D2589"/>
    <w:rsid w:val="005D32EA"/>
    <w:rsid w:val="005D3A6D"/>
    <w:rsid w:val="005D3B84"/>
    <w:rsid w:val="005D3BF1"/>
    <w:rsid w:val="005D3C0E"/>
    <w:rsid w:val="005D454B"/>
    <w:rsid w:val="005D4A98"/>
    <w:rsid w:val="005D50C2"/>
    <w:rsid w:val="005D517E"/>
    <w:rsid w:val="005D523A"/>
    <w:rsid w:val="005D558B"/>
    <w:rsid w:val="005D5A75"/>
    <w:rsid w:val="005D6360"/>
    <w:rsid w:val="005D6809"/>
    <w:rsid w:val="005D68FE"/>
    <w:rsid w:val="005D6A76"/>
    <w:rsid w:val="005D6EB6"/>
    <w:rsid w:val="005D749C"/>
    <w:rsid w:val="005D74BC"/>
    <w:rsid w:val="005D7663"/>
    <w:rsid w:val="005D7C51"/>
    <w:rsid w:val="005D7ED7"/>
    <w:rsid w:val="005D7F5F"/>
    <w:rsid w:val="005D7FA5"/>
    <w:rsid w:val="005E0A0A"/>
    <w:rsid w:val="005E0C8A"/>
    <w:rsid w:val="005E10F1"/>
    <w:rsid w:val="005E11B4"/>
    <w:rsid w:val="005E1A37"/>
    <w:rsid w:val="005E2748"/>
    <w:rsid w:val="005E281C"/>
    <w:rsid w:val="005E3058"/>
    <w:rsid w:val="005E31D4"/>
    <w:rsid w:val="005E3284"/>
    <w:rsid w:val="005E3377"/>
    <w:rsid w:val="005E386A"/>
    <w:rsid w:val="005E431C"/>
    <w:rsid w:val="005E4382"/>
    <w:rsid w:val="005E476F"/>
    <w:rsid w:val="005E4896"/>
    <w:rsid w:val="005E501F"/>
    <w:rsid w:val="005E52EA"/>
    <w:rsid w:val="005E5F70"/>
    <w:rsid w:val="005E64F3"/>
    <w:rsid w:val="005E6842"/>
    <w:rsid w:val="005E6B3A"/>
    <w:rsid w:val="005E768B"/>
    <w:rsid w:val="005E7AC1"/>
    <w:rsid w:val="005E7D5B"/>
    <w:rsid w:val="005F003C"/>
    <w:rsid w:val="005F0453"/>
    <w:rsid w:val="005F0512"/>
    <w:rsid w:val="005F0FE5"/>
    <w:rsid w:val="005F1A9A"/>
    <w:rsid w:val="005F1BF5"/>
    <w:rsid w:val="005F20DE"/>
    <w:rsid w:val="005F2412"/>
    <w:rsid w:val="005F2F16"/>
    <w:rsid w:val="005F321E"/>
    <w:rsid w:val="005F362C"/>
    <w:rsid w:val="005F3A0E"/>
    <w:rsid w:val="005F3B04"/>
    <w:rsid w:val="005F3BDE"/>
    <w:rsid w:val="005F3D1B"/>
    <w:rsid w:val="005F3D67"/>
    <w:rsid w:val="005F435A"/>
    <w:rsid w:val="005F4408"/>
    <w:rsid w:val="005F488B"/>
    <w:rsid w:val="005F4D7E"/>
    <w:rsid w:val="005F520B"/>
    <w:rsid w:val="005F57FE"/>
    <w:rsid w:val="005F5FD3"/>
    <w:rsid w:val="005F6375"/>
    <w:rsid w:val="005F6816"/>
    <w:rsid w:val="005F6C3D"/>
    <w:rsid w:val="005F6E62"/>
    <w:rsid w:val="005F6E65"/>
    <w:rsid w:val="005F6F73"/>
    <w:rsid w:val="005F7247"/>
    <w:rsid w:val="005F7DEC"/>
    <w:rsid w:val="005F7E9A"/>
    <w:rsid w:val="006007DD"/>
    <w:rsid w:val="00600E36"/>
    <w:rsid w:val="006010A7"/>
    <w:rsid w:val="006011AF"/>
    <w:rsid w:val="00601391"/>
    <w:rsid w:val="006013F7"/>
    <w:rsid w:val="0060167E"/>
    <w:rsid w:val="00601AA2"/>
    <w:rsid w:val="00601BDF"/>
    <w:rsid w:val="00601CD9"/>
    <w:rsid w:val="00601D95"/>
    <w:rsid w:val="006026BF"/>
    <w:rsid w:val="00603292"/>
    <w:rsid w:val="006034CC"/>
    <w:rsid w:val="0060355F"/>
    <w:rsid w:val="0060389A"/>
    <w:rsid w:val="0060435B"/>
    <w:rsid w:val="0060473E"/>
    <w:rsid w:val="00604805"/>
    <w:rsid w:val="00604B95"/>
    <w:rsid w:val="00605599"/>
    <w:rsid w:val="00605DA9"/>
    <w:rsid w:val="006061A8"/>
    <w:rsid w:val="00606394"/>
    <w:rsid w:val="0060695E"/>
    <w:rsid w:val="00606CD4"/>
    <w:rsid w:val="00606DC5"/>
    <w:rsid w:val="00606F2D"/>
    <w:rsid w:val="00607710"/>
    <w:rsid w:val="00607AD7"/>
    <w:rsid w:val="00607BAA"/>
    <w:rsid w:val="00607F17"/>
    <w:rsid w:val="00610033"/>
    <w:rsid w:val="006106D6"/>
    <w:rsid w:val="00610B30"/>
    <w:rsid w:val="00610BD1"/>
    <w:rsid w:val="00610F14"/>
    <w:rsid w:val="006114A8"/>
    <w:rsid w:val="006116C5"/>
    <w:rsid w:val="00611E53"/>
    <w:rsid w:val="006120E0"/>
    <w:rsid w:val="00612324"/>
    <w:rsid w:val="006124AE"/>
    <w:rsid w:val="006125CD"/>
    <w:rsid w:val="0061288D"/>
    <w:rsid w:val="00612994"/>
    <w:rsid w:val="006129C7"/>
    <w:rsid w:val="00612F21"/>
    <w:rsid w:val="00613161"/>
    <w:rsid w:val="006133E0"/>
    <w:rsid w:val="00613C2F"/>
    <w:rsid w:val="00613E77"/>
    <w:rsid w:val="006144E4"/>
    <w:rsid w:val="006147F4"/>
    <w:rsid w:val="006154E3"/>
    <w:rsid w:val="00615F40"/>
    <w:rsid w:val="00616660"/>
    <w:rsid w:val="00616B8F"/>
    <w:rsid w:val="006171E7"/>
    <w:rsid w:val="0061723A"/>
    <w:rsid w:val="0061726C"/>
    <w:rsid w:val="00617451"/>
    <w:rsid w:val="0061795C"/>
    <w:rsid w:val="00617976"/>
    <w:rsid w:val="00617EC2"/>
    <w:rsid w:val="00617F60"/>
    <w:rsid w:val="0062004A"/>
    <w:rsid w:val="006202A4"/>
    <w:rsid w:val="00620372"/>
    <w:rsid w:val="006204CE"/>
    <w:rsid w:val="00620631"/>
    <w:rsid w:val="006208E1"/>
    <w:rsid w:val="00620BF0"/>
    <w:rsid w:val="00620EF8"/>
    <w:rsid w:val="0062150A"/>
    <w:rsid w:val="00621775"/>
    <w:rsid w:val="00621A55"/>
    <w:rsid w:val="00621B6B"/>
    <w:rsid w:val="00621C35"/>
    <w:rsid w:val="006220B8"/>
    <w:rsid w:val="0062244A"/>
    <w:rsid w:val="00622644"/>
    <w:rsid w:val="006229C6"/>
    <w:rsid w:val="00622A9F"/>
    <w:rsid w:val="00623248"/>
    <w:rsid w:val="00623611"/>
    <w:rsid w:val="00623A49"/>
    <w:rsid w:val="00623C20"/>
    <w:rsid w:val="00623D10"/>
    <w:rsid w:val="00624080"/>
    <w:rsid w:val="0062451E"/>
    <w:rsid w:val="0062498B"/>
    <w:rsid w:val="006249A6"/>
    <w:rsid w:val="00624ECD"/>
    <w:rsid w:val="00624F68"/>
    <w:rsid w:val="00625157"/>
    <w:rsid w:val="00625386"/>
    <w:rsid w:val="00625755"/>
    <w:rsid w:val="00625BB3"/>
    <w:rsid w:val="00625F83"/>
    <w:rsid w:val="006262A1"/>
    <w:rsid w:val="0062645F"/>
    <w:rsid w:val="006266C6"/>
    <w:rsid w:val="006266D7"/>
    <w:rsid w:val="00626B95"/>
    <w:rsid w:val="00627134"/>
    <w:rsid w:val="006271F5"/>
    <w:rsid w:val="00627868"/>
    <w:rsid w:val="006279EE"/>
    <w:rsid w:val="00630121"/>
    <w:rsid w:val="00630953"/>
    <w:rsid w:val="00630D61"/>
    <w:rsid w:val="006315CE"/>
    <w:rsid w:val="00631863"/>
    <w:rsid w:val="00632B3F"/>
    <w:rsid w:val="006333ED"/>
    <w:rsid w:val="006338BA"/>
    <w:rsid w:val="006342BA"/>
    <w:rsid w:val="00634A89"/>
    <w:rsid w:val="00634B5F"/>
    <w:rsid w:val="00634FAB"/>
    <w:rsid w:val="00635154"/>
    <w:rsid w:val="006351C6"/>
    <w:rsid w:val="00635278"/>
    <w:rsid w:val="00635458"/>
    <w:rsid w:val="006355C1"/>
    <w:rsid w:val="006356BF"/>
    <w:rsid w:val="0063589D"/>
    <w:rsid w:val="006358BD"/>
    <w:rsid w:val="006361A5"/>
    <w:rsid w:val="00636472"/>
    <w:rsid w:val="00636A78"/>
    <w:rsid w:val="00636FE4"/>
    <w:rsid w:val="00637EC2"/>
    <w:rsid w:val="00637F9D"/>
    <w:rsid w:val="006406D1"/>
    <w:rsid w:val="006407A3"/>
    <w:rsid w:val="00640DEB"/>
    <w:rsid w:val="006411B1"/>
    <w:rsid w:val="0064127F"/>
    <w:rsid w:val="006413F0"/>
    <w:rsid w:val="00641FE2"/>
    <w:rsid w:val="006421FF"/>
    <w:rsid w:val="00642284"/>
    <w:rsid w:val="006423A6"/>
    <w:rsid w:val="0064267F"/>
    <w:rsid w:val="00642735"/>
    <w:rsid w:val="006427C2"/>
    <w:rsid w:val="00642BAF"/>
    <w:rsid w:val="00643056"/>
    <w:rsid w:val="00643570"/>
    <w:rsid w:val="00643577"/>
    <w:rsid w:val="00643C74"/>
    <w:rsid w:val="00644909"/>
    <w:rsid w:val="006463CE"/>
    <w:rsid w:val="006467BC"/>
    <w:rsid w:val="0064684A"/>
    <w:rsid w:val="00646B81"/>
    <w:rsid w:val="00647352"/>
    <w:rsid w:val="006473E7"/>
    <w:rsid w:val="006473EA"/>
    <w:rsid w:val="006477EB"/>
    <w:rsid w:val="006479CC"/>
    <w:rsid w:val="00647B78"/>
    <w:rsid w:val="00647C5C"/>
    <w:rsid w:val="00647F18"/>
    <w:rsid w:val="00647F7C"/>
    <w:rsid w:val="0065026E"/>
    <w:rsid w:val="00650596"/>
    <w:rsid w:val="0065078B"/>
    <w:rsid w:val="00650C14"/>
    <w:rsid w:val="00650C46"/>
    <w:rsid w:val="00650C6C"/>
    <w:rsid w:val="00650D15"/>
    <w:rsid w:val="0065127A"/>
    <w:rsid w:val="006514A9"/>
    <w:rsid w:val="00652009"/>
    <w:rsid w:val="00652215"/>
    <w:rsid w:val="006526A7"/>
    <w:rsid w:val="006527BB"/>
    <w:rsid w:val="00652A20"/>
    <w:rsid w:val="006532D2"/>
    <w:rsid w:val="00653C12"/>
    <w:rsid w:val="0065411B"/>
    <w:rsid w:val="006543FB"/>
    <w:rsid w:val="00654858"/>
    <w:rsid w:val="00655528"/>
    <w:rsid w:val="0065563B"/>
    <w:rsid w:val="00655C14"/>
    <w:rsid w:val="00655F49"/>
    <w:rsid w:val="00656345"/>
    <w:rsid w:val="00656A13"/>
    <w:rsid w:val="00657230"/>
    <w:rsid w:val="006578A0"/>
    <w:rsid w:val="006578B8"/>
    <w:rsid w:val="00657C39"/>
    <w:rsid w:val="006604B1"/>
    <w:rsid w:val="0066059B"/>
    <w:rsid w:val="00660747"/>
    <w:rsid w:val="00660CBA"/>
    <w:rsid w:val="006610D7"/>
    <w:rsid w:val="00661228"/>
    <w:rsid w:val="0066160F"/>
    <w:rsid w:val="00661892"/>
    <w:rsid w:val="006618ED"/>
    <w:rsid w:val="00661DA7"/>
    <w:rsid w:val="00661EB5"/>
    <w:rsid w:val="00662073"/>
    <w:rsid w:val="006624CE"/>
    <w:rsid w:val="00662C1D"/>
    <w:rsid w:val="00662E54"/>
    <w:rsid w:val="00663028"/>
    <w:rsid w:val="0066323F"/>
    <w:rsid w:val="0066334B"/>
    <w:rsid w:val="0066356C"/>
    <w:rsid w:val="00663BAC"/>
    <w:rsid w:val="006640D3"/>
    <w:rsid w:val="006649B4"/>
    <w:rsid w:val="0066503E"/>
    <w:rsid w:val="00665864"/>
    <w:rsid w:val="00665E14"/>
    <w:rsid w:val="00665F33"/>
    <w:rsid w:val="0066615B"/>
    <w:rsid w:val="00666167"/>
    <w:rsid w:val="006661AB"/>
    <w:rsid w:val="006666A0"/>
    <w:rsid w:val="0066672B"/>
    <w:rsid w:val="00666DB0"/>
    <w:rsid w:val="0066720E"/>
    <w:rsid w:val="00667325"/>
    <w:rsid w:val="00667A9F"/>
    <w:rsid w:val="00667EC7"/>
    <w:rsid w:val="006700EF"/>
    <w:rsid w:val="0067085D"/>
    <w:rsid w:val="006708F5"/>
    <w:rsid w:val="00670D3F"/>
    <w:rsid w:val="00671223"/>
    <w:rsid w:val="006713FB"/>
    <w:rsid w:val="00671C86"/>
    <w:rsid w:val="006723B4"/>
    <w:rsid w:val="00672C73"/>
    <w:rsid w:val="006739BF"/>
    <w:rsid w:val="00673E88"/>
    <w:rsid w:val="00674B6C"/>
    <w:rsid w:val="00675C46"/>
    <w:rsid w:val="0067607B"/>
    <w:rsid w:val="00676C81"/>
    <w:rsid w:val="00676CD1"/>
    <w:rsid w:val="00677E6B"/>
    <w:rsid w:val="00677EB5"/>
    <w:rsid w:val="00680908"/>
    <w:rsid w:val="00681299"/>
    <w:rsid w:val="00681B38"/>
    <w:rsid w:val="00682480"/>
    <w:rsid w:val="006827CE"/>
    <w:rsid w:val="00682C98"/>
    <w:rsid w:val="006830F1"/>
    <w:rsid w:val="006836C7"/>
    <w:rsid w:val="006839EA"/>
    <w:rsid w:val="006846DB"/>
    <w:rsid w:val="0068487F"/>
    <w:rsid w:val="00684A36"/>
    <w:rsid w:val="00684A39"/>
    <w:rsid w:val="00685001"/>
    <w:rsid w:val="00685200"/>
    <w:rsid w:val="0068564A"/>
    <w:rsid w:val="006865C4"/>
    <w:rsid w:val="00686894"/>
    <w:rsid w:val="00686D55"/>
    <w:rsid w:val="00687013"/>
    <w:rsid w:val="006870BE"/>
    <w:rsid w:val="0068755E"/>
    <w:rsid w:val="00687BA2"/>
    <w:rsid w:val="006902E1"/>
    <w:rsid w:val="00690526"/>
    <w:rsid w:val="00690750"/>
    <w:rsid w:val="00690B7F"/>
    <w:rsid w:val="00691055"/>
    <w:rsid w:val="00691176"/>
    <w:rsid w:val="00691310"/>
    <w:rsid w:val="006914AC"/>
    <w:rsid w:val="006915E7"/>
    <w:rsid w:val="006922D1"/>
    <w:rsid w:val="00692827"/>
    <w:rsid w:val="0069286A"/>
    <w:rsid w:val="0069297E"/>
    <w:rsid w:val="00692EF8"/>
    <w:rsid w:val="0069334D"/>
    <w:rsid w:val="00695174"/>
    <w:rsid w:val="0069570B"/>
    <w:rsid w:val="00695CF4"/>
    <w:rsid w:val="006960AC"/>
    <w:rsid w:val="006974D3"/>
    <w:rsid w:val="00697660"/>
    <w:rsid w:val="006A0183"/>
    <w:rsid w:val="006A0545"/>
    <w:rsid w:val="006A0B84"/>
    <w:rsid w:val="006A167B"/>
    <w:rsid w:val="006A191D"/>
    <w:rsid w:val="006A23D7"/>
    <w:rsid w:val="006A26AC"/>
    <w:rsid w:val="006A2A34"/>
    <w:rsid w:val="006A2FAB"/>
    <w:rsid w:val="006A3B3D"/>
    <w:rsid w:val="006A3BED"/>
    <w:rsid w:val="006A3C6E"/>
    <w:rsid w:val="006A3F23"/>
    <w:rsid w:val="006A471C"/>
    <w:rsid w:val="006A4DEC"/>
    <w:rsid w:val="006A4DEE"/>
    <w:rsid w:val="006A547F"/>
    <w:rsid w:val="006A54D0"/>
    <w:rsid w:val="006A555D"/>
    <w:rsid w:val="006A55D9"/>
    <w:rsid w:val="006A562D"/>
    <w:rsid w:val="006A5734"/>
    <w:rsid w:val="006A58EB"/>
    <w:rsid w:val="006A5D83"/>
    <w:rsid w:val="006A5FF2"/>
    <w:rsid w:val="006A6262"/>
    <w:rsid w:val="006A6F20"/>
    <w:rsid w:val="006A6F93"/>
    <w:rsid w:val="006A70AB"/>
    <w:rsid w:val="006A7701"/>
    <w:rsid w:val="006A7CD6"/>
    <w:rsid w:val="006A7E70"/>
    <w:rsid w:val="006A7EAB"/>
    <w:rsid w:val="006B050B"/>
    <w:rsid w:val="006B092C"/>
    <w:rsid w:val="006B1194"/>
    <w:rsid w:val="006B1229"/>
    <w:rsid w:val="006B133D"/>
    <w:rsid w:val="006B1483"/>
    <w:rsid w:val="006B1C74"/>
    <w:rsid w:val="006B237E"/>
    <w:rsid w:val="006B2918"/>
    <w:rsid w:val="006B2D2B"/>
    <w:rsid w:val="006B2F00"/>
    <w:rsid w:val="006B3671"/>
    <w:rsid w:val="006B3679"/>
    <w:rsid w:val="006B3D52"/>
    <w:rsid w:val="006B3ED2"/>
    <w:rsid w:val="006B517A"/>
    <w:rsid w:val="006B53CE"/>
    <w:rsid w:val="006B5647"/>
    <w:rsid w:val="006B5826"/>
    <w:rsid w:val="006B5893"/>
    <w:rsid w:val="006B5C23"/>
    <w:rsid w:val="006B5E14"/>
    <w:rsid w:val="006B723C"/>
    <w:rsid w:val="006B79EE"/>
    <w:rsid w:val="006B79F9"/>
    <w:rsid w:val="006B7A94"/>
    <w:rsid w:val="006C0280"/>
    <w:rsid w:val="006C095D"/>
    <w:rsid w:val="006C0BC0"/>
    <w:rsid w:val="006C11ED"/>
    <w:rsid w:val="006C124B"/>
    <w:rsid w:val="006C1520"/>
    <w:rsid w:val="006C1A88"/>
    <w:rsid w:val="006C1AC4"/>
    <w:rsid w:val="006C1B3B"/>
    <w:rsid w:val="006C1BE1"/>
    <w:rsid w:val="006C25E2"/>
    <w:rsid w:val="006C2D6F"/>
    <w:rsid w:val="006C2E29"/>
    <w:rsid w:val="006C30C9"/>
    <w:rsid w:val="006C30E8"/>
    <w:rsid w:val="006C35A5"/>
    <w:rsid w:val="006C3E4F"/>
    <w:rsid w:val="006C4C3E"/>
    <w:rsid w:val="006C51BC"/>
    <w:rsid w:val="006C55C2"/>
    <w:rsid w:val="006C58B3"/>
    <w:rsid w:val="006C5BF9"/>
    <w:rsid w:val="006C6316"/>
    <w:rsid w:val="006C6885"/>
    <w:rsid w:val="006C6F32"/>
    <w:rsid w:val="006C6FCF"/>
    <w:rsid w:val="006C719D"/>
    <w:rsid w:val="006C7523"/>
    <w:rsid w:val="006C7C11"/>
    <w:rsid w:val="006D008C"/>
    <w:rsid w:val="006D04BD"/>
    <w:rsid w:val="006D1031"/>
    <w:rsid w:val="006D103E"/>
    <w:rsid w:val="006D12FA"/>
    <w:rsid w:val="006D154B"/>
    <w:rsid w:val="006D15A1"/>
    <w:rsid w:val="006D178A"/>
    <w:rsid w:val="006D201F"/>
    <w:rsid w:val="006D2512"/>
    <w:rsid w:val="006D263A"/>
    <w:rsid w:val="006D26B6"/>
    <w:rsid w:val="006D2E72"/>
    <w:rsid w:val="006D308E"/>
    <w:rsid w:val="006D33D9"/>
    <w:rsid w:val="006D3EAC"/>
    <w:rsid w:val="006D3F88"/>
    <w:rsid w:val="006D4C1D"/>
    <w:rsid w:val="006D5276"/>
    <w:rsid w:val="006D5F06"/>
    <w:rsid w:val="006D6276"/>
    <w:rsid w:val="006D635B"/>
    <w:rsid w:val="006D6AF2"/>
    <w:rsid w:val="006D762E"/>
    <w:rsid w:val="006D779E"/>
    <w:rsid w:val="006D7BD3"/>
    <w:rsid w:val="006D7FC7"/>
    <w:rsid w:val="006E00C5"/>
    <w:rsid w:val="006E0146"/>
    <w:rsid w:val="006E0293"/>
    <w:rsid w:val="006E0509"/>
    <w:rsid w:val="006E0526"/>
    <w:rsid w:val="006E136C"/>
    <w:rsid w:val="006E20BC"/>
    <w:rsid w:val="006E2C09"/>
    <w:rsid w:val="006E332B"/>
    <w:rsid w:val="006E3874"/>
    <w:rsid w:val="006E4302"/>
    <w:rsid w:val="006E43E9"/>
    <w:rsid w:val="006E4F71"/>
    <w:rsid w:val="006E504A"/>
    <w:rsid w:val="006E5171"/>
    <w:rsid w:val="006E528E"/>
    <w:rsid w:val="006E5352"/>
    <w:rsid w:val="006E56D2"/>
    <w:rsid w:val="006E56F7"/>
    <w:rsid w:val="006E5C81"/>
    <w:rsid w:val="006E5C9F"/>
    <w:rsid w:val="006E5ECE"/>
    <w:rsid w:val="006E5F24"/>
    <w:rsid w:val="006E6257"/>
    <w:rsid w:val="006E6347"/>
    <w:rsid w:val="006E6463"/>
    <w:rsid w:val="006E64D0"/>
    <w:rsid w:val="006E6647"/>
    <w:rsid w:val="006E6883"/>
    <w:rsid w:val="006E6AAD"/>
    <w:rsid w:val="006E6B45"/>
    <w:rsid w:val="006E6CEB"/>
    <w:rsid w:val="006E6EBE"/>
    <w:rsid w:val="006E7028"/>
    <w:rsid w:val="006E74BE"/>
    <w:rsid w:val="006E7655"/>
    <w:rsid w:val="006E7D20"/>
    <w:rsid w:val="006E7F1F"/>
    <w:rsid w:val="006E7FAA"/>
    <w:rsid w:val="006F0324"/>
    <w:rsid w:val="006F093B"/>
    <w:rsid w:val="006F0BF3"/>
    <w:rsid w:val="006F0DF9"/>
    <w:rsid w:val="006F0E57"/>
    <w:rsid w:val="006F1556"/>
    <w:rsid w:val="006F1A5F"/>
    <w:rsid w:val="006F1C9B"/>
    <w:rsid w:val="006F1E71"/>
    <w:rsid w:val="006F2425"/>
    <w:rsid w:val="006F2635"/>
    <w:rsid w:val="006F27A1"/>
    <w:rsid w:val="006F27C1"/>
    <w:rsid w:val="006F2D63"/>
    <w:rsid w:val="006F30F6"/>
    <w:rsid w:val="006F33A9"/>
    <w:rsid w:val="006F37E0"/>
    <w:rsid w:val="006F392C"/>
    <w:rsid w:val="006F398B"/>
    <w:rsid w:val="006F3DB3"/>
    <w:rsid w:val="006F5C04"/>
    <w:rsid w:val="006F6200"/>
    <w:rsid w:val="006F62F5"/>
    <w:rsid w:val="006F6B82"/>
    <w:rsid w:val="006F6EB0"/>
    <w:rsid w:val="006F70E3"/>
    <w:rsid w:val="006F742A"/>
    <w:rsid w:val="006F75B4"/>
    <w:rsid w:val="006F7C19"/>
    <w:rsid w:val="00700149"/>
    <w:rsid w:val="0070019A"/>
    <w:rsid w:val="0070033D"/>
    <w:rsid w:val="00700742"/>
    <w:rsid w:val="007016C9"/>
    <w:rsid w:val="00701CE5"/>
    <w:rsid w:val="00701F70"/>
    <w:rsid w:val="0070297A"/>
    <w:rsid w:val="00702A2E"/>
    <w:rsid w:val="00702BC7"/>
    <w:rsid w:val="00703767"/>
    <w:rsid w:val="00703935"/>
    <w:rsid w:val="00703CC4"/>
    <w:rsid w:val="00704068"/>
    <w:rsid w:val="00704CDD"/>
    <w:rsid w:val="00704FA6"/>
    <w:rsid w:val="00705917"/>
    <w:rsid w:val="0070635B"/>
    <w:rsid w:val="007064A2"/>
    <w:rsid w:val="007069BF"/>
    <w:rsid w:val="00706EB9"/>
    <w:rsid w:val="00707075"/>
    <w:rsid w:val="007070E9"/>
    <w:rsid w:val="00707A68"/>
    <w:rsid w:val="00707B1E"/>
    <w:rsid w:val="00707BC5"/>
    <w:rsid w:val="00710686"/>
    <w:rsid w:val="00710854"/>
    <w:rsid w:val="0071093D"/>
    <w:rsid w:val="00710A9C"/>
    <w:rsid w:val="00710E15"/>
    <w:rsid w:val="007111B7"/>
    <w:rsid w:val="0071142D"/>
    <w:rsid w:val="0071156C"/>
    <w:rsid w:val="0071160B"/>
    <w:rsid w:val="0071189C"/>
    <w:rsid w:val="0071199B"/>
    <w:rsid w:val="007122EE"/>
    <w:rsid w:val="00712D06"/>
    <w:rsid w:val="00712DAA"/>
    <w:rsid w:val="007130A4"/>
    <w:rsid w:val="0071330E"/>
    <w:rsid w:val="0071334B"/>
    <w:rsid w:val="007136EA"/>
    <w:rsid w:val="0071457C"/>
    <w:rsid w:val="007145C0"/>
    <w:rsid w:val="00714719"/>
    <w:rsid w:val="007148C6"/>
    <w:rsid w:val="00714CCB"/>
    <w:rsid w:val="00714E6A"/>
    <w:rsid w:val="00714FBE"/>
    <w:rsid w:val="00715253"/>
    <w:rsid w:val="00715EA6"/>
    <w:rsid w:val="0071678D"/>
    <w:rsid w:val="007167FE"/>
    <w:rsid w:val="00716992"/>
    <w:rsid w:val="00716BA3"/>
    <w:rsid w:val="00716C66"/>
    <w:rsid w:val="00716CD1"/>
    <w:rsid w:val="00717060"/>
    <w:rsid w:val="007170E1"/>
    <w:rsid w:val="007172DE"/>
    <w:rsid w:val="00720019"/>
    <w:rsid w:val="00720177"/>
    <w:rsid w:val="00720284"/>
    <w:rsid w:val="00720291"/>
    <w:rsid w:val="007202ED"/>
    <w:rsid w:val="007203E4"/>
    <w:rsid w:val="00720B25"/>
    <w:rsid w:val="00720B7F"/>
    <w:rsid w:val="00720C8E"/>
    <w:rsid w:val="00720CD4"/>
    <w:rsid w:val="00721A38"/>
    <w:rsid w:val="00722028"/>
    <w:rsid w:val="00722133"/>
    <w:rsid w:val="007221CB"/>
    <w:rsid w:val="0072239B"/>
    <w:rsid w:val="007226A1"/>
    <w:rsid w:val="007228D5"/>
    <w:rsid w:val="007238A1"/>
    <w:rsid w:val="00723980"/>
    <w:rsid w:val="00723B39"/>
    <w:rsid w:val="00724290"/>
    <w:rsid w:val="007250B1"/>
    <w:rsid w:val="00725367"/>
    <w:rsid w:val="007257C2"/>
    <w:rsid w:val="00725C97"/>
    <w:rsid w:val="00726261"/>
    <w:rsid w:val="007267AD"/>
    <w:rsid w:val="007270B9"/>
    <w:rsid w:val="0072712D"/>
    <w:rsid w:val="0072760A"/>
    <w:rsid w:val="0072787C"/>
    <w:rsid w:val="0072788E"/>
    <w:rsid w:val="00727AF1"/>
    <w:rsid w:val="00730149"/>
    <w:rsid w:val="00730D22"/>
    <w:rsid w:val="00730D64"/>
    <w:rsid w:val="00730FDD"/>
    <w:rsid w:val="007310D0"/>
    <w:rsid w:val="00731255"/>
    <w:rsid w:val="0073136D"/>
    <w:rsid w:val="007319CE"/>
    <w:rsid w:val="00731F03"/>
    <w:rsid w:val="00731F65"/>
    <w:rsid w:val="007329A8"/>
    <w:rsid w:val="00732F98"/>
    <w:rsid w:val="00733128"/>
    <w:rsid w:val="00733974"/>
    <w:rsid w:val="00733C6A"/>
    <w:rsid w:val="00733FF9"/>
    <w:rsid w:val="00734007"/>
    <w:rsid w:val="00734083"/>
    <w:rsid w:val="007342EE"/>
    <w:rsid w:val="007347C9"/>
    <w:rsid w:val="00734BD2"/>
    <w:rsid w:val="007359FC"/>
    <w:rsid w:val="00735B25"/>
    <w:rsid w:val="00735EFB"/>
    <w:rsid w:val="007360CE"/>
    <w:rsid w:val="00736172"/>
    <w:rsid w:val="007362A1"/>
    <w:rsid w:val="00736438"/>
    <w:rsid w:val="007370B6"/>
    <w:rsid w:val="0073722A"/>
    <w:rsid w:val="00737692"/>
    <w:rsid w:val="007377C2"/>
    <w:rsid w:val="00737810"/>
    <w:rsid w:val="00737CB2"/>
    <w:rsid w:val="00737D78"/>
    <w:rsid w:val="0074007B"/>
    <w:rsid w:val="00740B2E"/>
    <w:rsid w:val="007416B6"/>
    <w:rsid w:val="007417C5"/>
    <w:rsid w:val="00742272"/>
    <w:rsid w:val="0074290A"/>
    <w:rsid w:val="00742B4C"/>
    <w:rsid w:val="0074380F"/>
    <w:rsid w:val="00743F98"/>
    <w:rsid w:val="0074459C"/>
    <w:rsid w:val="00744658"/>
    <w:rsid w:val="00744C69"/>
    <w:rsid w:val="007453E3"/>
    <w:rsid w:val="00745408"/>
    <w:rsid w:val="00745698"/>
    <w:rsid w:val="00745917"/>
    <w:rsid w:val="00745A62"/>
    <w:rsid w:val="00746944"/>
    <w:rsid w:val="00746973"/>
    <w:rsid w:val="00746B39"/>
    <w:rsid w:val="00746CCC"/>
    <w:rsid w:val="0074729B"/>
    <w:rsid w:val="0074733C"/>
    <w:rsid w:val="00747567"/>
    <w:rsid w:val="00747D21"/>
    <w:rsid w:val="00747EBA"/>
    <w:rsid w:val="00750307"/>
    <w:rsid w:val="0075073E"/>
    <w:rsid w:val="00750E43"/>
    <w:rsid w:val="00751174"/>
    <w:rsid w:val="00752221"/>
    <w:rsid w:val="007522B2"/>
    <w:rsid w:val="007524A9"/>
    <w:rsid w:val="00752797"/>
    <w:rsid w:val="00752BC5"/>
    <w:rsid w:val="00752D65"/>
    <w:rsid w:val="00753447"/>
    <w:rsid w:val="0075385F"/>
    <w:rsid w:val="00753AD7"/>
    <w:rsid w:val="00753B30"/>
    <w:rsid w:val="00753DC1"/>
    <w:rsid w:val="00753DD9"/>
    <w:rsid w:val="0075438F"/>
    <w:rsid w:val="0075490B"/>
    <w:rsid w:val="00754C98"/>
    <w:rsid w:val="00754FC5"/>
    <w:rsid w:val="0075519D"/>
    <w:rsid w:val="007552B0"/>
    <w:rsid w:val="0075589B"/>
    <w:rsid w:val="00756A8D"/>
    <w:rsid w:val="00757FBD"/>
    <w:rsid w:val="00760AAE"/>
    <w:rsid w:val="00761232"/>
    <w:rsid w:val="007612C8"/>
    <w:rsid w:val="00761573"/>
    <w:rsid w:val="00761BAF"/>
    <w:rsid w:val="0076223F"/>
    <w:rsid w:val="0076263F"/>
    <w:rsid w:val="00762F9D"/>
    <w:rsid w:val="00763E68"/>
    <w:rsid w:val="00763F2F"/>
    <w:rsid w:val="00764359"/>
    <w:rsid w:val="0076475C"/>
    <w:rsid w:val="0076499B"/>
    <w:rsid w:val="007654FB"/>
    <w:rsid w:val="0076580E"/>
    <w:rsid w:val="00765B34"/>
    <w:rsid w:val="00765C48"/>
    <w:rsid w:val="00765F33"/>
    <w:rsid w:val="0077066E"/>
    <w:rsid w:val="00770773"/>
    <w:rsid w:val="00770BD6"/>
    <w:rsid w:val="00770C38"/>
    <w:rsid w:val="00770CB8"/>
    <w:rsid w:val="0077182C"/>
    <w:rsid w:val="00772183"/>
    <w:rsid w:val="0077227C"/>
    <w:rsid w:val="00772DC8"/>
    <w:rsid w:val="00773C92"/>
    <w:rsid w:val="00774162"/>
    <w:rsid w:val="007741F7"/>
    <w:rsid w:val="0077468D"/>
    <w:rsid w:val="007748DB"/>
    <w:rsid w:val="00774F76"/>
    <w:rsid w:val="0077509A"/>
    <w:rsid w:val="007750AA"/>
    <w:rsid w:val="00775231"/>
    <w:rsid w:val="007753DE"/>
    <w:rsid w:val="0077558B"/>
    <w:rsid w:val="00775721"/>
    <w:rsid w:val="00775FB4"/>
    <w:rsid w:val="00776476"/>
    <w:rsid w:val="0077669C"/>
    <w:rsid w:val="00776A2F"/>
    <w:rsid w:val="00776D18"/>
    <w:rsid w:val="00776FB6"/>
    <w:rsid w:val="00777138"/>
    <w:rsid w:val="0077792A"/>
    <w:rsid w:val="0078022A"/>
    <w:rsid w:val="00780D19"/>
    <w:rsid w:val="00780EAC"/>
    <w:rsid w:val="00780F9B"/>
    <w:rsid w:val="00780FBE"/>
    <w:rsid w:val="00781620"/>
    <w:rsid w:val="007820DF"/>
    <w:rsid w:val="00782264"/>
    <w:rsid w:val="00782A39"/>
    <w:rsid w:val="00782F9A"/>
    <w:rsid w:val="00783E7F"/>
    <w:rsid w:val="00784149"/>
    <w:rsid w:val="00784BAB"/>
    <w:rsid w:val="00784BFA"/>
    <w:rsid w:val="00784C8D"/>
    <w:rsid w:val="00784DC7"/>
    <w:rsid w:val="007856EB"/>
    <w:rsid w:val="0078593F"/>
    <w:rsid w:val="00786A63"/>
    <w:rsid w:val="00787EE1"/>
    <w:rsid w:val="00790534"/>
    <w:rsid w:val="0079088B"/>
    <w:rsid w:val="00790D3B"/>
    <w:rsid w:val="00790DA0"/>
    <w:rsid w:val="00791969"/>
    <w:rsid w:val="00791AEA"/>
    <w:rsid w:val="00791BFC"/>
    <w:rsid w:val="00791DBD"/>
    <w:rsid w:val="0079241E"/>
    <w:rsid w:val="0079288F"/>
    <w:rsid w:val="00792B70"/>
    <w:rsid w:val="007935FC"/>
    <w:rsid w:val="00793C8D"/>
    <w:rsid w:val="007943DC"/>
    <w:rsid w:val="00794626"/>
    <w:rsid w:val="00795CFD"/>
    <w:rsid w:val="007961BE"/>
    <w:rsid w:val="0079689E"/>
    <w:rsid w:val="00796F1C"/>
    <w:rsid w:val="00797028"/>
    <w:rsid w:val="007970A8"/>
    <w:rsid w:val="007975F1"/>
    <w:rsid w:val="0079769C"/>
    <w:rsid w:val="007A0689"/>
    <w:rsid w:val="007A06A9"/>
    <w:rsid w:val="007A0EA2"/>
    <w:rsid w:val="007A0EF2"/>
    <w:rsid w:val="007A1775"/>
    <w:rsid w:val="007A199E"/>
    <w:rsid w:val="007A1A7D"/>
    <w:rsid w:val="007A2713"/>
    <w:rsid w:val="007A296A"/>
    <w:rsid w:val="007A2C6C"/>
    <w:rsid w:val="007A2CF2"/>
    <w:rsid w:val="007A3051"/>
    <w:rsid w:val="007A3FE0"/>
    <w:rsid w:val="007A49A8"/>
    <w:rsid w:val="007A4D1A"/>
    <w:rsid w:val="007A56AB"/>
    <w:rsid w:val="007A57CB"/>
    <w:rsid w:val="007A591C"/>
    <w:rsid w:val="007A5BC0"/>
    <w:rsid w:val="007A5EE3"/>
    <w:rsid w:val="007A6549"/>
    <w:rsid w:val="007A655E"/>
    <w:rsid w:val="007A6CEF"/>
    <w:rsid w:val="007A6CF6"/>
    <w:rsid w:val="007A732E"/>
    <w:rsid w:val="007A7429"/>
    <w:rsid w:val="007A76EE"/>
    <w:rsid w:val="007A775B"/>
    <w:rsid w:val="007A77E1"/>
    <w:rsid w:val="007A7FE6"/>
    <w:rsid w:val="007B049E"/>
    <w:rsid w:val="007B15EB"/>
    <w:rsid w:val="007B1D7F"/>
    <w:rsid w:val="007B25C3"/>
    <w:rsid w:val="007B26CE"/>
    <w:rsid w:val="007B2ABD"/>
    <w:rsid w:val="007B2B91"/>
    <w:rsid w:val="007B2CDA"/>
    <w:rsid w:val="007B36A3"/>
    <w:rsid w:val="007B3DBA"/>
    <w:rsid w:val="007B3DDE"/>
    <w:rsid w:val="007B40C5"/>
    <w:rsid w:val="007B4269"/>
    <w:rsid w:val="007B4ABA"/>
    <w:rsid w:val="007B4D82"/>
    <w:rsid w:val="007B5356"/>
    <w:rsid w:val="007B537D"/>
    <w:rsid w:val="007B5D24"/>
    <w:rsid w:val="007B5DDA"/>
    <w:rsid w:val="007B5E36"/>
    <w:rsid w:val="007B621D"/>
    <w:rsid w:val="007B6401"/>
    <w:rsid w:val="007B6DC1"/>
    <w:rsid w:val="007B70DB"/>
    <w:rsid w:val="007B71BA"/>
    <w:rsid w:val="007B75DF"/>
    <w:rsid w:val="007B7AEB"/>
    <w:rsid w:val="007C00CF"/>
    <w:rsid w:val="007C02E4"/>
    <w:rsid w:val="007C0471"/>
    <w:rsid w:val="007C09BC"/>
    <w:rsid w:val="007C0B07"/>
    <w:rsid w:val="007C0DC9"/>
    <w:rsid w:val="007C0E88"/>
    <w:rsid w:val="007C0EC0"/>
    <w:rsid w:val="007C0FDB"/>
    <w:rsid w:val="007C16B9"/>
    <w:rsid w:val="007C16DE"/>
    <w:rsid w:val="007C19E3"/>
    <w:rsid w:val="007C241D"/>
    <w:rsid w:val="007C24DD"/>
    <w:rsid w:val="007C2951"/>
    <w:rsid w:val="007C31E0"/>
    <w:rsid w:val="007C32D6"/>
    <w:rsid w:val="007C3517"/>
    <w:rsid w:val="007C3524"/>
    <w:rsid w:val="007C36B0"/>
    <w:rsid w:val="007C3A15"/>
    <w:rsid w:val="007C3A55"/>
    <w:rsid w:val="007C478E"/>
    <w:rsid w:val="007C4F73"/>
    <w:rsid w:val="007C521A"/>
    <w:rsid w:val="007C5E76"/>
    <w:rsid w:val="007C5F6E"/>
    <w:rsid w:val="007C72B0"/>
    <w:rsid w:val="007C772E"/>
    <w:rsid w:val="007C7D7E"/>
    <w:rsid w:val="007D02ED"/>
    <w:rsid w:val="007D06E0"/>
    <w:rsid w:val="007D08A0"/>
    <w:rsid w:val="007D0B46"/>
    <w:rsid w:val="007D167C"/>
    <w:rsid w:val="007D1E2D"/>
    <w:rsid w:val="007D2C6E"/>
    <w:rsid w:val="007D2C8B"/>
    <w:rsid w:val="007D2DA2"/>
    <w:rsid w:val="007D2FA0"/>
    <w:rsid w:val="007D333F"/>
    <w:rsid w:val="007D3516"/>
    <w:rsid w:val="007D35D4"/>
    <w:rsid w:val="007D3686"/>
    <w:rsid w:val="007D3FA7"/>
    <w:rsid w:val="007D4844"/>
    <w:rsid w:val="007D4852"/>
    <w:rsid w:val="007D48BB"/>
    <w:rsid w:val="007D496E"/>
    <w:rsid w:val="007D4E85"/>
    <w:rsid w:val="007D505B"/>
    <w:rsid w:val="007D5673"/>
    <w:rsid w:val="007D58BB"/>
    <w:rsid w:val="007D5A13"/>
    <w:rsid w:val="007D5A98"/>
    <w:rsid w:val="007D5F53"/>
    <w:rsid w:val="007D64D2"/>
    <w:rsid w:val="007D659D"/>
    <w:rsid w:val="007D675A"/>
    <w:rsid w:val="007D6883"/>
    <w:rsid w:val="007D6E31"/>
    <w:rsid w:val="007D7027"/>
    <w:rsid w:val="007D7707"/>
    <w:rsid w:val="007D7A1B"/>
    <w:rsid w:val="007D7A88"/>
    <w:rsid w:val="007D7E36"/>
    <w:rsid w:val="007E0337"/>
    <w:rsid w:val="007E03FA"/>
    <w:rsid w:val="007E139B"/>
    <w:rsid w:val="007E1438"/>
    <w:rsid w:val="007E17FE"/>
    <w:rsid w:val="007E18DD"/>
    <w:rsid w:val="007E270B"/>
    <w:rsid w:val="007E289A"/>
    <w:rsid w:val="007E2928"/>
    <w:rsid w:val="007E2DE6"/>
    <w:rsid w:val="007E33B6"/>
    <w:rsid w:val="007E3DC3"/>
    <w:rsid w:val="007E4419"/>
    <w:rsid w:val="007E449E"/>
    <w:rsid w:val="007E4834"/>
    <w:rsid w:val="007E48A2"/>
    <w:rsid w:val="007E4C44"/>
    <w:rsid w:val="007E4DED"/>
    <w:rsid w:val="007E5685"/>
    <w:rsid w:val="007E5A87"/>
    <w:rsid w:val="007E5BA4"/>
    <w:rsid w:val="007E5F94"/>
    <w:rsid w:val="007E5FB7"/>
    <w:rsid w:val="007E6056"/>
    <w:rsid w:val="007E6299"/>
    <w:rsid w:val="007E665F"/>
    <w:rsid w:val="007E691D"/>
    <w:rsid w:val="007E739B"/>
    <w:rsid w:val="007E757F"/>
    <w:rsid w:val="007E7CD2"/>
    <w:rsid w:val="007F02B6"/>
    <w:rsid w:val="007F0809"/>
    <w:rsid w:val="007F0AD9"/>
    <w:rsid w:val="007F0D10"/>
    <w:rsid w:val="007F0D52"/>
    <w:rsid w:val="007F1656"/>
    <w:rsid w:val="007F18BE"/>
    <w:rsid w:val="007F18DD"/>
    <w:rsid w:val="007F1DFA"/>
    <w:rsid w:val="007F1E26"/>
    <w:rsid w:val="007F2075"/>
    <w:rsid w:val="007F21E6"/>
    <w:rsid w:val="007F27A0"/>
    <w:rsid w:val="007F2965"/>
    <w:rsid w:val="007F2AAB"/>
    <w:rsid w:val="007F2D1B"/>
    <w:rsid w:val="007F32A4"/>
    <w:rsid w:val="007F39EA"/>
    <w:rsid w:val="007F3CA4"/>
    <w:rsid w:val="007F3F47"/>
    <w:rsid w:val="007F40D3"/>
    <w:rsid w:val="007F447D"/>
    <w:rsid w:val="007F49E3"/>
    <w:rsid w:val="007F5255"/>
    <w:rsid w:val="007F5262"/>
    <w:rsid w:val="007F529F"/>
    <w:rsid w:val="007F52EE"/>
    <w:rsid w:val="007F55C0"/>
    <w:rsid w:val="007F5B88"/>
    <w:rsid w:val="007F5DEC"/>
    <w:rsid w:val="007F691C"/>
    <w:rsid w:val="007F693B"/>
    <w:rsid w:val="007F7165"/>
    <w:rsid w:val="007F741E"/>
    <w:rsid w:val="007F795D"/>
    <w:rsid w:val="007F79F6"/>
    <w:rsid w:val="007F7DF9"/>
    <w:rsid w:val="0080065D"/>
    <w:rsid w:val="008006F8"/>
    <w:rsid w:val="00800991"/>
    <w:rsid w:val="00801342"/>
    <w:rsid w:val="0080138E"/>
    <w:rsid w:val="00801404"/>
    <w:rsid w:val="008016DC"/>
    <w:rsid w:val="00801D78"/>
    <w:rsid w:val="00801F04"/>
    <w:rsid w:val="0080247B"/>
    <w:rsid w:val="008028E1"/>
    <w:rsid w:val="00802DBB"/>
    <w:rsid w:val="008031DD"/>
    <w:rsid w:val="00803465"/>
    <w:rsid w:val="008037C2"/>
    <w:rsid w:val="00803B53"/>
    <w:rsid w:val="00803B8B"/>
    <w:rsid w:val="00803C56"/>
    <w:rsid w:val="00804382"/>
    <w:rsid w:val="00804410"/>
    <w:rsid w:val="0080441F"/>
    <w:rsid w:val="0080459B"/>
    <w:rsid w:val="00804E2F"/>
    <w:rsid w:val="00804E69"/>
    <w:rsid w:val="008054D0"/>
    <w:rsid w:val="0080567F"/>
    <w:rsid w:val="00805B84"/>
    <w:rsid w:val="00806240"/>
    <w:rsid w:val="00806E38"/>
    <w:rsid w:val="008071DF"/>
    <w:rsid w:val="00810578"/>
    <w:rsid w:val="008105D7"/>
    <w:rsid w:val="00810638"/>
    <w:rsid w:val="0081068E"/>
    <w:rsid w:val="0081073C"/>
    <w:rsid w:val="00810819"/>
    <w:rsid w:val="00810F05"/>
    <w:rsid w:val="0081114F"/>
    <w:rsid w:val="0081125D"/>
    <w:rsid w:val="00811297"/>
    <w:rsid w:val="0081136A"/>
    <w:rsid w:val="0081138C"/>
    <w:rsid w:val="0081150B"/>
    <w:rsid w:val="00811E52"/>
    <w:rsid w:val="00812328"/>
    <w:rsid w:val="0081273B"/>
    <w:rsid w:val="00812D6D"/>
    <w:rsid w:val="00812DD2"/>
    <w:rsid w:val="008130B3"/>
    <w:rsid w:val="008132CE"/>
    <w:rsid w:val="00813B96"/>
    <w:rsid w:val="0081405C"/>
    <w:rsid w:val="008143A8"/>
    <w:rsid w:val="00814750"/>
    <w:rsid w:val="00814DF0"/>
    <w:rsid w:val="00814FB8"/>
    <w:rsid w:val="0081569A"/>
    <w:rsid w:val="00815C88"/>
    <w:rsid w:val="00815E67"/>
    <w:rsid w:val="00816205"/>
    <w:rsid w:val="00816417"/>
    <w:rsid w:val="008166BD"/>
    <w:rsid w:val="0081746D"/>
    <w:rsid w:val="00817654"/>
    <w:rsid w:val="00817B65"/>
    <w:rsid w:val="00817DE3"/>
    <w:rsid w:val="008203A9"/>
    <w:rsid w:val="00820C5A"/>
    <w:rsid w:val="00820E60"/>
    <w:rsid w:val="008212E3"/>
    <w:rsid w:val="008213CA"/>
    <w:rsid w:val="00821479"/>
    <w:rsid w:val="0082170A"/>
    <w:rsid w:val="0082192E"/>
    <w:rsid w:val="008219F6"/>
    <w:rsid w:val="008221D3"/>
    <w:rsid w:val="0082279A"/>
    <w:rsid w:val="00822C54"/>
    <w:rsid w:val="008230CE"/>
    <w:rsid w:val="00823167"/>
    <w:rsid w:val="00823169"/>
    <w:rsid w:val="00823219"/>
    <w:rsid w:val="00823448"/>
    <w:rsid w:val="008235A5"/>
    <w:rsid w:val="00823B3E"/>
    <w:rsid w:val="00824363"/>
    <w:rsid w:val="00824985"/>
    <w:rsid w:val="00824D28"/>
    <w:rsid w:val="00826D3E"/>
    <w:rsid w:val="00826F7A"/>
    <w:rsid w:val="00826FBD"/>
    <w:rsid w:val="00827177"/>
    <w:rsid w:val="00827215"/>
    <w:rsid w:val="00827C63"/>
    <w:rsid w:val="008300B9"/>
    <w:rsid w:val="0083035B"/>
    <w:rsid w:val="00831450"/>
    <w:rsid w:val="008315D6"/>
    <w:rsid w:val="0083184E"/>
    <w:rsid w:val="0083209C"/>
    <w:rsid w:val="00832116"/>
    <w:rsid w:val="0083238B"/>
    <w:rsid w:val="00832D62"/>
    <w:rsid w:val="008339C2"/>
    <w:rsid w:val="00833B08"/>
    <w:rsid w:val="00834035"/>
    <w:rsid w:val="008341F0"/>
    <w:rsid w:val="00834547"/>
    <w:rsid w:val="008345D8"/>
    <w:rsid w:val="0083511F"/>
    <w:rsid w:val="00835336"/>
    <w:rsid w:val="00835459"/>
    <w:rsid w:val="008354D9"/>
    <w:rsid w:val="00836015"/>
    <w:rsid w:val="00836132"/>
    <w:rsid w:val="008361CE"/>
    <w:rsid w:val="00836A90"/>
    <w:rsid w:val="00836B08"/>
    <w:rsid w:val="00836B76"/>
    <w:rsid w:val="008371AB"/>
    <w:rsid w:val="00837489"/>
    <w:rsid w:val="008378C7"/>
    <w:rsid w:val="00837C07"/>
    <w:rsid w:val="0084008D"/>
    <w:rsid w:val="0084021A"/>
    <w:rsid w:val="008409BD"/>
    <w:rsid w:val="00840CCF"/>
    <w:rsid w:val="008413A4"/>
    <w:rsid w:val="008415D1"/>
    <w:rsid w:val="00841AB5"/>
    <w:rsid w:val="008422E3"/>
    <w:rsid w:val="00842572"/>
    <w:rsid w:val="0084303D"/>
    <w:rsid w:val="00843066"/>
    <w:rsid w:val="0084306D"/>
    <w:rsid w:val="00843159"/>
    <w:rsid w:val="008432F9"/>
    <w:rsid w:val="008438A4"/>
    <w:rsid w:val="00843921"/>
    <w:rsid w:val="00843C1E"/>
    <w:rsid w:val="00843C83"/>
    <w:rsid w:val="00843CE2"/>
    <w:rsid w:val="0084415B"/>
    <w:rsid w:val="008443C8"/>
    <w:rsid w:val="00844650"/>
    <w:rsid w:val="00844758"/>
    <w:rsid w:val="00844D1B"/>
    <w:rsid w:val="008452A4"/>
    <w:rsid w:val="008454CE"/>
    <w:rsid w:val="00845575"/>
    <w:rsid w:val="0084580C"/>
    <w:rsid w:val="00845B46"/>
    <w:rsid w:val="00846573"/>
    <w:rsid w:val="008465C7"/>
    <w:rsid w:val="008468C3"/>
    <w:rsid w:val="00846DA8"/>
    <w:rsid w:val="00847AC1"/>
    <w:rsid w:val="00847C6B"/>
    <w:rsid w:val="00850D49"/>
    <w:rsid w:val="008514D1"/>
    <w:rsid w:val="008517FA"/>
    <w:rsid w:val="00851A18"/>
    <w:rsid w:val="008523A4"/>
    <w:rsid w:val="008523F6"/>
    <w:rsid w:val="00852440"/>
    <w:rsid w:val="00852ABF"/>
    <w:rsid w:val="00852C94"/>
    <w:rsid w:val="008536D4"/>
    <w:rsid w:val="00853C42"/>
    <w:rsid w:val="00853D56"/>
    <w:rsid w:val="00853F0D"/>
    <w:rsid w:val="00853F3B"/>
    <w:rsid w:val="00854A5A"/>
    <w:rsid w:val="00854F15"/>
    <w:rsid w:val="00855F5A"/>
    <w:rsid w:val="00856226"/>
    <w:rsid w:val="00856368"/>
    <w:rsid w:val="0085638F"/>
    <w:rsid w:val="008566AF"/>
    <w:rsid w:val="00856A49"/>
    <w:rsid w:val="00856C5F"/>
    <w:rsid w:val="00856CC5"/>
    <w:rsid w:val="00856D55"/>
    <w:rsid w:val="00857071"/>
    <w:rsid w:val="0085716F"/>
    <w:rsid w:val="00857ABD"/>
    <w:rsid w:val="00857CED"/>
    <w:rsid w:val="008609EB"/>
    <w:rsid w:val="00860DBF"/>
    <w:rsid w:val="00860E47"/>
    <w:rsid w:val="00861004"/>
    <w:rsid w:val="00861B63"/>
    <w:rsid w:val="00861DBC"/>
    <w:rsid w:val="008620FD"/>
    <w:rsid w:val="0086275E"/>
    <w:rsid w:val="00862A32"/>
    <w:rsid w:val="00862AE1"/>
    <w:rsid w:val="0086382F"/>
    <w:rsid w:val="00863A5E"/>
    <w:rsid w:val="00863AED"/>
    <w:rsid w:val="00863CEC"/>
    <w:rsid w:val="008640B1"/>
    <w:rsid w:val="008641A3"/>
    <w:rsid w:val="008642A1"/>
    <w:rsid w:val="00864A03"/>
    <w:rsid w:val="00864C2F"/>
    <w:rsid w:val="00864CE9"/>
    <w:rsid w:val="00865024"/>
    <w:rsid w:val="00865285"/>
    <w:rsid w:val="0086536D"/>
    <w:rsid w:val="00865407"/>
    <w:rsid w:val="00865CB3"/>
    <w:rsid w:val="00865CF6"/>
    <w:rsid w:val="00866103"/>
    <w:rsid w:val="00866A32"/>
    <w:rsid w:val="00866B52"/>
    <w:rsid w:val="008674BC"/>
    <w:rsid w:val="00867924"/>
    <w:rsid w:val="00867E08"/>
    <w:rsid w:val="00867F10"/>
    <w:rsid w:val="00867F56"/>
    <w:rsid w:val="008702DF"/>
    <w:rsid w:val="0087039C"/>
    <w:rsid w:val="008709E3"/>
    <w:rsid w:val="00870ABD"/>
    <w:rsid w:val="008710E4"/>
    <w:rsid w:val="008711B0"/>
    <w:rsid w:val="00871C7B"/>
    <w:rsid w:val="00872631"/>
    <w:rsid w:val="00872725"/>
    <w:rsid w:val="00872FD4"/>
    <w:rsid w:val="008736AB"/>
    <w:rsid w:val="00873966"/>
    <w:rsid w:val="00874017"/>
    <w:rsid w:val="00874112"/>
    <w:rsid w:val="00874BB6"/>
    <w:rsid w:val="008753C8"/>
    <w:rsid w:val="008759F8"/>
    <w:rsid w:val="00875AB9"/>
    <w:rsid w:val="0087698A"/>
    <w:rsid w:val="00876E25"/>
    <w:rsid w:val="00877F1D"/>
    <w:rsid w:val="0088017B"/>
    <w:rsid w:val="00880255"/>
    <w:rsid w:val="0088036E"/>
    <w:rsid w:val="00880677"/>
    <w:rsid w:val="00880A22"/>
    <w:rsid w:val="00880BB8"/>
    <w:rsid w:val="00880CDB"/>
    <w:rsid w:val="00880D33"/>
    <w:rsid w:val="008813DC"/>
    <w:rsid w:val="00881752"/>
    <w:rsid w:val="00881BBA"/>
    <w:rsid w:val="00882791"/>
    <w:rsid w:val="00883387"/>
    <w:rsid w:val="008834B3"/>
    <w:rsid w:val="008837AA"/>
    <w:rsid w:val="008839BC"/>
    <w:rsid w:val="00883DA3"/>
    <w:rsid w:val="00884A10"/>
    <w:rsid w:val="00884CD9"/>
    <w:rsid w:val="00885517"/>
    <w:rsid w:val="008857D8"/>
    <w:rsid w:val="00885CF3"/>
    <w:rsid w:val="00886925"/>
    <w:rsid w:val="00886AC7"/>
    <w:rsid w:val="00886D2E"/>
    <w:rsid w:val="00887457"/>
    <w:rsid w:val="00887484"/>
    <w:rsid w:val="008877D7"/>
    <w:rsid w:val="00887944"/>
    <w:rsid w:val="00887E21"/>
    <w:rsid w:val="00890179"/>
    <w:rsid w:val="0089135B"/>
    <w:rsid w:val="008918C2"/>
    <w:rsid w:val="00891BA4"/>
    <w:rsid w:val="00891E67"/>
    <w:rsid w:val="00893163"/>
    <w:rsid w:val="008936B5"/>
    <w:rsid w:val="00893AF3"/>
    <w:rsid w:val="008943F9"/>
    <w:rsid w:val="0089475B"/>
    <w:rsid w:val="008948A9"/>
    <w:rsid w:val="00894ABB"/>
    <w:rsid w:val="00894C13"/>
    <w:rsid w:val="00895037"/>
    <w:rsid w:val="008954A2"/>
    <w:rsid w:val="00895A31"/>
    <w:rsid w:val="00895F18"/>
    <w:rsid w:val="008963EC"/>
    <w:rsid w:val="008965B9"/>
    <w:rsid w:val="0089686C"/>
    <w:rsid w:val="00896A71"/>
    <w:rsid w:val="008972A8"/>
    <w:rsid w:val="0089730D"/>
    <w:rsid w:val="008976D4"/>
    <w:rsid w:val="008977C8"/>
    <w:rsid w:val="00897A1C"/>
    <w:rsid w:val="00897C2A"/>
    <w:rsid w:val="00897FA7"/>
    <w:rsid w:val="008A0079"/>
    <w:rsid w:val="008A0251"/>
    <w:rsid w:val="008A02DC"/>
    <w:rsid w:val="008A02E6"/>
    <w:rsid w:val="008A0554"/>
    <w:rsid w:val="008A0708"/>
    <w:rsid w:val="008A0A9D"/>
    <w:rsid w:val="008A0F09"/>
    <w:rsid w:val="008A11B9"/>
    <w:rsid w:val="008A127D"/>
    <w:rsid w:val="008A140F"/>
    <w:rsid w:val="008A283E"/>
    <w:rsid w:val="008A2BBE"/>
    <w:rsid w:val="008A2D18"/>
    <w:rsid w:val="008A34DA"/>
    <w:rsid w:val="008A3618"/>
    <w:rsid w:val="008A3FF4"/>
    <w:rsid w:val="008A4185"/>
    <w:rsid w:val="008A428C"/>
    <w:rsid w:val="008A473F"/>
    <w:rsid w:val="008A4E5B"/>
    <w:rsid w:val="008A55EA"/>
    <w:rsid w:val="008A575B"/>
    <w:rsid w:val="008A5E31"/>
    <w:rsid w:val="008A6354"/>
    <w:rsid w:val="008A6735"/>
    <w:rsid w:val="008A68C5"/>
    <w:rsid w:val="008A68E4"/>
    <w:rsid w:val="008A760F"/>
    <w:rsid w:val="008A7624"/>
    <w:rsid w:val="008A7B3E"/>
    <w:rsid w:val="008A7B79"/>
    <w:rsid w:val="008A7B7E"/>
    <w:rsid w:val="008A7BAC"/>
    <w:rsid w:val="008A7DCF"/>
    <w:rsid w:val="008B00BA"/>
    <w:rsid w:val="008B0600"/>
    <w:rsid w:val="008B08B0"/>
    <w:rsid w:val="008B1156"/>
    <w:rsid w:val="008B293B"/>
    <w:rsid w:val="008B29D6"/>
    <w:rsid w:val="008B2B57"/>
    <w:rsid w:val="008B3538"/>
    <w:rsid w:val="008B376C"/>
    <w:rsid w:val="008B39FD"/>
    <w:rsid w:val="008B3E97"/>
    <w:rsid w:val="008B4354"/>
    <w:rsid w:val="008B45FE"/>
    <w:rsid w:val="008B5389"/>
    <w:rsid w:val="008B581B"/>
    <w:rsid w:val="008B58EF"/>
    <w:rsid w:val="008B5972"/>
    <w:rsid w:val="008B5C8A"/>
    <w:rsid w:val="008B6303"/>
    <w:rsid w:val="008B67D3"/>
    <w:rsid w:val="008B6D4A"/>
    <w:rsid w:val="008B6ECA"/>
    <w:rsid w:val="008B6F89"/>
    <w:rsid w:val="008B795E"/>
    <w:rsid w:val="008B7AF9"/>
    <w:rsid w:val="008B7C78"/>
    <w:rsid w:val="008B7CE2"/>
    <w:rsid w:val="008B7E99"/>
    <w:rsid w:val="008B7FC4"/>
    <w:rsid w:val="008C056B"/>
    <w:rsid w:val="008C15AF"/>
    <w:rsid w:val="008C17A7"/>
    <w:rsid w:val="008C1B0C"/>
    <w:rsid w:val="008C1E10"/>
    <w:rsid w:val="008C1FFD"/>
    <w:rsid w:val="008C2384"/>
    <w:rsid w:val="008C2B1C"/>
    <w:rsid w:val="008C2B5C"/>
    <w:rsid w:val="008C303E"/>
    <w:rsid w:val="008C3168"/>
    <w:rsid w:val="008C32B6"/>
    <w:rsid w:val="008C35CD"/>
    <w:rsid w:val="008C3BDE"/>
    <w:rsid w:val="008C3D79"/>
    <w:rsid w:val="008C4400"/>
    <w:rsid w:val="008C4D98"/>
    <w:rsid w:val="008C5229"/>
    <w:rsid w:val="008C54E9"/>
    <w:rsid w:val="008C5EB1"/>
    <w:rsid w:val="008C6177"/>
    <w:rsid w:val="008C65BB"/>
    <w:rsid w:val="008C6643"/>
    <w:rsid w:val="008C6B23"/>
    <w:rsid w:val="008C6D45"/>
    <w:rsid w:val="008C70CD"/>
    <w:rsid w:val="008C71E3"/>
    <w:rsid w:val="008C75BB"/>
    <w:rsid w:val="008C7C1E"/>
    <w:rsid w:val="008C7D8C"/>
    <w:rsid w:val="008C7DA4"/>
    <w:rsid w:val="008D039D"/>
    <w:rsid w:val="008D10B6"/>
    <w:rsid w:val="008D1BDA"/>
    <w:rsid w:val="008D1DCA"/>
    <w:rsid w:val="008D2028"/>
    <w:rsid w:val="008D2935"/>
    <w:rsid w:val="008D33AA"/>
    <w:rsid w:val="008D3983"/>
    <w:rsid w:val="008D4695"/>
    <w:rsid w:val="008D490A"/>
    <w:rsid w:val="008D4913"/>
    <w:rsid w:val="008D5072"/>
    <w:rsid w:val="008D52EF"/>
    <w:rsid w:val="008D57DD"/>
    <w:rsid w:val="008D59B9"/>
    <w:rsid w:val="008D5DFA"/>
    <w:rsid w:val="008D6121"/>
    <w:rsid w:val="008D64C0"/>
    <w:rsid w:val="008D6A6D"/>
    <w:rsid w:val="008D6B49"/>
    <w:rsid w:val="008D7859"/>
    <w:rsid w:val="008E0372"/>
    <w:rsid w:val="008E043E"/>
    <w:rsid w:val="008E0636"/>
    <w:rsid w:val="008E14D3"/>
    <w:rsid w:val="008E2066"/>
    <w:rsid w:val="008E372C"/>
    <w:rsid w:val="008E3931"/>
    <w:rsid w:val="008E4028"/>
    <w:rsid w:val="008E42DC"/>
    <w:rsid w:val="008E497F"/>
    <w:rsid w:val="008E50C1"/>
    <w:rsid w:val="008E52BF"/>
    <w:rsid w:val="008E5474"/>
    <w:rsid w:val="008E5AC1"/>
    <w:rsid w:val="008E5DF6"/>
    <w:rsid w:val="008E6317"/>
    <w:rsid w:val="008E64FE"/>
    <w:rsid w:val="008E694F"/>
    <w:rsid w:val="008E6A4F"/>
    <w:rsid w:val="008E6F89"/>
    <w:rsid w:val="008E72D8"/>
    <w:rsid w:val="008E72F9"/>
    <w:rsid w:val="008E73B5"/>
    <w:rsid w:val="008E77A7"/>
    <w:rsid w:val="008E78F8"/>
    <w:rsid w:val="008E7B00"/>
    <w:rsid w:val="008F0689"/>
    <w:rsid w:val="008F08B5"/>
    <w:rsid w:val="008F0900"/>
    <w:rsid w:val="008F09ED"/>
    <w:rsid w:val="008F0E45"/>
    <w:rsid w:val="008F1DEB"/>
    <w:rsid w:val="008F30B6"/>
    <w:rsid w:val="008F3B35"/>
    <w:rsid w:val="008F3CC9"/>
    <w:rsid w:val="008F3EC1"/>
    <w:rsid w:val="008F3F58"/>
    <w:rsid w:val="008F41D8"/>
    <w:rsid w:val="008F4B44"/>
    <w:rsid w:val="008F4BCE"/>
    <w:rsid w:val="008F52AE"/>
    <w:rsid w:val="008F556C"/>
    <w:rsid w:val="008F614C"/>
    <w:rsid w:val="008F6694"/>
    <w:rsid w:val="008F66B1"/>
    <w:rsid w:val="008F6C09"/>
    <w:rsid w:val="008F7648"/>
    <w:rsid w:val="008F77AE"/>
    <w:rsid w:val="008F78AB"/>
    <w:rsid w:val="008F7977"/>
    <w:rsid w:val="008F7B53"/>
    <w:rsid w:val="008F7EAA"/>
    <w:rsid w:val="009000DB"/>
    <w:rsid w:val="009001CC"/>
    <w:rsid w:val="0090023E"/>
    <w:rsid w:val="0090049A"/>
    <w:rsid w:val="00900625"/>
    <w:rsid w:val="00900810"/>
    <w:rsid w:val="00900CC3"/>
    <w:rsid w:val="00900DAE"/>
    <w:rsid w:val="009012D3"/>
    <w:rsid w:val="009013BE"/>
    <w:rsid w:val="00901409"/>
    <w:rsid w:val="00901944"/>
    <w:rsid w:val="00901959"/>
    <w:rsid w:val="00901F34"/>
    <w:rsid w:val="009025CE"/>
    <w:rsid w:val="00902C74"/>
    <w:rsid w:val="00902EEF"/>
    <w:rsid w:val="00902F27"/>
    <w:rsid w:val="00903208"/>
    <w:rsid w:val="009032E4"/>
    <w:rsid w:val="009034C7"/>
    <w:rsid w:val="00903706"/>
    <w:rsid w:val="00903F83"/>
    <w:rsid w:val="0090431C"/>
    <w:rsid w:val="00904904"/>
    <w:rsid w:val="009052D1"/>
    <w:rsid w:val="0090586F"/>
    <w:rsid w:val="00905CDB"/>
    <w:rsid w:val="00905E77"/>
    <w:rsid w:val="00906317"/>
    <w:rsid w:val="00906D1A"/>
    <w:rsid w:val="00906DA9"/>
    <w:rsid w:val="009072BC"/>
    <w:rsid w:val="00910460"/>
    <w:rsid w:val="00910A59"/>
    <w:rsid w:val="00910F77"/>
    <w:rsid w:val="00910FE1"/>
    <w:rsid w:val="00911024"/>
    <w:rsid w:val="00911172"/>
    <w:rsid w:val="00911186"/>
    <w:rsid w:val="00911493"/>
    <w:rsid w:val="009118F8"/>
    <w:rsid w:val="0091341D"/>
    <w:rsid w:val="009137E1"/>
    <w:rsid w:val="00914124"/>
    <w:rsid w:val="00914E0E"/>
    <w:rsid w:val="00915846"/>
    <w:rsid w:val="00915E4B"/>
    <w:rsid w:val="00916368"/>
    <w:rsid w:val="0091648B"/>
    <w:rsid w:val="009169CE"/>
    <w:rsid w:val="00916E65"/>
    <w:rsid w:val="00916F83"/>
    <w:rsid w:val="009171BE"/>
    <w:rsid w:val="00917B1C"/>
    <w:rsid w:val="00920374"/>
    <w:rsid w:val="00920411"/>
    <w:rsid w:val="00920731"/>
    <w:rsid w:val="009207F0"/>
    <w:rsid w:val="009208BF"/>
    <w:rsid w:val="00920A15"/>
    <w:rsid w:val="009210E4"/>
    <w:rsid w:val="009219F2"/>
    <w:rsid w:val="00921EFC"/>
    <w:rsid w:val="00922078"/>
    <w:rsid w:val="009220D8"/>
    <w:rsid w:val="009224C9"/>
    <w:rsid w:val="00922BD3"/>
    <w:rsid w:val="0092332C"/>
    <w:rsid w:val="00923474"/>
    <w:rsid w:val="0092378F"/>
    <w:rsid w:val="00923A80"/>
    <w:rsid w:val="00923CAA"/>
    <w:rsid w:val="00924241"/>
    <w:rsid w:val="009245F1"/>
    <w:rsid w:val="00924A8B"/>
    <w:rsid w:val="00924BF6"/>
    <w:rsid w:val="00924D9A"/>
    <w:rsid w:val="00924F05"/>
    <w:rsid w:val="00924FA1"/>
    <w:rsid w:val="00925154"/>
    <w:rsid w:val="009254E1"/>
    <w:rsid w:val="00925B8F"/>
    <w:rsid w:val="00925CC0"/>
    <w:rsid w:val="0092605C"/>
    <w:rsid w:val="009261A7"/>
    <w:rsid w:val="00926A80"/>
    <w:rsid w:val="00926AA2"/>
    <w:rsid w:val="00926EE8"/>
    <w:rsid w:val="009271DE"/>
    <w:rsid w:val="00927969"/>
    <w:rsid w:val="00927C80"/>
    <w:rsid w:val="00930B2B"/>
    <w:rsid w:val="00930EC5"/>
    <w:rsid w:val="009310FD"/>
    <w:rsid w:val="0093117D"/>
    <w:rsid w:val="009311A3"/>
    <w:rsid w:val="00931469"/>
    <w:rsid w:val="009316DA"/>
    <w:rsid w:val="009318BF"/>
    <w:rsid w:val="0093277F"/>
    <w:rsid w:val="00932B3A"/>
    <w:rsid w:val="00933196"/>
    <w:rsid w:val="009332C6"/>
    <w:rsid w:val="0093365B"/>
    <w:rsid w:val="00933898"/>
    <w:rsid w:val="00933C85"/>
    <w:rsid w:val="00933F32"/>
    <w:rsid w:val="00934875"/>
    <w:rsid w:val="0093491D"/>
    <w:rsid w:val="00934EDE"/>
    <w:rsid w:val="00935115"/>
    <w:rsid w:val="00935463"/>
    <w:rsid w:val="00935589"/>
    <w:rsid w:val="009355AB"/>
    <w:rsid w:val="00935C8C"/>
    <w:rsid w:val="00935F64"/>
    <w:rsid w:val="00936244"/>
    <w:rsid w:val="0093691C"/>
    <w:rsid w:val="00936AAF"/>
    <w:rsid w:val="009379A1"/>
    <w:rsid w:val="00937DF2"/>
    <w:rsid w:val="009408C1"/>
    <w:rsid w:val="00940CF7"/>
    <w:rsid w:val="00940E81"/>
    <w:rsid w:val="009410C2"/>
    <w:rsid w:val="009412F2"/>
    <w:rsid w:val="009414CE"/>
    <w:rsid w:val="0094175E"/>
    <w:rsid w:val="0094255B"/>
    <w:rsid w:val="00942935"/>
    <w:rsid w:val="00942C8E"/>
    <w:rsid w:val="00942EC1"/>
    <w:rsid w:val="00943113"/>
    <w:rsid w:val="0094417A"/>
    <w:rsid w:val="00944A19"/>
    <w:rsid w:val="00944B73"/>
    <w:rsid w:val="00945344"/>
    <w:rsid w:val="0094537A"/>
    <w:rsid w:val="0094547B"/>
    <w:rsid w:val="00945630"/>
    <w:rsid w:val="009457FA"/>
    <w:rsid w:val="0094679F"/>
    <w:rsid w:val="00946A66"/>
    <w:rsid w:val="00946CF5"/>
    <w:rsid w:val="00947314"/>
    <w:rsid w:val="009474D4"/>
    <w:rsid w:val="0094770B"/>
    <w:rsid w:val="00947A2B"/>
    <w:rsid w:val="00947FF4"/>
    <w:rsid w:val="009504B4"/>
    <w:rsid w:val="00950542"/>
    <w:rsid w:val="00950B5E"/>
    <w:rsid w:val="0095100D"/>
    <w:rsid w:val="00951023"/>
    <w:rsid w:val="009513D2"/>
    <w:rsid w:val="00951DAA"/>
    <w:rsid w:val="00952298"/>
    <w:rsid w:val="0095250E"/>
    <w:rsid w:val="00952664"/>
    <w:rsid w:val="00953AB0"/>
    <w:rsid w:val="00953B13"/>
    <w:rsid w:val="00954387"/>
    <w:rsid w:val="009545FC"/>
    <w:rsid w:val="00954645"/>
    <w:rsid w:val="00955029"/>
    <w:rsid w:val="009560B3"/>
    <w:rsid w:val="009560E9"/>
    <w:rsid w:val="009567F9"/>
    <w:rsid w:val="00957071"/>
    <w:rsid w:val="009573E6"/>
    <w:rsid w:val="0095760D"/>
    <w:rsid w:val="009579FA"/>
    <w:rsid w:val="00957D89"/>
    <w:rsid w:val="00957F0F"/>
    <w:rsid w:val="009605B5"/>
    <w:rsid w:val="00961240"/>
    <w:rsid w:val="00961BAC"/>
    <w:rsid w:val="00962B9A"/>
    <w:rsid w:val="0096316A"/>
    <w:rsid w:val="0096321A"/>
    <w:rsid w:val="0096353B"/>
    <w:rsid w:val="00963C00"/>
    <w:rsid w:val="00963CA3"/>
    <w:rsid w:val="00964484"/>
    <w:rsid w:val="009645D0"/>
    <w:rsid w:val="00964F47"/>
    <w:rsid w:val="00965150"/>
    <w:rsid w:val="0096525C"/>
    <w:rsid w:val="009655AF"/>
    <w:rsid w:val="00965914"/>
    <w:rsid w:val="0096594E"/>
    <w:rsid w:val="00965AA2"/>
    <w:rsid w:val="00965BAD"/>
    <w:rsid w:val="009662A6"/>
    <w:rsid w:val="009662B9"/>
    <w:rsid w:val="00966C8F"/>
    <w:rsid w:val="0096701B"/>
    <w:rsid w:val="009675C0"/>
    <w:rsid w:val="0096766A"/>
    <w:rsid w:val="00967799"/>
    <w:rsid w:val="00967B26"/>
    <w:rsid w:val="00967CF3"/>
    <w:rsid w:val="00970F50"/>
    <w:rsid w:val="00971BD0"/>
    <w:rsid w:val="0097218E"/>
    <w:rsid w:val="00972372"/>
    <w:rsid w:val="0097249A"/>
    <w:rsid w:val="00972653"/>
    <w:rsid w:val="00972890"/>
    <w:rsid w:val="0097370B"/>
    <w:rsid w:val="00973A89"/>
    <w:rsid w:val="009743AF"/>
    <w:rsid w:val="00974494"/>
    <w:rsid w:val="00974923"/>
    <w:rsid w:val="00974DCB"/>
    <w:rsid w:val="00975282"/>
    <w:rsid w:val="00975688"/>
    <w:rsid w:val="0097585B"/>
    <w:rsid w:val="009771A6"/>
    <w:rsid w:val="00977752"/>
    <w:rsid w:val="009779E0"/>
    <w:rsid w:val="00977BB9"/>
    <w:rsid w:val="0098051E"/>
    <w:rsid w:val="009807A2"/>
    <w:rsid w:val="00980B19"/>
    <w:rsid w:val="00980E24"/>
    <w:rsid w:val="009821E7"/>
    <w:rsid w:val="009823E6"/>
    <w:rsid w:val="00982B6F"/>
    <w:rsid w:val="00982EA1"/>
    <w:rsid w:val="00983243"/>
    <w:rsid w:val="0098329D"/>
    <w:rsid w:val="00983F70"/>
    <w:rsid w:val="0098441D"/>
    <w:rsid w:val="00984653"/>
    <w:rsid w:val="00984C93"/>
    <w:rsid w:val="0098504B"/>
    <w:rsid w:val="00985428"/>
    <w:rsid w:val="00985555"/>
    <w:rsid w:val="0098571C"/>
    <w:rsid w:val="00985B24"/>
    <w:rsid w:val="00985C83"/>
    <w:rsid w:val="00985F80"/>
    <w:rsid w:val="0098618E"/>
    <w:rsid w:val="009868FF"/>
    <w:rsid w:val="00986B6A"/>
    <w:rsid w:val="00986F86"/>
    <w:rsid w:val="0098703C"/>
    <w:rsid w:val="0098764C"/>
    <w:rsid w:val="00987B2A"/>
    <w:rsid w:val="00990031"/>
    <w:rsid w:val="009902F7"/>
    <w:rsid w:val="0099045E"/>
    <w:rsid w:val="0099097E"/>
    <w:rsid w:val="009909FF"/>
    <w:rsid w:val="00990ACB"/>
    <w:rsid w:val="00990C95"/>
    <w:rsid w:val="00990D79"/>
    <w:rsid w:val="00991106"/>
    <w:rsid w:val="009912AD"/>
    <w:rsid w:val="00991736"/>
    <w:rsid w:val="0099181C"/>
    <w:rsid w:val="00991849"/>
    <w:rsid w:val="00991A19"/>
    <w:rsid w:val="00991BFD"/>
    <w:rsid w:val="00991F2D"/>
    <w:rsid w:val="00992175"/>
    <w:rsid w:val="009925E7"/>
    <w:rsid w:val="00992EEC"/>
    <w:rsid w:val="00993083"/>
    <w:rsid w:val="00993591"/>
    <w:rsid w:val="009939F7"/>
    <w:rsid w:val="00993DB4"/>
    <w:rsid w:val="00994093"/>
    <w:rsid w:val="0099413E"/>
    <w:rsid w:val="009942C9"/>
    <w:rsid w:val="0099449A"/>
    <w:rsid w:val="00994554"/>
    <w:rsid w:val="0099463C"/>
    <w:rsid w:val="00995627"/>
    <w:rsid w:val="009959C2"/>
    <w:rsid w:val="00995B7E"/>
    <w:rsid w:val="009961AD"/>
    <w:rsid w:val="00996399"/>
    <w:rsid w:val="0099641E"/>
    <w:rsid w:val="0099696F"/>
    <w:rsid w:val="00996A7C"/>
    <w:rsid w:val="00996AB3"/>
    <w:rsid w:val="00997465"/>
    <w:rsid w:val="00997581"/>
    <w:rsid w:val="009979F7"/>
    <w:rsid w:val="00997AC3"/>
    <w:rsid w:val="00997C6C"/>
    <w:rsid w:val="00997C93"/>
    <w:rsid w:val="00997EF5"/>
    <w:rsid w:val="009A00C9"/>
    <w:rsid w:val="009A00E8"/>
    <w:rsid w:val="009A0259"/>
    <w:rsid w:val="009A0825"/>
    <w:rsid w:val="009A08CC"/>
    <w:rsid w:val="009A1289"/>
    <w:rsid w:val="009A143B"/>
    <w:rsid w:val="009A17A8"/>
    <w:rsid w:val="009A1CCD"/>
    <w:rsid w:val="009A2447"/>
    <w:rsid w:val="009A24FA"/>
    <w:rsid w:val="009A2827"/>
    <w:rsid w:val="009A2DDF"/>
    <w:rsid w:val="009A3788"/>
    <w:rsid w:val="009A3CD3"/>
    <w:rsid w:val="009A40E0"/>
    <w:rsid w:val="009A4641"/>
    <w:rsid w:val="009A47CE"/>
    <w:rsid w:val="009A4DF9"/>
    <w:rsid w:val="009A60A6"/>
    <w:rsid w:val="009A60C5"/>
    <w:rsid w:val="009A60DD"/>
    <w:rsid w:val="009A6446"/>
    <w:rsid w:val="009A6568"/>
    <w:rsid w:val="009A674F"/>
    <w:rsid w:val="009A69B7"/>
    <w:rsid w:val="009A6C6E"/>
    <w:rsid w:val="009A6E8A"/>
    <w:rsid w:val="009A7134"/>
    <w:rsid w:val="009A7170"/>
    <w:rsid w:val="009B0098"/>
    <w:rsid w:val="009B00D4"/>
    <w:rsid w:val="009B01CA"/>
    <w:rsid w:val="009B02CE"/>
    <w:rsid w:val="009B0C4E"/>
    <w:rsid w:val="009B1491"/>
    <w:rsid w:val="009B2444"/>
    <w:rsid w:val="009B26C9"/>
    <w:rsid w:val="009B2A4D"/>
    <w:rsid w:val="009B3568"/>
    <w:rsid w:val="009B390B"/>
    <w:rsid w:val="009B3ED9"/>
    <w:rsid w:val="009B4668"/>
    <w:rsid w:val="009B4C7C"/>
    <w:rsid w:val="009B4FB0"/>
    <w:rsid w:val="009B54CA"/>
    <w:rsid w:val="009B5F0E"/>
    <w:rsid w:val="009B5F47"/>
    <w:rsid w:val="009B6173"/>
    <w:rsid w:val="009B62CC"/>
    <w:rsid w:val="009B66F7"/>
    <w:rsid w:val="009B6E24"/>
    <w:rsid w:val="009B7403"/>
    <w:rsid w:val="009B7821"/>
    <w:rsid w:val="009C05D3"/>
    <w:rsid w:val="009C080F"/>
    <w:rsid w:val="009C08F5"/>
    <w:rsid w:val="009C0F9E"/>
    <w:rsid w:val="009C1939"/>
    <w:rsid w:val="009C1F43"/>
    <w:rsid w:val="009C210A"/>
    <w:rsid w:val="009C248B"/>
    <w:rsid w:val="009C26C8"/>
    <w:rsid w:val="009C2978"/>
    <w:rsid w:val="009C2A77"/>
    <w:rsid w:val="009C2BA5"/>
    <w:rsid w:val="009C2C4C"/>
    <w:rsid w:val="009C3C26"/>
    <w:rsid w:val="009C4535"/>
    <w:rsid w:val="009C4788"/>
    <w:rsid w:val="009C4B91"/>
    <w:rsid w:val="009C4E43"/>
    <w:rsid w:val="009C518D"/>
    <w:rsid w:val="009C56C1"/>
    <w:rsid w:val="009C571D"/>
    <w:rsid w:val="009C596A"/>
    <w:rsid w:val="009C61C5"/>
    <w:rsid w:val="009C6334"/>
    <w:rsid w:val="009C6AFE"/>
    <w:rsid w:val="009C6B4C"/>
    <w:rsid w:val="009C6DAF"/>
    <w:rsid w:val="009C6F80"/>
    <w:rsid w:val="009C741B"/>
    <w:rsid w:val="009C780C"/>
    <w:rsid w:val="009D07D8"/>
    <w:rsid w:val="009D116F"/>
    <w:rsid w:val="009D156B"/>
    <w:rsid w:val="009D195B"/>
    <w:rsid w:val="009D1DBE"/>
    <w:rsid w:val="009D2140"/>
    <w:rsid w:val="009D22FD"/>
    <w:rsid w:val="009D2377"/>
    <w:rsid w:val="009D27DB"/>
    <w:rsid w:val="009D2E1D"/>
    <w:rsid w:val="009D2F02"/>
    <w:rsid w:val="009D326A"/>
    <w:rsid w:val="009D3316"/>
    <w:rsid w:val="009D3534"/>
    <w:rsid w:val="009D3807"/>
    <w:rsid w:val="009D3978"/>
    <w:rsid w:val="009D3E05"/>
    <w:rsid w:val="009D3E33"/>
    <w:rsid w:val="009D45A9"/>
    <w:rsid w:val="009D471B"/>
    <w:rsid w:val="009D5204"/>
    <w:rsid w:val="009D577B"/>
    <w:rsid w:val="009D58A9"/>
    <w:rsid w:val="009D5C18"/>
    <w:rsid w:val="009D63D1"/>
    <w:rsid w:val="009D6E07"/>
    <w:rsid w:val="009D7730"/>
    <w:rsid w:val="009D79CF"/>
    <w:rsid w:val="009D7C75"/>
    <w:rsid w:val="009D7C86"/>
    <w:rsid w:val="009E0670"/>
    <w:rsid w:val="009E0B36"/>
    <w:rsid w:val="009E0B8D"/>
    <w:rsid w:val="009E0CD1"/>
    <w:rsid w:val="009E1481"/>
    <w:rsid w:val="009E1605"/>
    <w:rsid w:val="009E1A10"/>
    <w:rsid w:val="009E1FCD"/>
    <w:rsid w:val="009E20C7"/>
    <w:rsid w:val="009E28B1"/>
    <w:rsid w:val="009E3083"/>
    <w:rsid w:val="009E32B4"/>
    <w:rsid w:val="009E3DFC"/>
    <w:rsid w:val="009E3DFD"/>
    <w:rsid w:val="009E404E"/>
    <w:rsid w:val="009E43C8"/>
    <w:rsid w:val="009E4C75"/>
    <w:rsid w:val="009E6BEE"/>
    <w:rsid w:val="009E6F9D"/>
    <w:rsid w:val="009E70A8"/>
    <w:rsid w:val="009E71FF"/>
    <w:rsid w:val="009E7FBA"/>
    <w:rsid w:val="009F0C7C"/>
    <w:rsid w:val="009F1285"/>
    <w:rsid w:val="009F14A5"/>
    <w:rsid w:val="009F1AD7"/>
    <w:rsid w:val="009F1B10"/>
    <w:rsid w:val="009F1B29"/>
    <w:rsid w:val="009F1E75"/>
    <w:rsid w:val="009F219D"/>
    <w:rsid w:val="009F225B"/>
    <w:rsid w:val="009F2312"/>
    <w:rsid w:val="009F2B15"/>
    <w:rsid w:val="009F2B43"/>
    <w:rsid w:val="009F2F4A"/>
    <w:rsid w:val="009F3300"/>
    <w:rsid w:val="009F3677"/>
    <w:rsid w:val="009F3A6E"/>
    <w:rsid w:val="009F3CB6"/>
    <w:rsid w:val="009F3E80"/>
    <w:rsid w:val="009F3F6C"/>
    <w:rsid w:val="009F4122"/>
    <w:rsid w:val="009F41EF"/>
    <w:rsid w:val="009F44D0"/>
    <w:rsid w:val="009F552C"/>
    <w:rsid w:val="009F5581"/>
    <w:rsid w:val="009F58BB"/>
    <w:rsid w:val="009F612D"/>
    <w:rsid w:val="009F65ED"/>
    <w:rsid w:val="009F6892"/>
    <w:rsid w:val="009F69C2"/>
    <w:rsid w:val="009F6AB2"/>
    <w:rsid w:val="009F7247"/>
    <w:rsid w:val="009F7DBC"/>
    <w:rsid w:val="00A001CD"/>
    <w:rsid w:val="00A00232"/>
    <w:rsid w:val="00A002BD"/>
    <w:rsid w:val="00A00A78"/>
    <w:rsid w:val="00A011A7"/>
    <w:rsid w:val="00A01420"/>
    <w:rsid w:val="00A0183A"/>
    <w:rsid w:val="00A01B2B"/>
    <w:rsid w:val="00A01E8C"/>
    <w:rsid w:val="00A02226"/>
    <w:rsid w:val="00A02351"/>
    <w:rsid w:val="00A024D2"/>
    <w:rsid w:val="00A02B53"/>
    <w:rsid w:val="00A02D07"/>
    <w:rsid w:val="00A035D1"/>
    <w:rsid w:val="00A03AB8"/>
    <w:rsid w:val="00A03D1D"/>
    <w:rsid w:val="00A03D8D"/>
    <w:rsid w:val="00A03DD0"/>
    <w:rsid w:val="00A03F54"/>
    <w:rsid w:val="00A040AF"/>
    <w:rsid w:val="00A0421A"/>
    <w:rsid w:val="00A04538"/>
    <w:rsid w:val="00A04717"/>
    <w:rsid w:val="00A04750"/>
    <w:rsid w:val="00A048B4"/>
    <w:rsid w:val="00A05185"/>
    <w:rsid w:val="00A051A6"/>
    <w:rsid w:val="00A058E6"/>
    <w:rsid w:val="00A05A17"/>
    <w:rsid w:val="00A05DC8"/>
    <w:rsid w:val="00A0653F"/>
    <w:rsid w:val="00A06664"/>
    <w:rsid w:val="00A0673D"/>
    <w:rsid w:val="00A06880"/>
    <w:rsid w:val="00A079BA"/>
    <w:rsid w:val="00A100BE"/>
    <w:rsid w:val="00A10471"/>
    <w:rsid w:val="00A107BB"/>
    <w:rsid w:val="00A107D8"/>
    <w:rsid w:val="00A108C3"/>
    <w:rsid w:val="00A10944"/>
    <w:rsid w:val="00A10C97"/>
    <w:rsid w:val="00A10F50"/>
    <w:rsid w:val="00A110A6"/>
    <w:rsid w:val="00A11960"/>
    <w:rsid w:val="00A11ACA"/>
    <w:rsid w:val="00A11C13"/>
    <w:rsid w:val="00A11EF2"/>
    <w:rsid w:val="00A12905"/>
    <w:rsid w:val="00A129EE"/>
    <w:rsid w:val="00A1308B"/>
    <w:rsid w:val="00A131AB"/>
    <w:rsid w:val="00A13352"/>
    <w:rsid w:val="00A134DD"/>
    <w:rsid w:val="00A134EA"/>
    <w:rsid w:val="00A13590"/>
    <w:rsid w:val="00A13A54"/>
    <w:rsid w:val="00A13B57"/>
    <w:rsid w:val="00A13DE5"/>
    <w:rsid w:val="00A14642"/>
    <w:rsid w:val="00A149EE"/>
    <w:rsid w:val="00A1614F"/>
    <w:rsid w:val="00A16367"/>
    <w:rsid w:val="00A16375"/>
    <w:rsid w:val="00A16D65"/>
    <w:rsid w:val="00A16E40"/>
    <w:rsid w:val="00A16EE2"/>
    <w:rsid w:val="00A17D2B"/>
    <w:rsid w:val="00A209A0"/>
    <w:rsid w:val="00A21122"/>
    <w:rsid w:val="00A212AB"/>
    <w:rsid w:val="00A212CE"/>
    <w:rsid w:val="00A21BB4"/>
    <w:rsid w:val="00A22583"/>
    <w:rsid w:val="00A22749"/>
    <w:rsid w:val="00A23055"/>
    <w:rsid w:val="00A2311D"/>
    <w:rsid w:val="00A2367D"/>
    <w:rsid w:val="00A239CE"/>
    <w:rsid w:val="00A23DB9"/>
    <w:rsid w:val="00A23F37"/>
    <w:rsid w:val="00A23F99"/>
    <w:rsid w:val="00A24418"/>
    <w:rsid w:val="00A24791"/>
    <w:rsid w:val="00A24A74"/>
    <w:rsid w:val="00A25148"/>
    <w:rsid w:val="00A25393"/>
    <w:rsid w:val="00A254F5"/>
    <w:rsid w:val="00A258C9"/>
    <w:rsid w:val="00A25A7E"/>
    <w:rsid w:val="00A25B2B"/>
    <w:rsid w:val="00A25BC3"/>
    <w:rsid w:val="00A26567"/>
    <w:rsid w:val="00A26804"/>
    <w:rsid w:val="00A26820"/>
    <w:rsid w:val="00A26859"/>
    <w:rsid w:val="00A2751C"/>
    <w:rsid w:val="00A279A3"/>
    <w:rsid w:val="00A27CAF"/>
    <w:rsid w:val="00A27DA4"/>
    <w:rsid w:val="00A30A73"/>
    <w:rsid w:val="00A30DFB"/>
    <w:rsid w:val="00A31283"/>
    <w:rsid w:val="00A31587"/>
    <w:rsid w:val="00A31C79"/>
    <w:rsid w:val="00A32824"/>
    <w:rsid w:val="00A32A37"/>
    <w:rsid w:val="00A32C17"/>
    <w:rsid w:val="00A32D25"/>
    <w:rsid w:val="00A32F02"/>
    <w:rsid w:val="00A3317A"/>
    <w:rsid w:val="00A33A50"/>
    <w:rsid w:val="00A340E5"/>
    <w:rsid w:val="00A340F5"/>
    <w:rsid w:val="00A34D08"/>
    <w:rsid w:val="00A34F56"/>
    <w:rsid w:val="00A35BE9"/>
    <w:rsid w:val="00A3606D"/>
    <w:rsid w:val="00A36362"/>
    <w:rsid w:val="00A365EE"/>
    <w:rsid w:val="00A36BC5"/>
    <w:rsid w:val="00A36E6A"/>
    <w:rsid w:val="00A370E8"/>
    <w:rsid w:val="00A37AEC"/>
    <w:rsid w:val="00A40325"/>
    <w:rsid w:val="00A40569"/>
    <w:rsid w:val="00A4057C"/>
    <w:rsid w:val="00A40F0F"/>
    <w:rsid w:val="00A40F59"/>
    <w:rsid w:val="00A40F93"/>
    <w:rsid w:val="00A412AD"/>
    <w:rsid w:val="00A41560"/>
    <w:rsid w:val="00A416DA"/>
    <w:rsid w:val="00A417A9"/>
    <w:rsid w:val="00A41BC3"/>
    <w:rsid w:val="00A41FF1"/>
    <w:rsid w:val="00A422E2"/>
    <w:rsid w:val="00A42984"/>
    <w:rsid w:val="00A434F9"/>
    <w:rsid w:val="00A437BC"/>
    <w:rsid w:val="00A438DA"/>
    <w:rsid w:val="00A43DA2"/>
    <w:rsid w:val="00A443AD"/>
    <w:rsid w:val="00A455EA"/>
    <w:rsid w:val="00A465F4"/>
    <w:rsid w:val="00A47C98"/>
    <w:rsid w:val="00A47D30"/>
    <w:rsid w:val="00A5027B"/>
    <w:rsid w:val="00A50C09"/>
    <w:rsid w:val="00A50C82"/>
    <w:rsid w:val="00A51627"/>
    <w:rsid w:val="00A51A96"/>
    <w:rsid w:val="00A51ADD"/>
    <w:rsid w:val="00A51CF0"/>
    <w:rsid w:val="00A523AF"/>
    <w:rsid w:val="00A52603"/>
    <w:rsid w:val="00A5272F"/>
    <w:rsid w:val="00A5273F"/>
    <w:rsid w:val="00A52930"/>
    <w:rsid w:val="00A52E34"/>
    <w:rsid w:val="00A536F7"/>
    <w:rsid w:val="00A53A0C"/>
    <w:rsid w:val="00A53BC1"/>
    <w:rsid w:val="00A53C23"/>
    <w:rsid w:val="00A53CDB"/>
    <w:rsid w:val="00A53E22"/>
    <w:rsid w:val="00A54FA0"/>
    <w:rsid w:val="00A54FF6"/>
    <w:rsid w:val="00A55717"/>
    <w:rsid w:val="00A55A50"/>
    <w:rsid w:val="00A55A7D"/>
    <w:rsid w:val="00A55B20"/>
    <w:rsid w:val="00A55C82"/>
    <w:rsid w:val="00A5608B"/>
    <w:rsid w:val="00A563CE"/>
    <w:rsid w:val="00A56776"/>
    <w:rsid w:val="00A568AF"/>
    <w:rsid w:val="00A56C53"/>
    <w:rsid w:val="00A56DB3"/>
    <w:rsid w:val="00A5704A"/>
    <w:rsid w:val="00A57A85"/>
    <w:rsid w:val="00A57B01"/>
    <w:rsid w:val="00A57C3B"/>
    <w:rsid w:val="00A6019A"/>
    <w:rsid w:val="00A60CFC"/>
    <w:rsid w:val="00A61570"/>
    <w:rsid w:val="00A6161E"/>
    <w:rsid w:val="00A6178A"/>
    <w:rsid w:val="00A617DF"/>
    <w:rsid w:val="00A619F2"/>
    <w:rsid w:val="00A61F4C"/>
    <w:rsid w:val="00A622E4"/>
    <w:rsid w:val="00A62388"/>
    <w:rsid w:val="00A625C4"/>
    <w:rsid w:val="00A626D5"/>
    <w:rsid w:val="00A62F05"/>
    <w:rsid w:val="00A62F4B"/>
    <w:rsid w:val="00A63DF4"/>
    <w:rsid w:val="00A64438"/>
    <w:rsid w:val="00A64828"/>
    <w:rsid w:val="00A64A1C"/>
    <w:rsid w:val="00A64A2C"/>
    <w:rsid w:val="00A652FA"/>
    <w:rsid w:val="00A6532A"/>
    <w:rsid w:val="00A65E30"/>
    <w:rsid w:val="00A6652D"/>
    <w:rsid w:val="00A66947"/>
    <w:rsid w:val="00A66B75"/>
    <w:rsid w:val="00A66D77"/>
    <w:rsid w:val="00A66DF6"/>
    <w:rsid w:val="00A66FF2"/>
    <w:rsid w:val="00A678AC"/>
    <w:rsid w:val="00A67A54"/>
    <w:rsid w:val="00A701CA"/>
    <w:rsid w:val="00A70306"/>
    <w:rsid w:val="00A703FA"/>
    <w:rsid w:val="00A7050E"/>
    <w:rsid w:val="00A709A3"/>
    <w:rsid w:val="00A70A5F"/>
    <w:rsid w:val="00A70DD3"/>
    <w:rsid w:val="00A7101F"/>
    <w:rsid w:val="00A7137F"/>
    <w:rsid w:val="00A7159D"/>
    <w:rsid w:val="00A7202D"/>
    <w:rsid w:val="00A72717"/>
    <w:rsid w:val="00A73EB4"/>
    <w:rsid w:val="00A73F91"/>
    <w:rsid w:val="00A74364"/>
    <w:rsid w:val="00A74504"/>
    <w:rsid w:val="00A74767"/>
    <w:rsid w:val="00A747F2"/>
    <w:rsid w:val="00A74BD7"/>
    <w:rsid w:val="00A74E14"/>
    <w:rsid w:val="00A74F6F"/>
    <w:rsid w:val="00A7500C"/>
    <w:rsid w:val="00A75478"/>
    <w:rsid w:val="00A76281"/>
    <w:rsid w:val="00A76990"/>
    <w:rsid w:val="00A76F08"/>
    <w:rsid w:val="00A77769"/>
    <w:rsid w:val="00A777EC"/>
    <w:rsid w:val="00A80161"/>
    <w:rsid w:val="00A802A2"/>
    <w:rsid w:val="00A808A1"/>
    <w:rsid w:val="00A81CD0"/>
    <w:rsid w:val="00A81F36"/>
    <w:rsid w:val="00A82064"/>
    <w:rsid w:val="00A820EC"/>
    <w:rsid w:val="00A82731"/>
    <w:rsid w:val="00A827B5"/>
    <w:rsid w:val="00A82932"/>
    <w:rsid w:val="00A82D32"/>
    <w:rsid w:val="00A82D60"/>
    <w:rsid w:val="00A8326A"/>
    <w:rsid w:val="00A834AB"/>
    <w:rsid w:val="00A8368D"/>
    <w:rsid w:val="00A83947"/>
    <w:rsid w:val="00A839BE"/>
    <w:rsid w:val="00A83FCC"/>
    <w:rsid w:val="00A841A1"/>
    <w:rsid w:val="00A84974"/>
    <w:rsid w:val="00A84ACB"/>
    <w:rsid w:val="00A84C5F"/>
    <w:rsid w:val="00A85B42"/>
    <w:rsid w:val="00A85C1E"/>
    <w:rsid w:val="00A85D1F"/>
    <w:rsid w:val="00A85FDE"/>
    <w:rsid w:val="00A85FF7"/>
    <w:rsid w:val="00A860E3"/>
    <w:rsid w:val="00A8640B"/>
    <w:rsid w:val="00A86A7B"/>
    <w:rsid w:val="00A86D46"/>
    <w:rsid w:val="00A875DA"/>
    <w:rsid w:val="00A876D9"/>
    <w:rsid w:val="00A87951"/>
    <w:rsid w:val="00A87EDD"/>
    <w:rsid w:val="00A87F59"/>
    <w:rsid w:val="00A902BA"/>
    <w:rsid w:val="00A905EB"/>
    <w:rsid w:val="00A90A9B"/>
    <w:rsid w:val="00A90DFF"/>
    <w:rsid w:val="00A910BA"/>
    <w:rsid w:val="00A91E1C"/>
    <w:rsid w:val="00A92233"/>
    <w:rsid w:val="00A927C5"/>
    <w:rsid w:val="00A92993"/>
    <w:rsid w:val="00A92A86"/>
    <w:rsid w:val="00A92B50"/>
    <w:rsid w:val="00A93A6D"/>
    <w:rsid w:val="00A93A74"/>
    <w:rsid w:val="00A93D54"/>
    <w:rsid w:val="00A94367"/>
    <w:rsid w:val="00A943FB"/>
    <w:rsid w:val="00A9487E"/>
    <w:rsid w:val="00A94882"/>
    <w:rsid w:val="00A948B8"/>
    <w:rsid w:val="00A94F2E"/>
    <w:rsid w:val="00A94F77"/>
    <w:rsid w:val="00A95545"/>
    <w:rsid w:val="00A95610"/>
    <w:rsid w:val="00A95B00"/>
    <w:rsid w:val="00A9616C"/>
    <w:rsid w:val="00A96269"/>
    <w:rsid w:val="00A96922"/>
    <w:rsid w:val="00A96AD0"/>
    <w:rsid w:val="00A974F7"/>
    <w:rsid w:val="00A977CD"/>
    <w:rsid w:val="00A97C67"/>
    <w:rsid w:val="00A97C9E"/>
    <w:rsid w:val="00A97DF9"/>
    <w:rsid w:val="00AA02B1"/>
    <w:rsid w:val="00AA041F"/>
    <w:rsid w:val="00AA04F3"/>
    <w:rsid w:val="00AA077B"/>
    <w:rsid w:val="00AA0D13"/>
    <w:rsid w:val="00AA0EBB"/>
    <w:rsid w:val="00AA1606"/>
    <w:rsid w:val="00AA1C20"/>
    <w:rsid w:val="00AA28EA"/>
    <w:rsid w:val="00AA3105"/>
    <w:rsid w:val="00AA350A"/>
    <w:rsid w:val="00AA38D1"/>
    <w:rsid w:val="00AA3DDB"/>
    <w:rsid w:val="00AA3E20"/>
    <w:rsid w:val="00AA3E2A"/>
    <w:rsid w:val="00AA4035"/>
    <w:rsid w:val="00AA417F"/>
    <w:rsid w:val="00AA4431"/>
    <w:rsid w:val="00AA472D"/>
    <w:rsid w:val="00AA4759"/>
    <w:rsid w:val="00AA47FE"/>
    <w:rsid w:val="00AA496D"/>
    <w:rsid w:val="00AA4E15"/>
    <w:rsid w:val="00AA5E85"/>
    <w:rsid w:val="00AA6E95"/>
    <w:rsid w:val="00AA7A4D"/>
    <w:rsid w:val="00AA7CE3"/>
    <w:rsid w:val="00AA7DF4"/>
    <w:rsid w:val="00AB026E"/>
    <w:rsid w:val="00AB0675"/>
    <w:rsid w:val="00AB1001"/>
    <w:rsid w:val="00AB1065"/>
    <w:rsid w:val="00AB1464"/>
    <w:rsid w:val="00AB16BE"/>
    <w:rsid w:val="00AB1A0B"/>
    <w:rsid w:val="00AB2164"/>
    <w:rsid w:val="00AB229A"/>
    <w:rsid w:val="00AB243B"/>
    <w:rsid w:val="00AB24AC"/>
    <w:rsid w:val="00AB25F7"/>
    <w:rsid w:val="00AB268A"/>
    <w:rsid w:val="00AB2D08"/>
    <w:rsid w:val="00AB3B47"/>
    <w:rsid w:val="00AB3E75"/>
    <w:rsid w:val="00AB3F73"/>
    <w:rsid w:val="00AB4795"/>
    <w:rsid w:val="00AB48F4"/>
    <w:rsid w:val="00AB4DB7"/>
    <w:rsid w:val="00AB5192"/>
    <w:rsid w:val="00AB5241"/>
    <w:rsid w:val="00AB56D4"/>
    <w:rsid w:val="00AB5BB9"/>
    <w:rsid w:val="00AB66E0"/>
    <w:rsid w:val="00AB6D67"/>
    <w:rsid w:val="00AB6F0D"/>
    <w:rsid w:val="00AB724A"/>
    <w:rsid w:val="00AB7346"/>
    <w:rsid w:val="00AB7C3F"/>
    <w:rsid w:val="00AB7DA7"/>
    <w:rsid w:val="00AC02E2"/>
    <w:rsid w:val="00AC11FE"/>
    <w:rsid w:val="00AC159D"/>
    <w:rsid w:val="00AC2150"/>
    <w:rsid w:val="00AC2622"/>
    <w:rsid w:val="00AC26C4"/>
    <w:rsid w:val="00AC28ED"/>
    <w:rsid w:val="00AC29B3"/>
    <w:rsid w:val="00AC2A2E"/>
    <w:rsid w:val="00AC2FF0"/>
    <w:rsid w:val="00AC39B7"/>
    <w:rsid w:val="00AC4740"/>
    <w:rsid w:val="00AC4E9F"/>
    <w:rsid w:val="00AC5150"/>
    <w:rsid w:val="00AC51C6"/>
    <w:rsid w:val="00AC53B5"/>
    <w:rsid w:val="00AC542F"/>
    <w:rsid w:val="00AC54F8"/>
    <w:rsid w:val="00AC585D"/>
    <w:rsid w:val="00AC5B22"/>
    <w:rsid w:val="00AC5E07"/>
    <w:rsid w:val="00AC6394"/>
    <w:rsid w:val="00AC6735"/>
    <w:rsid w:val="00AC6F3A"/>
    <w:rsid w:val="00AC7271"/>
    <w:rsid w:val="00AC72C6"/>
    <w:rsid w:val="00AC7B8F"/>
    <w:rsid w:val="00AD0074"/>
    <w:rsid w:val="00AD0121"/>
    <w:rsid w:val="00AD06E7"/>
    <w:rsid w:val="00AD0B7A"/>
    <w:rsid w:val="00AD0BE9"/>
    <w:rsid w:val="00AD1170"/>
    <w:rsid w:val="00AD17F2"/>
    <w:rsid w:val="00AD246F"/>
    <w:rsid w:val="00AD253A"/>
    <w:rsid w:val="00AD291E"/>
    <w:rsid w:val="00AD299D"/>
    <w:rsid w:val="00AD2CE2"/>
    <w:rsid w:val="00AD2EF3"/>
    <w:rsid w:val="00AD357C"/>
    <w:rsid w:val="00AD35E5"/>
    <w:rsid w:val="00AD3716"/>
    <w:rsid w:val="00AD385B"/>
    <w:rsid w:val="00AD3C98"/>
    <w:rsid w:val="00AD3FBE"/>
    <w:rsid w:val="00AD43B4"/>
    <w:rsid w:val="00AD4D74"/>
    <w:rsid w:val="00AD5522"/>
    <w:rsid w:val="00AD5564"/>
    <w:rsid w:val="00AD5E96"/>
    <w:rsid w:val="00AD5FF5"/>
    <w:rsid w:val="00AD6791"/>
    <w:rsid w:val="00AD67C9"/>
    <w:rsid w:val="00AD6D5C"/>
    <w:rsid w:val="00AD6E82"/>
    <w:rsid w:val="00AD706B"/>
    <w:rsid w:val="00AD7235"/>
    <w:rsid w:val="00AD7494"/>
    <w:rsid w:val="00AD7BEB"/>
    <w:rsid w:val="00AE033F"/>
    <w:rsid w:val="00AE05E3"/>
    <w:rsid w:val="00AE089F"/>
    <w:rsid w:val="00AE119E"/>
    <w:rsid w:val="00AE15C4"/>
    <w:rsid w:val="00AE1A05"/>
    <w:rsid w:val="00AE2A1C"/>
    <w:rsid w:val="00AE2C11"/>
    <w:rsid w:val="00AE362E"/>
    <w:rsid w:val="00AE3DE3"/>
    <w:rsid w:val="00AE3FDF"/>
    <w:rsid w:val="00AE419C"/>
    <w:rsid w:val="00AE42CC"/>
    <w:rsid w:val="00AE466A"/>
    <w:rsid w:val="00AE46BF"/>
    <w:rsid w:val="00AE49B0"/>
    <w:rsid w:val="00AE5337"/>
    <w:rsid w:val="00AE5368"/>
    <w:rsid w:val="00AE640C"/>
    <w:rsid w:val="00AE6C49"/>
    <w:rsid w:val="00AE72CF"/>
    <w:rsid w:val="00AE72F4"/>
    <w:rsid w:val="00AE79AE"/>
    <w:rsid w:val="00AE7CD7"/>
    <w:rsid w:val="00AE7D5D"/>
    <w:rsid w:val="00AF0A7C"/>
    <w:rsid w:val="00AF10A2"/>
    <w:rsid w:val="00AF1626"/>
    <w:rsid w:val="00AF17BE"/>
    <w:rsid w:val="00AF2799"/>
    <w:rsid w:val="00AF2C84"/>
    <w:rsid w:val="00AF37D8"/>
    <w:rsid w:val="00AF3B02"/>
    <w:rsid w:val="00AF408D"/>
    <w:rsid w:val="00AF4825"/>
    <w:rsid w:val="00AF48B5"/>
    <w:rsid w:val="00AF4AD5"/>
    <w:rsid w:val="00AF4E58"/>
    <w:rsid w:val="00AF4ECC"/>
    <w:rsid w:val="00AF517B"/>
    <w:rsid w:val="00AF533B"/>
    <w:rsid w:val="00AF54B9"/>
    <w:rsid w:val="00AF5766"/>
    <w:rsid w:val="00AF6EDA"/>
    <w:rsid w:val="00AF7295"/>
    <w:rsid w:val="00AF7A48"/>
    <w:rsid w:val="00AF7F14"/>
    <w:rsid w:val="00B00029"/>
    <w:rsid w:val="00B00A08"/>
    <w:rsid w:val="00B00CB4"/>
    <w:rsid w:val="00B00E41"/>
    <w:rsid w:val="00B01D29"/>
    <w:rsid w:val="00B02103"/>
    <w:rsid w:val="00B029DE"/>
    <w:rsid w:val="00B02DBF"/>
    <w:rsid w:val="00B036D9"/>
    <w:rsid w:val="00B037A1"/>
    <w:rsid w:val="00B0390D"/>
    <w:rsid w:val="00B03ABF"/>
    <w:rsid w:val="00B03E7C"/>
    <w:rsid w:val="00B040E6"/>
    <w:rsid w:val="00B04980"/>
    <w:rsid w:val="00B04F44"/>
    <w:rsid w:val="00B058D7"/>
    <w:rsid w:val="00B0595E"/>
    <w:rsid w:val="00B05DDE"/>
    <w:rsid w:val="00B06223"/>
    <w:rsid w:val="00B068B3"/>
    <w:rsid w:val="00B06DD5"/>
    <w:rsid w:val="00B06EC9"/>
    <w:rsid w:val="00B071F8"/>
    <w:rsid w:val="00B07993"/>
    <w:rsid w:val="00B07F46"/>
    <w:rsid w:val="00B103A5"/>
    <w:rsid w:val="00B103DE"/>
    <w:rsid w:val="00B10727"/>
    <w:rsid w:val="00B112DA"/>
    <w:rsid w:val="00B115EB"/>
    <w:rsid w:val="00B118CC"/>
    <w:rsid w:val="00B11B75"/>
    <w:rsid w:val="00B11E2A"/>
    <w:rsid w:val="00B12421"/>
    <w:rsid w:val="00B127DF"/>
    <w:rsid w:val="00B12D01"/>
    <w:rsid w:val="00B12EEB"/>
    <w:rsid w:val="00B137C4"/>
    <w:rsid w:val="00B13D37"/>
    <w:rsid w:val="00B1427B"/>
    <w:rsid w:val="00B14892"/>
    <w:rsid w:val="00B149F5"/>
    <w:rsid w:val="00B14A52"/>
    <w:rsid w:val="00B15425"/>
    <w:rsid w:val="00B15607"/>
    <w:rsid w:val="00B157EB"/>
    <w:rsid w:val="00B15887"/>
    <w:rsid w:val="00B15FC7"/>
    <w:rsid w:val="00B16080"/>
    <w:rsid w:val="00B16237"/>
    <w:rsid w:val="00B1669A"/>
    <w:rsid w:val="00B16E77"/>
    <w:rsid w:val="00B17096"/>
    <w:rsid w:val="00B1786A"/>
    <w:rsid w:val="00B179B5"/>
    <w:rsid w:val="00B17B50"/>
    <w:rsid w:val="00B202D0"/>
    <w:rsid w:val="00B207CA"/>
    <w:rsid w:val="00B2099F"/>
    <w:rsid w:val="00B20A7B"/>
    <w:rsid w:val="00B21079"/>
    <w:rsid w:val="00B215B0"/>
    <w:rsid w:val="00B21877"/>
    <w:rsid w:val="00B220A9"/>
    <w:rsid w:val="00B2218F"/>
    <w:rsid w:val="00B22943"/>
    <w:rsid w:val="00B2297B"/>
    <w:rsid w:val="00B229DE"/>
    <w:rsid w:val="00B231A7"/>
    <w:rsid w:val="00B23406"/>
    <w:rsid w:val="00B23696"/>
    <w:rsid w:val="00B23882"/>
    <w:rsid w:val="00B23AE2"/>
    <w:rsid w:val="00B24795"/>
    <w:rsid w:val="00B2492D"/>
    <w:rsid w:val="00B24D20"/>
    <w:rsid w:val="00B25363"/>
    <w:rsid w:val="00B2622A"/>
    <w:rsid w:val="00B263C8"/>
    <w:rsid w:val="00B26554"/>
    <w:rsid w:val="00B265E2"/>
    <w:rsid w:val="00B266E7"/>
    <w:rsid w:val="00B27113"/>
    <w:rsid w:val="00B271F6"/>
    <w:rsid w:val="00B2771B"/>
    <w:rsid w:val="00B27724"/>
    <w:rsid w:val="00B27758"/>
    <w:rsid w:val="00B27982"/>
    <w:rsid w:val="00B27EE1"/>
    <w:rsid w:val="00B27F26"/>
    <w:rsid w:val="00B301E9"/>
    <w:rsid w:val="00B30BE8"/>
    <w:rsid w:val="00B31393"/>
    <w:rsid w:val="00B3196C"/>
    <w:rsid w:val="00B31A80"/>
    <w:rsid w:val="00B31F00"/>
    <w:rsid w:val="00B322A8"/>
    <w:rsid w:val="00B32513"/>
    <w:rsid w:val="00B32636"/>
    <w:rsid w:val="00B32AD5"/>
    <w:rsid w:val="00B32C84"/>
    <w:rsid w:val="00B33894"/>
    <w:rsid w:val="00B33F1A"/>
    <w:rsid w:val="00B340DE"/>
    <w:rsid w:val="00B34AB2"/>
    <w:rsid w:val="00B352FC"/>
    <w:rsid w:val="00B35CFE"/>
    <w:rsid w:val="00B3612B"/>
    <w:rsid w:val="00B36440"/>
    <w:rsid w:val="00B368FA"/>
    <w:rsid w:val="00B36A87"/>
    <w:rsid w:val="00B36C0F"/>
    <w:rsid w:val="00B36DCF"/>
    <w:rsid w:val="00B36E5F"/>
    <w:rsid w:val="00B3716B"/>
    <w:rsid w:val="00B37873"/>
    <w:rsid w:val="00B37B77"/>
    <w:rsid w:val="00B40192"/>
    <w:rsid w:val="00B4053A"/>
    <w:rsid w:val="00B40925"/>
    <w:rsid w:val="00B4111B"/>
    <w:rsid w:val="00B419D0"/>
    <w:rsid w:val="00B41AE0"/>
    <w:rsid w:val="00B41C60"/>
    <w:rsid w:val="00B41CF0"/>
    <w:rsid w:val="00B423C5"/>
    <w:rsid w:val="00B43644"/>
    <w:rsid w:val="00B4455F"/>
    <w:rsid w:val="00B44875"/>
    <w:rsid w:val="00B44F8E"/>
    <w:rsid w:val="00B4571D"/>
    <w:rsid w:val="00B45E3A"/>
    <w:rsid w:val="00B46165"/>
    <w:rsid w:val="00B46558"/>
    <w:rsid w:val="00B46A5A"/>
    <w:rsid w:val="00B473BB"/>
    <w:rsid w:val="00B47CD3"/>
    <w:rsid w:val="00B47E5A"/>
    <w:rsid w:val="00B47F51"/>
    <w:rsid w:val="00B47F88"/>
    <w:rsid w:val="00B50535"/>
    <w:rsid w:val="00B50878"/>
    <w:rsid w:val="00B50B4F"/>
    <w:rsid w:val="00B51323"/>
    <w:rsid w:val="00B5134A"/>
    <w:rsid w:val="00B51688"/>
    <w:rsid w:val="00B51959"/>
    <w:rsid w:val="00B51E9C"/>
    <w:rsid w:val="00B51F6B"/>
    <w:rsid w:val="00B52377"/>
    <w:rsid w:val="00B52402"/>
    <w:rsid w:val="00B5240E"/>
    <w:rsid w:val="00B527C3"/>
    <w:rsid w:val="00B53424"/>
    <w:rsid w:val="00B538A6"/>
    <w:rsid w:val="00B53A76"/>
    <w:rsid w:val="00B545D9"/>
    <w:rsid w:val="00B54D15"/>
    <w:rsid w:val="00B54D23"/>
    <w:rsid w:val="00B54F28"/>
    <w:rsid w:val="00B55118"/>
    <w:rsid w:val="00B557DB"/>
    <w:rsid w:val="00B558BA"/>
    <w:rsid w:val="00B564B5"/>
    <w:rsid w:val="00B565DF"/>
    <w:rsid w:val="00B56872"/>
    <w:rsid w:val="00B56880"/>
    <w:rsid w:val="00B5719F"/>
    <w:rsid w:val="00B5738E"/>
    <w:rsid w:val="00B5747E"/>
    <w:rsid w:val="00B576CA"/>
    <w:rsid w:val="00B57825"/>
    <w:rsid w:val="00B57984"/>
    <w:rsid w:val="00B60355"/>
    <w:rsid w:val="00B605ED"/>
    <w:rsid w:val="00B60869"/>
    <w:rsid w:val="00B615A3"/>
    <w:rsid w:val="00B61BC6"/>
    <w:rsid w:val="00B623F0"/>
    <w:rsid w:val="00B62E77"/>
    <w:rsid w:val="00B63242"/>
    <w:rsid w:val="00B638E6"/>
    <w:rsid w:val="00B63A92"/>
    <w:rsid w:val="00B63D88"/>
    <w:rsid w:val="00B64052"/>
    <w:rsid w:val="00B64138"/>
    <w:rsid w:val="00B644CD"/>
    <w:rsid w:val="00B64C6E"/>
    <w:rsid w:val="00B64FF0"/>
    <w:rsid w:val="00B65096"/>
    <w:rsid w:val="00B656F1"/>
    <w:rsid w:val="00B65E87"/>
    <w:rsid w:val="00B66A30"/>
    <w:rsid w:val="00B66B0B"/>
    <w:rsid w:val="00B6714B"/>
    <w:rsid w:val="00B6727D"/>
    <w:rsid w:val="00B67847"/>
    <w:rsid w:val="00B678ED"/>
    <w:rsid w:val="00B67986"/>
    <w:rsid w:val="00B67D12"/>
    <w:rsid w:val="00B67E29"/>
    <w:rsid w:val="00B70470"/>
    <w:rsid w:val="00B7057C"/>
    <w:rsid w:val="00B70771"/>
    <w:rsid w:val="00B71ABF"/>
    <w:rsid w:val="00B71E19"/>
    <w:rsid w:val="00B72005"/>
    <w:rsid w:val="00B723E0"/>
    <w:rsid w:val="00B72EC6"/>
    <w:rsid w:val="00B73720"/>
    <w:rsid w:val="00B74DA4"/>
    <w:rsid w:val="00B753EA"/>
    <w:rsid w:val="00B75EFA"/>
    <w:rsid w:val="00B7654E"/>
    <w:rsid w:val="00B76B45"/>
    <w:rsid w:val="00B770B7"/>
    <w:rsid w:val="00B7738D"/>
    <w:rsid w:val="00B77762"/>
    <w:rsid w:val="00B7791C"/>
    <w:rsid w:val="00B77CE3"/>
    <w:rsid w:val="00B80116"/>
    <w:rsid w:val="00B80235"/>
    <w:rsid w:val="00B80651"/>
    <w:rsid w:val="00B806DB"/>
    <w:rsid w:val="00B8070C"/>
    <w:rsid w:val="00B80842"/>
    <w:rsid w:val="00B80897"/>
    <w:rsid w:val="00B808B7"/>
    <w:rsid w:val="00B80E5A"/>
    <w:rsid w:val="00B813F7"/>
    <w:rsid w:val="00B813F8"/>
    <w:rsid w:val="00B8150F"/>
    <w:rsid w:val="00B8170C"/>
    <w:rsid w:val="00B81AF8"/>
    <w:rsid w:val="00B82216"/>
    <w:rsid w:val="00B82778"/>
    <w:rsid w:val="00B82D1F"/>
    <w:rsid w:val="00B8300F"/>
    <w:rsid w:val="00B8303F"/>
    <w:rsid w:val="00B830AA"/>
    <w:rsid w:val="00B83176"/>
    <w:rsid w:val="00B83ADA"/>
    <w:rsid w:val="00B842B3"/>
    <w:rsid w:val="00B84C41"/>
    <w:rsid w:val="00B84FF6"/>
    <w:rsid w:val="00B85291"/>
    <w:rsid w:val="00B86489"/>
    <w:rsid w:val="00B86A7A"/>
    <w:rsid w:val="00B86BD1"/>
    <w:rsid w:val="00B86E90"/>
    <w:rsid w:val="00B86FA2"/>
    <w:rsid w:val="00B872EC"/>
    <w:rsid w:val="00B8733B"/>
    <w:rsid w:val="00B8795E"/>
    <w:rsid w:val="00B87CA2"/>
    <w:rsid w:val="00B913B9"/>
    <w:rsid w:val="00B917BD"/>
    <w:rsid w:val="00B918AE"/>
    <w:rsid w:val="00B91B0F"/>
    <w:rsid w:val="00B91BE7"/>
    <w:rsid w:val="00B91CA8"/>
    <w:rsid w:val="00B92034"/>
    <w:rsid w:val="00B9234C"/>
    <w:rsid w:val="00B92ACD"/>
    <w:rsid w:val="00B92D83"/>
    <w:rsid w:val="00B93020"/>
    <w:rsid w:val="00B93257"/>
    <w:rsid w:val="00B93660"/>
    <w:rsid w:val="00B93894"/>
    <w:rsid w:val="00B93A7E"/>
    <w:rsid w:val="00B94022"/>
    <w:rsid w:val="00B94051"/>
    <w:rsid w:val="00B943DF"/>
    <w:rsid w:val="00B94604"/>
    <w:rsid w:val="00B94D09"/>
    <w:rsid w:val="00B95394"/>
    <w:rsid w:val="00B957E4"/>
    <w:rsid w:val="00B95C13"/>
    <w:rsid w:val="00B95D11"/>
    <w:rsid w:val="00B95D2A"/>
    <w:rsid w:val="00B95E01"/>
    <w:rsid w:val="00B95E8E"/>
    <w:rsid w:val="00B95E93"/>
    <w:rsid w:val="00B9605F"/>
    <w:rsid w:val="00B964CD"/>
    <w:rsid w:val="00B970BE"/>
    <w:rsid w:val="00B97381"/>
    <w:rsid w:val="00B9771C"/>
    <w:rsid w:val="00B97C8A"/>
    <w:rsid w:val="00BA05E6"/>
    <w:rsid w:val="00BA074A"/>
    <w:rsid w:val="00BA0839"/>
    <w:rsid w:val="00BA08AF"/>
    <w:rsid w:val="00BA0C32"/>
    <w:rsid w:val="00BA10C1"/>
    <w:rsid w:val="00BA1481"/>
    <w:rsid w:val="00BA1B84"/>
    <w:rsid w:val="00BA1D9F"/>
    <w:rsid w:val="00BA1DC1"/>
    <w:rsid w:val="00BA1F6F"/>
    <w:rsid w:val="00BA216A"/>
    <w:rsid w:val="00BA22A7"/>
    <w:rsid w:val="00BA2742"/>
    <w:rsid w:val="00BA279C"/>
    <w:rsid w:val="00BA2822"/>
    <w:rsid w:val="00BA2931"/>
    <w:rsid w:val="00BA3412"/>
    <w:rsid w:val="00BA370E"/>
    <w:rsid w:val="00BA3BE3"/>
    <w:rsid w:val="00BA3ECB"/>
    <w:rsid w:val="00BA40CD"/>
    <w:rsid w:val="00BA4289"/>
    <w:rsid w:val="00BA440B"/>
    <w:rsid w:val="00BA4F6A"/>
    <w:rsid w:val="00BA5244"/>
    <w:rsid w:val="00BA5559"/>
    <w:rsid w:val="00BA55E0"/>
    <w:rsid w:val="00BA56FC"/>
    <w:rsid w:val="00BA5A79"/>
    <w:rsid w:val="00BA604E"/>
    <w:rsid w:val="00BA64BF"/>
    <w:rsid w:val="00BA66B9"/>
    <w:rsid w:val="00BA6759"/>
    <w:rsid w:val="00BA6823"/>
    <w:rsid w:val="00BA6D86"/>
    <w:rsid w:val="00BA723B"/>
    <w:rsid w:val="00BA75A8"/>
    <w:rsid w:val="00BA79AC"/>
    <w:rsid w:val="00BB0AE2"/>
    <w:rsid w:val="00BB123B"/>
    <w:rsid w:val="00BB1560"/>
    <w:rsid w:val="00BB1567"/>
    <w:rsid w:val="00BB15F8"/>
    <w:rsid w:val="00BB1619"/>
    <w:rsid w:val="00BB26CB"/>
    <w:rsid w:val="00BB2A37"/>
    <w:rsid w:val="00BB3851"/>
    <w:rsid w:val="00BB3918"/>
    <w:rsid w:val="00BB3C6E"/>
    <w:rsid w:val="00BB3EA0"/>
    <w:rsid w:val="00BB3FCF"/>
    <w:rsid w:val="00BB451A"/>
    <w:rsid w:val="00BB462D"/>
    <w:rsid w:val="00BB468F"/>
    <w:rsid w:val="00BB4E54"/>
    <w:rsid w:val="00BB4EE4"/>
    <w:rsid w:val="00BB4F02"/>
    <w:rsid w:val="00BB51A1"/>
    <w:rsid w:val="00BB5730"/>
    <w:rsid w:val="00BB58AF"/>
    <w:rsid w:val="00BB5AE8"/>
    <w:rsid w:val="00BB678D"/>
    <w:rsid w:val="00BB6791"/>
    <w:rsid w:val="00BB7043"/>
    <w:rsid w:val="00BB72A6"/>
    <w:rsid w:val="00BB734F"/>
    <w:rsid w:val="00BB76BE"/>
    <w:rsid w:val="00BB76C2"/>
    <w:rsid w:val="00BB78AC"/>
    <w:rsid w:val="00BC0519"/>
    <w:rsid w:val="00BC062C"/>
    <w:rsid w:val="00BC0B9D"/>
    <w:rsid w:val="00BC0EBE"/>
    <w:rsid w:val="00BC114F"/>
    <w:rsid w:val="00BC192E"/>
    <w:rsid w:val="00BC210D"/>
    <w:rsid w:val="00BC27B2"/>
    <w:rsid w:val="00BC40B8"/>
    <w:rsid w:val="00BC42CC"/>
    <w:rsid w:val="00BC4569"/>
    <w:rsid w:val="00BC49E9"/>
    <w:rsid w:val="00BC4E50"/>
    <w:rsid w:val="00BC574E"/>
    <w:rsid w:val="00BC5792"/>
    <w:rsid w:val="00BC6263"/>
    <w:rsid w:val="00BC6311"/>
    <w:rsid w:val="00BC640D"/>
    <w:rsid w:val="00BC6552"/>
    <w:rsid w:val="00BC6CAE"/>
    <w:rsid w:val="00BC7418"/>
    <w:rsid w:val="00BC78D8"/>
    <w:rsid w:val="00BC7D60"/>
    <w:rsid w:val="00BC7ECF"/>
    <w:rsid w:val="00BD00DB"/>
    <w:rsid w:val="00BD0714"/>
    <w:rsid w:val="00BD0CAF"/>
    <w:rsid w:val="00BD1383"/>
    <w:rsid w:val="00BD156F"/>
    <w:rsid w:val="00BD1621"/>
    <w:rsid w:val="00BD1E8E"/>
    <w:rsid w:val="00BD225E"/>
    <w:rsid w:val="00BD2365"/>
    <w:rsid w:val="00BD2967"/>
    <w:rsid w:val="00BD2C2C"/>
    <w:rsid w:val="00BD2F83"/>
    <w:rsid w:val="00BD3546"/>
    <w:rsid w:val="00BD35C8"/>
    <w:rsid w:val="00BD4710"/>
    <w:rsid w:val="00BD4E06"/>
    <w:rsid w:val="00BD4E9F"/>
    <w:rsid w:val="00BD4F0C"/>
    <w:rsid w:val="00BD504A"/>
    <w:rsid w:val="00BD50CD"/>
    <w:rsid w:val="00BD5234"/>
    <w:rsid w:val="00BD5771"/>
    <w:rsid w:val="00BD588A"/>
    <w:rsid w:val="00BD657A"/>
    <w:rsid w:val="00BD69F2"/>
    <w:rsid w:val="00BD6A23"/>
    <w:rsid w:val="00BD6D03"/>
    <w:rsid w:val="00BD6FF8"/>
    <w:rsid w:val="00BD7027"/>
    <w:rsid w:val="00BE009A"/>
    <w:rsid w:val="00BE04F6"/>
    <w:rsid w:val="00BE07DF"/>
    <w:rsid w:val="00BE0C43"/>
    <w:rsid w:val="00BE1155"/>
    <w:rsid w:val="00BE1B22"/>
    <w:rsid w:val="00BE1F46"/>
    <w:rsid w:val="00BE2127"/>
    <w:rsid w:val="00BE2659"/>
    <w:rsid w:val="00BE26B8"/>
    <w:rsid w:val="00BE2817"/>
    <w:rsid w:val="00BE2912"/>
    <w:rsid w:val="00BE2E8D"/>
    <w:rsid w:val="00BE327B"/>
    <w:rsid w:val="00BE3C39"/>
    <w:rsid w:val="00BE3DF4"/>
    <w:rsid w:val="00BE437A"/>
    <w:rsid w:val="00BE45B7"/>
    <w:rsid w:val="00BE4635"/>
    <w:rsid w:val="00BE4710"/>
    <w:rsid w:val="00BE4A04"/>
    <w:rsid w:val="00BE4B8B"/>
    <w:rsid w:val="00BE4BD6"/>
    <w:rsid w:val="00BE4C27"/>
    <w:rsid w:val="00BE4E2D"/>
    <w:rsid w:val="00BE4E31"/>
    <w:rsid w:val="00BE565C"/>
    <w:rsid w:val="00BE5839"/>
    <w:rsid w:val="00BE5893"/>
    <w:rsid w:val="00BE5E7D"/>
    <w:rsid w:val="00BE5FBA"/>
    <w:rsid w:val="00BE5FED"/>
    <w:rsid w:val="00BE701E"/>
    <w:rsid w:val="00BE7B8C"/>
    <w:rsid w:val="00BE7D88"/>
    <w:rsid w:val="00BE7DC8"/>
    <w:rsid w:val="00BF0926"/>
    <w:rsid w:val="00BF0B14"/>
    <w:rsid w:val="00BF0CB1"/>
    <w:rsid w:val="00BF0FF6"/>
    <w:rsid w:val="00BF1266"/>
    <w:rsid w:val="00BF1385"/>
    <w:rsid w:val="00BF13CA"/>
    <w:rsid w:val="00BF16DB"/>
    <w:rsid w:val="00BF1F56"/>
    <w:rsid w:val="00BF215F"/>
    <w:rsid w:val="00BF2502"/>
    <w:rsid w:val="00BF2532"/>
    <w:rsid w:val="00BF2A2D"/>
    <w:rsid w:val="00BF2A34"/>
    <w:rsid w:val="00BF2A41"/>
    <w:rsid w:val="00BF2DB0"/>
    <w:rsid w:val="00BF2E97"/>
    <w:rsid w:val="00BF3015"/>
    <w:rsid w:val="00BF33D8"/>
    <w:rsid w:val="00BF35DD"/>
    <w:rsid w:val="00BF369D"/>
    <w:rsid w:val="00BF3BA8"/>
    <w:rsid w:val="00BF41FF"/>
    <w:rsid w:val="00BF4CAD"/>
    <w:rsid w:val="00BF5AA3"/>
    <w:rsid w:val="00BF6CF2"/>
    <w:rsid w:val="00BF6F6F"/>
    <w:rsid w:val="00BF732B"/>
    <w:rsid w:val="00BF7619"/>
    <w:rsid w:val="00BF780C"/>
    <w:rsid w:val="00BF78D3"/>
    <w:rsid w:val="00BF79F4"/>
    <w:rsid w:val="00C003D1"/>
    <w:rsid w:val="00C01750"/>
    <w:rsid w:val="00C01B1C"/>
    <w:rsid w:val="00C02400"/>
    <w:rsid w:val="00C028E3"/>
    <w:rsid w:val="00C0343E"/>
    <w:rsid w:val="00C034FE"/>
    <w:rsid w:val="00C0361E"/>
    <w:rsid w:val="00C0371E"/>
    <w:rsid w:val="00C03864"/>
    <w:rsid w:val="00C040D5"/>
    <w:rsid w:val="00C044C9"/>
    <w:rsid w:val="00C04CCC"/>
    <w:rsid w:val="00C052E4"/>
    <w:rsid w:val="00C055C6"/>
    <w:rsid w:val="00C05AE0"/>
    <w:rsid w:val="00C05C7F"/>
    <w:rsid w:val="00C06715"/>
    <w:rsid w:val="00C06BC7"/>
    <w:rsid w:val="00C06D63"/>
    <w:rsid w:val="00C079DB"/>
    <w:rsid w:val="00C107A6"/>
    <w:rsid w:val="00C10F64"/>
    <w:rsid w:val="00C11037"/>
    <w:rsid w:val="00C11242"/>
    <w:rsid w:val="00C112CD"/>
    <w:rsid w:val="00C11E33"/>
    <w:rsid w:val="00C125CA"/>
    <w:rsid w:val="00C126BE"/>
    <w:rsid w:val="00C129DE"/>
    <w:rsid w:val="00C12AD0"/>
    <w:rsid w:val="00C12B20"/>
    <w:rsid w:val="00C12E86"/>
    <w:rsid w:val="00C1350C"/>
    <w:rsid w:val="00C13C9A"/>
    <w:rsid w:val="00C13DFB"/>
    <w:rsid w:val="00C13E0B"/>
    <w:rsid w:val="00C142B4"/>
    <w:rsid w:val="00C1467A"/>
    <w:rsid w:val="00C1496A"/>
    <w:rsid w:val="00C1565E"/>
    <w:rsid w:val="00C15852"/>
    <w:rsid w:val="00C1597A"/>
    <w:rsid w:val="00C1633F"/>
    <w:rsid w:val="00C16909"/>
    <w:rsid w:val="00C1693D"/>
    <w:rsid w:val="00C16BC1"/>
    <w:rsid w:val="00C16C82"/>
    <w:rsid w:val="00C170FC"/>
    <w:rsid w:val="00C177CC"/>
    <w:rsid w:val="00C17BEA"/>
    <w:rsid w:val="00C17C93"/>
    <w:rsid w:val="00C17EE1"/>
    <w:rsid w:val="00C200B5"/>
    <w:rsid w:val="00C200F1"/>
    <w:rsid w:val="00C203BC"/>
    <w:rsid w:val="00C20FB2"/>
    <w:rsid w:val="00C21118"/>
    <w:rsid w:val="00C213DA"/>
    <w:rsid w:val="00C21521"/>
    <w:rsid w:val="00C2170D"/>
    <w:rsid w:val="00C21AEE"/>
    <w:rsid w:val="00C21B34"/>
    <w:rsid w:val="00C21DD4"/>
    <w:rsid w:val="00C22094"/>
    <w:rsid w:val="00C22336"/>
    <w:rsid w:val="00C226F1"/>
    <w:rsid w:val="00C22B85"/>
    <w:rsid w:val="00C22E24"/>
    <w:rsid w:val="00C22FFB"/>
    <w:rsid w:val="00C231B8"/>
    <w:rsid w:val="00C23821"/>
    <w:rsid w:val="00C23BF3"/>
    <w:rsid w:val="00C2422B"/>
    <w:rsid w:val="00C24B26"/>
    <w:rsid w:val="00C24D5E"/>
    <w:rsid w:val="00C24EE3"/>
    <w:rsid w:val="00C26342"/>
    <w:rsid w:val="00C26614"/>
    <w:rsid w:val="00C26B60"/>
    <w:rsid w:val="00C27906"/>
    <w:rsid w:val="00C27DCF"/>
    <w:rsid w:val="00C27FD4"/>
    <w:rsid w:val="00C30055"/>
    <w:rsid w:val="00C30214"/>
    <w:rsid w:val="00C302FC"/>
    <w:rsid w:val="00C304B7"/>
    <w:rsid w:val="00C31AA7"/>
    <w:rsid w:val="00C31AFA"/>
    <w:rsid w:val="00C31DA7"/>
    <w:rsid w:val="00C3207D"/>
    <w:rsid w:val="00C322DF"/>
    <w:rsid w:val="00C32484"/>
    <w:rsid w:val="00C33860"/>
    <w:rsid w:val="00C33D3D"/>
    <w:rsid w:val="00C34E2E"/>
    <w:rsid w:val="00C355C5"/>
    <w:rsid w:val="00C36362"/>
    <w:rsid w:val="00C36528"/>
    <w:rsid w:val="00C36994"/>
    <w:rsid w:val="00C37180"/>
    <w:rsid w:val="00C374BA"/>
    <w:rsid w:val="00C37B1F"/>
    <w:rsid w:val="00C4180F"/>
    <w:rsid w:val="00C425B1"/>
    <w:rsid w:val="00C425FD"/>
    <w:rsid w:val="00C42875"/>
    <w:rsid w:val="00C42C09"/>
    <w:rsid w:val="00C42DF9"/>
    <w:rsid w:val="00C430F9"/>
    <w:rsid w:val="00C432A2"/>
    <w:rsid w:val="00C43337"/>
    <w:rsid w:val="00C43525"/>
    <w:rsid w:val="00C438E3"/>
    <w:rsid w:val="00C43ECA"/>
    <w:rsid w:val="00C44F14"/>
    <w:rsid w:val="00C45A47"/>
    <w:rsid w:val="00C45B2C"/>
    <w:rsid w:val="00C45D12"/>
    <w:rsid w:val="00C464F4"/>
    <w:rsid w:val="00C4682D"/>
    <w:rsid w:val="00C46BE2"/>
    <w:rsid w:val="00C46E5E"/>
    <w:rsid w:val="00C46F47"/>
    <w:rsid w:val="00C47492"/>
    <w:rsid w:val="00C4751B"/>
    <w:rsid w:val="00C47629"/>
    <w:rsid w:val="00C5021B"/>
    <w:rsid w:val="00C50255"/>
    <w:rsid w:val="00C5075F"/>
    <w:rsid w:val="00C50A4A"/>
    <w:rsid w:val="00C50E9D"/>
    <w:rsid w:val="00C5136E"/>
    <w:rsid w:val="00C51624"/>
    <w:rsid w:val="00C51647"/>
    <w:rsid w:val="00C51947"/>
    <w:rsid w:val="00C52430"/>
    <w:rsid w:val="00C5243A"/>
    <w:rsid w:val="00C527F0"/>
    <w:rsid w:val="00C52DB2"/>
    <w:rsid w:val="00C536B9"/>
    <w:rsid w:val="00C53A58"/>
    <w:rsid w:val="00C540D7"/>
    <w:rsid w:val="00C54646"/>
    <w:rsid w:val="00C54B02"/>
    <w:rsid w:val="00C55165"/>
    <w:rsid w:val="00C558F8"/>
    <w:rsid w:val="00C55D36"/>
    <w:rsid w:val="00C56C8E"/>
    <w:rsid w:val="00C57448"/>
    <w:rsid w:val="00C574EE"/>
    <w:rsid w:val="00C5760F"/>
    <w:rsid w:val="00C57819"/>
    <w:rsid w:val="00C57C2C"/>
    <w:rsid w:val="00C57FE0"/>
    <w:rsid w:val="00C60613"/>
    <w:rsid w:val="00C60F4D"/>
    <w:rsid w:val="00C60FFB"/>
    <w:rsid w:val="00C610D1"/>
    <w:rsid w:val="00C611B2"/>
    <w:rsid w:val="00C62589"/>
    <w:rsid w:val="00C62649"/>
    <w:rsid w:val="00C627F6"/>
    <w:rsid w:val="00C6347D"/>
    <w:rsid w:val="00C63BA7"/>
    <w:rsid w:val="00C63C25"/>
    <w:rsid w:val="00C63D60"/>
    <w:rsid w:val="00C63F3F"/>
    <w:rsid w:val="00C641D6"/>
    <w:rsid w:val="00C6447E"/>
    <w:rsid w:val="00C64516"/>
    <w:rsid w:val="00C6534A"/>
    <w:rsid w:val="00C656E1"/>
    <w:rsid w:val="00C65BFA"/>
    <w:rsid w:val="00C65D1F"/>
    <w:rsid w:val="00C65EB4"/>
    <w:rsid w:val="00C662C3"/>
    <w:rsid w:val="00C66377"/>
    <w:rsid w:val="00C667A1"/>
    <w:rsid w:val="00C678A2"/>
    <w:rsid w:val="00C67923"/>
    <w:rsid w:val="00C67AD2"/>
    <w:rsid w:val="00C67D29"/>
    <w:rsid w:val="00C67F69"/>
    <w:rsid w:val="00C7004E"/>
    <w:rsid w:val="00C701C9"/>
    <w:rsid w:val="00C702B6"/>
    <w:rsid w:val="00C705B0"/>
    <w:rsid w:val="00C70D20"/>
    <w:rsid w:val="00C710DF"/>
    <w:rsid w:val="00C71164"/>
    <w:rsid w:val="00C71344"/>
    <w:rsid w:val="00C716EB"/>
    <w:rsid w:val="00C71FE2"/>
    <w:rsid w:val="00C72667"/>
    <w:rsid w:val="00C72C49"/>
    <w:rsid w:val="00C73764"/>
    <w:rsid w:val="00C74479"/>
    <w:rsid w:val="00C74871"/>
    <w:rsid w:val="00C74C40"/>
    <w:rsid w:val="00C74C57"/>
    <w:rsid w:val="00C7522A"/>
    <w:rsid w:val="00C758E2"/>
    <w:rsid w:val="00C75B5E"/>
    <w:rsid w:val="00C75C42"/>
    <w:rsid w:val="00C77108"/>
    <w:rsid w:val="00C77188"/>
    <w:rsid w:val="00C771EE"/>
    <w:rsid w:val="00C77716"/>
    <w:rsid w:val="00C777F4"/>
    <w:rsid w:val="00C801AF"/>
    <w:rsid w:val="00C80D90"/>
    <w:rsid w:val="00C80F0A"/>
    <w:rsid w:val="00C81AFE"/>
    <w:rsid w:val="00C82115"/>
    <w:rsid w:val="00C8276B"/>
    <w:rsid w:val="00C828E6"/>
    <w:rsid w:val="00C8293C"/>
    <w:rsid w:val="00C82C92"/>
    <w:rsid w:val="00C830E9"/>
    <w:rsid w:val="00C8409F"/>
    <w:rsid w:val="00C84191"/>
    <w:rsid w:val="00C8468A"/>
    <w:rsid w:val="00C84742"/>
    <w:rsid w:val="00C84F58"/>
    <w:rsid w:val="00C84F81"/>
    <w:rsid w:val="00C84FB0"/>
    <w:rsid w:val="00C853BF"/>
    <w:rsid w:val="00C854FE"/>
    <w:rsid w:val="00C85BA8"/>
    <w:rsid w:val="00C85CB9"/>
    <w:rsid w:val="00C85E7A"/>
    <w:rsid w:val="00C86B8C"/>
    <w:rsid w:val="00C86C76"/>
    <w:rsid w:val="00C86CA4"/>
    <w:rsid w:val="00C86E18"/>
    <w:rsid w:val="00C9045C"/>
    <w:rsid w:val="00C90BBA"/>
    <w:rsid w:val="00C913BB"/>
    <w:rsid w:val="00C91DA5"/>
    <w:rsid w:val="00C91F1A"/>
    <w:rsid w:val="00C923BE"/>
    <w:rsid w:val="00C926BA"/>
    <w:rsid w:val="00C928CA"/>
    <w:rsid w:val="00C92E1F"/>
    <w:rsid w:val="00C9353B"/>
    <w:rsid w:val="00C93561"/>
    <w:rsid w:val="00C93859"/>
    <w:rsid w:val="00C93F08"/>
    <w:rsid w:val="00C94100"/>
    <w:rsid w:val="00C943DC"/>
    <w:rsid w:val="00C9460F"/>
    <w:rsid w:val="00C94859"/>
    <w:rsid w:val="00C94B23"/>
    <w:rsid w:val="00C94C99"/>
    <w:rsid w:val="00C94E0B"/>
    <w:rsid w:val="00C94E90"/>
    <w:rsid w:val="00C95E7B"/>
    <w:rsid w:val="00C96B90"/>
    <w:rsid w:val="00C96C81"/>
    <w:rsid w:val="00C974C4"/>
    <w:rsid w:val="00C97745"/>
    <w:rsid w:val="00C979F6"/>
    <w:rsid w:val="00C97CEA"/>
    <w:rsid w:val="00CA0E89"/>
    <w:rsid w:val="00CA133A"/>
    <w:rsid w:val="00CA15A5"/>
    <w:rsid w:val="00CA2269"/>
    <w:rsid w:val="00CA24CD"/>
    <w:rsid w:val="00CA2582"/>
    <w:rsid w:val="00CA261A"/>
    <w:rsid w:val="00CA2AA7"/>
    <w:rsid w:val="00CA2D2F"/>
    <w:rsid w:val="00CA34B8"/>
    <w:rsid w:val="00CA3688"/>
    <w:rsid w:val="00CA3CD9"/>
    <w:rsid w:val="00CA42E0"/>
    <w:rsid w:val="00CA4450"/>
    <w:rsid w:val="00CA4789"/>
    <w:rsid w:val="00CA4C65"/>
    <w:rsid w:val="00CA54C3"/>
    <w:rsid w:val="00CA5DF4"/>
    <w:rsid w:val="00CA62D3"/>
    <w:rsid w:val="00CA6317"/>
    <w:rsid w:val="00CA6782"/>
    <w:rsid w:val="00CA67D2"/>
    <w:rsid w:val="00CA699A"/>
    <w:rsid w:val="00CA6B73"/>
    <w:rsid w:val="00CA70B2"/>
    <w:rsid w:val="00CA736F"/>
    <w:rsid w:val="00CA73A1"/>
    <w:rsid w:val="00CA74C9"/>
    <w:rsid w:val="00CA74E1"/>
    <w:rsid w:val="00CA774E"/>
    <w:rsid w:val="00CB00BA"/>
    <w:rsid w:val="00CB024B"/>
    <w:rsid w:val="00CB02E1"/>
    <w:rsid w:val="00CB05B9"/>
    <w:rsid w:val="00CB09CD"/>
    <w:rsid w:val="00CB0E71"/>
    <w:rsid w:val="00CB13F4"/>
    <w:rsid w:val="00CB1949"/>
    <w:rsid w:val="00CB1D35"/>
    <w:rsid w:val="00CB2B92"/>
    <w:rsid w:val="00CB2D32"/>
    <w:rsid w:val="00CB2E1B"/>
    <w:rsid w:val="00CB32C4"/>
    <w:rsid w:val="00CB338E"/>
    <w:rsid w:val="00CB3A76"/>
    <w:rsid w:val="00CB4133"/>
    <w:rsid w:val="00CB4441"/>
    <w:rsid w:val="00CB44DF"/>
    <w:rsid w:val="00CB4C48"/>
    <w:rsid w:val="00CB55FF"/>
    <w:rsid w:val="00CB5BF4"/>
    <w:rsid w:val="00CB690F"/>
    <w:rsid w:val="00CB7023"/>
    <w:rsid w:val="00CB7463"/>
    <w:rsid w:val="00CB77CC"/>
    <w:rsid w:val="00CB798A"/>
    <w:rsid w:val="00CB7C2E"/>
    <w:rsid w:val="00CB7E08"/>
    <w:rsid w:val="00CC0AD8"/>
    <w:rsid w:val="00CC0C47"/>
    <w:rsid w:val="00CC0F11"/>
    <w:rsid w:val="00CC0FE8"/>
    <w:rsid w:val="00CC2668"/>
    <w:rsid w:val="00CC2718"/>
    <w:rsid w:val="00CC2C2E"/>
    <w:rsid w:val="00CC2CCA"/>
    <w:rsid w:val="00CC329B"/>
    <w:rsid w:val="00CC348B"/>
    <w:rsid w:val="00CC3514"/>
    <w:rsid w:val="00CC4819"/>
    <w:rsid w:val="00CC49FD"/>
    <w:rsid w:val="00CC504A"/>
    <w:rsid w:val="00CC57D8"/>
    <w:rsid w:val="00CC59B5"/>
    <w:rsid w:val="00CC5DB7"/>
    <w:rsid w:val="00CC5F85"/>
    <w:rsid w:val="00CC6447"/>
    <w:rsid w:val="00CC686A"/>
    <w:rsid w:val="00CC6A87"/>
    <w:rsid w:val="00CC76FE"/>
    <w:rsid w:val="00CC7832"/>
    <w:rsid w:val="00CC78E8"/>
    <w:rsid w:val="00CC7FC8"/>
    <w:rsid w:val="00CD0115"/>
    <w:rsid w:val="00CD013D"/>
    <w:rsid w:val="00CD0192"/>
    <w:rsid w:val="00CD0224"/>
    <w:rsid w:val="00CD03E8"/>
    <w:rsid w:val="00CD098E"/>
    <w:rsid w:val="00CD09BE"/>
    <w:rsid w:val="00CD1714"/>
    <w:rsid w:val="00CD2135"/>
    <w:rsid w:val="00CD2395"/>
    <w:rsid w:val="00CD24E5"/>
    <w:rsid w:val="00CD258C"/>
    <w:rsid w:val="00CD28B8"/>
    <w:rsid w:val="00CD2952"/>
    <w:rsid w:val="00CD2A1C"/>
    <w:rsid w:val="00CD2EBD"/>
    <w:rsid w:val="00CD44A6"/>
    <w:rsid w:val="00CD47FC"/>
    <w:rsid w:val="00CD4A1E"/>
    <w:rsid w:val="00CD512D"/>
    <w:rsid w:val="00CD52E7"/>
    <w:rsid w:val="00CD5810"/>
    <w:rsid w:val="00CD5927"/>
    <w:rsid w:val="00CD6658"/>
    <w:rsid w:val="00CD6925"/>
    <w:rsid w:val="00CD7023"/>
    <w:rsid w:val="00CD7157"/>
    <w:rsid w:val="00CD7517"/>
    <w:rsid w:val="00CD76AA"/>
    <w:rsid w:val="00CE0864"/>
    <w:rsid w:val="00CE0CAB"/>
    <w:rsid w:val="00CE0D71"/>
    <w:rsid w:val="00CE0E55"/>
    <w:rsid w:val="00CE0F50"/>
    <w:rsid w:val="00CE190D"/>
    <w:rsid w:val="00CE1BF3"/>
    <w:rsid w:val="00CE1E36"/>
    <w:rsid w:val="00CE2835"/>
    <w:rsid w:val="00CE2861"/>
    <w:rsid w:val="00CE288B"/>
    <w:rsid w:val="00CE2AA2"/>
    <w:rsid w:val="00CE2B79"/>
    <w:rsid w:val="00CE2C23"/>
    <w:rsid w:val="00CE2ED9"/>
    <w:rsid w:val="00CE2F71"/>
    <w:rsid w:val="00CE31BB"/>
    <w:rsid w:val="00CE3A36"/>
    <w:rsid w:val="00CE3AD8"/>
    <w:rsid w:val="00CE3C08"/>
    <w:rsid w:val="00CE45B5"/>
    <w:rsid w:val="00CE471B"/>
    <w:rsid w:val="00CE47A1"/>
    <w:rsid w:val="00CE4A56"/>
    <w:rsid w:val="00CE4D51"/>
    <w:rsid w:val="00CE62AC"/>
    <w:rsid w:val="00CE66C3"/>
    <w:rsid w:val="00CE6B06"/>
    <w:rsid w:val="00CE6D49"/>
    <w:rsid w:val="00CE719B"/>
    <w:rsid w:val="00CE7DC7"/>
    <w:rsid w:val="00CE7FD1"/>
    <w:rsid w:val="00CF03F9"/>
    <w:rsid w:val="00CF06CC"/>
    <w:rsid w:val="00CF0A26"/>
    <w:rsid w:val="00CF0A55"/>
    <w:rsid w:val="00CF156B"/>
    <w:rsid w:val="00CF1B3F"/>
    <w:rsid w:val="00CF2362"/>
    <w:rsid w:val="00CF2486"/>
    <w:rsid w:val="00CF2732"/>
    <w:rsid w:val="00CF2C05"/>
    <w:rsid w:val="00CF2CB3"/>
    <w:rsid w:val="00CF3BA2"/>
    <w:rsid w:val="00CF473E"/>
    <w:rsid w:val="00CF4A28"/>
    <w:rsid w:val="00CF550B"/>
    <w:rsid w:val="00CF558C"/>
    <w:rsid w:val="00CF566E"/>
    <w:rsid w:val="00CF5826"/>
    <w:rsid w:val="00CF5EE9"/>
    <w:rsid w:val="00CF6051"/>
    <w:rsid w:val="00CF607D"/>
    <w:rsid w:val="00CF64FA"/>
    <w:rsid w:val="00CF6DA1"/>
    <w:rsid w:val="00CF6E93"/>
    <w:rsid w:val="00CF741F"/>
    <w:rsid w:val="00CF7976"/>
    <w:rsid w:val="00D0008D"/>
    <w:rsid w:val="00D000EC"/>
    <w:rsid w:val="00D00355"/>
    <w:rsid w:val="00D00BD4"/>
    <w:rsid w:val="00D01093"/>
    <w:rsid w:val="00D016BF"/>
    <w:rsid w:val="00D020A7"/>
    <w:rsid w:val="00D02BB0"/>
    <w:rsid w:val="00D03018"/>
    <w:rsid w:val="00D03CCC"/>
    <w:rsid w:val="00D0410D"/>
    <w:rsid w:val="00D04805"/>
    <w:rsid w:val="00D04A36"/>
    <w:rsid w:val="00D050F4"/>
    <w:rsid w:val="00D0548B"/>
    <w:rsid w:val="00D0596F"/>
    <w:rsid w:val="00D059B4"/>
    <w:rsid w:val="00D05F41"/>
    <w:rsid w:val="00D06015"/>
    <w:rsid w:val="00D072A7"/>
    <w:rsid w:val="00D07883"/>
    <w:rsid w:val="00D0795B"/>
    <w:rsid w:val="00D07B9D"/>
    <w:rsid w:val="00D07DA0"/>
    <w:rsid w:val="00D07E26"/>
    <w:rsid w:val="00D1047D"/>
    <w:rsid w:val="00D10DDE"/>
    <w:rsid w:val="00D10EEE"/>
    <w:rsid w:val="00D11490"/>
    <w:rsid w:val="00D11B52"/>
    <w:rsid w:val="00D11D3D"/>
    <w:rsid w:val="00D12706"/>
    <w:rsid w:val="00D129BA"/>
    <w:rsid w:val="00D134AB"/>
    <w:rsid w:val="00D13C11"/>
    <w:rsid w:val="00D14A55"/>
    <w:rsid w:val="00D14CB9"/>
    <w:rsid w:val="00D1591F"/>
    <w:rsid w:val="00D15925"/>
    <w:rsid w:val="00D16634"/>
    <w:rsid w:val="00D16AF6"/>
    <w:rsid w:val="00D16AFC"/>
    <w:rsid w:val="00D16ED6"/>
    <w:rsid w:val="00D16F00"/>
    <w:rsid w:val="00D1731D"/>
    <w:rsid w:val="00D17B42"/>
    <w:rsid w:val="00D17C47"/>
    <w:rsid w:val="00D17EE3"/>
    <w:rsid w:val="00D2035E"/>
    <w:rsid w:val="00D20CAE"/>
    <w:rsid w:val="00D20EE7"/>
    <w:rsid w:val="00D20FAF"/>
    <w:rsid w:val="00D21188"/>
    <w:rsid w:val="00D2129A"/>
    <w:rsid w:val="00D212F2"/>
    <w:rsid w:val="00D214E7"/>
    <w:rsid w:val="00D21808"/>
    <w:rsid w:val="00D220A2"/>
    <w:rsid w:val="00D221B0"/>
    <w:rsid w:val="00D2225A"/>
    <w:rsid w:val="00D22622"/>
    <w:rsid w:val="00D2270C"/>
    <w:rsid w:val="00D22C03"/>
    <w:rsid w:val="00D22FF3"/>
    <w:rsid w:val="00D231DD"/>
    <w:rsid w:val="00D238BB"/>
    <w:rsid w:val="00D23AFC"/>
    <w:rsid w:val="00D255E9"/>
    <w:rsid w:val="00D25CC3"/>
    <w:rsid w:val="00D263B6"/>
    <w:rsid w:val="00D26982"/>
    <w:rsid w:val="00D26DF7"/>
    <w:rsid w:val="00D27255"/>
    <w:rsid w:val="00D27332"/>
    <w:rsid w:val="00D30737"/>
    <w:rsid w:val="00D30CED"/>
    <w:rsid w:val="00D31514"/>
    <w:rsid w:val="00D31649"/>
    <w:rsid w:val="00D31687"/>
    <w:rsid w:val="00D3207F"/>
    <w:rsid w:val="00D32294"/>
    <w:rsid w:val="00D32B0D"/>
    <w:rsid w:val="00D32CFC"/>
    <w:rsid w:val="00D32F3B"/>
    <w:rsid w:val="00D32FBF"/>
    <w:rsid w:val="00D337F5"/>
    <w:rsid w:val="00D34266"/>
    <w:rsid w:val="00D34CA5"/>
    <w:rsid w:val="00D34D98"/>
    <w:rsid w:val="00D35627"/>
    <w:rsid w:val="00D358BA"/>
    <w:rsid w:val="00D358D7"/>
    <w:rsid w:val="00D35BC8"/>
    <w:rsid w:val="00D35D8E"/>
    <w:rsid w:val="00D36023"/>
    <w:rsid w:val="00D36B92"/>
    <w:rsid w:val="00D36D3D"/>
    <w:rsid w:val="00D36E52"/>
    <w:rsid w:val="00D37A23"/>
    <w:rsid w:val="00D408ED"/>
    <w:rsid w:val="00D40AF3"/>
    <w:rsid w:val="00D40B4B"/>
    <w:rsid w:val="00D41A3B"/>
    <w:rsid w:val="00D41B4A"/>
    <w:rsid w:val="00D41B6D"/>
    <w:rsid w:val="00D42009"/>
    <w:rsid w:val="00D42629"/>
    <w:rsid w:val="00D42840"/>
    <w:rsid w:val="00D43087"/>
    <w:rsid w:val="00D431A2"/>
    <w:rsid w:val="00D43570"/>
    <w:rsid w:val="00D4361F"/>
    <w:rsid w:val="00D43D76"/>
    <w:rsid w:val="00D4419A"/>
    <w:rsid w:val="00D4420A"/>
    <w:rsid w:val="00D44901"/>
    <w:rsid w:val="00D449C1"/>
    <w:rsid w:val="00D44A04"/>
    <w:rsid w:val="00D44DD2"/>
    <w:rsid w:val="00D453DD"/>
    <w:rsid w:val="00D45DEC"/>
    <w:rsid w:val="00D469BB"/>
    <w:rsid w:val="00D469BF"/>
    <w:rsid w:val="00D46F4B"/>
    <w:rsid w:val="00D4777B"/>
    <w:rsid w:val="00D47C15"/>
    <w:rsid w:val="00D47FD8"/>
    <w:rsid w:val="00D50998"/>
    <w:rsid w:val="00D509E5"/>
    <w:rsid w:val="00D50E92"/>
    <w:rsid w:val="00D50F83"/>
    <w:rsid w:val="00D51C5D"/>
    <w:rsid w:val="00D51D31"/>
    <w:rsid w:val="00D52BC6"/>
    <w:rsid w:val="00D52F61"/>
    <w:rsid w:val="00D53705"/>
    <w:rsid w:val="00D53FB7"/>
    <w:rsid w:val="00D5403D"/>
    <w:rsid w:val="00D54072"/>
    <w:rsid w:val="00D5438E"/>
    <w:rsid w:val="00D54518"/>
    <w:rsid w:val="00D551D8"/>
    <w:rsid w:val="00D5556D"/>
    <w:rsid w:val="00D557DB"/>
    <w:rsid w:val="00D560F8"/>
    <w:rsid w:val="00D5613F"/>
    <w:rsid w:val="00D563D3"/>
    <w:rsid w:val="00D564D5"/>
    <w:rsid w:val="00D564EB"/>
    <w:rsid w:val="00D565AD"/>
    <w:rsid w:val="00D5697D"/>
    <w:rsid w:val="00D56A79"/>
    <w:rsid w:val="00D571F4"/>
    <w:rsid w:val="00D57556"/>
    <w:rsid w:val="00D604AC"/>
    <w:rsid w:val="00D604FB"/>
    <w:rsid w:val="00D6097F"/>
    <w:rsid w:val="00D609BC"/>
    <w:rsid w:val="00D609DE"/>
    <w:rsid w:val="00D60D4E"/>
    <w:rsid w:val="00D6101B"/>
    <w:rsid w:val="00D61180"/>
    <w:rsid w:val="00D611CB"/>
    <w:rsid w:val="00D61A4C"/>
    <w:rsid w:val="00D61D95"/>
    <w:rsid w:val="00D61E9F"/>
    <w:rsid w:val="00D624C0"/>
    <w:rsid w:val="00D62765"/>
    <w:rsid w:val="00D62EC0"/>
    <w:rsid w:val="00D6300F"/>
    <w:rsid w:val="00D63130"/>
    <w:rsid w:val="00D631FA"/>
    <w:rsid w:val="00D63265"/>
    <w:rsid w:val="00D63670"/>
    <w:rsid w:val="00D636F9"/>
    <w:rsid w:val="00D63844"/>
    <w:rsid w:val="00D63D99"/>
    <w:rsid w:val="00D6402C"/>
    <w:rsid w:val="00D645BD"/>
    <w:rsid w:val="00D64A7F"/>
    <w:rsid w:val="00D64A94"/>
    <w:rsid w:val="00D64C80"/>
    <w:rsid w:val="00D64FDD"/>
    <w:rsid w:val="00D651CA"/>
    <w:rsid w:val="00D65222"/>
    <w:rsid w:val="00D656C1"/>
    <w:rsid w:val="00D657B0"/>
    <w:rsid w:val="00D661CC"/>
    <w:rsid w:val="00D67113"/>
    <w:rsid w:val="00D67141"/>
    <w:rsid w:val="00D674F4"/>
    <w:rsid w:val="00D6751D"/>
    <w:rsid w:val="00D675AF"/>
    <w:rsid w:val="00D67773"/>
    <w:rsid w:val="00D6779A"/>
    <w:rsid w:val="00D677FB"/>
    <w:rsid w:val="00D702DF"/>
    <w:rsid w:val="00D712BC"/>
    <w:rsid w:val="00D7150E"/>
    <w:rsid w:val="00D7208B"/>
    <w:rsid w:val="00D72109"/>
    <w:rsid w:val="00D72155"/>
    <w:rsid w:val="00D72983"/>
    <w:rsid w:val="00D72B78"/>
    <w:rsid w:val="00D72C8F"/>
    <w:rsid w:val="00D72F9A"/>
    <w:rsid w:val="00D73493"/>
    <w:rsid w:val="00D73FE2"/>
    <w:rsid w:val="00D7426F"/>
    <w:rsid w:val="00D75304"/>
    <w:rsid w:val="00D75D1B"/>
    <w:rsid w:val="00D75F58"/>
    <w:rsid w:val="00D762D1"/>
    <w:rsid w:val="00D769F4"/>
    <w:rsid w:val="00D76A08"/>
    <w:rsid w:val="00D76AC5"/>
    <w:rsid w:val="00D76B4C"/>
    <w:rsid w:val="00D8046A"/>
    <w:rsid w:val="00D8090B"/>
    <w:rsid w:val="00D80FCB"/>
    <w:rsid w:val="00D81E51"/>
    <w:rsid w:val="00D820BE"/>
    <w:rsid w:val="00D82102"/>
    <w:rsid w:val="00D82115"/>
    <w:rsid w:val="00D82131"/>
    <w:rsid w:val="00D82B7F"/>
    <w:rsid w:val="00D82C9F"/>
    <w:rsid w:val="00D83496"/>
    <w:rsid w:val="00D83528"/>
    <w:rsid w:val="00D836A1"/>
    <w:rsid w:val="00D838F2"/>
    <w:rsid w:val="00D83AA1"/>
    <w:rsid w:val="00D83D08"/>
    <w:rsid w:val="00D83DE0"/>
    <w:rsid w:val="00D84804"/>
    <w:rsid w:val="00D84ABA"/>
    <w:rsid w:val="00D84C57"/>
    <w:rsid w:val="00D850CB"/>
    <w:rsid w:val="00D85228"/>
    <w:rsid w:val="00D85A12"/>
    <w:rsid w:val="00D85E2B"/>
    <w:rsid w:val="00D86C41"/>
    <w:rsid w:val="00D8788A"/>
    <w:rsid w:val="00D90501"/>
    <w:rsid w:val="00D90FF9"/>
    <w:rsid w:val="00D9198E"/>
    <w:rsid w:val="00D91A1D"/>
    <w:rsid w:val="00D91C25"/>
    <w:rsid w:val="00D92AE3"/>
    <w:rsid w:val="00D92C45"/>
    <w:rsid w:val="00D93524"/>
    <w:rsid w:val="00D939B9"/>
    <w:rsid w:val="00D94615"/>
    <w:rsid w:val="00D9486A"/>
    <w:rsid w:val="00D94A81"/>
    <w:rsid w:val="00D9505D"/>
    <w:rsid w:val="00D95312"/>
    <w:rsid w:val="00D95326"/>
    <w:rsid w:val="00D957FE"/>
    <w:rsid w:val="00D95970"/>
    <w:rsid w:val="00D96111"/>
    <w:rsid w:val="00D9663B"/>
    <w:rsid w:val="00D96756"/>
    <w:rsid w:val="00D967F2"/>
    <w:rsid w:val="00D967FD"/>
    <w:rsid w:val="00D96A5C"/>
    <w:rsid w:val="00D96D5A"/>
    <w:rsid w:val="00D96E5B"/>
    <w:rsid w:val="00D96F40"/>
    <w:rsid w:val="00D97232"/>
    <w:rsid w:val="00D97E7C"/>
    <w:rsid w:val="00D97E8F"/>
    <w:rsid w:val="00DA0157"/>
    <w:rsid w:val="00DA0257"/>
    <w:rsid w:val="00DA0CF4"/>
    <w:rsid w:val="00DA0FA7"/>
    <w:rsid w:val="00DA1806"/>
    <w:rsid w:val="00DA1A79"/>
    <w:rsid w:val="00DA1B62"/>
    <w:rsid w:val="00DA1C94"/>
    <w:rsid w:val="00DA1EAC"/>
    <w:rsid w:val="00DA2118"/>
    <w:rsid w:val="00DA25EA"/>
    <w:rsid w:val="00DA2A8A"/>
    <w:rsid w:val="00DA2D52"/>
    <w:rsid w:val="00DA2F72"/>
    <w:rsid w:val="00DA3087"/>
    <w:rsid w:val="00DA3FAE"/>
    <w:rsid w:val="00DA4020"/>
    <w:rsid w:val="00DA40AC"/>
    <w:rsid w:val="00DA471E"/>
    <w:rsid w:val="00DA47A9"/>
    <w:rsid w:val="00DA4A21"/>
    <w:rsid w:val="00DA4BAE"/>
    <w:rsid w:val="00DA4E4A"/>
    <w:rsid w:val="00DA5147"/>
    <w:rsid w:val="00DA5400"/>
    <w:rsid w:val="00DA57D0"/>
    <w:rsid w:val="00DA58E0"/>
    <w:rsid w:val="00DA5AEF"/>
    <w:rsid w:val="00DA5BCD"/>
    <w:rsid w:val="00DA5E0E"/>
    <w:rsid w:val="00DA649B"/>
    <w:rsid w:val="00DA64AE"/>
    <w:rsid w:val="00DA66C7"/>
    <w:rsid w:val="00DA69AF"/>
    <w:rsid w:val="00DA6DCA"/>
    <w:rsid w:val="00DA6EC7"/>
    <w:rsid w:val="00DA752F"/>
    <w:rsid w:val="00DA789B"/>
    <w:rsid w:val="00DA79E8"/>
    <w:rsid w:val="00DA7EDE"/>
    <w:rsid w:val="00DB017E"/>
    <w:rsid w:val="00DB020D"/>
    <w:rsid w:val="00DB039F"/>
    <w:rsid w:val="00DB07F0"/>
    <w:rsid w:val="00DB0889"/>
    <w:rsid w:val="00DB0A73"/>
    <w:rsid w:val="00DB0B51"/>
    <w:rsid w:val="00DB0C89"/>
    <w:rsid w:val="00DB10D8"/>
    <w:rsid w:val="00DB117E"/>
    <w:rsid w:val="00DB1DBB"/>
    <w:rsid w:val="00DB21E7"/>
    <w:rsid w:val="00DB24A2"/>
    <w:rsid w:val="00DB26A8"/>
    <w:rsid w:val="00DB2AEA"/>
    <w:rsid w:val="00DB2E05"/>
    <w:rsid w:val="00DB2EDD"/>
    <w:rsid w:val="00DB330E"/>
    <w:rsid w:val="00DB37EA"/>
    <w:rsid w:val="00DB4673"/>
    <w:rsid w:val="00DB5E46"/>
    <w:rsid w:val="00DB5FB2"/>
    <w:rsid w:val="00DB6805"/>
    <w:rsid w:val="00DB6E07"/>
    <w:rsid w:val="00DB72D1"/>
    <w:rsid w:val="00DB736B"/>
    <w:rsid w:val="00DB794C"/>
    <w:rsid w:val="00DB7BDC"/>
    <w:rsid w:val="00DC03BB"/>
    <w:rsid w:val="00DC0CA6"/>
    <w:rsid w:val="00DC1AC4"/>
    <w:rsid w:val="00DC1ADD"/>
    <w:rsid w:val="00DC1C61"/>
    <w:rsid w:val="00DC1CCF"/>
    <w:rsid w:val="00DC27BB"/>
    <w:rsid w:val="00DC3A5B"/>
    <w:rsid w:val="00DC3B32"/>
    <w:rsid w:val="00DC3E11"/>
    <w:rsid w:val="00DC490F"/>
    <w:rsid w:val="00DC4E82"/>
    <w:rsid w:val="00DC50C0"/>
    <w:rsid w:val="00DC50F0"/>
    <w:rsid w:val="00DC5184"/>
    <w:rsid w:val="00DC54BE"/>
    <w:rsid w:val="00DC5AC2"/>
    <w:rsid w:val="00DC608B"/>
    <w:rsid w:val="00DC613F"/>
    <w:rsid w:val="00DC684A"/>
    <w:rsid w:val="00DC6A07"/>
    <w:rsid w:val="00DC70B3"/>
    <w:rsid w:val="00DC71CC"/>
    <w:rsid w:val="00DC762C"/>
    <w:rsid w:val="00DC7666"/>
    <w:rsid w:val="00DC7FC3"/>
    <w:rsid w:val="00DD0719"/>
    <w:rsid w:val="00DD0B0B"/>
    <w:rsid w:val="00DD0B1B"/>
    <w:rsid w:val="00DD118E"/>
    <w:rsid w:val="00DD1263"/>
    <w:rsid w:val="00DD2A72"/>
    <w:rsid w:val="00DD2C47"/>
    <w:rsid w:val="00DD2C7E"/>
    <w:rsid w:val="00DD3159"/>
    <w:rsid w:val="00DD3485"/>
    <w:rsid w:val="00DD3954"/>
    <w:rsid w:val="00DD3C11"/>
    <w:rsid w:val="00DD3D48"/>
    <w:rsid w:val="00DD3EEE"/>
    <w:rsid w:val="00DD40B8"/>
    <w:rsid w:val="00DD5A28"/>
    <w:rsid w:val="00DD5BC0"/>
    <w:rsid w:val="00DD6228"/>
    <w:rsid w:val="00DD6542"/>
    <w:rsid w:val="00DD6AFA"/>
    <w:rsid w:val="00DD6E19"/>
    <w:rsid w:val="00DD6EEC"/>
    <w:rsid w:val="00DD70F1"/>
    <w:rsid w:val="00DD7656"/>
    <w:rsid w:val="00DD7CC0"/>
    <w:rsid w:val="00DD7CCA"/>
    <w:rsid w:val="00DE05F9"/>
    <w:rsid w:val="00DE075D"/>
    <w:rsid w:val="00DE0851"/>
    <w:rsid w:val="00DE0C49"/>
    <w:rsid w:val="00DE0FB3"/>
    <w:rsid w:val="00DE1222"/>
    <w:rsid w:val="00DE123C"/>
    <w:rsid w:val="00DE157F"/>
    <w:rsid w:val="00DE2511"/>
    <w:rsid w:val="00DE2DE3"/>
    <w:rsid w:val="00DE2E4F"/>
    <w:rsid w:val="00DE31EE"/>
    <w:rsid w:val="00DE3716"/>
    <w:rsid w:val="00DE3799"/>
    <w:rsid w:val="00DE3E06"/>
    <w:rsid w:val="00DE3FFA"/>
    <w:rsid w:val="00DE4235"/>
    <w:rsid w:val="00DE4B9D"/>
    <w:rsid w:val="00DE4EF4"/>
    <w:rsid w:val="00DE4FD0"/>
    <w:rsid w:val="00DE5015"/>
    <w:rsid w:val="00DE5092"/>
    <w:rsid w:val="00DE50D1"/>
    <w:rsid w:val="00DE53F0"/>
    <w:rsid w:val="00DE5537"/>
    <w:rsid w:val="00DE5702"/>
    <w:rsid w:val="00DE5987"/>
    <w:rsid w:val="00DE63BB"/>
    <w:rsid w:val="00DE7403"/>
    <w:rsid w:val="00DE74B7"/>
    <w:rsid w:val="00DE74C7"/>
    <w:rsid w:val="00DE7C28"/>
    <w:rsid w:val="00DE7FAB"/>
    <w:rsid w:val="00DF0108"/>
    <w:rsid w:val="00DF04C2"/>
    <w:rsid w:val="00DF0E5D"/>
    <w:rsid w:val="00DF0E63"/>
    <w:rsid w:val="00DF15BE"/>
    <w:rsid w:val="00DF179C"/>
    <w:rsid w:val="00DF194D"/>
    <w:rsid w:val="00DF1D17"/>
    <w:rsid w:val="00DF20BC"/>
    <w:rsid w:val="00DF217E"/>
    <w:rsid w:val="00DF258E"/>
    <w:rsid w:val="00DF2900"/>
    <w:rsid w:val="00DF2DF9"/>
    <w:rsid w:val="00DF3881"/>
    <w:rsid w:val="00DF3DA4"/>
    <w:rsid w:val="00DF4021"/>
    <w:rsid w:val="00DF41FF"/>
    <w:rsid w:val="00DF423D"/>
    <w:rsid w:val="00DF426D"/>
    <w:rsid w:val="00DF4351"/>
    <w:rsid w:val="00DF43B0"/>
    <w:rsid w:val="00DF44D9"/>
    <w:rsid w:val="00DF4F86"/>
    <w:rsid w:val="00DF50BD"/>
    <w:rsid w:val="00DF5870"/>
    <w:rsid w:val="00DF593F"/>
    <w:rsid w:val="00DF61AF"/>
    <w:rsid w:val="00DF627C"/>
    <w:rsid w:val="00DF633D"/>
    <w:rsid w:val="00DF63F5"/>
    <w:rsid w:val="00DF6427"/>
    <w:rsid w:val="00DF6FAA"/>
    <w:rsid w:val="00DF70F8"/>
    <w:rsid w:val="00DF726F"/>
    <w:rsid w:val="00DF77B2"/>
    <w:rsid w:val="00DF7BB8"/>
    <w:rsid w:val="00E0034C"/>
    <w:rsid w:val="00E0080B"/>
    <w:rsid w:val="00E01638"/>
    <w:rsid w:val="00E020AF"/>
    <w:rsid w:val="00E0255D"/>
    <w:rsid w:val="00E02E2F"/>
    <w:rsid w:val="00E03145"/>
    <w:rsid w:val="00E031B1"/>
    <w:rsid w:val="00E035BD"/>
    <w:rsid w:val="00E03862"/>
    <w:rsid w:val="00E03B56"/>
    <w:rsid w:val="00E03FF8"/>
    <w:rsid w:val="00E04226"/>
    <w:rsid w:val="00E04753"/>
    <w:rsid w:val="00E04902"/>
    <w:rsid w:val="00E04A64"/>
    <w:rsid w:val="00E0572D"/>
    <w:rsid w:val="00E05A25"/>
    <w:rsid w:val="00E05B88"/>
    <w:rsid w:val="00E05DCA"/>
    <w:rsid w:val="00E063F0"/>
    <w:rsid w:val="00E06661"/>
    <w:rsid w:val="00E06EEA"/>
    <w:rsid w:val="00E07D5B"/>
    <w:rsid w:val="00E108F6"/>
    <w:rsid w:val="00E10C28"/>
    <w:rsid w:val="00E10D9F"/>
    <w:rsid w:val="00E110B0"/>
    <w:rsid w:val="00E1135A"/>
    <w:rsid w:val="00E11D8B"/>
    <w:rsid w:val="00E11E1B"/>
    <w:rsid w:val="00E11E28"/>
    <w:rsid w:val="00E1219C"/>
    <w:rsid w:val="00E124AC"/>
    <w:rsid w:val="00E1266E"/>
    <w:rsid w:val="00E129B4"/>
    <w:rsid w:val="00E12A96"/>
    <w:rsid w:val="00E13098"/>
    <w:rsid w:val="00E13E70"/>
    <w:rsid w:val="00E13F25"/>
    <w:rsid w:val="00E1429D"/>
    <w:rsid w:val="00E144D4"/>
    <w:rsid w:val="00E145FC"/>
    <w:rsid w:val="00E150A5"/>
    <w:rsid w:val="00E156A6"/>
    <w:rsid w:val="00E161A3"/>
    <w:rsid w:val="00E16C0C"/>
    <w:rsid w:val="00E16E5B"/>
    <w:rsid w:val="00E16E76"/>
    <w:rsid w:val="00E17191"/>
    <w:rsid w:val="00E17843"/>
    <w:rsid w:val="00E17B06"/>
    <w:rsid w:val="00E21249"/>
    <w:rsid w:val="00E213DA"/>
    <w:rsid w:val="00E21EAB"/>
    <w:rsid w:val="00E22417"/>
    <w:rsid w:val="00E22C32"/>
    <w:rsid w:val="00E22C87"/>
    <w:rsid w:val="00E23406"/>
    <w:rsid w:val="00E240BA"/>
    <w:rsid w:val="00E2460A"/>
    <w:rsid w:val="00E2491C"/>
    <w:rsid w:val="00E24D23"/>
    <w:rsid w:val="00E24F81"/>
    <w:rsid w:val="00E254DB"/>
    <w:rsid w:val="00E2610B"/>
    <w:rsid w:val="00E263D3"/>
    <w:rsid w:val="00E26846"/>
    <w:rsid w:val="00E26ACC"/>
    <w:rsid w:val="00E271C5"/>
    <w:rsid w:val="00E2760E"/>
    <w:rsid w:val="00E27E5C"/>
    <w:rsid w:val="00E27F42"/>
    <w:rsid w:val="00E30357"/>
    <w:rsid w:val="00E304A9"/>
    <w:rsid w:val="00E30546"/>
    <w:rsid w:val="00E30724"/>
    <w:rsid w:val="00E30D8A"/>
    <w:rsid w:val="00E30E59"/>
    <w:rsid w:val="00E30F15"/>
    <w:rsid w:val="00E31B93"/>
    <w:rsid w:val="00E32518"/>
    <w:rsid w:val="00E32665"/>
    <w:rsid w:val="00E3288B"/>
    <w:rsid w:val="00E3374F"/>
    <w:rsid w:val="00E33990"/>
    <w:rsid w:val="00E340B5"/>
    <w:rsid w:val="00E34542"/>
    <w:rsid w:val="00E34EFC"/>
    <w:rsid w:val="00E34F3B"/>
    <w:rsid w:val="00E35844"/>
    <w:rsid w:val="00E3643D"/>
    <w:rsid w:val="00E36938"/>
    <w:rsid w:val="00E369E7"/>
    <w:rsid w:val="00E37484"/>
    <w:rsid w:val="00E376F3"/>
    <w:rsid w:val="00E3779E"/>
    <w:rsid w:val="00E37B84"/>
    <w:rsid w:val="00E37FEE"/>
    <w:rsid w:val="00E37FFB"/>
    <w:rsid w:val="00E40366"/>
    <w:rsid w:val="00E40648"/>
    <w:rsid w:val="00E40652"/>
    <w:rsid w:val="00E408E1"/>
    <w:rsid w:val="00E415B1"/>
    <w:rsid w:val="00E416ED"/>
    <w:rsid w:val="00E41D5C"/>
    <w:rsid w:val="00E420D1"/>
    <w:rsid w:val="00E42423"/>
    <w:rsid w:val="00E425D2"/>
    <w:rsid w:val="00E42830"/>
    <w:rsid w:val="00E42B1D"/>
    <w:rsid w:val="00E43760"/>
    <w:rsid w:val="00E43A35"/>
    <w:rsid w:val="00E449CA"/>
    <w:rsid w:val="00E4569F"/>
    <w:rsid w:val="00E459C6"/>
    <w:rsid w:val="00E45B6A"/>
    <w:rsid w:val="00E45BC4"/>
    <w:rsid w:val="00E45D7E"/>
    <w:rsid w:val="00E45D85"/>
    <w:rsid w:val="00E45FAC"/>
    <w:rsid w:val="00E460D1"/>
    <w:rsid w:val="00E46229"/>
    <w:rsid w:val="00E462A7"/>
    <w:rsid w:val="00E46AF1"/>
    <w:rsid w:val="00E46FA3"/>
    <w:rsid w:val="00E47525"/>
    <w:rsid w:val="00E475B0"/>
    <w:rsid w:val="00E478D9"/>
    <w:rsid w:val="00E47D34"/>
    <w:rsid w:val="00E501C8"/>
    <w:rsid w:val="00E5050D"/>
    <w:rsid w:val="00E50523"/>
    <w:rsid w:val="00E50793"/>
    <w:rsid w:val="00E50C71"/>
    <w:rsid w:val="00E51457"/>
    <w:rsid w:val="00E51568"/>
    <w:rsid w:val="00E51CDC"/>
    <w:rsid w:val="00E51E40"/>
    <w:rsid w:val="00E5201D"/>
    <w:rsid w:val="00E524E9"/>
    <w:rsid w:val="00E529BF"/>
    <w:rsid w:val="00E53849"/>
    <w:rsid w:val="00E53915"/>
    <w:rsid w:val="00E53BFE"/>
    <w:rsid w:val="00E546BD"/>
    <w:rsid w:val="00E54B91"/>
    <w:rsid w:val="00E55703"/>
    <w:rsid w:val="00E55ABA"/>
    <w:rsid w:val="00E56526"/>
    <w:rsid w:val="00E56625"/>
    <w:rsid w:val="00E56CF2"/>
    <w:rsid w:val="00E56EF1"/>
    <w:rsid w:val="00E572BA"/>
    <w:rsid w:val="00E5783F"/>
    <w:rsid w:val="00E57C69"/>
    <w:rsid w:val="00E57CD1"/>
    <w:rsid w:val="00E57D79"/>
    <w:rsid w:val="00E57E3B"/>
    <w:rsid w:val="00E57F81"/>
    <w:rsid w:val="00E601C1"/>
    <w:rsid w:val="00E60414"/>
    <w:rsid w:val="00E609A0"/>
    <w:rsid w:val="00E61187"/>
    <w:rsid w:val="00E611E2"/>
    <w:rsid w:val="00E6160E"/>
    <w:rsid w:val="00E619D0"/>
    <w:rsid w:val="00E61F51"/>
    <w:rsid w:val="00E62724"/>
    <w:rsid w:val="00E62738"/>
    <w:rsid w:val="00E62A71"/>
    <w:rsid w:val="00E62AF9"/>
    <w:rsid w:val="00E62B09"/>
    <w:rsid w:val="00E62B0F"/>
    <w:rsid w:val="00E62C3F"/>
    <w:rsid w:val="00E62E17"/>
    <w:rsid w:val="00E636C8"/>
    <w:rsid w:val="00E63788"/>
    <w:rsid w:val="00E637CC"/>
    <w:rsid w:val="00E63F95"/>
    <w:rsid w:val="00E64550"/>
    <w:rsid w:val="00E6455A"/>
    <w:rsid w:val="00E6458E"/>
    <w:rsid w:val="00E65009"/>
    <w:rsid w:val="00E6534C"/>
    <w:rsid w:val="00E65844"/>
    <w:rsid w:val="00E6694A"/>
    <w:rsid w:val="00E67000"/>
    <w:rsid w:val="00E670B4"/>
    <w:rsid w:val="00E674D4"/>
    <w:rsid w:val="00E67725"/>
    <w:rsid w:val="00E67D48"/>
    <w:rsid w:val="00E67F2F"/>
    <w:rsid w:val="00E70098"/>
    <w:rsid w:val="00E7042C"/>
    <w:rsid w:val="00E7065A"/>
    <w:rsid w:val="00E71022"/>
    <w:rsid w:val="00E71125"/>
    <w:rsid w:val="00E71366"/>
    <w:rsid w:val="00E720AC"/>
    <w:rsid w:val="00E728F7"/>
    <w:rsid w:val="00E729A6"/>
    <w:rsid w:val="00E72B49"/>
    <w:rsid w:val="00E730A2"/>
    <w:rsid w:val="00E734E1"/>
    <w:rsid w:val="00E737EA"/>
    <w:rsid w:val="00E73840"/>
    <w:rsid w:val="00E73A98"/>
    <w:rsid w:val="00E73A9B"/>
    <w:rsid w:val="00E73D50"/>
    <w:rsid w:val="00E73F3C"/>
    <w:rsid w:val="00E743B7"/>
    <w:rsid w:val="00E744AC"/>
    <w:rsid w:val="00E74667"/>
    <w:rsid w:val="00E74B93"/>
    <w:rsid w:val="00E750F9"/>
    <w:rsid w:val="00E75D2C"/>
    <w:rsid w:val="00E76012"/>
    <w:rsid w:val="00E7630D"/>
    <w:rsid w:val="00E76312"/>
    <w:rsid w:val="00E76355"/>
    <w:rsid w:val="00E764B3"/>
    <w:rsid w:val="00E76525"/>
    <w:rsid w:val="00E7664D"/>
    <w:rsid w:val="00E76A14"/>
    <w:rsid w:val="00E76A7C"/>
    <w:rsid w:val="00E76CB7"/>
    <w:rsid w:val="00E76E36"/>
    <w:rsid w:val="00E775C8"/>
    <w:rsid w:val="00E775D1"/>
    <w:rsid w:val="00E775D9"/>
    <w:rsid w:val="00E77684"/>
    <w:rsid w:val="00E77B04"/>
    <w:rsid w:val="00E77E3C"/>
    <w:rsid w:val="00E77EEF"/>
    <w:rsid w:val="00E804E4"/>
    <w:rsid w:val="00E80ADC"/>
    <w:rsid w:val="00E80B9F"/>
    <w:rsid w:val="00E80D97"/>
    <w:rsid w:val="00E80FD6"/>
    <w:rsid w:val="00E8113C"/>
    <w:rsid w:val="00E81354"/>
    <w:rsid w:val="00E8148F"/>
    <w:rsid w:val="00E81950"/>
    <w:rsid w:val="00E81CF3"/>
    <w:rsid w:val="00E822B7"/>
    <w:rsid w:val="00E8278C"/>
    <w:rsid w:val="00E82A89"/>
    <w:rsid w:val="00E836C4"/>
    <w:rsid w:val="00E839BA"/>
    <w:rsid w:val="00E83D03"/>
    <w:rsid w:val="00E83F0D"/>
    <w:rsid w:val="00E84729"/>
    <w:rsid w:val="00E85492"/>
    <w:rsid w:val="00E85884"/>
    <w:rsid w:val="00E85B17"/>
    <w:rsid w:val="00E85D76"/>
    <w:rsid w:val="00E8600B"/>
    <w:rsid w:val="00E86353"/>
    <w:rsid w:val="00E86F8A"/>
    <w:rsid w:val="00E87136"/>
    <w:rsid w:val="00E87684"/>
    <w:rsid w:val="00E87D73"/>
    <w:rsid w:val="00E9017C"/>
    <w:rsid w:val="00E907B4"/>
    <w:rsid w:val="00E9081A"/>
    <w:rsid w:val="00E9110E"/>
    <w:rsid w:val="00E91277"/>
    <w:rsid w:val="00E913D3"/>
    <w:rsid w:val="00E918A3"/>
    <w:rsid w:val="00E92336"/>
    <w:rsid w:val="00E92674"/>
    <w:rsid w:val="00E92749"/>
    <w:rsid w:val="00E92AAC"/>
    <w:rsid w:val="00E92E18"/>
    <w:rsid w:val="00E92FAA"/>
    <w:rsid w:val="00E947CC"/>
    <w:rsid w:val="00E94BB0"/>
    <w:rsid w:val="00E94EDE"/>
    <w:rsid w:val="00E94F0F"/>
    <w:rsid w:val="00E953B2"/>
    <w:rsid w:val="00E95447"/>
    <w:rsid w:val="00E95485"/>
    <w:rsid w:val="00E955DB"/>
    <w:rsid w:val="00E95749"/>
    <w:rsid w:val="00E95A5D"/>
    <w:rsid w:val="00E95D17"/>
    <w:rsid w:val="00E96294"/>
    <w:rsid w:val="00E96826"/>
    <w:rsid w:val="00E96882"/>
    <w:rsid w:val="00E96E08"/>
    <w:rsid w:val="00E974A9"/>
    <w:rsid w:val="00E976DA"/>
    <w:rsid w:val="00E97AF3"/>
    <w:rsid w:val="00EA047D"/>
    <w:rsid w:val="00EA117A"/>
    <w:rsid w:val="00EA14E3"/>
    <w:rsid w:val="00EA1E6A"/>
    <w:rsid w:val="00EA220F"/>
    <w:rsid w:val="00EA25F4"/>
    <w:rsid w:val="00EA318F"/>
    <w:rsid w:val="00EA3271"/>
    <w:rsid w:val="00EA38E7"/>
    <w:rsid w:val="00EA3A4B"/>
    <w:rsid w:val="00EA412B"/>
    <w:rsid w:val="00EA4301"/>
    <w:rsid w:val="00EA4348"/>
    <w:rsid w:val="00EA449E"/>
    <w:rsid w:val="00EA4A32"/>
    <w:rsid w:val="00EA4AD9"/>
    <w:rsid w:val="00EA5332"/>
    <w:rsid w:val="00EA545C"/>
    <w:rsid w:val="00EA56B0"/>
    <w:rsid w:val="00EA5D9B"/>
    <w:rsid w:val="00EA6122"/>
    <w:rsid w:val="00EA6219"/>
    <w:rsid w:val="00EA641C"/>
    <w:rsid w:val="00EA6650"/>
    <w:rsid w:val="00EA687B"/>
    <w:rsid w:val="00EA68C3"/>
    <w:rsid w:val="00EA6C08"/>
    <w:rsid w:val="00EA7417"/>
    <w:rsid w:val="00EA7639"/>
    <w:rsid w:val="00EA76EA"/>
    <w:rsid w:val="00EA77D5"/>
    <w:rsid w:val="00EA781F"/>
    <w:rsid w:val="00EA792A"/>
    <w:rsid w:val="00EA7B16"/>
    <w:rsid w:val="00EA7B8C"/>
    <w:rsid w:val="00EA7D14"/>
    <w:rsid w:val="00EA7EC3"/>
    <w:rsid w:val="00EB06C7"/>
    <w:rsid w:val="00EB0BC0"/>
    <w:rsid w:val="00EB0CE3"/>
    <w:rsid w:val="00EB1C4E"/>
    <w:rsid w:val="00EB1DB2"/>
    <w:rsid w:val="00EB29A0"/>
    <w:rsid w:val="00EB2D37"/>
    <w:rsid w:val="00EB35E3"/>
    <w:rsid w:val="00EB3D34"/>
    <w:rsid w:val="00EB3FE8"/>
    <w:rsid w:val="00EB4246"/>
    <w:rsid w:val="00EB4B20"/>
    <w:rsid w:val="00EB5535"/>
    <w:rsid w:val="00EB5702"/>
    <w:rsid w:val="00EB5BB4"/>
    <w:rsid w:val="00EB6A89"/>
    <w:rsid w:val="00EB70AA"/>
    <w:rsid w:val="00EB71A8"/>
    <w:rsid w:val="00EB7207"/>
    <w:rsid w:val="00EB761A"/>
    <w:rsid w:val="00EC05AE"/>
    <w:rsid w:val="00EC06CC"/>
    <w:rsid w:val="00EC091B"/>
    <w:rsid w:val="00EC0974"/>
    <w:rsid w:val="00EC0A03"/>
    <w:rsid w:val="00EC0A9C"/>
    <w:rsid w:val="00EC0FDE"/>
    <w:rsid w:val="00EC16D5"/>
    <w:rsid w:val="00EC1EF8"/>
    <w:rsid w:val="00EC2092"/>
    <w:rsid w:val="00EC353E"/>
    <w:rsid w:val="00EC3D40"/>
    <w:rsid w:val="00EC3E92"/>
    <w:rsid w:val="00EC4054"/>
    <w:rsid w:val="00EC4237"/>
    <w:rsid w:val="00EC4984"/>
    <w:rsid w:val="00EC53B3"/>
    <w:rsid w:val="00EC59F4"/>
    <w:rsid w:val="00EC5E05"/>
    <w:rsid w:val="00EC5E31"/>
    <w:rsid w:val="00EC5FFD"/>
    <w:rsid w:val="00EC6142"/>
    <w:rsid w:val="00EC6717"/>
    <w:rsid w:val="00EC69B9"/>
    <w:rsid w:val="00EC69F3"/>
    <w:rsid w:val="00EC6A80"/>
    <w:rsid w:val="00EC6AED"/>
    <w:rsid w:val="00EC6CC5"/>
    <w:rsid w:val="00EC6D2E"/>
    <w:rsid w:val="00EC6FAD"/>
    <w:rsid w:val="00EC7000"/>
    <w:rsid w:val="00EC73D6"/>
    <w:rsid w:val="00EC76E6"/>
    <w:rsid w:val="00EC7758"/>
    <w:rsid w:val="00EC7D0C"/>
    <w:rsid w:val="00ED0005"/>
    <w:rsid w:val="00ED04DE"/>
    <w:rsid w:val="00ED0B60"/>
    <w:rsid w:val="00ED171A"/>
    <w:rsid w:val="00ED1A56"/>
    <w:rsid w:val="00ED222F"/>
    <w:rsid w:val="00ED26B9"/>
    <w:rsid w:val="00ED3256"/>
    <w:rsid w:val="00ED365D"/>
    <w:rsid w:val="00ED43AA"/>
    <w:rsid w:val="00ED44FD"/>
    <w:rsid w:val="00ED4532"/>
    <w:rsid w:val="00ED4E9B"/>
    <w:rsid w:val="00ED5540"/>
    <w:rsid w:val="00ED55FC"/>
    <w:rsid w:val="00ED5994"/>
    <w:rsid w:val="00ED5A83"/>
    <w:rsid w:val="00ED5DBE"/>
    <w:rsid w:val="00ED6319"/>
    <w:rsid w:val="00ED69C8"/>
    <w:rsid w:val="00ED6CFF"/>
    <w:rsid w:val="00ED6D2F"/>
    <w:rsid w:val="00ED6DC6"/>
    <w:rsid w:val="00ED72B7"/>
    <w:rsid w:val="00ED75EA"/>
    <w:rsid w:val="00ED7BEB"/>
    <w:rsid w:val="00EE0123"/>
    <w:rsid w:val="00EE0176"/>
    <w:rsid w:val="00EE0F4E"/>
    <w:rsid w:val="00EE0F9A"/>
    <w:rsid w:val="00EE1456"/>
    <w:rsid w:val="00EE16D6"/>
    <w:rsid w:val="00EE16FC"/>
    <w:rsid w:val="00EE1909"/>
    <w:rsid w:val="00EE1C4B"/>
    <w:rsid w:val="00EE2148"/>
    <w:rsid w:val="00EE21CE"/>
    <w:rsid w:val="00EE228B"/>
    <w:rsid w:val="00EE23F6"/>
    <w:rsid w:val="00EE242B"/>
    <w:rsid w:val="00EE242C"/>
    <w:rsid w:val="00EE29ED"/>
    <w:rsid w:val="00EE2CF0"/>
    <w:rsid w:val="00EE33CA"/>
    <w:rsid w:val="00EE3635"/>
    <w:rsid w:val="00EE3AEB"/>
    <w:rsid w:val="00EE3DE0"/>
    <w:rsid w:val="00EE40F8"/>
    <w:rsid w:val="00EE42B5"/>
    <w:rsid w:val="00EE42F4"/>
    <w:rsid w:val="00EE4CDA"/>
    <w:rsid w:val="00EE5056"/>
    <w:rsid w:val="00EE5B04"/>
    <w:rsid w:val="00EE5BB6"/>
    <w:rsid w:val="00EE5D68"/>
    <w:rsid w:val="00EE5F0F"/>
    <w:rsid w:val="00EE5F3E"/>
    <w:rsid w:val="00EE62DB"/>
    <w:rsid w:val="00EE6937"/>
    <w:rsid w:val="00EE710B"/>
    <w:rsid w:val="00EE7189"/>
    <w:rsid w:val="00EE7A10"/>
    <w:rsid w:val="00EF0601"/>
    <w:rsid w:val="00EF09EE"/>
    <w:rsid w:val="00EF0C7E"/>
    <w:rsid w:val="00EF10BB"/>
    <w:rsid w:val="00EF192C"/>
    <w:rsid w:val="00EF1E64"/>
    <w:rsid w:val="00EF1F2C"/>
    <w:rsid w:val="00EF20AC"/>
    <w:rsid w:val="00EF249F"/>
    <w:rsid w:val="00EF27B0"/>
    <w:rsid w:val="00EF2E82"/>
    <w:rsid w:val="00EF34AD"/>
    <w:rsid w:val="00EF35D9"/>
    <w:rsid w:val="00EF35F1"/>
    <w:rsid w:val="00EF38CA"/>
    <w:rsid w:val="00EF41B7"/>
    <w:rsid w:val="00EF464A"/>
    <w:rsid w:val="00EF46B0"/>
    <w:rsid w:val="00EF49F8"/>
    <w:rsid w:val="00EF4B38"/>
    <w:rsid w:val="00EF58E1"/>
    <w:rsid w:val="00EF5968"/>
    <w:rsid w:val="00EF5AE9"/>
    <w:rsid w:val="00EF5C34"/>
    <w:rsid w:val="00EF5D3E"/>
    <w:rsid w:val="00EF6098"/>
    <w:rsid w:val="00EF61AC"/>
    <w:rsid w:val="00EF62F0"/>
    <w:rsid w:val="00EF7F22"/>
    <w:rsid w:val="00F001A2"/>
    <w:rsid w:val="00F004E9"/>
    <w:rsid w:val="00F00614"/>
    <w:rsid w:val="00F007AF"/>
    <w:rsid w:val="00F009D3"/>
    <w:rsid w:val="00F00A9F"/>
    <w:rsid w:val="00F00DC9"/>
    <w:rsid w:val="00F01002"/>
    <w:rsid w:val="00F01C05"/>
    <w:rsid w:val="00F01D91"/>
    <w:rsid w:val="00F01FCC"/>
    <w:rsid w:val="00F02191"/>
    <w:rsid w:val="00F021CB"/>
    <w:rsid w:val="00F02BD6"/>
    <w:rsid w:val="00F02C65"/>
    <w:rsid w:val="00F03141"/>
    <w:rsid w:val="00F03354"/>
    <w:rsid w:val="00F03396"/>
    <w:rsid w:val="00F037E9"/>
    <w:rsid w:val="00F03868"/>
    <w:rsid w:val="00F04A10"/>
    <w:rsid w:val="00F052F4"/>
    <w:rsid w:val="00F05BCA"/>
    <w:rsid w:val="00F05C5A"/>
    <w:rsid w:val="00F05D08"/>
    <w:rsid w:val="00F06672"/>
    <w:rsid w:val="00F06750"/>
    <w:rsid w:val="00F0683C"/>
    <w:rsid w:val="00F0687E"/>
    <w:rsid w:val="00F06AC3"/>
    <w:rsid w:val="00F07068"/>
    <w:rsid w:val="00F073CF"/>
    <w:rsid w:val="00F07BA2"/>
    <w:rsid w:val="00F10102"/>
    <w:rsid w:val="00F1072A"/>
    <w:rsid w:val="00F109C3"/>
    <w:rsid w:val="00F10B46"/>
    <w:rsid w:val="00F10B5B"/>
    <w:rsid w:val="00F10DB1"/>
    <w:rsid w:val="00F11465"/>
    <w:rsid w:val="00F115BD"/>
    <w:rsid w:val="00F13069"/>
    <w:rsid w:val="00F1440D"/>
    <w:rsid w:val="00F144A3"/>
    <w:rsid w:val="00F150DA"/>
    <w:rsid w:val="00F151C6"/>
    <w:rsid w:val="00F1557F"/>
    <w:rsid w:val="00F15690"/>
    <w:rsid w:val="00F1597D"/>
    <w:rsid w:val="00F159D5"/>
    <w:rsid w:val="00F162E2"/>
    <w:rsid w:val="00F16766"/>
    <w:rsid w:val="00F170C3"/>
    <w:rsid w:val="00F177C5"/>
    <w:rsid w:val="00F1785C"/>
    <w:rsid w:val="00F17A96"/>
    <w:rsid w:val="00F17D11"/>
    <w:rsid w:val="00F20CEF"/>
    <w:rsid w:val="00F212D8"/>
    <w:rsid w:val="00F216AB"/>
    <w:rsid w:val="00F21BD0"/>
    <w:rsid w:val="00F21EDF"/>
    <w:rsid w:val="00F21F5E"/>
    <w:rsid w:val="00F22271"/>
    <w:rsid w:val="00F22306"/>
    <w:rsid w:val="00F223E0"/>
    <w:rsid w:val="00F224B2"/>
    <w:rsid w:val="00F2287B"/>
    <w:rsid w:val="00F22BC6"/>
    <w:rsid w:val="00F23084"/>
    <w:rsid w:val="00F237F8"/>
    <w:rsid w:val="00F24102"/>
    <w:rsid w:val="00F24855"/>
    <w:rsid w:val="00F250EF"/>
    <w:rsid w:val="00F2653E"/>
    <w:rsid w:val="00F26B20"/>
    <w:rsid w:val="00F26D33"/>
    <w:rsid w:val="00F26E78"/>
    <w:rsid w:val="00F27388"/>
    <w:rsid w:val="00F27465"/>
    <w:rsid w:val="00F274BE"/>
    <w:rsid w:val="00F274EC"/>
    <w:rsid w:val="00F275AB"/>
    <w:rsid w:val="00F2798D"/>
    <w:rsid w:val="00F27A3A"/>
    <w:rsid w:val="00F27B67"/>
    <w:rsid w:val="00F27E98"/>
    <w:rsid w:val="00F27FF4"/>
    <w:rsid w:val="00F30108"/>
    <w:rsid w:val="00F3080F"/>
    <w:rsid w:val="00F3081C"/>
    <w:rsid w:val="00F312AA"/>
    <w:rsid w:val="00F31422"/>
    <w:rsid w:val="00F31444"/>
    <w:rsid w:val="00F31510"/>
    <w:rsid w:val="00F3156F"/>
    <w:rsid w:val="00F3186A"/>
    <w:rsid w:val="00F31C95"/>
    <w:rsid w:val="00F32262"/>
    <w:rsid w:val="00F323C5"/>
    <w:rsid w:val="00F32824"/>
    <w:rsid w:val="00F32F72"/>
    <w:rsid w:val="00F33220"/>
    <w:rsid w:val="00F332F1"/>
    <w:rsid w:val="00F339EB"/>
    <w:rsid w:val="00F33BE7"/>
    <w:rsid w:val="00F34310"/>
    <w:rsid w:val="00F343AE"/>
    <w:rsid w:val="00F343F4"/>
    <w:rsid w:val="00F3462E"/>
    <w:rsid w:val="00F347E7"/>
    <w:rsid w:val="00F34910"/>
    <w:rsid w:val="00F34EFA"/>
    <w:rsid w:val="00F35304"/>
    <w:rsid w:val="00F354A1"/>
    <w:rsid w:val="00F358E0"/>
    <w:rsid w:val="00F35C7D"/>
    <w:rsid w:val="00F360B1"/>
    <w:rsid w:val="00F3798C"/>
    <w:rsid w:val="00F37D7C"/>
    <w:rsid w:val="00F37DE3"/>
    <w:rsid w:val="00F4010E"/>
    <w:rsid w:val="00F40160"/>
    <w:rsid w:val="00F4039B"/>
    <w:rsid w:val="00F405CF"/>
    <w:rsid w:val="00F40848"/>
    <w:rsid w:val="00F4093B"/>
    <w:rsid w:val="00F409CC"/>
    <w:rsid w:val="00F40A33"/>
    <w:rsid w:val="00F40B00"/>
    <w:rsid w:val="00F40E30"/>
    <w:rsid w:val="00F40EAB"/>
    <w:rsid w:val="00F411F6"/>
    <w:rsid w:val="00F41782"/>
    <w:rsid w:val="00F41B02"/>
    <w:rsid w:val="00F42372"/>
    <w:rsid w:val="00F424AB"/>
    <w:rsid w:val="00F42591"/>
    <w:rsid w:val="00F42D81"/>
    <w:rsid w:val="00F42F55"/>
    <w:rsid w:val="00F43715"/>
    <w:rsid w:val="00F4390B"/>
    <w:rsid w:val="00F43A71"/>
    <w:rsid w:val="00F4426B"/>
    <w:rsid w:val="00F447DD"/>
    <w:rsid w:val="00F44B26"/>
    <w:rsid w:val="00F44B50"/>
    <w:rsid w:val="00F44FED"/>
    <w:rsid w:val="00F450F2"/>
    <w:rsid w:val="00F454A4"/>
    <w:rsid w:val="00F45544"/>
    <w:rsid w:val="00F45CF6"/>
    <w:rsid w:val="00F45F80"/>
    <w:rsid w:val="00F45FE8"/>
    <w:rsid w:val="00F46255"/>
    <w:rsid w:val="00F470A5"/>
    <w:rsid w:val="00F47317"/>
    <w:rsid w:val="00F4764B"/>
    <w:rsid w:val="00F47E07"/>
    <w:rsid w:val="00F50076"/>
    <w:rsid w:val="00F50B0E"/>
    <w:rsid w:val="00F50BAF"/>
    <w:rsid w:val="00F51563"/>
    <w:rsid w:val="00F516BA"/>
    <w:rsid w:val="00F521CF"/>
    <w:rsid w:val="00F52282"/>
    <w:rsid w:val="00F52722"/>
    <w:rsid w:val="00F52725"/>
    <w:rsid w:val="00F5294C"/>
    <w:rsid w:val="00F531E3"/>
    <w:rsid w:val="00F5326B"/>
    <w:rsid w:val="00F535CB"/>
    <w:rsid w:val="00F53DB2"/>
    <w:rsid w:val="00F542BF"/>
    <w:rsid w:val="00F544B4"/>
    <w:rsid w:val="00F544E9"/>
    <w:rsid w:val="00F547CC"/>
    <w:rsid w:val="00F54AC7"/>
    <w:rsid w:val="00F54FE2"/>
    <w:rsid w:val="00F55710"/>
    <w:rsid w:val="00F55D49"/>
    <w:rsid w:val="00F564CE"/>
    <w:rsid w:val="00F56C0E"/>
    <w:rsid w:val="00F57948"/>
    <w:rsid w:val="00F57F1F"/>
    <w:rsid w:val="00F60185"/>
    <w:rsid w:val="00F6083D"/>
    <w:rsid w:val="00F60E83"/>
    <w:rsid w:val="00F61139"/>
    <w:rsid w:val="00F611EA"/>
    <w:rsid w:val="00F613C4"/>
    <w:rsid w:val="00F61511"/>
    <w:rsid w:val="00F6171C"/>
    <w:rsid w:val="00F61799"/>
    <w:rsid w:val="00F622D3"/>
    <w:rsid w:val="00F628C6"/>
    <w:rsid w:val="00F62BFE"/>
    <w:rsid w:val="00F62EF3"/>
    <w:rsid w:val="00F62F0D"/>
    <w:rsid w:val="00F6324F"/>
    <w:rsid w:val="00F639E7"/>
    <w:rsid w:val="00F63EAF"/>
    <w:rsid w:val="00F642E5"/>
    <w:rsid w:val="00F6441E"/>
    <w:rsid w:val="00F6453F"/>
    <w:rsid w:val="00F645CD"/>
    <w:rsid w:val="00F64930"/>
    <w:rsid w:val="00F64FB6"/>
    <w:rsid w:val="00F65346"/>
    <w:rsid w:val="00F65415"/>
    <w:rsid w:val="00F657B0"/>
    <w:rsid w:val="00F65DDE"/>
    <w:rsid w:val="00F663BB"/>
    <w:rsid w:val="00F669CC"/>
    <w:rsid w:val="00F67765"/>
    <w:rsid w:val="00F7002E"/>
    <w:rsid w:val="00F70677"/>
    <w:rsid w:val="00F70F9D"/>
    <w:rsid w:val="00F7101C"/>
    <w:rsid w:val="00F714A9"/>
    <w:rsid w:val="00F71723"/>
    <w:rsid w:val="00F72590"/>
    <w:rsid w:val="00F7276A"/>
    <w:rsid w:val="00F73171"/>
    <w:rsid w:val="00F73447"/>
    <w:rsid w:val="00F740CB"/>
    <w:rsid w:val="00F749A3"/>
    <w:rsid w:val="00F74AC7"/>
    <w:rsid w:val="00F74BC8"/>
    <w:rsid w:val="00F74E71"/>
    <w:rsid w:val="00F7517A"/>
    <w:rsid w:val="00F7547A"/>
    <w:rsid w:val="00F757D8"/>
    <w:rsid w:val="00F7584A"/>
    <w:rsid w:val="00F75B6E"/>
    <w:rsid w:val="00F76B3F"/>
    <w:rsid w:val="00F76F25"/>
    <w:rsid w:val="00F7755F"/>
    <w:rsid w:val="00F7780A"/>
    <w:rsid w:val="00F779A8"/>
    <w:rsid w:val="00F77E28"/>
    <w:rsid w:val="00F77F45"/>
    <w:rsid w:val="00F803DC"/>
    <w:rsid w:val="00F803E4"/>
    <w:rsid w:val="00F80878"/>
    <w:rsid w:val="00F80F95"/>
    <w:rsid w:val="00F80FA9"/>
    <w:rsid w:val="00F81000"/>
    <w:rsid w:val="00F8141E"/>
    <w:rsid w:val="00F81450"/>
    <w:rsid w:val="00F814B3"/>
    <w:rsid w:val="00F82155"/>
    <w:rsid w:val="00F82191"/>
    <w:rsid w:val="00F82410"/>
    <w:rsid w:val="00F83436"/>
    <w:rsid w:val="00F8360B"/>
    <w:rsid w:val="00F83667"/>
    <w:rsid w:val="00F8372A"/>
    <w:rsid w:val="00F840CD"/>
    <w:rsid w:val="00F842B2"/>
    <w:rsid w:val="00F84490"/>
    <w:rsid w:val="00F84563"/>
    <w:rsid w:val="00F84A32"/>
    <w:rsid w:val="00F84A79"/>
    <w:rsid w:val="00F8504B"/>
    <w:rsid w:val="00F85097"/>
    <w:rsid w:val="00F852F2"/>
    <w:rsid w:val="00F8541C"/>
    <w:rsid w:val="00F85680"/>
    <w:rsid w:val="00F85958"/>
    <w:rsid w:val="00F862E8"/>
    <w:rsid w:val="00F8651C"/>
    <w:rsid w:val="00F869C7"/>
    <w:rsid w:val="00F86C53"/>
    <w:rsid w:val="00F8761A"/>
    <w:rsid w:val="00F8764A"/>
    <w:rsid w:val="00F87F95"/>
    <w:rsid w:val="00F91265"/>
    <w:rsid w:val="00F912D1"/>
    <w:rsid w:val="00F91348"/>
    <w:rsid w:val="00F9145C"/>
    <w:rsid w:val="00F91C3D"/>
    <w:rsid w:val="00F9207C"/>
    <w:rsid w:val="00F922D8"/>
    <w:rsid w:val="00F92CFD"/>
    <w:rsid w:val="00F9313F"/>
    <w:rsid w:val="00F93573"/>
    <w:rsid w:val="00F93848"/>
    <w:rsid w:val="00F93989"/>
    <w:rsid w:val="00F93C51"/>
    <w:rsid w:val="00F93FA5"/>
    <w:rsid w:val="00F940F9"/>
    <w:rsid w:val="00F946E5"/>
    <w:rsid w:val="00F94AAD"/>
    <w:rsid w:val="00F94C7D"/>
    <w:rsid w:val="00F94FF4"/>
    <w:rsid w:val="00F95B0F"/>
    <w:rsid w:val="00F95C59"/>
    <w:rsid w:val="00F96311"/>
    <w:rsid w:val="00F9686C"/>
    <w:rsid w:val="00F96DF4"/>
    <w:rsid w:val="00F97013"/>
    <w:rsid w:val="00F97B9B"/>
    <w:rsid w:val="00F97D2B"/>
    <w:rsid w:val="00FA060E"/>
    <w:rsid w:val="00FA07F7"/>
    <w:rsid w:val="00FA0F08"/>
    <w:rsid w:val="00FA0F6C"/>
    <w:rsid w:val="00FA0F80"/>
    <w:rsid w:val="00FA10BA"/>
    <w:rsid w:val="00FA21E3"/>
    <w:rsid w:val="00FA28FB"/>
    <w:rsid w:val="00FA2A63"/>
    <w:rsid w:val="00FA3704"/>
    <w:rsid w:val="00FA3710"/>
    <w:rsid w:val="00FA3CA3"/>
    <w:rsid w:val="00FA4DCE"/>
    <w:rsid w:val="00FA521D"/>
    <w:rsid w:val="00FA5BF8"/>
    <w:rsid w:val="00FA5F10"/>
    <w:rsid w:val="00FA6704"/>
    <w:rsid w:val="00FA6926"/>
    <w:rsid w:val="00FA6F6A"/>
    <w:rsid w:val="00FA702E"/>
    <w:rsid w:val="00FA77FA"/>
    <w:rsid w:val="00FA7FD0"/>
    <w:rsid w:val="00FB0295"/>
    <w:rsid w:val="00FB02D8"/>
    <w:rsid w:val="00FB039F"/>
    <w:rsid w:val="00FB067D"/>
    <w:rsid w:val="00FB09FF"/>
    <w:rsid w:val="00FB0EB8"/>
    <w:rsid w:val="00FB10B1"/>
    <w:rsid w:val="00FB13A0"/>
    <w:rsid w:val="00FB1B4A"/>
    <w:rsid w:val="00FB2068"/>
    <w:rsid w:val="00FB235F"/>
    <w:rsid w:val="00FB26B6"/>
    <w:rsid w:val="00FB27ED"/>
    <w:rsid w:val="00FB34E6"/>
    <w:rsid w:val="00FB354B"/>
    <w:rsid w:val="00FB3A96"/>
    <w:rsid w:val="00FB4061"/>
    <w:rsid w:val="00FB45DF"/>
    <w:rsid w:val="00FB4612"/>
    <w:rsid w:val="00FB47A4"/>
    <w:rsid w:val="00FB47B4"/>
    <w:rsid w:val="00FB4A5C"/>
    <w:rsid w:val="00FB4BBC"/>
    <w:rsid w:val="00FB4DA7"/>
    <w:rsid w:val="00FB7A57"/>
    <w:rsid w:val="00FB7A6F"/>
    <w:rsid w:val="00FB7EB1"/>
    <w:rsid w:val="00FC024C"/>
    <w:rsid w:val="00FC0499"/>
    <w:rsid w:val="00FC10A4"/>
    <w:rsid w:val="00FC17AC"/>
    <w:rsid w:val="00FC1859"/>
    <w:rsid w:val="00FC1896"/>
    <w:rsid w:val="00FC23A7"/>
    <w:rsid w:val="00FC23E4"/>
    <w:rsid w:val="00FC254F"/>
    <w:rsid w:val="00FC27E0"/>
    <w:rsid w:val="00FC2BAD"/>
    <w:rsid w:val="00FC2CA0"/>
    <w:rsid w:val="00FC3395"/>
    <w:rsid w:val="00FC348C"/>
    <w:rsid w:val="00FC3583"/>
    <w:rsid w:val="00FC3F7E"/>
    <w:rsid w:val="00FC439B"/>
    <w:rsid w:val="00FC479A"/>
    <w:rsid w:val="00FC602F"/>
    <w:rsid w:val="00FC68C5"/>
    <w:rsid w:val="00FC68F7"/>
    <w:rsid w:val="00FC6A4B"/>
    <w:rsid w:val="00FC6EC3"/>
    <w:rsid w:val="00FC73FB"/>
    <w:rsid w:val="00FC7929"/>
    <w:rsid w:val="00FC793D"/>
    <w:rsid w:val="00FC7D0B"/>
    <w:rsid w:val="00FD0852"/>
    <w:rsid w:val="00FD08E9"/>
    <w:rsid w:val="00FD0B1C"/>
    <w:rsid w:val="00FD1276"/>
    <w:rsid w:val="00FD1376"/>
    <w:rsid w:val="00FD1A17"/>
    <w:rsid w:val="00FD1F53"/>
    <w:rsid w:val="00FD24BA"/>
    <w:rsid w:val="00FD3151"/>
    <w:rsid w:val="00FD3789"/>
    <w:rsid w:val="00FD3888"/>
    <w:rsid w:val="00FD3975"/>
    <w:rsid w:val="00FD3A49"/>
    <w:rsid w:val="00FD3B5F"/>
    <w:rsid w:val="00FD3C33"/>
    <w:rsid w:val="00FD4C32"/>
    <w:rsid w:val="00FD5393"/>
    <w:rsid w:val="00FD5496"/>
    <w:rsid w:val="00FD5FF5"/>
    <w:rsid w:val="00FD60A7"/>
    <w:rsid w:val="00FD62D8"/>
    <w:rsid w:val="00FD67DD"/>
    <w:rsid w:val="00FD67FB"/>
    <w:rsid w:val="00FD696F"/>
    <w:rsid w:val="00FD6A5B"/>
    <w:rsid w:val="00FD6FB5"/>
    <w:rsid w:val="00FD7797"/>
    <w:rsid w:val="00FD77B5"/>
    <w:rsid w:val="00FD7CD0"/>
    <w:rsid w:val="00FE035D"/>
    <w:rsid w:val="00FE077C"/>
    <w:rsid w:val="00FE086F"/>
    <w:rsid w:val="00FE0B2F"/>
    <w:rsid w:val="00FE1489"/>
    <w:rsid w:val="00FE1C96"/>
    <w:rsid w:val="00FE2698"/>
    <w:rsid w:val="00FE291B"/>
    <w:rsid w:val="00FE29F7"/>
    <w:rsid w:val="00FE2C54"/>
    <w:rsid w:val="00FE3056"/>
    <w:rsid w:val="00FE3203"/>
    <w:rsid w:val="00FE34E7"/>
    <w:rsid w:val="00FE37CB"/>
    <w:rsid w:val="00FE38BB"/>
    <w:rsid w:val="00FE3B52"/>
    <w:rsid w:val="00FE4201"/>
    <w:rsid w:val="00FE44AA"/>
    <w:rsid w:val="00FE4AE6"/>
    <w:rsid w:val="00FE5B25"/>
    <w:rsid w:val="00FE5C69"/>
    <w:rsid w:val="00FE5C9D"/>
    <w:rsid w:val="00FE6351"/>
    <w:rsid w:val="00FE646F"/>
    <w:rsid w:val="00FE6BDC"/>
    <w:rsid w:val="00FE6D89"/>
    <w:rsid w:val="00FE6F2E"/>
    <w:rsid w:val="00FE6FC7"/>
    <w:rsid w:val="00FE7227"/>
    <w:rsid w:val="00FE741D"/>
    <w:rsid w:val="00FE7585"/>
    <w:rsid w:val="00FE7597"/>
    <w:rsid w:val="00FE7755"/>
    <w:rsid w:val="00FE7927"/>
    <w:rsid w:val="00FE7F1A"/>
    <w:rsid w:val="00FE7F74"/>
    <w:rsid w:val="00FF0123"/>
    <w:rsid w:val="00FF0154"/>
    <w:rsid w:val="00FF015C"/>
    <w:rsid w:val="00FF05CC"/>
    <w:rsid w:val="00FF0E13"/>
    <w:rsid w:val="00FF1133"/>
    <w:rsid w:val="00FF1830"/>
    <w:rsid w:val="00FF1B4D"/>
    <w:rsid w:val="00FF1B54"/>
    <w:rsid w:val="00FF2855"/>
    <w:rsid w:val="00FF2892"/>
    <w:rsid w:val="00FF2DE2"/>
    <w:rsid w:val="00FF36D9"/>
    <w:rsid w:val="00FF3B53"/>
    <w:rsid w:val="00FF3C73"/>
    <w:rsid w:val="00FF3CCA"/>
    <w:rsid w:val="00FF3F74"/>
    <w:rsid w:val="00FF4137"/>
    <w:rsid w:val="00FF4611"/>
    <w:rsid w:val="00FF4ECB"/>
    <w:rsid w:val="00FF4ED8"/>
    <w:rsid w:val="00FF5471"/>
    <w:rsid w:val="00FF547D"/>
    <w:rsid w:val="00FF5B33"/>
    <w:rsid w:val="00FF5D42"/>
    <w:rsid w:val="00FF6037"/>
    <w:rsid w:val="00FF60AA"/>
    <w:rsid w:val="00FF6555"/>
    <w:rsid w:val="00FF7281"/>
    <w:rsid w:val="00FF74F0"/>
    <w:rsid w:val="00FF7CA8"/>
    <w:rsid w:val="00FF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74A66C92"/>
  <w15:docId w15:val="{6BBB1C3F-72D9-44B9-B28A-7A2C7FB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1C"/>
    <w:rPr>
      <w:rFonts w:ascii="Arial" w:hAnsi="Arial"/>
      <w:sz w:val="24"/>
    </w:rPr>
  </w:style>
  <w:style w:type="paragraph" w:styleId="Heading1">
    <w:name w:val="heading 1"/>
    <w:basedOn w:val="Normal"/>
    <w:next w:val="Normal"/>
    <w:autoRedefine/>
    <w:qFormat/>
    <w:rsid w:val="008D6121"/>
    <w:pPr>
      <w:keepNext/>
      <w:tabs>
        <w:tab w:val="left" w:pos="4536"/>
      </w:tabs>
      <w:ind w:right="1371"/>
      <w:jc w:val="center"/>
      <w:outlineLvl w:val="0"/>
    </w:pPr>
    <w:rPr>
      <w:b/>
    </w:rPr>
  </w:style>
  <w:style w:type="paragraph" w:styleId="Heading2">
    <w:name w:val="heading 2"/>
    <w:aliases w:val="Heading"/>
    <w:basedOn w:val="Normal"/>
    <w:next w:val="BodyTextIndent"/>
    <w:link w:val="Heading2Char"/>
    <w:autoRedefine/>
    <w:qFormat/>
    <w:rsid w:val="00EF61AC"/>
    <w:pPr>
      <w:keepNext/>
      <w:tabs>
        <w:tab w:val="right" w:pos="9072"/>
      </w:tabs>
      <w:ind w:left="54" w:hanging="54"/>
      <w:jc w:val="both"/>
      <w:outlineLvl w:val="1"/>
    </w:pPr>
    <w:rPr>
      <w:b/>
    </w:rPr>
  </w:style>
  <w:style w:type="paragraph" w:styleId="Heading3">
    <w:name w:val="heading 3"/>
    <w:aliases w:val="Char"/>
    <w:basedOn w:val="Normal"/>
    <w:next w:val="Normal"/>
    <w:link w:val="Heading3Char"/>
    <w:qFormat/>
    <w:rsid w:val="00765C48"/>
    <w:pPr>
      <w:keepNext/>
      <w:numPr>
        <w:ilvl w:val="2"/>
        <w:numId w:val="1"/>
      </w:numPr>
      <w:jc w:val="both"/>
      <w:outlineLvl w:val="2"/>
    </w:pPr>
    <w:rPr>
      <w:b/>
    </w:rPr>
  </w:style>
  <w:style w:type="paragraph" w:styleId="Heading4">
    <w:name w:val="heading 4"/>
    <w:basedOn w:val="Normal"/>
    <w:next w:val="Normal"/>
    <w:qFormat/>
    <w:rsid w:val="00765C48"/>
    <w:pPr>
      <w:keepNext/>
      <w:numPr>
        <w:ilvl w:val="3"/>
        <w:numId w:val="1"/>
      </w:numPr>
      <w:jc w:val="both"/>
      <w:outlineLvl w:val="3"/>
    </w:pPr>
    <w:rPr>
      <w:b/>
      <w:u w:val="single"/>
    </w:rPr>
  </w:style>
  <w:style w:type="paragraph" w:styleId="Heading5">
    <w:name w:val="heading 5"/>
    <w:basedOn w:val="Normal"/>
    <w:next w:val="Normal"/>
    <w:qFormat/>
    <w:rsid w:val="00765C48"/>
    <w:pPr>
      <w:keepNext/>
      <w:numPr>
        <w:ilvl w:val="4"/>
        <w:numId w:val="1"/>
      </w:numPr>
      <w:outlineLvl w:val="4"/>
    </w:pPr>
    <w:rPr>
      <w:b/>
      <w:u w:val="single"/>
    </w:rPr>
  </w:style>
  <w:style w:type="paragraph" w:styleId="Heading6">
    <w:name w:val="heading 6"/>
    <w:basedOn w:val="Normal"/>
    <w:next w:val="Normal"/>
    <w:qFormat/>
    <w:rsid w:val="00765C48"/>
    <w:pPr>
      <w:keepNext/>
      <w:numPr>
        <w:ilvl w:val="5"/>
        <w:numId w:val="1"/>
      </w:numPr>
      <w:jc w:val="both"/>
      <w:outlineLvl w:val="5"/>
    </w:pPr>
    <w:rPr>
      <w:u w:val="single"/>
    </w:rPr>
  </w:style>
  <w:style w:type="paragraph" w:styleId="Heading7">
    <w:name w:val="heading 7"/>
    <w:basedOn w:val="Normal"/>
    <w:next w:val="Normal"/>
    <w:qFormat/>
    <w:rsid w:val="00765C48"/>
    <w:pPr>
      <w:keepNext/>
      <w:numPr>
        <w:ilvl w:val="6"/>
        <w:numId w:val="1"/>
      </w:numPr>
      <w:jc w:val="both"/>
      <w:outlineLvl w:val="6"/>
    </w:pPr>
    <w:rPr>
      <w:b/>
      <w:i/>
    </w:rPr>
  </w:style>
  <w:style w:type="paragraph" w:styleId="Heading8">
    <w:name w:val="heading 8"/>
    <w:basedOn w:val="Normal"/>
    <w:next w:val="Normal"/>
    <w:qFormat/>
    <w:rsid w:val="00765C48"/>
    <w:pPr>
      <w:keepNext/>
      <w:numPr>
        <w:ilvl w:val="7"/>
        <w:numId w:val="1"/>
      </w:numPr>
      <w:outlineLvl w:val="7"/>
    </w:pPr>
    <w:rPr>
      <w:b/>
      <w:i/>
    </w:rPr>
  </w:style>
  <w:style w:type="paragraph" w:styleId="Heading9">
    <w:name w:val="heading 9"/>
    <w:basedOn w:val="Normal"/>
    <w:next w:val="Normal"/>
    <w:qFormat/>
    <w:rsid w:val="00765C48"/>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rsid w:val="00996399"/>
    <w:pPr>
      <w:ind w:right="-35"/>
      <w:jc w:val="both"/>
    </w:pPr>
    <w:rPr>
      <w:rFonts w:cs="Arial"/>
      <w:szCs w:val="24"/>
      <w:lang w:val="en"/>
    </w:rPr>
  </w:style>
  <w:style w:type="character" w:customStyle="1" w:styleId="Heading3Char">
    <w:name w:val="Heading 3 Char"/>
    <w:aliases w:val="Char Char"/>
    <w:basedOn w:val="DefaultParagraphFont"/>
    <w:link w:val="Heading3"/>
    <w:rsid w:val="00765C48"/>
    <w:rPr>
      <w:rFonts w:ascii="Arial" w:hAnsi="Arial"/>
      <w:b/>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800040"/>
      <w:u w:val="single"/>
    </w:rPr>
  </w:style>
  <w:style w:type="paragraph" w:styleId="TOC1">
    <w:name w:val="toc 1"/>
    <w:basedOn w:val="Normal"/>
    <w:next w:val="Normal"/>
    <w:semiHidden/>
    <w:rsid w:val="006578B8"/>
    <w:pPr>
      <w:widowControl w:val="0"/>
      <w:tabs>
        <w:tab w:val="right" w:leader="dot" w:pos="8313"/>
      </w:tabs>
      <w:spacing w:before="120"/>
    </w:pPr>
    <w:rPr>
      <w:smallCaps/>
    </w:rPr>
  </w:style>
  <w:style w:type="paragraph" w:styleId="Caption">
    <w:name w:val="caption"/>
    <w:aliases w:val="Table Caption"/>
    <w:basedOn w:val="Normal"/>
    <w:next w:val="Normal"/>
    <w:qFormat/>
    <w:rsid w:val="004B27DA"/>
    <w:pPr>
      <w:spacing w:before="120" w:after="120"/>
    </w:pPr>
    <w:rPr>
      <w:b/>
      <w:bCs/>
    </w:rPr>
  </w:style>
  <w:style w:type="paragraph" w:customStyle="1" w:styleId="RomanList">
    <w:name w:val="Roman List"/>
    <w:basedOn w:val="Normal"/>
    <w:autoRedefine/>
    <w:rsid w:val="004F270C"/>
    <w:pPr>
      <w:numPr>
        <w:numId w:val="3"/>
      </w:numPr>
      <w:jc w:val="both"/>
    </w:pPr>
  </w:style>
  <w:style w:type="paragraph" w:customStyle="1" w:styleId="AlphaList">
    <w:name w:val="Alpha List"/>
    <w:basedOn w:val="RomanList"/>
    <w:autoRedefine/>
    <w:rsid w:val="00197D78"/>
    <w:pPr>
      <w:numPr>
        <w:numId w:val="2"/>
      </w:numPr>
      <w:tabs>
        <w:tab w:val="left" w:pos="1021"/>
      </w:tabs>
      <w:ind w:left="1020" w:hanging="510"/>
    </w:pPr>
  </w:style>
  <w:style w:type="paragraph" w:customStyle="1" w:styleId="ItemHeading">
    <w:name w:val="Item Heading"/>
    <w:basedOn w:val="Heading2"/>
    <w:next w:val="BodyTextIndent"/>
    <w:autoRedefine/>
    <w:rsid w:val="00C72667"/>
    <w:pPr>
      <w:tabs>
        <w:tab w:val="left" w:pos="426"/>
      </w:tabs>
      <w:ind w:left="510" w:hanging="652"/>
    </w:pPr>
  </w:style>
  <w:style w:type="paragraph" w:customStyle="1" w:styleId="LargePrint">
    <w:name w:val="Large Print"/>
    <w:basedOn w:val="Normal"/>
    <w:autoRedefine/>
    <w:rsid w:val="001969F2"/>
    <w:pPr>
      <w:shd w:val="clear" w:color="auto" w:fill="E6E6E6"/>
    </w:pPr>
    <w:rPr>
      <w:rFonts w:cs="Arial"/>
      <w:b/>
      <w:sz w:val="34"/>
      <w:szCs w:val="34"/>
    </w:rPr>
  </w:style>
  <w:style w:type="paragraph" w:customStyle="1" w:styleId="HQAddress">
    <w:name w:val="HQ Address"/>
    <w:basedOn w:val="Normal"/>
    <w:autoRedefine/>
    <w:rsid w:val="00197D78"/>
    <w:pPr>
      <w:tabs>
        <w:tab w:val="left" w:pos="6663"/>
      </w:tabs>
    </w:pPr>
  </w:style>
  <w:style w:type="character" w:styleId="CommentReference">
    <w:name w:val="annotation reference"/>
    <w:basedOn w:val="DefaultParagraphFont"/>
    <w:semiHidden/>
    <w:unhideWhenUsed/>
    <w:rsid w:val="002F6B54"/>
    <w:rPr>
      <w:sz w:val="16"/>
      <w:szCs w:val="16"/>
    </w:rPr>
  </w:style>
  <w:style w:type="paragraph" w:styleId="CommentText">
    <w:name w:val="annotation text"/>
    <w:basedOn w:val="Normal"/>
    <w:link w:val="CommentTextChar"/>
    <w:semiHidden/>
    <w:unhideWhenUsed/>
    <w:rsid w:val="002F6B54"/>
    <w:rPr>
      <w:sz w:val="20"/>
    </w:rPr>
  </w:style>
  <w:style w:type="character" w:customStyle="1" w:styleId="CommentTextChar">
    <w:name w:val="Comment Text Char"/>
    <w:basedOn w:val="DefaultParagraphFont"/>
    <w:link w:val="CommentText"/>
    <w:uiPriority w:val="99"/>
    <w:semiHidden/>
    <w:rsid w:val="002F6B54"/>
    <w:rPr>
      <w:rFonts w:ascii="Arial" w:hAnsi="Arial"/>
    </w:rPr>
  </w:style>
  <w:style w:type="paragraph" w:styleId="CommentSubject">
    <w:name w:val="annotation subject"/>
    <w:basedOn w:val="CommentText"/>
    <w:next w:val="CommentText"/>
    <w:link w:val="CommentSubjectChar"/>
    <w:semiHidden/>
    <w:unhideWhenUsed/>
    <w:rsid w:val="002F6B54"/>
    <w:rPr>
      <w:b/>
      <w:bCs/>
    </w:rPr>
  </w:style>
  <w:style w:type="character" w:customStyle="1" w:styleId="CommentSubjectChar">
    <w:name w:val="Comment Subject Char"/>
    <w:basedOn w:val="CommentTextChar"/>
    <w:link w:val="CommentSubject"/>
    <w:uiPriority w:val="99"/>
    <w:semiHidden/>
    <w:rsid w:val="002F6B54"/>
    <w:rPr>
      <w:rFonts w:ascii="Arial" w:hAnsi="Arial"/>
      <w:b/>
      <w:bCs/>
    </w:rPr>
  </w:style>
  <w:style w:type="paragraph" w:styleId="ListParagraph">
    <w:name w:val="List Paragraph"/>
    <w:basedOn w:val="Normal"/>
    <w:uiPriority w:val="34"/>
    <w:qFormat/>
    <w:rsid w:val="00754C98"/>
    <w:pPr>
      <w:ind w:left="720"/>
      <w:contextualSpacing/>
    </w:pPr>
  </w:style>
  <w:style w:type="paragraph" w:styleId="NormalWeb">
    <w:name w:val="Normal (Web)"/>
    <w:basedOn w:val="Normal"/>
    <w:uiPriority w:val="99"/>
    <w:unhideWhenUsed/>
    <w:rsid w:val="00754C98"/>
    <w:pPr>
      <w:spacing w:after="100" w:afterAutospacing="1"/>
    </w:pPr>
    <w:rPr>
      <w:rFonts w:ascii="Times New Roman" w:hAnsi="Times New Roman"/>
      <w:color w:val="474A75"/>
      <w:sz w:val="20"/>
    </w:rPr>
  </w:style>
  <w:style w:type="table" w:styleId="TableGrid">
    <w:name w:val="Table Grid"/>
    <w:basedOn w:val="TableNormal"/>
    <w:uiPriority w:val="59"/>
    <w:rsid w:val="0094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996399"/>
    <w:rPr>
      <w:rFonts w:ascii="Arial" w:hAnsi="Arial" w:cs="Arial"/>
      <w:sz w:val="24"/>
      <w:szCs w:val="24"/>
      <w:lang w:val="en"/>
    </w:rPr>
  </w:style>
  <w:style w:type="character" w:styleId="Strong">
    <w:name w:val="Strong"/>
    <w:basedOn w:val="DefaultParagraphFont"/>
    <w:uiPriority w:val="22"/>
    <w:qFormat/>
    <w:rsid w:val="00D53FB7"/>
    <w:rPr>
      <w:b/>
      <w:bCs/>
    </w:rPr>
  </w:style>
  <w:style w:type="paragraph" w:styleId="BodyText">
    <w:name w:val="Body Text"/>
    <w:basedOn w:val="Normal"/>
    <w:link w:val="BodyTextChar"/>
    <w:uiPriority w:val="99"/>
    <w:unhideWhenUsed/>
    <w:rsid w:val="00991736"/>
    <w:pPr>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991736"/>
    <w:rPr>
      <w:rFonts w:asciiTheme="minorHAnsi" w:eastAsiaTheme="minorHAnsi" w:hAnsiTheme="minorHAnsi" w:cstheme="minorBidi"/>
      <w:sz w:val="22"/>
      <w:szCs w:val="22"/>
      <w:lang w:eastAsia="en-US"/>
    </w:rPr>
  </w:style>
  <w:style w:type="paragraph" w:styleId="NoSpacing">
    <w:name w:val="No Spacing"/>
    <w:basedOn w:val="Normal"/>
    <w:uiPriority w:val="1"/>
    <w:qFormat/>
    <w:rsid w:val="00CD0224"/>
    <w:rPr>
      <w:rFonts w:eastAsia="Calibri" w:cs="Arial"/>
      <w:sz w:val="22"/>
      <w:szCs w:val="22"/>
      <w:lang w:eastAsia="en-US"/>
    </w:rPr>
  </w:style>
  <w:style w:type="paragraph" w:customStyle="1" w:styleId="Default">
    <w:name w:val="Default"/>
    <w:rsid w:val="00975282"/>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1805D9"/>
    <w:rPr>
      <w:rFonts w:ascii="Arial" w:hAnsi="Arial"/>
      <w:sz w:val="24"/>
    </w:rPr>
  </w:style>
  <w:style w:type="paragraph" w:customStyle="1" w:styleId="CharCharCharChar">
    <w:name w:val="Char Char Char Char"/>
    <w:basedOn w:val="Normal"/>
    <w:next w:val="PlainText"/>
    <w:rsid w:val="002A3433"/>
    <w:pPr>
      <w:keepLines/>
      <w:spacing w:after="160" w:line="240" w:lineRule="exact"/>
      <w:ind w:left="2977"/>
    </w:pPr>
    <w:rPr>
      <w:rFonts w:ascii="Tahoma" w:hAnsi="Tahoma"/>
      <w:sz w:val="20"/>
      <w:szCs w:val="24"/>
      <w:lang w:val="en-US" w:eastAsia="en-US"/>
    </w:rPr>
  </w:style>
  <w:style w:type="paragraph" w:styleId="PlainText">
    <w:name w:val="Plain Text"/>
    <w:basedOn w:val="Normal"/>
    <w:link w:val="PlainTextChar"/>
    <w:uiPriority w:val="99"/>
    <w:semiHidden/>
    <w:unhideWhenUsed/>
    <w:rsid w:val="002A3433"/>
    <w:rPr>
      <w:rFonts w:ascii="Consolas" w:hAnsi="Consolas"/>
      <w:sz w:val="21"/>
      <w:szCs w:val="21"/>
    </w:rPr>
  </w:style>
  <w:style w:type="character" w:customStyle="1" w:styleId="PlainTextChar">
    <w:name w:val="Plain Text Char"/>
    <w:basedOn w:val="DefaultParagraphFont"/>
    <w:link w:val="PlainText"/>
    <w:uiPriority w:val="99"/>
    <w:semiHidden/>
    <w:rsid w:val="002A3433"/>
    <w:rPr>
      <w:rFonts w:ascii="Consolas" w:hAnsi="Consolas"/>
      <w:sz w:val="21"/>
      <w:szCs w:val="21"/>
    </w:rPr>
  </w:style>
  <w:style w:type="paragraph" w:customStyle="1" w:styleId="xmsonormal">
    <w:name w:val="x_msonormal"/>
    <w:basedOn w:val="Normal"/>
    <w:rsid w:val="00420FC7"/>
    <w:rPr>
      <w:rFonts w:ascii="Times New Roman" w:eastAsiaTheme="minorHAnsi" w:hAnsi="Times New Roman"/>
      <w:szCs w:val="24"/>
    </w:rPr>
  </w:style>
  <w:style w:type="paragraph" w:customStyle="1" w:styleId="OICreportlevel2">
    <w:name w:val="OICreportlevel2"/>
    <w:basedOn w:val="Normal"/>
    <w:rsid w:val="000F1400"/>
    <w:pPr>
      <w:numPr>
        <w:ilvl w:val="1"/>
        <w:numId w:val="5"/>
      </w:numPr>
    </w:pPr>
    <w:rPr>
      <w:szCs w:val="22"/>
    </w:rPr>
  </w:style>
  <w:style w:type="paragraph" w:customStyle="1" w:styleId="OICMinLevel4">
    <w:name w:val="OICMinLevel4"/>
    <w:basedOn w:val="Normal"/>
    <w:next w:val="Normal"/>
    <w:rsid w:val="000F1400"/>
    <w:pPr>
      <w:numPr>
        <w:ilvl w:val="3"/>
        <w:numId w:val="5"/>
      </w:numPr>
      <w:tabs>
        <w:tab w:val="left" w:pos="2592"/>
      </w:tabs>
    </w:pPr>
    <w:rPr>
      <w:szCs w:val="22"/>
    </w:rPr>
  </w:style>
  <w:style w:type="paragraph" w:customStyle="1" w:styleId="OICMinLevel5">
    <w:name w:val="OICMinLevel5"/>
    <w:basedOn w:val="Normal"/>
    <w:next w:val="Normal"/>
    <w:rsid w:val="000F1400"/>
    <w:pPr>
      <w:numPr>
        <w:ilvl w:val="4"/>
        <w:numId w:val="5"/>
      </w:numPr>
      <w:tabs>
        <w:tab w:val="left" w:pos="4031"/>
      </w:tabs>
    </w:pPr>
    <w:rPr>
      <w:szCs w:val="22"/>
    </w:rPr>
  </w:style>
  <w:style w:type="paragraph" w:customStyle="1" w:styleId="OICreportLevel3">
    <w:name w:val="OICreportLevel3"/>
    <w:basedOn w:val="Normal"/>
    <w:rsid w:val="000F1400"/>
    <w:pPr>
      <w:numPr>
        <w:ilvl w:val="2"/>
        <w:numId w:val="5"/>
      </w:numPr>
    </w:pPr>
    <w:rPr>
      <w:szCs w:val="22"/>
    </w:rPr>
  </w:style>
  <w:style w:type="paragraph" w:customStyle="1" w:styleId="OICreportItem">
    <w:name w:val="OICreportItem"/>
    <w:basedOn w:val="Normal"/>
    <w:rsid w:val="000F1400"/>
    <w:pPr>
      <w:numPr>
        <w:numId w:val="5"/>
      </w:numPr>
    </w:pPr>
    <w:rPr>
      <w:b/>
      <w:bCs/>
      <w:caps/>
      <w:szCs w:val="22"/>
      <w:u w:val="single"/>
    </w:rPr>
  </w:style>
  <w:style w:type="character" w:styleId="LineNumber">
    <w:name w:val="line number"/>
    <w:basedOn w:val="DefaultParagraphFont"/>
    <w:uiPriority w:val="99"/>
    <w:semiHidden/>
    <w:unhideWhenUsed/>
    <w:rsid w:val="00DA6DCA"/>
  </w:style>
  <w:style w:type="character" w:customStyle="1" w:styleId="Heading2Char">
    <w:name w:val="Heading 2 Char"/>
    <w:aliases w:val="Heading Char"/>
    <w:basedOn w:val="DefaultParagraphFont"/>
    <w:link w:val="Heading2"/>
    <w:rsid w:val="00EF61A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6154">
      <w:bodyDiv w:val="1"/>
      <w:marLeft w:val="0"/>
      <w:marRight w:val="0"/>
      <w:marTop w:val="0"/>
      <w:marBottom w:val="0"/>
      <w:divBdr>
        <w:top w:val="none" w:sz="0" w:space="0" w:color="auto"/>
        <w:left w:val="none" w:sz="0" w:space="0" w:color="auto"/>
        <w:bottom w:val="none" w:sz="0" w:space="0" w:color="auto"/>
        <w:right w:val="none" w:sz="0" w:space="0" w:color="auto"/>
      </w:divBdr>
    </w:div>
    <w:div w:id="179048874">
      <w:bodyDiv w:val="1"/>
      <w:marLeft w:val="0"/>
      <w:marRight w:val="0"/>
      <w:marTop w:val="0"/>
      <w:marBottom w:val="0"/>
      <w:divBdr>
        <w:top w:val="none" w:sz="0" w:space="0" w:color="auto"/>
        <w:left w:val="none" w:sz="0" w:space="0" w:color="auto"/>
        <w:bottom w:val="none" w:sz="0" w:space="0" w:color="auto"/>
        <w:right w:val="none" w:sz="0" w:space="0" w:color="auto"/>
      </w:divBdr>
    </w:div>
    <w:div w:id="203906155">
      <w:bodyDiv w:val="1"/>
      <w:marLeft w:val="0"/>
      <w:marRight w:val="0"/>
      <w:marTop w:val="0"/>
      <w:marBottom w:val="0"/>
      <w:divBdr>
        <w:top w:val="none" w:sz="0" w:space="0" w:color="auto"/>
        <w:left w:val="none" w:sz="0" w:space="0" w:color="auto"/>
        <w:bottom w:val="none" w:sz="0" w:space="0" w:color="auto"/>
        <w:right w:val="none" w:sz="0" w:space="0" w:color="auto"/>
      </w:divBdr>
      <w:divsChild>
        <w:div w:id="145318158">
          <w:marLeft w:val="0"/>
          <w:marRight w:val="0"/>
          <w:marTop w:val="30"/>
          <w:marBottom w:val="30"/>
          <w:divBdr>
            <w:top w:val="none" w:sz="0" w:space="0" w:color="auto"/>
            <w:left w:val="none" w:sz="0" w:space="0" w:color="auto"/>
            <w:bottom w:val="none" w:sz="0" w:space="0" w:color="auto"/>
            <w:right w:val="none" w:sz="0" w:space="0" w:color="auto"/>
          </w:divBdr>
          <w:divsChild>
            <w:div w:id="1499422557">
              <w:marLeft w:val="0"/>
              <w:marRight w:val="0"/>
              <w:marTop w:val="0"/>
              <w:marBottom w:val="0"/>
              <w:divBdr>
                <w:top w:val="none" w:sz="0" w:space="0" w:color="auto"/>
                <w:left w:val="none" w:sz="0" w:space="0" w:color="auto"/>
                <w:bottom w:val="none" w:sz="0" w:space="0" w:color="auto"/>
                <w:right w:val="none" w:sz="0" w:space="0" w:color="auto"/>
              </w:divBdr>
              <w:divsChild>
                <w:div w:id="1962376673">
                  <w:marLeft w:val="0"/>
                  <w:marRight w:val="0"/>
                  <w:marTop w:val="204"/>
                  <w:marBottom w:val="204"/>
                  <w:divBdr>
                    <w:top w:val="none" w:sz="0" w:space="0" w:color="auto"/>
                    <w:left w:val="none" w:sz="0" w:space="0" w:color="auto"/>
                    <w:bottom w:val="none" w:sz="0" w:space="0" w:color="auto"/>
                    <w:right w:val="none" w:sz="0" w:space="0" w:color="auto"/>
                  </w:divBdr>
                  <w:divsChild>
                    <w:div w:id="102917080">
                      <w:marLeft w:val="180"/>
                      <w:marRight w:val="0"/>
                      <w:marTop w:val="0"/>
                      <w:marBottom w:val="0"/>
                      <w:divBdr>
                        <w:top w:val="none" w:sz="0" w:space="0" w:color="auto"/>
                        <w:left w:val="none" w:sz="0" w:space="0" w:color="auto"/>
                        <w:bottom w:val="none" w:sz="0" w:space="0" w:color="auto"/>
                        <w:right w:val="none" w:sz="0" w:space="0" w:color="auto"/>
                      </w:divBdr>
                      <w:divsChild>
                        <w:div w:id="1245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205891">
      <w:bodyDiv w:val="1"/>
      <w:marLeft w:val="0"/>
      <w:marRight w:val="0"/>
      <w:marTop w:val="0"/>
      <w:marBottom w:val="0"/>
      <w:divBdr>
        <w:top w:val="none" w:sz="0" w:space="0" w:color="auto"/>
        <w:left w:val="none" w:sz="0" w:space="0" w:color="auto"/>
        <w:bottom w:val="none" w:sz="0" w:space="0" w:color="auto"/>
        <w:right w:val="none" w:sz="0" w:space="0" w:color="auto"/>
      </w:divBdr>
    </w:div>
    <w:div w:id="303126976">
      <w:bodyDiv w:val="1"/>
      <w:marLeft w:val="0"/>
      <w:marRight w:val="0"/>
      <w:marTop w:val="0"/>
      <w:marBottom w:val="0"/>
      <w:divBdr>
        <w:top w:val="none" w:sz="0" w:space="0" w:color="auto"/>
        <w:left w:val="none" w:sz="0" w:space="0" w:color="auto"/>
        <w:bottom w:val="none" w:sz="0" w:space="0" w:color="auto"/>
        <w:right w:val="none" w:sz="0" w:space="0" w:color="auto"/>
      </w:divBdr>
    </w:div>
    <w:div w:id="328875510">
      <w:bodyDiv w:val="1"/>
      <w:marLeft w:val="0"/>
      <w:marRight w:val="0"/>
      <w:marTop w:val="0"/>
      <w:marBottom w:val="0"/>
      <w:divBdr>
        <w:top w:val="none" w:sz="0" w:space="0" w:color="auto"/>
        <w:left w:val="none" w:sz="0" w:space="0" w:color="auto"/>
        <w:bottom w:val="none" w:sz="0" w:space="0" w:color="auto"/>
        <w:right w:val="none" w:sz="0" w:space="0" w:color="auto"/>
      </w:divBdr>
      <w:divsChild>
        <w:div w:id="8819464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6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4651">
      <w:bodyDiv w:val="1"/>
      <w:marLeft w:val="0"/>
      <w:marRight w:val="0"/>
      <w:marTop w:val="0"/>
      <w:marBottom w:val="0"/>
      <w:divBdr>
        <w:top w:val="none" w:sz="0" w:space="0" w:color="auto"/>
        <w:left w:val="none" w:sz="0" w:space="0" w:color="auto"/>
        <w:bottom w:val="none" w:sz="0" w:space="0" w:color="auto"/>
        <w:right w:val="none" w:sz="0" w:space="0" w:color="auto"/>
      </w:divBdr>
    </w:div>
    <w:div w:id="338967562">
      <w:bodyDiv w:val="1"/>
      <w:marLeft w:val="0"/>
      <w:marRight w:val="0"/>
      <w:marTop w:val="0"/>
      <w:marBottom w:val="0"/>
      <w:divBdr>
        <w:top w:val="none" w:sz="0" w:space="0" w:color="auto"/>
        <w:left w:val="none" w:sz="0" w:space="0" w:color="auto"/>
        <w:bottom w:val="none" w:sz="0" w:space="0" w:color="auto"/>
        <w:right w:val="none" w:sz="0" w:space="0" w:color="auto"/>
      </w:divBdr>
      <w:divsChild>
        <w:div w:id="1017730395">
          <w:marLeft w:val="0"/>
          <w:marRight w:val="0"/>
          <w:marTop w:val="0"/>
          <w:marBottom w:val="0"/>
          <w:divBdr>
            <w:top w:val="none" w:sz="0" w:space="0" w:color="auto"/>
            <w:left w:val="none" w:sz="0" w:space="0" w:color="auto"/>
            <w:bottom w:val="none" w:sz="0" w:space="0" w:color="auto"/>
            <w:right w:val="none" w:sz="0" w:space="0" w:color="auto"/>
          </w:divBdr>
          <w:divsChild>
            <w:div w:id="5964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4184">
      <w:bodyDiv w:val="1"/>
      <w:marLeft w:val="0"/>
      <w:marRight w:val="0"/>
      <w:marTop w:val="0"/>
      <w:marBottom w:val="0"/>
      <w:divBdr>
        <w:top w:val="none" w:sz="0" w:space="0" w:color="auto"/>
        <w:left w:val="none" w:sz="0" w:space="0" w:color="auto"/>
        <w:bottom w:val="none" w:sz="0" w:space="0" w:color="auto"/>
        <w:right w:val="none" w:sz="0" w:space="0" w:color="auto"/>
      </w:divBdr>
      <w:divsChild>
        <w:div w:id="1165314908">
          <w:marLeft w:val="0"/>
          <w:marRight w:val="0"/>
          <w:marTop w:val="0"/>
          <w:marBottom w:val="0"/>
          <w:divBdr>
            <w:top w:val="none" w:sz="0" w:space="0" w:color="auto"/>
            <w:left w:val="none" w:sz="0" w:space="0" w:color="auto"/>
            <w:bottom w:val="none" w:sz="0" w:space="0" w:color="auto"/>
            <w:right w:val="none" w:sz="0" w:space="0" w:color="auto"/>
          </w:divBdr>
        </w:div>
      </w:divsChild>
    </w:div>
    <w:div w:id="477844550">
      <w:bodyDiv w:val="1"/>
      <w:marLeft w:val="0"/>
      <w:marRight w:val="0"/>
      <w:marTop w:val="0"/>
      <w:marBottom w:val="0"/>
      <w:divBdr>
        <w:top w:val="none" w:sz="0" w:space="0" w:color="auto"/>
        <w:left w:val="none" w:sz="0" w:space="0" w:color="auto"/>
        <w:bottom w:val="none" w:sz="0" w:space="0" w:color="auto"/>
        <w:right w:val="none" w:sz="0" w:space="0" w:color="auto"/>
      </w:divBdr>
    </w:div>
    <w:div w:id="502162539">
      <w:bodyDiv w:val="1"/>
      <w:marLeft w:val="0"/>
      <w:marRight w:val="0"/>
      <w:marTop w:val="0"/>
      <w:marBottom w:val="0"/>
      <w:divBdr>
        <w:top w:val="none" w:sz="0" w:space="0" w:color="auto"/>
        <w:left w:val="none" w:sz="0" w:space="0" w:color="auto"/>
        <w:bottom w:val="none" w:sz="0" w:space="0" w:color="auto"/>
        <w:right w:val="none" w:sz="0" w:space="0" w:color="auto"/>
      </w:divBdr>
    </w:div>
    <w:div w:id="526450931">
      <w:bodyDiv w:val="1"/>
      <w:marLeft w:val="0"/>
      <w:marRight w:val="0"/>
      <w:marTop w:val="0"/>
      <w:marBottom w:val="0"/>
      <w:divBdr>
        <w:top w:val="none" w:sz="0" w:space="0" w:color="auto"/>
        <w:left w:val="none" w:sz="0" w:space="0" w:color="auto"/>
        <w:bottom w:val="none" w:sz="0" w:space="0" w:color="auto"/>
        <w:right w:val="none" w:sz="0" w:space="0" w:color="auto"/>
      </w:divBdr>
    </w:div>
    <w:div w:id="570308521">
      <w:bodyDiv w:val="1"/>
      <w:marLeft w:val="0"/>
      <w:marRight w:val="0"/>
      <w:marTop w:val="0"/>
      <w:marBottom w:val="0"/>
      <w:divBdr>
        <w:top w:val="none" w:sz="0" w:space="0" w:color="auto"/>
        <w:left w:val="none" w:sz="0" w:space="0" w:color="auto"/>
        <w:bottom w:val="none" w:sz="0" w:space="0" w:color="auto"/>
        <w:right w:val="none" w:sz="0" w:space="0" w:color="auto"/>
      </w:divBdr>
    </w:div>
    <w:div w:id="644090461">
      <w:bodyDiv w:val="1"/>
      <w:marLeft w:val="0"/>
      <w:marRight w:val="0"/>
      <w:marTop w:val="0"/>
      <w:marBottom w:val="0"/>
      <w:divBdr>
        <w:top w:val="none" w:sz="0" w:space="0" w:color="auto"/>
        <w:left w:val="none" w:sz="0" w:space="0" w:color="auto"/>
        <w:bottom w:val="none" w:sz="0" w:space="0" w:color="auto"/>
        <w:right w:val="none" w:sz="0" w:space="0" w:color="auto"/>
      </w:divBdr>
    </w:div>
    <w:div w:id="665592600">
      <w:bodyDiv w:val="1"/>
      <w:marLeft w:val="0"/>
      <w:marRight w:val="0"/>
      <w:marTop w:val="0"/>
      <w:marBottom w:val="0"/>
      <w:divBdr>
        <w:top w:val="none" w:sz="0" w:space="0" w:color="auto"/>
        <w:left w:val="none" w:sz="0" w:space="0" w:color="auto"/>
        <w:bottom w:val="none" w:sz="0" w:space="0" w:color="auto"/>
        <w:right w:val="none" w:sz="0" w:space="0" w:color="auto"/>
      </w:divBdr>
    </w:div>
    <w:div w:id="841049949">
      <w:bodyDiv w:val="1"/>
      <w:marLeft w:val="0"/>
      <w:marRight w:val="0"/>
      <w:marTop w:val="0"/>
      <w:marBottom w:val="0"/>
      <w:divBdr>
        <w:top w:val="none" w:sz="0" w:space="0" w:color="auto"/>
        <w:left w:val="none" w:sz="0" w:space="0" w:color="auto"/>
        <w:bottom w:val="none" w:sz="0" w:space="0" w:color="auto"/>
        <w:right w:val="none" w:sz="0" w:space="0" w:color="auto"/>
      </w:divBdr>
    </w:div>
    <w:div w:id="862212253">
      <w:bodyDiv w:val="1"/>
      <w:marLeft w:val="0"/>
      <w:marRight w:val="0"/>
      <w:marTop w:val="0"/>
      <w:marBottom w:val="0"/>
      <w:divBdr>
        <w:top w:val="none" w:sz="0" w:space="0" w:color="auto"/>
        <w:left w:val="none" w:sz="0" w:space="0" w:color="auto"/>
        <w:bottom w:val="none" w:sz="0" w:space="0" w:color="auto"/>
        <w:right w:val="none" w:sz="0" w:space="0" w:color="auto"/>
      </w:divBdr>
    </w:div>
    <w:div w:id="900754783">
      <w:bodyDiv w:val="1"/>
      <w:marLeft w:val="0"/>
      <w:marRight w:val="0"/>
      <w:marTop w:val="0"/>
      <w:marBottom w:val="0"/>
      <w:divBdr>
        <w:top w:val="none" w:sz="0" w:space="0" w:color="auto"/>
        <w:left w:val="none" w:sz="0" w:space="0" w:color="auto"/>
        <w:bottom w:val="none" w:sz="0" w:space="0" w:color="auto"/>
        <w:right w:val="none" w:sz="0" w:space="0" w:color="auto"/>
      </w:divBdr>
    </w:div>
    <w:div w:id="931812762">
      <w:bodyDiv w:val="1"/>
      <w:marLeft w:val="0"/>
      <w:marRight w:val="0"/>
      <w:marTop w:val="0"/>
      <w:marBottom w:val="0"/>
      <w:divBdr>
        <w:top w:val="none" w:sz="0" w:space="0" w:color="auto"/>
        <w:left w:val="none" w:sz="0" w:space="0" w:color="auto"/>
        <w:bottom w:val="none" w:sz="0" w:space="0" w:color="auto"/>
        <w:right w:val="none" w:sz="0" w:space="0" w:color="auto"/>
      </w:divBdr>
    </w:div>
    <w:div w:id="1027564883">
      <w:bodyDiv w:val="1"/>
      <w:marLeft w:val="0"/>
      <w:marRight w:val="0"/>
      <w:marTop w:val="0"/>
      <w:marBottom w:val="0"/>
      <w:divBdr>
        <w:top w:val="none" w:sz="0" w:space="0" w:color="auto"/>
        <w:left w:val="none" w:sz="0" w:space="0" w:color="auto"/>
        <w:bottom w:val="none" w:sz="0" w:space="0" w:color="auto"/>
        <w:right w:val="none" w:sz="0" w:space="0" w:color="auto"/>
      </w:divBdr>
      <w:divsChild>
        <w:div w:id="1255017704">
          <w:marLeft w:val="0"/>
          <w:marRight w:val="0"/>
          <w:marTop w:val="0"/>
          <w:marBottom w:val="0"/>
          <w:divBdr>
            <w:top w:val="none" w:sz="0" w:space="0" w:color="auto"/>
            <w:left w:val="none" w:sz="0" w:space="0" w:color="auto"/>
            <w:bottom w:val="none" w:sz="0" w:space="0" w:color="auto"/>
            <w:right w:val="none" w:sz="0" w:space="0" w:color="auto"/>
          </w:divBdr>
          <w:divsChild>
            <w:div w:id="6672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3102">
      <w:bodyDiv w:val="1"/>
      <w:marLeft w:val="0"/>
      <w:marRight w:val="0"/>
      <w:marTop w:val="0"/>
      <w:marBottom w:val="0"/>
      <w:divBdr>
        <w:top w:val="none" w:sz="0" w:space="0" w:color="auto"/>
        <w:left w:val="none" w:sz="0" w:space="0" w:color="auto"/>
        <w:bottom w:val="none" w:sz="0" w:space="0" w:color="auto"/>
        <w:right w:val="none" w:sz="0" w:space="0" w:color="auto"/>
      </w:divBdr>
      <w:divsChild>
        <w:div w:id="37750009">
          <w:marLeft w:val="0"/>
          <w:marRight w:val="0"/>
          <w:marTop w:val="0"/>
          <w:marBottom w:val="0"/>
          <w:divBdr>
            <w:top w:val="none" w:sz="0" w:space="0" w:color="auto"/>
            <w:left w:val="none" w:sz="0" w:space="0" w:color="auto"/>
            <w:bottom w:val="none" w:sz="0" w:space="0" w:color="auto"/>
            <w:right w:val="none" w:sz="0" w:space="0" w:color="auto"/>
          </w:divBdr>
          <w:divsChild>
            <w:div w:id="589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1263">
      <w:bodyDiv w:val="1"/>
      <w:marLeft w:val="0"/>
      <w:marRight w:val="0"/>
      <w:marTop w:val="0"/>
      <w:marBottom w:val="0"/>
      <w:divBdr>
        <w:top w:val="none" w:sz="0" w:space="0" w:color="auto"/>
        <w:left w:val="none" w:sz="0" w:space="0" w:color="auto"/>
        <w:bottom w:val="none" w:sz="0" w:space="0" w:color="auto"/>
        <w:right w:val="none" w:sz="0" w:space="0" w:color="auto"/>
      </w:divBdr>
    </w:div>
    <w:div w:id="1114011211">
      <w:bodyDiv w:val="1"/>
      <w:marLeft w:val="0"/>
      <w:marRight w:val="0"/>
      <w:marTop w:val="0"/>
      <w:marBottom w:val="0"/>
      <w:divBdr>
        <w:top w:val="none" w:sz="0" w:space="0" w:color="auto"/>
        <w:left w:val="none" w:sz="0" w:space="0" w:color="auto"/>
        <w:bottom w:val="none" w:sz="0" w:space="0" w:color="auto"/>
        <w:right w:val="none" w:sz="0" w:space="0" w:color="auto"/>
      </w:divBdr>
      <w:divsChild>
        <w:div w:id="860700001">
          <w:marLeft w:val="0"/>
          <w:marRight w:val="0"/>
          <w:marTop w:val="0"/>
          <w:marBottom w:val="0"/>
          <w:divBdr>
            <w:top w:val="none" w:sz="0" w:space="0" w:color="auto"/>
            <w:left w:val="none" w:sz="0" w:space="0" w:color="auto"/>
            <w:bottom w:val="none" w:sz="0" w:space="0" w:color="auto"/>
            <w:right w:val="none" w:sz="0" w:space="0" w:color="auto"/>
          </w:divBdr>
          <w:divsChild>
            <w:div w:id="644508010">
              <w:marLeft w:val="0"/>
              <w:marRight w:val="1"/>
              <w:marTop w:val="0"/>
              <w:marBottom w:val="0"/>
              <w:divBdr>
                <w:top w:val="none" w:sz="0" w:space="0" w:color="auto"/>
                <w:left w:val="none" w:sz="0" w:space="0" w:color="auto"/>
                <w:bottom w:val="none" w:sz="0" w:space="0" w:color="auto"/>
                <w:right w:val="none" w:sz="0" w:space="0" w:color="auto"/>
              </w:divBdr>
              <w:divsChild>
                <w:div w:id="13854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99032">
      <w:bodyDiv w:val="1"/>
      <w:marLeft w:val="0"/>
      <w:marRight w:val="0"/>
      <w:marTop w:val="0"/>
      <w:marBottom w:val="0"/>
      <w:divBdr>
        <w:top w:val="none" w:sz="0" w:space="0" w:color="auto"/>
        <w:left w:val="none" w:sz="0" w:space="0" w:color="auto"/>
        <w:bottom w:val="none" w:sz="0" w:space="0" w:color="auto"/>
        <w:right w:val="none" w:sz="0" w:space="0" w:color="auto"/>
      </w:divBdr>
    </w:div>
    <w:div w:id="1155099481">
      <w:bodyDiv w:val="1"/>
      <w:marLeft w:val="0"/>
      <w:marRight w:val="0"/>
      <w:marTop w:val="0"/>
      <w:marBottom w:val="0"/>
      <w:divBdr>
        <w:top w:val="none" w:sz="0" w:space="0" w:color="auto"/>
        <w:left w:val="none" w:sz="0" w:space="0" w:color="auto"/>
        <w:bottom w:val="none" w:sz="0" w:space="0" w:color="auto"/>
        <w:right w:val="none" w:sz="0" w:space="0" w:color="auto"/>
      </w:divBdr>
    </w:div>
    <w:div w:id="1193836313">
      <w:bodyDiv w:val="1"/>
      <w:marLeft w:val="0"/>
      <w:marRight w:val="0"/>
      <w:marTop w:val="0"/>
      <w:marBottom w:val="0"/>
      <w:divBdr>
        <w:top w:val="none" w:sz="0" w:space="0" w:color="auto"/>
        <w:left w:val="none" w:sz="0" w:space="0" w:color="auto"/>
        <w:bottom w:val="none" w:sz="0" w:space="0" w:color="auto"/>
        <w:right w:val="none" w:sz="0" w:space="0" w:color="auto"/>
      </w:divBdr>
      <w:divsChild>
        <w:div w:id="631129745">
          <w:marLeft w:val="0"/>
          <w:marRight w:val="0"/>
          <w:marTop w:val="0"/>
          <w:marBottom w:val="0"/>
          <w:divBdr>
            <w:top w:val="none" w:sz="0" w:space="0" w:color="auto"/>
            <w:left w:val="none" w:sz="0" w:space="0" w:color="auto"/>
            <w:bottom w:val="none" w:sz="0" w:space="0" w:color="auto"/>
            <w:right w:val="none" w:sz="0" w:space="0" w:color="auto"/>
          </w:divBdr>
        </w:div>
      </w:divsChild>
    </w:div>
    <w:div w:id="1292052919">
      <w:bodyDiv w:val="1"/>
      <w:marLeft w:val="0"/>
      <w:marRight w:val="0"/>
      <w:marTop w:val="0"/>
      <w:marBottom w:val="0"/>
      <w:divBdr>
        <w:top w:val="none" w:sz="0" w:space="0" w:color="auto"/>
        <w:left w:val="none" w:sz="0" w:space="0" w:color="auto"/>
        <w:bottom w:val="none" w:sz="0" w:space="0" w:color="auto"/>
        <w:right w:val="none" w:sz="0" w:space="0" w:color="auto"/>
      </w:divBdr>
    </w:div>
    <w:div w:id="1297372377">
      <w:bodyDiv w:val="1"/>
      <w:marLeft w:val="0"/>
      <w:marRight w:val="0"/>
      <w:marTop w:val="0"/>
      <w:marBottom w:val="0"/>
      <w:divBdr>
        <w:top w:val="none" w:sz="0" w:space="0" w:color="auto"/>
        <w:left w:val="none" w:sz="0" w:space="0" w:color="auto"/>
        <w:bottom w:val="none" w:sz="0" w:space="0" w:color="auto"/>
        <w:right w:val="none" w:sz="0" w:space="0" w:color="auto"/>
      </w:divBdr>
    </w:div>
    <w:div w:id="1298417663">
      <w:bodyDiv w:val="1"/>
      <w:marLeft w:val="0"/>
      <w:marRight w:val="0"/>
      <w:marTop w:val="0"/>
      <w:marBottom w:val="0"/>
      <w:divBdr>
        <w:top w:val="none" w:sz="0" w:space="0" w:color="auto"/>
        <w:left w:val="none" w:sz="0" w:space="0" w:color="auto"/>
        <w:bottom w:val="none" w:sz="0" w:space="0" w:color="auto"/>
        <w:right w:val="none" w:sz="0" w:space="0" w:color="auto"/>
      </w:divBdr>
    </w:div>
    <w:div w:id="1308121497">
      <w:bodyDiv w:val="1"/>
      <w:marLeft w:val="0"/>
      <w:marRight w:val="0"/>
      <w:marTop w:val="0"/>
      <w:marBottom w:val="0"/>
      <w:divBdr>
        <w:top w:val="none" w:sz="0" w:space="0" w:color="auto"/>
        <w:left w:val="none" w:sz="0" w:space="0" w:color="auto"/>
        <w:bottom w:val="none" w:sz="0" w:space="0" w:color="auto"/>
        <w:right w:val="none" w:sz="0" w:space="0" w:color="auto"/>
      </w:divBdr>
    </w:div>
    <w:div w:id="1323504732">
      <w:bodyDiv w:val="1"/>
      <w:marLeft w:val="0"/>
      <w:marRight w:val="0"/>
      <w:marTop w:val="0"/>
      <w:marBottom w:val="0"/>
      <w:divBdr>
        <w:top w:val="none" w:sz="0" w:space="0" w:color="auto"/>
        <w:left w:val="none" w:sz="0" w:space="0" w:color="auto"/>
        <w:bottom w:val="none" w:sz="0" w:space="0" w:color="auto"/>
        <w:right w:val="none" w:sz="0" w:space="0" w:color="auto"/>
      </w:divBdr>
    </w:div>
    <w:div w:id="1396315075">
      <w:bodyDiv w:val="1"/>
      <w:marLeft w:val="0"/>
      <w:marRight w:val="0"/>
      <w:marTop w:val="0"/>
      <w:marBottom w:val="0"/>
      <w:divBdr>
        <w:top w:val="none" w:sz="0" w:space="0" w:color="auto"/>
        <w:left w:val="none" w:sz="0" w:space="0" w:color="auto"/>
        <w:bottom w:val="none" w:sz="0" w:space="0" w:color="auto"/>
        <w:right w:val="none" w:sz="0" w:space="0" w:color="auto"/>
      </w:divBdr>
    </w:div>
    <w:div w:id="1411779184">
      <w:bodyDiv w:val="1"/>
      <w:marLeft w:val="0"/>
      <w:marRight w:val="0"/>
      <w:marTop w:val="0"/>
      <w:marBottom w:val="0"/>
      <w:divBdr>
        <w:top w:val="none" w:sz="0" w:space="0" w:color="auto"/>
        <w:left w:val="none" w:sz="0" w:space="0" w:color="auto"/>
        <w:bottom w:val="none" w:sz="0" w:space="0" w:color="auto"/>
        <w:right w:val="none" w:sz="0" w:space="0" w:color="auto"/>
      </w:divBdr>
    </w:div>
    <w:div w:id="1417558696">
      <w:bodyDiv w:val="1"/>
      <w:marLeft w:val="0"/>
      <w:marRight w:val="0"/>
      <w:marTop w:val="0"/>
      <w:marBottom w:val="0"/>
      <w:divBdr>
        <w:top w:val="none" w:sz="0" w:space="0" w:color="auto"/>
        <w:left w:val="none" w:sz="0" w:space="0" w:color="auto"/>
        <w:bottom w:val="none" w:sz="0" w:space="0" w:color="auto"/>
        <w:right w:val="none" w:sz="0" w:space="0" w:color="auto"/>
      </w:divBdr>
    </w:div>
    <w:div w:id="1463306411">
      <w:bodyDiv w:val="1"/>
      <w:marLeft w:val="0"/>
      <w:marRight w:val="0"/>
      <w:marTop w:val="0"/>
      <w:marBottom w:val="0"/>
      <w:divBdr>
        <w:top w:val="none" w:sz="0" w:space="0" w:color="auto"/>
        <w:left w:val="none" w:sz="0" w:space="0" w:color="auto"/>
        <w:bottom w:val="none" w:sz="0" w:space="0" w:color="auto"/>
        <w:right w:val="none" w:sz="0" w:space="0" w:color="auto"/>
      </w:divBdr>
      <w:divsChild>
        <w:div w:id="261303275">
          <w:marLeft w:val="0"/>
          <w:marRight w:val="0"/>
          <w:marTop w:val="0"/>
          <w:marBottom w:val="0"/>
          <w:divBdr>
            <w:top w:val="none" w:sz="0" w:space="0" w:color="auto"/>
            <w:left w:val="none" w:sz="0" w:space="0" w:color="auto"/>
            <w:bottom w:val="none" w:sz="0" w:space="0" w:color="auto"/>
            <w:right w:val="none" w:sz="0" w:space="0" w:color="auto"/>
          </w:divBdr>
        </w:div>
        <w:div w:id="937835623">
          <w:marLeft w:val="0"/>
          <w:marRight w:val="0"/>
          <w:marTop w:val="0"/>
          <w:marBottom w:val="0"/>
          <w:divBdr>
            <w:top w:val="none" w:sz="0" w:space="0" w:color="auto"/>
            <w:left w:val="none" w:sz="0" w:space="0" w:color="auto"/>
            <w:bottom w:val="none" w:sz="0" w:space="0" w:color="auto"/>
            <w:right w:val="none" w:sz="0" w:space="0" w:color="auto"/>
          </w:divBdr>
        </w:div>
        <w:div w:id="1476145913">
          <w:marLeft w:val="0"/>
          <w:marRight w:val="0"/>
          <w:marTop w:val="0"/>
          <w:marBottom w:val="0"/>
          <w:divBdr>
            <w:top w:val="none" w:sz="0" w:space="0" w:color="auto"/>
            <w:left w:val="none" w:sz="0" w:space="0" w:color="auto"/>
            <w:bottom w:val="none" w:sz="0" w:space="0" w:color="auto"/>
            <w:right w:val="none" w:sz="0" w:space="0" w:color="auto"/>
          </w:divBdr>
        </w:div>
        <w:div w:id="1670593646">
          <w:marLeft w:val="0"/>
          <w:marRight w:val="0"/>
          <w:marTop w:val="0"/>
          <w:marBottom w:val="0"/>
          <w:divBdr>
            <w:top w:val="none" w:sz="0" w:space="0" w:color="auto"/>
            <w:left w:val="none" w:sz="0" w:space="0" w:color="auto"/>
            <w:bottom w:val="none" w:sz="0" w:space="0" w:color="auto"/>
            <w:right w:val="none" w:sz="0" w:space="0" w:color="auto"/>
          </w:divBdr>
        </w:div>
      </w:divsChild>
    </w:div>
    <w:div w:id="1466695798">
      <w:bodyDiv w:val="1"/>
      <w:marLeft w:val="0"/>
      <w:marRight w:val="0"/>
      <w:marTop w:val="0"/>
      <w:marBottom w:val="0"/>
      <w:divBdr>
        <w:top w:val="none" w:sz="0" w:space="0" w:color="auto"/>
        <w:left w:val="none" w:sz="0" w:space="0" w:color="auto"/>
        <w:bottom w:val="none" w:sz="0" w:space="0" w:color="auto"/>
        <w:right w:val="none" w:sz="0" w:space="0" w:color="auto"/>
      </w:divBdr>
    </w:div>
    <w:div w:id="1536654681">
      <w:bodyDiv w:val="1"/>
      <w:marLeft w:val="0"/>
      <w:marRight w:val="0"/>
      <w:marTop w:val="0"/>
      <w:marBottom w:val="0"/>
      <w:divBdr>
        <w:top w:val="none" w:sz="0" w:space="0" w:color="auto"/>
        <w:left w:val="none" w:sz="0" w:space="0" w:color="auto"/>
        <w:bottom w:val="none" w:sz="0" w:space="0" w:color="auto"/>
        <w:right w:val="none" w:sz="0" w:space="0" w:color="auto"/>
      </w:divBdr>
    </w:div>
    <w:div w:id="1581603266">
      <w:bodyDiv w:val="1"/>
      <w:marLeft w:val="0"/>
      <w:marRight w:val="0"/>
      <w:marTop w:val="0"/>
      <w:marBottom w:val="0"/>
      <w:divBdr>
        <w:top w:val="none" w:sz="0" w:space="0" w:color="auto"/>
        <w:left w:val="none" w:sz="0" w:space="0" w:color="auto"/>
        <w:bottom w:val="none" w:sz="0" w:space="0" w:color="auto"/>
        <w:right w:val="none" w:sz="0" w:space="0" w:color="auto"/>
      </w:divBdr>
      <w:divsChild>
        <w:div w:id="108282850">
          <w:marLeft w:val="0"/>
          <w:marRight w:val="0"/>
          <w:marTop w:val="0"/>
          <w:marBottom w:val="0"/>
          <w:divBdr>
            <w:top w:val="none" w:sz="0" w:space="0" w:color="auto"/>
            <w:left w:val="none" w:sz="0" w:space="0" w:color="auto"/>
            <w:bottom w:val="none" w:sz="0" w:space="0" w:color="auto"/>
            <w:right w:val="none" w:sz="0" w:space="0" w:color="auto"/>
          </w:divBdr>
        </w:div>
        <w:div w:id="549732910">
          <w:marLeft w:val="0"/>
          <w:marRight w:val="0"/>
          <w:marTop w:val="0"/>
          <w:marBottom w:val="0"/>
          <w:divBdr>
            <w:top w:val="none" w:sz="0" w:space="0" w:color="auto"/>
            <w:left w:val="none" w:sz="0" w:space="0" w:color="auto"/>
            <w:bottom w:val="none" w:sz="0" w:space="0" w:color="auto"/>
            <w:right w:val="none" w:sz="0" w:space="0" w:color="auto"/>
          </w:divBdr>
        </w:div>
      </w:divsChild>
    </w:div>
    <w:div w:id="1592156483">
      <w:bodyDiv w:val="1"/>
      <w:marLeft w:val="0"/>
      <w:marRight w:val="0"/>
      <w:marTop w:val="0"/>
      <w:marBottom w:val="0"/>
      <w:divBdr>
        <w:top w:val="none" w:sz="0" w:space="0" w:color="auto"/>
        <w:left w:val="none" w:sz="0" w:space="0" w:color="auto"/>
        <w:bottom w:val="none" w:sz="0" w:space="0" w:color="auto"/>
        <w:right w:val="none" w:sz="0" w:space="0" w:color="auto"/>
      </w:divBdr>
      <w:divsChild>
        <w:div w:id="93943645">
          <w:marLeft w:val="0"/>
          <w:marRight w:val="0"/>
          <w:marTop w:val="0"/>
          <w:marBottom w:val="0"/>
          <w:divBdr>
            <w:top w:val="none" w:sz="0" w:space="0" w:color="auto"/>
            <w:left w:val="none" w:sz="0" w:space="0" w:color="auto"/>
            <w:bottom w:val="none" w:sz="0" w:space="0" w:color="auto"/>
            <w:right w:val="none" w:sz="0" w:space="0" w:color="auto"/>
          </w:divBdr>
          <w:divsChild>
            <w:div w:id="1603997297">
              <w:marLeft w:val="0"/>
              <w:marRight w:val="1"/>
              <w:marTop w:val="0"/>
              <w:marBottom w:val="0"/>
              <w:divBdr>
                <w:top w:val="none" w:sz="0" w:space="0" w:color="auto"/>
                <w:left w:val="none" w:sz="0" w:space="0" w:color="auto"/>
                <w:bottom w:val="none" w:sz="0" w:space="0" w:color="auto"/>
                <w:right w:val="none" w:sz="0" w:space="0" w:color="auto"/>
              </w:divBdr>
              <w:divsChild>
                <w:div w:id="604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0847">
      <w:bodyDiv w:val="1"/>
      <w:marLeft w:val="0"/>
      <w:marRight w:val="0"/>
      <w:marTop w:val="0"/>
      <w:marBottom w:val="0"/>
      <w:divBdr>
        <w:top w:val="none" w:sz="0" w:space="0" w:color="auto"/>
        <w:left w:val="none" w:sz="0" w:space="0" w:color="auto"/>
        <w:bottom w:val="none" w:sz="0" w:space="0" w:color="auto"/>
        <w:right w:val="none" w:sz="0" w:space="0" w:color="auto"/>
      </w:divBdr>
    </w:div>
    <w:div w:id="1746492672">
      <w:bodyDiv w:val="1"/>
      <w:marLeft w:val="0"/>
      <w:marRight w:val="0"/>
      <w:marTop w:val="0"/>
      <w:marBottom w:val="0"/>
      <w:divBdr>
        <w:top w:val="none" w:sz="0" w:space="0" w:color="auto"/>
        <w:left w:val="none" w:sz="0" w:space="0" w:color="auto"/>
        <w:bottom w:val="none" w:sz="0" w:space="0" w:color="auto"/>
        <w:right w:val="none" w:sz="0" w:space="0" w:color="auto"/>
      </w:divBdr>
      <w:divsChild>
        <w:div w:id="717120688">
          <w:marLeft w:val="0"/>
          <w:marRight w:val="0"/>
          <w:marTop w:val="30"/>
          <w:marBottom w:val="30"/>
          <w:divBdr>
            <w:top w:val="none" w:sz="0" w:space="0" w:color="auto"/>
            <w:left w:val="none" w:sz="0" w:space="0" w:color="auto"/>
            <w:bottom w:val="none" w:sz="0" w:space="0" w:color="auto"/>
            <w:right w:val="none" w:sz="0" w:space="0" w:color="auto"/>
          </w:divBdr>
          <w:divsChild>
            <w:div w:id="753168046">
              <w:marLeft w:val="0"/>
              <w:marRight w:val="0"/>
              <w:marTop w:val="0"/>
              <w:marBottom w:val="0"/>
              <w:divBdr>
                <w:top w:val="none" w:sz="0" w:space="0" w:color="auto"/>
                <w:left w:val="none" w:sz="0" w:space="0" w:color="auto"/>
                <w:bottom w:val="none" w:sz="0" w:space="0" w:color="auto"/>
                <w:right w:val="none" w:sz="0" w:space="0" w:color="auto"/>
              </w:divBdr>
              <w:divsChild>
                <w:div w:id="148792728">
                  <w:marLeft w:val="0"/>
                  <w:marRight w:val="0"/>
                  <w:marTop w:val="204"/>
                  <w:marBottom w:val="204"/>
                  <w:divBdr>
                    <w:top w:val="none" w:sz="0" w:space="0" w:color="auto"/>
                    <w:left w:val="none" w:sz="0" w:space="0" w:color="auto"/>
                    <w:bottom w:val="none" w:sz="0" w:space="0" w:color="auto"/>
                    <w:right w:val="none" w:sz="0" w:space="0" w:color="auto"/>
                  </w:divBdr>
                  <w:divsChild>
                    <w:div w:id="493104935">
                      <w:marLeft w:val="180"/>
                      <w:marRight w:val="0"/>
                      <w:marTop w:val="0"/>
                      <w:marBottom w:val="0"/>
                      <w:divBdr>
                        <w:top w:val="none" w:sz="0" w:space="0" w:color="auto"/>
                        <w:left w:val="none" w:sz="0" w:space="0" w:color="auto"/>
                        <w:bottom w:val="none" w:sz="0" w:space="0" w:color="auto"/>
                        <w:right w:val="none" w:sz="0" w:space="0" w:color="auto"/>
                      </w:divBdr>
                      <w:divsChild>
                        <w:div w:id="14479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8971">
      <w:bodyDiv w:val="1"/>
      <w:marLeft w:val="0"/>
      <w:marRight w:val="0"/>
      <w:marTop w:val="0"/>
      <w:marBottom w:val="0"/>
      <w:divBdr>
        <w:top w:val="none" w:sz="0" w:space="0" w:color="auto"/>
        <w:left w:val="none" w:sz="0" w:space="0" w:color="auto"/>
        <w:bottom w:val="none" w:sz="0" w:space="0" w:color="auto"/>
        <w:right w:val="none" w:sz="0" w:space="0" w:color="auto"/>
      </w:divBdr>
    </w:div>
    <w:div w:id="1814063456">
      <w:bodyDiv w:val="1"/>
      <w:marLeft w:val="0"/>
      <w:marRight w:val="0"/>
      <w:marTop w:val="0"/>
      <w:marBottom w:val="0"/>
      <w:divBdr>
        <w:top w:val="none" w:sz="0" w:space="0" w:color="auto"/>
        <w:left w:val="none" w:sz="0" w:space="0" w:color="auto"/>
        <w:bottom w:val="none" w:sz="0" w:space="0" w:color="auto"/>
        <w:right w:val="none" w:sz="0" w:space="0" w:color="auto"/>
      </w:divBdr>
    </w:div>
    <w:div w:id="1817722052">
      <w:bodyDiv w:val="1"/>
      <w:marLeft w:val="0"/>
      <w:marRight w:val="0"/>
      <w:marTop w:val="0"/>
      <w:marBottom w:val="0"/>
      <w:divBdr>
        <w:top w:val="none" w:sz="0" w:space="0" w:color="auto"/>
        <w:left w:val="none" w:sz="0" w:space="0" w:color="auto"/>
        <w:bottom w:val="none" w:sz="0" w:space="0" w:color="auto"/>
        <w:right w:val="none" w:sz="0" w:space="0" w:color="auto"/>
      </w:divBdr>
    </w:div>
    <w:div w:id="1824806638">
      <w:bodyDiv w:val="1"/>
      <w:marLeft w:val="0"/>
      <w:marRight w:val="0"/>
      <w:marTop w:val="0"/>
      <w:marBottom w:val="0"/>
      <w:divBdr>
        <w:top w:val="none" w:sz="0" w:space="0" w:color="auto"/>
        <w:left w:val="none" w:sz="0" w:space="0" w:color="auto"/>
        <w:bottom w:val="none" w:sz="0" w:space="0" w:color="auto"/>
        <w:right w:val="none" w:sz="0" w:space="0" w:color="auto"/>
      </w:divBdr>
    </w:div>
    <w:div w:id="1912544517">
      <w:bodyDiv w:val="1"/>
      <w:marLeft w:val="0"/>
      <w:marRight w:val="0"/>
      <w:marTop w:val="0"/>
      <w:marBottom w:val="0"/>
      <w:divBdr>
        <w:top w:val="none" w:sz="0" w:space="0" w:color="auto"/>
        <w:left w:val="none" w:sz="0" w:space="0" w:color="auto"/>
        <w:bottom w:val="none" w:sz="0" w:space="0" w:color="auto"/>
        <w:right w:val="none" w:sz="0" w:space="0" w:color="auto"/>
      </w:divBdr>
    </w:div>
    <w:div w:id="1965653932">
      <w:bodyDiv w:val="1"/>
      <w:marLeft w:val="0"/>
      <w:marRight w:val="0"/>
      <w:marTop w:val="0"/>
      <w:marBottom w:val="0"/>
      <w:divBdr>
        <w:top w:val="none" w:sz="0" w:space="0" w:color="auto"/>
        <w:left w:val="none" w:sz="0" w:space="0" w:color="auto"/>
        <w:bottom w:val="none" w:sz="0" w:space="0" w:color="auto"/>
        <w:right w:val="none" w:sz="0" w:space="0" w:color="auto"/>
      </w:divBdr>
    </w:div>
    <w:div w:id="1989549242">
      <w:bodyDiv w:val="1"/>
      <w:marLeft w:val="0"/>
      <w:marRight w:val="0"/>
      <w:marTop w:val="0"/>
      <w:marBottom w:val="0"/>
      <w:divBdr>
        <w:top w:val="none" w:sz="0" w:space="0" w:color="auto"/>
        <w:left w:val="none" w:sz="0" w:space="0" w:color="auto"/>
        <w:bottom w:val="none" w:sz="0" w:space="0" w:color="auto"/>
        <w:right w:val="none" w:sz="0" w:space="0" w:color="auto"/>
      </w:divBdr>
    </w:div>
    <w:div w:id="2041202270">
      <w:bodyDiv w:val="1"/>
      <w:marLeft w:val="0"/>
      <w:marRight w:val="0"/>
      <w:marTop w:val="0"/>
      <w:marBottom w:val="0"/>
      <w:divBdr>
        <w:top w:val="none" w:sz="0" w:space="0" w:color="auto"/>
        <w:left w:val="none" w:sz="0" w:space="0" w:color="auto"/>
        <w:bottom w:val="none" w:sz="0" w:space="0" w:color="auto"/>
        <w:right w:val="none" w:sz="0" w:space="0" w:color="auto"/>
      </w:divBdr>
      <w:divsChild>
        <w:div w:id="1729066939">
          <w:marLeft w:val="0"/>
          <w:marRight w:val="0"/>
          <w:marTop w:val="0"/>
          <w:marBottom w:val="0"/>
          <w:divBdr>
            <w:top w:val="none" w:sz="0" w:space="0" w:color="auto"/>
            <w:left w:val="none" w:sz="0" w:space="0" w:color="auto"/>
            <w:bottom w:val="none" w:sz="0" w:space="0" w:color="auto"/>
            <w:right w:val="none" w:sz="0" w:space="0" w:color="auto"/>
          </w:divBdr>
          <w:divsChild>
            <w:div w:id="1577277068">
              <w:marLeft w:val="0"/>
              <w:marRight w:val="1"/>
              <w:marTop w:val="0"/>
              <w:marBottom w:val="0"/>
              <w:divBdr>
                <w:top w:val="none" w:sz="0" w:space="0" w:color="auto"/>
                <w:left w:val="none" w:sz="0" w:space="0" w:color="auto"/>
                <w:bottom w:val="none" w:sz="0" w:space="0" w:color="auto"/>
                <w:right w:val="none" w:sz="0" w:space="0" w:color="auto"/>
              </w:divBdr>
              <w:divsChild>
                <w:div w:id="20569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99664">
      <w:bodyDiv w:val="1"/>
      <w:marLeft w:val="0"/>
      <w:marRight w:val="0"/>
      <w:marTop w:val="0"/>
      <w:marBottom w:val="0"/>
      <w:divBdr>
        <w:top w:val="none" w:sz="0" w:space="0" w:color="auto"/>
        <w:left w:val="none" w:sz="0" w:space="0" w:color="auto"/>
        <w:bottom w:val="none" w:sz="0" w:space="0" w:color="auto"/>
        <w:right w:val="none" w:sz="0" w:space="0" w:color="auto"/>
      </w:divBdr>
    </w:div>
    <w:div w:id="2051689564">
      <w:bodyDiv w:val="1"/>
      <w:marLeft w:val="0"/>
      <w:marRight w:val="0"/>
      <w:marTop w:val="0"/>
      <w:marBottom w:val="0"/>
      <w:divBdr>
        <w:top w:val="none" w:sz="0" w:space="0" w:color="auto"/>
        <w:left w:val="none" w:sz="0" w:space="0" w:color="auto"/>
        <w:bottom w:val="none" w:sz="0" w:space="0" w:color="auto"/>
        <w:right w:val="none" w:sz="0" w:space="0" w:color="auto"/>
      </w:divBdr>
    </w:div>
    <w:div w:id="2098747228">
      <w:bodyDiv w:val="1"/>
      <w:marLeft w:val="0"/>
      <w:marRight w:val="0"/>
      <w:marTop w:val="0"/>
      <w:marBottom w:val="0"/>
      <w:divBdr>
        <w:top w:val="none" w:sz="0" w:space="0" w:color="auto"/>
        <w:left w:val="none" w:sz="0" w:space="0" w:color="auto"/>
        <w:bottom w:val="none" w:sz="0" w:space="0" w:color="auto"/>
        <w:right w:val="none" w:sz="0" w:space="0" w:color="auto"/>
      </w:divBdr>
    </w:div>
    <w:div w:id="21041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6A7A-BD7E-4DB9-A036-7D30C1EC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10</Pages>
  <Words>3288</Words>
  <Characters>18314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Loots</dc:creator>
  <cp:lastModifiedBy>Anne MacRae (Corporate Governance)</cp:lastModifiedBy>
  <cp:revision>102</cp:revision>
  <cp:lastPrinted>2017-06-21T08:09:00Z</cp:lastPrinted>
  <dcterms:created xsi:type="dcterms:W3CDTF">2021-04-21T10:56:00Z</dcterms:created>
  <dcterms:modified xsi:type="dcterms:W3CDTF">2021-08-03T14:46:00Z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-1028855764</vt:i4>
  </property>
  <property fmtid="{D5CDD505-2E9C-101B-9397-08002B2CF9AE}" pid="3" name="CmsServerUrl">
    <vt:lpwstr>http://www.highland.gov.uk/fj_CMS/cms/officeWizard/oc.aspx</vt:lpwstr>
  </property>
  <property fmtid="{D5CDD505-2E9C-101B-9397-08002B2CF9AE}" pid="4" name="CmsPostingGuid">
    <vt:lpwstr>{386E044D-C343-4978-9D4B-FA958B66A151}</vt:lpwstr>
  </property>
  <property fmtid="{D5CDD505-2E9C-101B-9397-08002B2CF9AE}" pid="5" name="_AdHocReviewCycleID">
    <vt:i4>-1906706780</vt:i4>
  </property>
  <property fmtid="{D5CDD505-2E9C-101B-9397-08002B2CF9AE}" pid="6" name="_NewReviewCycle">
    <vt:lpwstr/>
  </property>
  <property fmtid="{D5CDD505-2E9C-101B-9397-08002B2CF9AE}" pid="7" name="_EmailSubject">
    <vt:lpwstr>Caithness Committee - Draft minute</vt:lpwstr>
  </property>
  <property fmtid="{D5CDD505-2E9C-101B-9397-08002B2CF9AE}" pid="8" name="_AuthorEmail">
    <vt:lpwstr>alex.macmanus@highland.gov.uk</vt:lpwstr>
  </property>
  <property fmtid="{D5CDD505-2E9C-101B-9397-08002B2CF9AE}" pid="9" name="_AuthorEmailDisplayName">
    <vt:lpwstr>Alex Macmanus</vt:lpwstr>
  </property>
  <property fmtid="{D5CDD505-2E9C-101B-9397-08002B2CF9AE}" pid="10" name="_PreviousAdHocReviewCycleID">
    <vt:i4>158531001</vt:i4>
  </property>
  <property fmtid="{D5CDD505-2E9C-101B-9397-08002B2CF9AE}" pid="11" name="_ReviewingToolsShownOnce">
    <vt:lpwstr/>
  </property>
</Properties>
</file>