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E23E" w14:textId="77777777" w:rsidR="00705C92" w:rsidRDefault="00F8209A" w:rsidP="00991B9B">
      <w:pPr>
        <w:jc w:val="center"/>
        <w:rPr>
          <w:b/>
          <w:bCs/>
        </w:rPr>
      </w:pPr>
      <w:bookmarkStart w:id="0" w:name="OLE_LINK1"/>
      <w:bookmarkStart w:id="1" w:name="OLE_LINK2"/>
      <w:bookmarkStart w:id="2" w:name="OLE_LINK3"/>
      <w:r>
        <w:rPr>
          <w:b/>
          <w:bCs/>
        </w:rPr>
        <w:t>The Highland Council</w:t>
      </w:r>
    </w:p>
    <w:p w14:paraId="4D8950A5" w14:textId="77777777" w:rsidR="00F8209A" w:rsidRDefault="00F8209A" w:rsidP="00991B9B">
      <w:pPr>
        <w:jc w:val="center"/>
        <w:rPr>
          <w:b/>
          <w:bCs/>
        </w:rPr>
      </w:pPr>
    </w:p>
    <w:p w14:paraId="27E7A7FA" w14:textId="79C47DE1" w:rsidR="00F8209A" w:rsidRDefault="00F8209A" w:rsidP="00991B9B">
      <w:pPr>
        <w:jc w:val="both"/>
        <w:rPr>
          <w:bCs/>
        </w:rPr>
      </w:pPr>
      <w:r>
        <w:rPr>
          <w:bCs/>
        </w:rPr>
        <w:t xml:space="preserve">Minutes of Meeting of the </w:t>
      </w:r>
      <w:r w:rsidR="00AD02CC">
        <w:rPr>
          <w:b/>
        </w:rPr>
        <w:t xml:space="preserve">Climate Change Committee </w:t>
      </w:r>
      <w:r>
        <w:rPr>
          <w:bCs/>
        </w:rPr>
        <w:t>held in the Council Chamber, Council Headquarters, Glenurquh</w:t>
      </w:r>
      <w:r w:rsidR="008C6D37">
        <w:rPr>
          <w:bCs/>
        </w:rPr>
        <w:t>art Road, Inverness on</w:t>
      </w:r>
      <w:r w:rsidR="00F10DAC">
        <w:rPr>
          <w:bCs/>
        </w:rPr>
        <w:t xml:space="preserve"> Wednesday 28 January 2026 </w:t>
      </w:r>
      <w:r w:rsidR="002C1458">
        <w:rPr>
          <w:bCs/>
        </w:rPr>
        <w:t xml:space="preserve">at </w:t>
      </w:r>
      <w:r w:rsidR="00F046F6">
        <w:rPr>
          <w:bCs/>
        </w:rPr>
        <w:t>2.00 pm.</w:t>
      </w:r>
    </w:p>
    <w:p w14:paraId="7D23FA15" w14:textId="77777777" w:rsidR="002600B2" w:rsidRDefault="002600B2" w:rsidP="00991B9B">
      <w:pPr>
        <w:jc w:val="both"/>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28D5" w14:paraId="684B5DB4" w14:textId="77777777" w:rsidTr="00A169F3">
        <w:tc>
          <w:tcPr>
            <w:tcW w:w="2500" w:type="pct"/>
          </w:tcPr>
          <w:p w14:paraId="683DF6C8" w14:textId="77777777" w:rsidR="00FB0D94" w:rsidRDefault="00FB0D94" w:rsidP="00991B9B">
            <w:pPr>
              <w:rPr>
                <w:b/>
                <w:bCs/>
                <w:szCs w:val="24"/>
              </w:rPr>
            </w:pPr>
            <w:r>
              <w:rPr>
                <w:b/>
                <w:bCs/>
                <w:szCs w:val="24"/>
              </w:rPr>
              <w:t>Present:</w:t>
            </w:r>
          </w:p>
          <w:p w14:paraId="2C3139F0" w14:textId="77777777" w:rsidR="008B28D5" w:rsidRDefault="008B28D5" w:rsidP="00991B9B">
            <w:pPr>
              <w:rPr>
                <w:szCs w:val="24"/>
              </w:rPr>
            </w:pPr>
            <w:r w:rsidRPr="00CE05C6">
              <w:rPr>
                <w:szCs w:val="24"/>
              </w:rPr>
              <w:t>Ms S Atkin</w:t>
            </w:r>
          </w:p>
          <w:p w14:paraId="49AA81D0" w14:textId="4922C341" w:rsidR="00341206" w:rsidRPr="00CE05C6" w:rsidRDefault="001F6F60" w:rsidP="00991B9B">
            <w:pPr>
              <w:rPr>
                <w:szCs w:val="24"/>
              </w:rPr>
            </w:pPr>
            <w:r>
              <w:rPr>
                <w:szCs w:val="24"/>
              </w:rPr>
              <w:t>Dr C Birt</w:t>
            </w:r>
          </w:p>
          <w:p w14:paraId="2D42DFB5" w14:textId="156857B1" w:rsidR="008B28D5" w:rsidRPr="00CE05C6" w:rsidRDefault="008B28D5" w:rsidP="00991B9B">
            <w:pPr>
              <w:rPr>
                <w:szCs w:val="24"/>
              </w:rPr>
            </w:pPr>
            <w:r w:rsidRPr="00CE05C6">
              <w:rPr>
                <w:szCs w:val="24"/>
              </w:rPr>
              <w:t>Mr J Bruce</w:t>
            </w:r>
            <w:r w:rsidR="00C77E95">
              <w:rPr>
                <w:szCs w:val="24"/>
              </w:rPr>
              <w:t xml:space="preserve"> (remote)</w:t>
            </w:r>
          </w:p>
          <w:p w14:paraId="798CDFBE" w14:textId="7061B46E" w:rsidR="008B28D5" w:rsidRDefault="008B28D5" w:rsidP="00991B9B">
            <w:pPr>
              <w:rPr>
                <w:szCs w:val="24"/>
              </w:rPr>
            </w:pPr>
            <w:r w:rsidRPr="00CE05C6">
              <w:rPr>
                <w:szCs w:val="24"/>
              </w:rPr>
              <w:t>Mrs I Campbell</w:t>
            </w:r>
            <w:r w:rsidR="00C77E95">
              <w:rPr>
                <w:szCs w:val="24"/>
              </w:rPr>
              <w:t xml:space="preserve"> (remote)</w:t>
            </w:r>
          </w:p>
          <w:p w14:paraId="2C7076AF" w14:textId="7CDA652E" w:rsidR="0088716E" w:rsidRPr="00CE05C6" w:rsidRDefault="0088716E" w:rsidP="00991B9B">
            <w:pPr>
              <w:rPr>
                <w:szCs w:val="24"/>
              </w:rPr>
            </w:pPr>
            <w:r>
              <w:rPr>
                <w:szCs w:val="24"/>
              </w:rPr>
              <w:t>Mr S Coghill</w:t>
            </w:r>
            <w:r w:rsidR="00C77E95">
              <w:rPr>
                <w:szCs w:val="24"/>
              </w:rPr>
              <w:t xml:space="preserve"> (remote)</w:t>
            </w:r>
          </w:p>
          <w:p w14:paraId="7185D862" w14:textId="77777777" w:rsidR="008B28D5" w:rsidRPr="001F6F60" w:rsidRDefault="008B28D5" w:rsidP="00991B9B">
            <w:pPr>
              <w:rPr>
                <w:szCs w:val="24"/>
              </w:rPr>
            </w:pPr>
            <w:r w:rsidRPr="00CE05C6">
              <w:rPr>
                <w:szCs w:val="24"/>
              </w:rPr>
              <w:t>Mr J Graft</w:t>
            </w:r>
            <w:r w:rsidR="001F6F60">
              <w:rPr>
                <w:szCs w:val="24"/>
              </w:rPr>
              <w:t>on</w:t>
            </w:r>
          </w:p>
          <w:p w14:paraId="36CB2C60" w14:textId="77777777" w:rsidR="008B28D5" w:rsidRPr="00622F44" w:rsidRDefault="008B28D5" w:rsidP="00991B9B">
            <w:pPr>
              <w:jc w:val="both"/>
              <w:rPr>
                <w:rFonts w:cs="Arial"/>
                <w:szCs w:val="24"/>
              </w:rPr>
            </w:pPr>
          </w:p>
        </w:tc>
        <w:tc>
          <w:tcPr>
            <w:tcW w:w="2500" w:type="pct"/>
          </w:tcPr>
          <w:p w14:paraId="2B72339F" w14:textId="77777777" w:rsidR="00FB0D94" w:rsidRDefault="00FB0D94" w:rsidP="00991B9B">
            <w:pPr>
              <w:rPr>
                <w:szCs w:val="24"/>
              </w:rPr>
            </w:pPr>
          </w:p>
          <w:p w14:paraId="57331EF2" w14:textId="77777777" w:rsidR="001F6F60" w:rsidRDefault="001F6F60" w:rsidP="00991B9B">
            <w:pPr>
              <w:rPr>
                <w:szCs w:val="24"/>
              </w:rPr>
            </w:pPr>
            <w:r>
              <w:rPr>
                <w:szCs w:val="24"/>
              </w:rPr>
              <w:t>Mr A Graham</w:t>
            </w:r>
          </w:p>
          <w:p w14:paraId="5F370EFE" w14:textId="2FFA0487" w:rsidR="0088716E" w:rsidRDefault="0088716E" w:rsidP="00991B9B">
            <w:pPr>
              <w:rPr>
                <w:szCs w:val="24"/>
              </w:rPr>
            </w:pPr>
            <w:r>
              <w:rPr>
                <w:szCs w:val="24"/>
              </w:rPr>
              <w:t>Dr M Gregson</w:t>
            </w:r>
          </w:p>
          <w:p w14:paraId="650D0802" w14:textId="5020292F" w:rsidR="008B28D5" w:rsidRPr="00CE05C6" w:rsidRDefault="00BC32AE" w:rsidP="00991B9B">
            <w:pPr>
              <w:rPr>
                <w:szCs w:val="24"/>
              </w:rPr>
            </w:pPr>
            <w:r>
              <w:rPr>
                <w:szCs w:val="24"/>
              </w:rPr>
              <w:t>Mr P Logue</w:t>
            </w:r>
          </w:p>
          <w:p w14:paraId="3FF914C9" w14:textId="77777777" w:rsidR="008B28D5" w:rsidRPr="00CE05C6" w:rsidRDefault="008B28D5" w:rsidP="00991B9B">
            <w:pPr>
              <w:rPr>
                <w:szCs w:val="24"/>
              </w:rPr>
            </w:pPr>
            <w:r w:rsidRPr="00CE05C6">
              <w:rPr>
                <w:szCs w:val="24"/>
              </w:rPr>
              <w:t>Ms M Ross</w:t>
            </w:r>
            <w:r w:rsidR="00D363A2">
              <w:rPr>
                <w:szCs w:val="24"/>
              </w:rPr>
              <w:t xml:space="preserve"> (Vice Chair)</w:t>
            </w:r>
          </w:p>
          <w:p w14:paraId="519F379D" w14:textId="77777777" w:rsidR="008B28D5" w:rsidRPr="00975F07" w:rsidRDefault="008B28D5" w:rsidP="00991B9B">
            <w:pPr>
              <w:rPr>
                <w:szCs w:val="24"/>
              </w:rPr>
            </w:pPr>
            <w:r w:rsidRPr="00CE05C6">
              <w:rPr>
                <w:szCs w:val="24"/>
              </w:rPr>
              <w:t>Ms K Willis (Chair)</w:t>
            </w:r>
          </w:p>
          <w:p w14:paraId="64255EA5" w14:textId="0650D6B1" w:rsidR="009E0B85" w:rsidRDefault="009E0B85" w:rsidP="00991B9B">
            <w:pPr>
              <w:jc w:val="both"/>
            </w:pPr>
          </w:p>
          <w:p w14:paraId="08ACCD44" w14:textId="77777777" w:rsidR="009F5A81" w:rsidRPr="00622F44" w:rsidRDefault="009F5A81" w:rsidP="00991B9B">
            <w:pPr>
              <w:jc w:val="both"/>
              <w:rPr>
                <w:rFonts w:cs="Arial"/>
                <w:szCs w:val="24"/>
              </w:rPr>
            </w:pPr>
          </w:p>
        </w:tc>
      </w:tr>
      <w:tr w:rsidR="008B28D5" w14:paraId="537EC6D6" w14:textId="77777777" w:rsidTr="00A169F3">
        <w:tc>
          <w:tcPr>
            <w:tcW w:w="2500" w:type="pct"/>
          </w:tcPr>
          <w:p w14:paraId="18E338A1" w14:textId="48F1262D" w:rsidR="00F10DAC" w:rsidRDefault="008B28D5" w:rsidP="00991B9B">
            <w:pPr>
              <w:jc w:val="both"/>
              <w:rPr>
                <w:b/>
                <w:bCs/>
              </w:rPr>
            </w:pPr>
            <w:r>
              <w:rPr>
                <w:b/>
                <w:bCs/>
              </w:rPr>
              <w:t>Non-Members also present:</w:t>
            </w:r>
          </w:p>
          <w:p w14:paraId="05CDE46D" w14:textId="0B3DFD87" w:rsidR="00F10DAC" w:rsidRDefault="00637D26" w:rsidP="00991B9B">
            <w:pPr>
              <w:jc w:val="both"/>
            </w:pPr>
            <w:r>
              <w:t>Mr R Cross (remote)</w:t>
            </w:r>
          </w:p>
          <w:p w14:paraId="78B5FDAF" w14:textId="4B4AF21B" w:rsidR="00E21983" w:rsidRPr="00637D26" w:rsidRDefault="00E21983" w:rsidP="00991B9B">
            <w:pPr>
              <w:jc w:val="both"/>
            </w:pPr>
            <w:r>
              <w:t>Mr R MacKintosh</w:t>
            </w:r>
          </w:p>
          <w:p w14:paraId="4C0A913A" w14:textId="77777777" w:rsidR="008B28D5" w:rsidRDefault="008B28D5" w:rsidP="00991B9B">
            <w:pPr>
              <w:jc w:val="both"/>
              <w:rPr>
                <w:b/>
                <w:bCs/>
              </w:rPr>
            </w:pPr>
          </w:p>
        </w:tc>
        <w:tc>
          <w:tcPr>
            <w:tcW w:w="2500" w:type="pct"/>
          </w:tcPr>
          <w:p w14:paraId="7560E719" w14:textId="77777777" w:rsidR="008B28D5" w:rsidRDefault="008B28D5" w:rsidP="00991B9B">
            <w:pPr>
              <w:jc w:val="both"/>
              <w:rPr>
                <w:bCs/>
              </w:rPr>
            </w:pPr>
          </w:p>
          <w:p w14:paraId="4C722EEB" w14:textId="09A96EE8" w:rsidR="00E21983" w:rsidRDefault="00E21983" w:rsidP="00991B9B">
            <w:pPr>
              <w:jc w:val="both"/>
              <w:rPr>
                <w:bCs/>
              </w:rPr>
            </w:pPr>
            <w:r>
              <w:rPr>
                <w:bCs/>
              </w:rPr>
              <w:t>Mrs A MacLean</w:t>
            </w:r>
          </w:p>
        </w:tc>
      </w:tr>
      <w:tr w:rsidR="008B28D5" w14:paraId="47A7B9C6" w14:textId="77777777" w:rsidTr="00A169F3">
        <w:tc>
          <w:tcPr>
            <w:tcW w:w="5000" w:type="pct"/>
            <w:gridSpan w:val="2"/>
          </w:tcPr>
          <w:p w14:paraId="419ED4F0" w14:textId="77777777" w:rsidR="008B28D5" w:rsidRDefault="008B28D5" w:rsidP="00991B9B">
            <w:pPr>
              <w:jc w:val="both"/>
              <w:rPr>
                <w:b/>
                <w:bCs/>
              </w:rPr>
            </w:pPr>
            <w:r>
              <w:rPr>
                <w:b/>
                <w:bCs/>
              </w:rPr>
              <w:t>In attendance:</w:t>
            </w:r>
          </w:p>
          <w:p w14:paraId="4F9F8690" w14:textId="50B7A313" w:rsidR="00FD07B6" w:rsidRDefault="00697E3C" w:rsidP="00991B9B">
            <w:pPr>
              <w:jc w:val="both"/>
            </w:pPr>
            <w:r>
              <w:t>Mr P Reid, Chief Officer – Facilities and Fleet Management</w:t>
            </w:r>
            <w:r w:rsidR="003A4F6C">
              <w:t xml:space="preserve"> </w:t>
            </w:r>
          </w:p>
          <w:p w14:paraId="3D9776F0" w14:textId="77777777" w:rsidR="008B28D5" w:rsidRDefault="008B28D5" w:rsidP="00991B9B">
            <w:pPr>
              <w:jc w:val="both"/>
            </w:pPr>
            <w:r>
              <w:t>Mr N Osborne, Climate Change and Energy Team Manager</w:t>
            </w:r>
          </w:p>
          <w:p w14:paraId="76BABB76" w14:textId="7679F1A9" w:rsidR="00F046F6" w:rsidRDefault="00F046F6" w:rsidP="00991B9B">
            <w:pPr>
              <w:jc w:val="both"/>
            </w:pPr>
            <w:r>
              <w:t xml:space="preserve">Ms F Daschofsky, </w:t>
            </w:r>
            <w:r w:rsidR="00890624">
              <w:t>Net Zero Programme Manager</w:t>
            </w:r>
          </w:p>
          <w:p w14:paraId="59D08D81" w14:textId="1F58B1A2" w:rsidR="00D004E4" w:rsidRDefault="00D004E4" w:rsidP="00991B9B">
            <w:pPr>
              <w:jc w:val="both"/>
            </w:pPr>
            <w:r w:rsidRPr="00D004E4">
              <w:t>Mr R Macdonald, Energy Manager</w:t>
            </w:r>
          </w:p>
          <w:p w14:paraId="56A09ABE" w14:textId="3741867A" w:rsidR="00AD4DDE" w:rsidRDefault="00AD4DDE" w:rsidP="00991B9B">
            <w:pPr>
              <w:jc w:val="both"/>
            </w:pPr>
            <w:r>
              <w:t>Ms N Wallace, Service Lead – Environment, Development and Active Travel</w:t>
            </w:r>
          </w:p>
          <w:p w14:paraId="145345F0" w14:textId="2EC318BB" w:rsidR="00F04084" w:rsidRDefault="00F04084" w:rsidP="00991B9B">
            <w:pPr>
              <w:jc w:val="both"/>
            </w:pPr>
            <w:r>
              <w:t xml:space="preserve">Mr A Hunter, Service Lead </w:t>
            </w:r>
            <w:r w:rsidR="006A4E5A">
              <w:t>–</w:t>
            </w:r>
            <w:r>
              <w:t xml:space="preserve"> </w:t>
            </w:r>
            <w:r w:rsidR="006A4E5A">
              <w:t>Transport and Logistics</w:t>
            </w:r>
            <w:r w:rsidR="00CA5FFE">
              <w:t xml:space="preserve"> (remote)</w:t>
            </w:r>
          </w:p>
          <w:p w14:paraId="33C0A760" w14:textId="447CD1A7" w:rsidR="006A4E5A" w:rsidRDefault="0007664D" w:rsidP="00991B9B">
            <w:pPr>
              <w:jc w:val="both"/>
            </w:pPr>
            <w:r>
              <w:t xml:space="preserve">Mr A Henderson, </w:t>
            </w:r>
            <w:r w:rsidR="00804AEC">
              <w:t>Programme Manager (Property)</w:t>
            </w:r>
          </w:p>
          <w:p w14:paraId="6EC08A99" w14:textId="77DF7E3B" w:rsidR="008D682A" w:rsidRDefault="008D682A" w:rsidP="00991B9B">
            <w:pPr>
              <w:jc w:val="both"/>
            </w:pPr>
            <w:r>
              <w:t xml:space="preserve">Mr N Young, </w:t>
            </w:r>
            <w:r w:rsidR="00EC26B8">
              <w:t>Project Manager (Active Travel)</w:t>
            </w:r>
          </w:p>
          <w:p w14:paraId="0CC8F600" w14:textId="6A42A383" w:rsidR="00A17821" w:rsidRDefault="00A17821" w:rsidP="00991B9B">
            <w:pPr>
              <w:jc w:val="both"/>
            </w:pPr>
            <w:r>
              <w:t xml:space="preserve">Ms T </w:t>
            </w:r>
            <w:r w:rsidR="00A64F7D">
              <w:t xml:space="preserve">Ratnam, </w:t>
            </w:r>
            <w:r w:rsidR="00611029">
              <w:t>Programme Manager</w:t>
            </w:r>
          </w:p>
          <w:p w14:paraId="6253B3C6" w14:textId="1FBA9F2A" w:rsidR="004A604F" w:rsidRDefault="004A604F" w:rsidP="00991B9B">
            <w:pPr>
              <w:jc w:val="both"/>
            </w:pPr>
            <w:r>
              <w:t>Ms A Anthon</w:t>
            </w:r>
            <w:r w:rsidR="00B6080F">
              <w:t>e</w:t>
            </w:r>
            <w:r>
              <w:t>y,</w:t>
            </w:r>
            <w:r w:rsidR="00B6080F">
              <w:t xml:space="preserve"> Senior Youth Development Officer</w:t>
            </w:r>
            <w:r>
              <w:t xml:space="preserve"> </w:t>
            </w:r>
          </w:p>
          <w:p w14:paraId="74B69BBE" w14:textId="77777777" w:rsidR="008B28D5" w:rsidRDefault="008B28D5" w:rsidP="00991B9B">
            <w:pPr>
              <w:jc w:val="both"/>
            </w:pPr>
            <w:r>
              <w:t>Ms M Murray, Principal Committee Officer</w:t>
            </w:r>
          </w:p>
          <w:p w14:paraId="1C81CE39" w14:textId="77777777" w:rsidR="008B28D5" w:rsidRPr="00AD02CC" w:rsidRDefault="008B28D5" w:rsidP="00991B9B">
            <w:pPr>
              <w:jc w:val="both"/>
            </w:pPr>
            <w:r>
              <w:t>M</w:t>
            </w:r>
            <w:r w:rsidR="00F046F6">
              <w:t>s K Arnott</w:t>
            </w:r>
            <w:r>
              <w:t>, Committee Officer</w:t>
            </w:r>
          </w:p>
          <w:p w14:paraId="3AD12079" w14:textId="77777777" w:rsidR="008B28D5" w:rsidRDefault="008B28D5" w:rsidP="00991B9B">
            <w:pPr>
              <w:jc w:val="both"/>
              <w:rPr>
                <w:bCs/>
              </w:rPr>
            </w:pPr>
          </w:p>
          <w:p w14:paraId="6E6D409B" w14:textId="0DCF32F6" w:rsidR="008B28D5" w:rsidRPr="002453A6" w:rsidRDefault="008B28D5" w:rsidP="00991B9B">
            <w:pPr>
              <w:jc w:val="both"/>
              <w:rPr>
                <w:b/>
              </w:rPr>
            </w:pPr>
            <w:r>
              <w:rPr>
                <w:b/>
              </w:rPr>
              <w:t>Also in attendance:</w:t>
            </w:r>
          </w:p>
          <w:p w14:paraId="7F66259E" w14:textId="49935339" w:rsidR="00673029" w:rsidRDefault="00544EBF" w:rsidP="00991B9B">
            <w:pPr>
              <w:jc w:val="both"/>
              <w:rPr>
                <w:bCs/>
              </w:rPr>
            </w:pPr>
            <w:r>
              <w:rPr>
                <w:bCs/>
              </w:rPr>
              <w:t>Leah</w:t>
            </w:r>
            <w:r w:rsidR="00941A85">
              <w:rPr>
                <w:bCs/>
              </w:rPr>
              <w:t xml:space="preserve"> </w:t>
            </w:r>
            <w:r w:rsidR="00673029">
              <w:rPr>
                <w:bCs/>
              </w:rPr>
              <w:t xml:space="preserve">McBain, </w:t>
            </w:r>
            <w:r w:rsidR="00941A85">
              <w:rPr>
                <w:bCs/>
              </w:rPr>
              <w:t>Highland Youth Convener</w:t>
            </w:r>
          </w:p>
          <w:p w14:paraId="4F5B9ED8" w14:textId="6183E26A" w:rsidR="00746379" w:rsidRDefault="00746379" w:rsidP="00991B9B">
            <w:pPr>
              <w:jc w:val="both"/>
              <w:rPr>
                <w:bCs/>
              </w:rPr>
            </w:pPr>
            <w:r>
              <w:rPr>
                <w:bCs/>
              </w:rPr>
              <w:t>Jake M</w:t>
            </w:r>
            <w:r w:rsidR="00195048">
              <w:rPr>
                <w:bCs/>
              </w:rPr>
              <w:t>cCulloch, Chair</w:t>
            </w:r>
            <w:r w:rsidR="005A7226">
              <w:rPr>
                <w:bCs/>
              </w:rPr>
              <w:t xml:space="preserve">, </w:t>
            </w:r>
            <w:r w:rsidR="00DF2B74">
              <w:rPr>
                <w:bCs/>
              </w:rPr>
              <w:t xml:space="preserve">Highland </w:t>
            </w:r>
            <w:r w:rsidR="005828B9">
              <w:rPr>
                <w:bCs/>
              </w:rPr>
              <w:t>Youth</w:t>
            </w:r>
            <w:r w:rsidR="00BA5DE1">
              <w:rPr>
                <w:bCs/>
              </w:rPr>
              <w:t xml:space="preserve"> Parliament</w:t>
            </w:r>
          </w:p>
          <w:p w14:paraId="768ADD16" w14:textId="4E5B58D6" w:rsidR="00941A85" w:rsidRDefault="00941A85" w:rsidP="00991B9B">
            <w:pPr>
              <w:jc w:val="both"/>
              <w:rPr>
                <w:bCs/>
              </w:rPr>
            </w:pPr>
            <w:r>
              <w:rPr>
                <w:bCs/>
              </w:rPr>
              <w:t>Gemma</w:t>
            </w:r>
            <w:r w:rsidR="008139E2">
              <w:rPr>
                <w:bCs/>
              </w:rPr>
              <w:t xml:space="preserve"> Bell</w:t>
            </w:r>
            <w:r w:rsidR="00BA5DE1">
              <w:rPr>
                <w:bCs/>
              </w:rPr>
              <w:t>, Vice Chair, Highland Youth Parliament</w:t>
            </w:r>
          </w:p>
          <w:p w14:paraId="026AD1EA" w14:textId="5F4ECACD" w:rsidR="00D25856" w:rsidRDefault="00D25856" w:rsidP="00991B9B">
            <w:pPr>
              <w:jc w:val="both"/>
              <w:rPr>
                <w:bCs/>
              </w:rPr>
            </w:pPr>
            <w:r w:rsidRPr="00D25856">
              <w:rPr>
                <w:bCs/>
              </w:rPr>
              <w:t>Archie Brindle, Highland Youth Parliament</w:t>
            </w:r>
          </w:p>
          <w:p w14:paraId="15A02659" w14:textId="23FB82E1" w:rsidR="00D25856" w:rsidRDefault="00D25856" w:rsidP="00991B9B">
            <w:pPr>
              <w:jc w:val="both"/>
              <w:rPr>
                <w:bCs/>
              </w:rPr>
            </w:pPr>
            <w:r w:rsidRPr="00D25856">
              <w:rPr>
                <w:bCs/>
              </w:rPr>
              <w:t>Hannah Maher, Highland Youth Parliament</w:t>
            </w:r>
          </w:p>
          <w:p w14:paraId="02AA3C3A" w14:textId="2F5F7EB5" w:rsidR="00941A85" w:rsidRDefault="00941A85" w:rsidP="00991B9B">
            <w:pPr>
              <w:jc w:val="both"/>
              <w:rPr>
                <w:bCs/>
              </w:rPr>
            </w:pPr>
            <w:r>
              <w:rPr>
                <w:bCs/>
              </w:rPr>
              <w:t>Hamish</w:t>
            </w:r>
            <w:r w:rsidR="00A72F58">
              <w:rPr>
                <w:bCs/>
              </w:rPr>
              <w:t xml:space="preserve"> Nott</w:t>
            </w:r>
            <w:r w:rsidR="00E57169">
              <w:rPr>
                <w:bCs/>
              </w:rPr>
              <w:t>, Highland Youth Parliament</w:t>
            </w:r>
          </w:p>
          <w:p w14:paraId="06499767" w14:textId="7ECCA0CA" w:rsidR="008139E2" w:rsidRDefault="00941A85" w:rsidP="00991B9B">
            <w:pPr>
              <w:jc w:val="both"/>
              <w:rPr>
                <w:bCs/>
              </w:rPr>
            </w:pPr>
            <w:r>
              <w:rPr>
                <w:bCs/>
              </w:rPr>
              <w:t>Rosie</w:t>
            </w:r>
            <w:r w:rsidR="009D4967">
              <w:rPr>
                <w:bCs/>
              </w:rPr>
              <w:t xml:space="preserve"> Stewart</w:t>
            </w:r>
            <w:r w:rsidR="0079362C">
              <w:rPr>
                <w:bCs/>
              </w:rPr>
              <w:t>, Highland Youth Parliament</w:t>
            </w:r>
          </w:p>
          <w:p w14:paraId="7F10EED7" w14:textId="1B76A235" w:rsidR="008139E2" w:rsidRPr="004165D4" w:rsidRDefault="008139E2" w:rsidP="00991B9B">
            <w:pPr>
              <w:jc w:val="both"/>
              <w:rPr>
                <w:bCs/>
              </w:rPr>
            </w:pPr>
          </w:p>
        </w:tc>
      </w:tr>
    </w:tbl>
    <w:p w14:paraId="6433052C" w14:textId="77777777" w:rsidR="002600B2" w:rsidRDefault="002600B2" w:rsidP="00991B9B">
      <w:pPr>
        <w:jc w:val="both"/>
        <w:rPr>
          <w:b/>
          <w:bCs/>
        </w:rPr>
      </w:pPr>
      <w:r>
        <w:rPr>
          <w:b/>
          <w:bCs/>
        </w:rPr>
        <w:t>An asterisk in the margin denotes a recommendation to the Council.  All decisions with no marking in the margin are delegated to the Committee</w:t>
      </w:r>
      <w:r w:rsidR="006859CA">
        <w:rPr>
          <w:b/>
          <w:bCs/>
        </w:rPr>
        <w:t>.</w:t>
      </w:r>
    </w:p>
    <w:p w14:paraId="145A4A2B" w14:textId="77777777" w:rsidR="001A641F" w:rsidRDefault="001A641F" w:rsidP="00991B9B">
      <w:pPr>
        <w:jc w:val="both"/>
        <w:rPr>
          <w:b/>
          <w:bCs/>
        </w:rPr>
      </w:pPr>
    </w:p>
    <w:p w14:paraId="66DC1DA6" w14:textId="77777777" w:rsidR="006859CA" w:rsidRDefault="00255807" w:rsidP="00991B9B">
      <w:pPr>
        <w:jc w:val="center"/>
        <w:rPr>
          <w:b/>
          <w:bCs/>
        </w:rPr>
      </w:pPr>
      <w:r>
        <w:rPr>
          <w:b/>
          <w:bCs/>
        </w:rPr>
        <w:t>M</w:t>
      </w:r>
      <w:r w:rsidR="00C848C2">
        <w:rPr>
          <w:b/>
          <w:bCs/>
        </w:rPr>
        <w:t xml:space="preserve">s K Willis </w:t>
      </w:r>
      <w:r w:rsidR="006859CA" w:rsidRPr="00255807">
        <w:rPr>
          <w:b/>
          <w:bCs/>
        </w:rPr>
        <w:t>in the Chair</w:t>
      </w:r>
    </w:p>
    <w:p w14:paraId="256A54D4" w14:textId="77777777" w:rsidR="006859CA" w:rsidRDefault="006859CA" w:rsidP="00991B9B">
      <w:pPr>
        <w:jc w:val="center"/>
        <w:rPr>
          <w:b/>
          <w:bCs/>
        </w:rPr>
      </w:pPr>
    </w:p>
    <w:p w14:paraId="7B451597" w14:textId="77777777" w:rsidR="005A4554" w:rsidRDefault="006859CA" w:rsidP="00991B9B">
      <w:pPr>
        <w:jc w:val="center"/>
        <w:rPr>
          <w:b/>
          <w:bCs/>
        </w:rPr>
      </w:pPr>
      <w:r>
        <w:rPr>
          <w:b/>
          <w:bCs/>
        </w:rPr>
        <w:t>Business</w:t>
      </w:r>
      <w:bookmarkEnd w:id="0"/>
      <w:bookmarkEnd w:id="1"/>
      <w:bookmarkEnd w:id="2"/>
    </w:p>
    <w:p w14:paraId="245A3420" w14:textId="77777777" w:rsidR="005A4554" w:rsidRDefault="005A4554" w:rsidP="00991B9B">
      <w:pPr>
        <w:jc w:val="both"/>
        <w:rPr>
          <w:b/>
          <w:bCs/>
        </w:rPr>
      </w:pPr>
    </w:p>
    <w:p w14:paraId="0B0BD678" w14:textId="77777777" w:rsidR="00F10DAC" w:rsidRPr="00F10DAC" w:rsidRDefault="00F10DAC" w:rsidP="00991B9B">
      <w:pPr>
        <w:keepNext/>
        <w:numPr>
          <w:ilvl w:val="0"/>
          <w:numId w:val="9"/>
        </w:numPr>
        <w:tabs>
          <w:tab w:val="right" w:pos="9639"/>
        </w:tabs>
        <w:outlineLvl w:val="1"/>
        <w:rPr>
          <w:b/>
        </w:rPr>
      </w:pPr>
      <w:r w:rsidRPr="00F10DAC">
        <w:rPr>
          <w:b/>
        </w:rPr>
        <w:t>Calling of the Roll and Apologies for Absence</w:t>
      </w:r>
    </w:p>
    <w:p w14:paraId="602F7CCE" w14:textId="77777777" w:rsidR="00F10DAC" w:rsidRDefault="00F10DAC" w:rsidP="00991B9B">
      <w:pPr>
        <w:ind w:left="454"/>
        <w:rPr>
          <w:b/>
          <w:bCs/>
        </w:rPr>
      </w:pPr>
      <w:r w:rsidRPr="00F10DAC">
        <w:rPr>
          <w:b/>
          <w:bCs/>
        </w:rPr>
        <w:t xml:space="preserve">Gairm a’ </w:t>
      </w:r>
      <w:proofErr w:type="spellStart"/>
      <w:r w:rsidRPr="00F10DAC">
        <w:rPr>
          <w:b/>
          <w:bCs/>
        </w:rPr>
        <w:t>Chlàir</w:t>
      </w:r>
      <w:proofErr w:type="spellEnd"/>
      <w:r w:rsidRPr="00F10DAC">
        <w:rPr>
          <w:b/>
          <w:bCs/>
        </w:rPr>
        <w:t xml:space="preserve"> </w:t>
      </w:r>
      <w:proofErr w:type="spellStart"/>
      <w:r w:rsidRPr="00F10DAC">
        <w:rPr>
          <w:b/>
          <w:bCs/>
        </w:rPr>
        <w:t>agus</w:t>
      </w:r>
      <w:proofErr w:type="spellEnd"/>
      <w:r w:rsidRPr="00F10DAC">
        <w:rPr>
          <w:b/>
          <w:bCs/>
        </w:rPr>
        <w:t xml:space="preserve"> </w:t>
      </w:r>
      <w:proofErr w:type="spellStart"/>
      <w:r w:rsidRPr="00F10DAC">
        <w:rPr>
          <w:b/>
          <w:bCs/>
        </w:rPr>
        <w:t>Leisgeulan</w:t>
      </w:r>
      <w:proofErr w:type="spellEnd"/>
    </w:p>
    <w:p w14:paraId="70B44AA6" w14:textId="77777777" w:rsidR="00F10DAC" w:rsidRDefault="00F10DAC" w:rsidP="00991B9B">
      <w:pPr>
        <w:ind w:left="454"/>
        <w:rPr>
          <w:b/>
          <w:bCs/>
        </w:rPr>
      </w:pPr>
    </w:p>
    <w:p w14:paraId="62E3031C" w14:textId="78A055BE" w:rsidR="00F10DAC" w:rsidRPr="00F10DAC" w:rsidRDefault="00F10DAC" w:rsidP="00991B9B">
      <w:pPr>
        <w:ind w:left="454"/>
      </w:pPr>
      <w:r>
        <w:t>Apologies for absence were intimated on behalf of</w:t>
      </w:r>
      <w:r w:rsidR="00102A38">
        <w:t xml:space="preserve"> Mr B Boyd and Ms L Niven.</w:t>
      </w:r>
    </w:p>
    <w:p w14:paraId="18D3C20E" w14:textId="77777777" w:rsidR="00F10DAC" w:rsidRPr="00F10DAC" w:rsidRDefault="00F10DAC" w:rsidP="00991B9B">
      <w:pPr>
        <w:ind w:left="454"/>
      </w:pPr>
    </w:p>
    <w:p w14:paraId="0EC8570D" w14:textId="77777777" w:rsidR="00F10DAC" w:rsidRPr="00F10DAC" w:rsidRDefault="00F10DAC" w:rsidP="00991B9B">
      <w:pPr>
        <w:keepNext/>
        <w:numPr>
          <w:ilvl w:val="0"/>
          <w:numId w:val="9"/>
        </w:numPr>
        <w:tabs>
          <w:tab w:val="right" w:pos="9639"/>
        </w:tabs>
        <w:outlineLvl w:val="1"/>
        <w:rPr>
          <w:b/>
        </w:rPr>
      </w:pPr>
      <w:r w:rsidRPr="00F10DAC">
        <w:rPr>
          <w:b/>
        </w:rPr>
        <w:t>Declarations of Interest/Transparency Statement</w:t>
      </w:r>
    </w:p>
    <w:p w14:paraId="36C03789" w14:textId="77777777" w:rsidR="00F10DAC" w:rsidRPr="00F10DAC" w:rsidRDefault="00F10DAC" w:rsidP="00991B9B">
      <w:pPr>
        <w:ind w:left="454"/>
        <w:rPr>
          <w:b/>
          <w:bCs/>
        </w:rPr>
      </w:pPr>
      <w:proofErr w:type="spellStart"/>
      <w:r w:rsidRPr="00F10DAC">
        <w:rPr>
          <w:b/>
          <w:bCs/>
        </w:rPr>
        <w:t>Foillseachaidhean</w:t>
      </w:r>
      <w:proofErr w:type="spellEnd"/>
      <w:r w:rsidRPr="00F10DAC">
        <w:rPr>
          <w:b/>
          <w:bCs/>
        </w:rPr>
        <w:t xml:space="preserve"> Com-</w:t>
      </w:r>
      <w:proofErr w:type="spellStart"/>
      <w:r w:rsidRPr="00F10DAC">
        <w:rPr>
          <w:b/>
          <w:bCs/>
        </w:rPr>
        <w:t>pàirt</w:t>
      </w:r>
      <w:proofErr w:type="spellEnd"/>
      <w:r w:rsidRPr="00F10DAC">
        <w:rPr>
          <w:b/>
          <w:bCs/>
        </w:rPr>
        <w:t xml:space="preserve">/ </w:t>
      </w:r>
      <w:proofErr w:type="spellStart"/>
      <w:r w:rsidRPr="00F10DAC">
        <w:rPr>
          <w:b/>
          <w:bCs/>
        </w:rPr>
        <w:t>Aithris</w:t>
      </w:r>
      <w:proofErr w:type="spellEnd"/>
      <w:r w:rsidRPr="00F10DAC">
        <w:rPr>
          <w:b/>
          <w:bCs/>
        </w:rPr>
        <w:t xml:space="preserve"> Fhollaiseachd</w:t>
      </w:r>
    </w:p>
    <w:p w14:paraId="071F43E3" w14:textId="77777777" w:rsidR="00F10DAC" w:rsidRPr="00F10DAC" w:rsidRDefault="00F10DAC" w:rsidP="00991B9B">
      <w:pPr>
        <w:ind w:left="454"/>
      </w:pPr>
    </w:p>
    <w:p w14:paraId="557C0905" w14:textId="18DFBD9B" w:rsidR="00F10DAC" w:rsidRPr="00F10DAC" w:rsidRDefault="00F10DAC" w:rsidP="00991B9B">
      <w:pPr>
        <w:ind w:left="454"/>
      </w:pPr>
      <w:r>
        <w:t>There were no Declarations of Interest or Transparency Statements.</w:t>
      </w:r>
    </w:p>
    <w:p w14:paraId="1272EF71" w14:textId="77777777" w:rsidR="00F10DAC" w:rsidRPr="00F10DAC" w:rsidRDefault="00F10DAC" w:rsidP="00991B9B">
      <w:pPr>
        <w:ind w:left="454"/>
      </w:pPr>
    </w:p>
    <w:p w14:paraId="5E5887BC" w14:textId="77777777" w:rsidR="00F10DAC" w:rsidRPr="00F10DAC" w:rsidRDefault="00F10DAC" w:rsidP="00991B9B">
      <w:pPr>
        <w:keepNext/>
        <w:numPr>
          <w:ilvl w:val="0"/>
          <w:numId w:val="9"/>
        </w:numPr>
        <w:tabs>
          <w:tab w:val="right" w:pos="9639"/>
        </w:tabs>
        <w:outlineLvl w:val="1"/>
        <w:rPr>
          <w:b/>
        </w:rPr>
      </w:pPr>
      <w:r w:rsidRPr="00F10DAC">
        <w:rPr>
          <w:b/>
        </w:rPr>
        <w:t>Good News</w:t>
      </w:r>
    </w:p>
    <w:p w14:paraId="055C0E4B" w14:textId="77777777" w:rsidR="00F10DAC" w:rsidRPr="00F10DAC" w:rsidRDefault="00F10DAC" w:rsidP="00991B9B">
      <w:pPr>
        <w:ind w:left="426"/>
        <w:jc w:val="both"/>
        <w:rPr>
          <w:b/>
          <w:bCs/>
        </w:rPr>
      </w:pPr>
      <w:proofErr w:type="spellStart"/>
      <w:r w:rsidRPr="00F10DAC">
        <w:rPr>
          <w:b/>
          <w:bCs/>
        </w:rPr>
        <w:t>Naidheachdan</w:t>
      </w:r>
      <w:proofErr w:type="spellEnd"/>
      <w:r w:rsidRPr="00F10DAC">
        <w:rPr>
          <w:b/>
          <w:bCs/>
        </w:rPr>
        <w:t xml:space="preserve"> Matha</w:t>
      </w:r>
    </w:p>
    <w:p w14:paraId="379D024D" w14:textId="77777777" w:rsidR="00F10DAC" w:rsidRDefault="00F10DAC" w:rsidP="00991B9B">
      <w:pPr>
        <w:ind w:left="426"/>
        <w:jc w:val="both"/>
        <w:rPr>
          <w:b/>
          <w:bCs/>
        </w:rPr>
      </w:pPr>
    </w:p>
    <w:p w14:paraId="08FE87A3" w14:textId="1315C12E" w:rsidR="00F10DAC" w:rsidRPr="00F10DAC" w:rsidRDefault="00F10DAC" w:rsidP="00991B9B">
      <w:pPr>
        <w:ind w:left="426"/>
        <w:jc w:val="both"/>
      </w:pPr>
      <w:r>
        <w:t xml:space="preserve">The Committee </w:t>
      </w:r>
      <w:r>
        <w:rPr>
          <w:b/>
          <w:bCs/>
        </w:rPr>
        <w:t xml:space="preserve">NOTED </w:t>
      </w:r>
      <w:r>
        <w:t>the good news as circulated.</w:t>
      </w:r>
    </w:p>
    <w:p w14:paraId="1D6E2083" w14:textId="77777777" w:rsidR="00F10DAC" w:rsidRPr="00F10DAC" w:rsidRDefault="00F10DAC" w:rsidP="00991B9B">
      <w:pPr>
        <w:ind w:left="426"/>
        <w:jc w:val="both"/>
        <w:rPr>
          <w:b/>
          <w:bCs/>
        </w:rPr>
      </w:pPr>
    </w:p>
    <w:p w14:paraId="39C997F7" w14:textId="77777777" w:rsidR="00F10DAC" w:rsidRPr="00F10DAC" w:rsidRDefault="00F10DAC" w:rsidP="00991B9B">
      <w:pPr>
        <w:keepNext/>
        <w:numPr>
          <w:ilvl w:val="0"/>
          <w:numId w:val="9"/>
        </w:numPr>
        <w:tabs>
          <w:tab w:val="right" w:pos="9639"/>
        </w:tabs>
        <w:outlineLvl w:val="1"/>
        <w:rPr>
          <w:b/>
        </w:rPr>
      </w:pPr>
      <w:r w:rsidRPr="00F10DAC">
        <w:rPr>
          <w:b/>
        </w:rPr>
        <w:t>Highland Youth Parliament Presentation</w:t>
      </w:r>
    </w:p>
    <w:p w14:paraId="05D79ECC" w14:textId="77777777" w:rsidR="00F10DAC" w:rsidRPr="00F10DAC" w:rsidRDefault="00F10DAC" w:rsidP="00991B9B">
      <w:pPr>
        <w:ind w:left="454"/>
        <w:jc w:val="both"/>
        <w:rPr>
          <w:b/>
          <w:bCs/>
        </w:rPr>
      </w:pPr>
      <w:proofErr w:type="spellStart"/>
      <w:r w:rsidRPr="00F10DAC">
        <w:rPr>
          <w:b/>
          <w:bCs/>
        </w:rPr>
        <w:t>Taisbeanadh</w:t>
      </w:r>
      <w:proofErr w:type="spellEnd"/>
      <w:r w:rsidRPr="00F10DAC">
        <w:rPr>
          <w:b/>
          <w:bCs/>
        </w:rPr>
        <w:t xml:space="preserve"> </w:t>
      </w:r>
      <w:proofErr w:type="spellStart"/>
      <w:r w:rsidRPr="00F10DAC">
        <w:rPr>
          <w:b/>
          <w:bCs/>
        </w:rPr>
        <w:t>Pàrlamaid</w:t>
      </w:r>
      <w:proofErr w:type="spellEnd"/>
      <w:r w:rsidRPr="00F10DAC">
        <w:rPr>
          <w:b/>
          <w:bCs/>
        </w:rPr>
        <w:t xml:space="preserve"> </w:t>
      </w:r>
      <w:proofErr w:type="spellStart"/>
      <w:r w:rsidRPr="00F10DAC">
        <w:rPr>
          <w:b/>
          <w:bCs/>
        </w:rPr>
        <w:t>Òigridh</w:t>
      </w:r>
      <w:proofErr w:type="spellEnd"/>
      <w:r w:rsidRPr="00F10DAC">
        <w:rPr>
          <w:b/>
          <w:bCs/>
        </w:rPr>
        <w:t xml:space="preserve"> </w:t>
      </w:r>
      <w:proofErr w:type="spellStart"/>
      <w:r w:rsidRPr="00F10DAC">
        <w:rPr>
          <w:b/>
          <w:bCs/>
        </w:rPr>
        <w:t>na</w:t>
      </w:r>
      <w:proofErr w:type="spellEnd"/>
      <w:r w:rsidRPr="00F10DAC">
        <w:rPr>
          <w:b/>
          <w:bCs/>
        </w:rPr>
        <w:t xml:space="preserve"> </w:t>
      </w:r>
      <w:proofErr w:type="spellStart"/>
      <w:r w:rsidRPr="00F10DAC">
        <w:rPr>
          <w:b/>
          <w:bCs/>
        </w:rPr>
        <w:t>Gàidhealtachd</w:t>
      </w:r>
      <w:proofErr w:type="spellEnd"/>
    </w:p>
    <w:p w14:paraId="3BF3B733" w14:textId="77777777" w:rsidR="00F10DAC" w:rsidRPr="00F10DAC" w:rsidRDefault="00F10DAC" w:rsidP="00991B9B">
      <w:pPr>
        <w:ind w:left="454"/>
        <w:jc w:val="both"/>
      </w:pPr>
    </w:p>
    <w:p w14:paraId="4B72CC87" w14:textId="111DC9A7" w:rsidR="00A66836" w:rsidRDefault="00A66836" w:rsidP="00991B9B">
      <w:pPr>
        <w:ind w:left="454"/>
      </w:pPr>
      <w:r w:rsidRPr="00F10DAC">
        <w:t>Representatives of</w:t>
      </w:r>
      <w:r w:rsidR="00D27850">
        <w:t xml:space="preserve"> the</w:t>
      </w:r>
      <w:r w:rsidRPr="00F10DAC">
        <w:t xml:space="preserve"> Highland Youth Parliament</w:t>
      </w:r>
      <w:r>
        <w:t xml:space="preserve"> gave a presentation outlining </w:t>
      </w:r>
      <w:r w:rsidRPr="00F10DAC">
        <w:t>their climate change priorities</w:t>
      </w:r>
      <w:r>
        <w:t xml:space="preserve"> and providing </w:t>
      </w:r>
      <w:r w:rsidRPr="00F10DAC">
        <w:t>youth perspectives on</w:t>
      </w:r>
      <w:r>
        <w:t xml:space="preserve"> areas for</w:t>
      </w:r>
      <w:r w:rsidRPr="00F10DAC">
        <w:t xml:space="preserve"> urgent action and opportunities for meaningful engagement in shaping Highland’s journey to </w:t>
      </w:r>
      <w:r>
        <w:t>N</w:t>
      </w:r>
      <w:r w:rsidRPr="00F10DAC">
        <w:t xml:space="preserve">et </w:t>
      </w:r>
      <w:r>
        <w:t>Z</w:t>
      </w:r>
      <w:r w:rsidRPr="00F10DAC">
        <w:t>ero and climate resilience.</w:t>
      </w:r>
    </w:p>
    <w:p w14:paraId="0E1D38C1" w14:textId="77777777" w:rsidR="00A66836" w:rsidRDefault="00A66836" w:rsidP="00991B9B">
      <w:pPr>
        <w:ind w:left="454"/>
      </w:pPr>
    </w:p>
    <w:p w14:paraId="1216F233" w14:textId="77777777" w:rsidR="00A66836" w:rsidRDefault="00A66836" w:rsidP="00991B9B">
      <w:pPr>
        <w:ind w:left="454"/>
      </w:pPr>
      <w:r>
        <w:t xml:space="preserve">There were four asks of the Committee, which it was believed were achievable, as </w:t>
      </w:r>
      <w:proofErr w:type="gramStart"/>
      <w:r>
        <w:t>follows:-</w:t>
      </w:r>
      <w:proofErr w:type="gramEnd"/>
    </w:p>
    <w:p w14:paraId="155636D7" w14:textId="77777777" w:rsidR="00A66836" w:rsidRDefault="00A66836" w:rsidP="00991B9B">
      <w:pPr>
        <w:ind w:left="454"/>
      </w:pPr>
    </w:p>
    <w:p w14:paraId="2782A54E" w14:textId="77777777" w:rsidR="00A66836" w:rsidRDefault="00A66836" w:rsidP="00991B9B">
      <w:pPr>
        <w:pStyle w:val="ListParagraph"/>
        <w:numPr>
          <w:ilvl w:val="0"/>
          <w:numId w:val="16"/>
        </w:numPr>
      </w:pPr>
      <w:r w:rsidRPr="00050CC2">
        <w:rPr>
          <w:b/>
          <w:bCs/>
        </w:rPr>
        <w:t>Improvement in Secondary Education</w:t>
      </w:r>
      <w:r>
        <w:t xml:space="preserve"> – make climate change education a part of the core curriculum</w:t>
      </w:r>
    </w:p>
    <w:p w14:paraId="5A0C7AF3" w14:textId="77777777" w:rsidR="00A66836" w:rsidRDefault="00A66836" w:rsidP="00991B9B">
      <w:pPr>
        <w:pStyle w:val="ListParagraph"/>
        <w:numPr>
          <w:ilvl w:val="0"/>
          <w:numId w:val="16"/>
        </w:numPr>
      </w:pPr>
      <w:r w:rsidRPr="00050CC2">
        <w:rPr>
          <w:b/>
          <w:bCs/>
        </w:rPr>
        <w:t>Walking and Cycling Routes</w:t>
      </w:r>
      <w:r>
        <w:t xml:space="preserve"> – have more and safer ways to get to school and around local communities that were not cars or buses</w:t>
      </w:r>
    </w:p>
    <w:p w14:paraId="2BD59F69" w14:textId="77777777" w:rsidR="00A66836" w:rsidRDefault="00A66836" w:rsidP="00991B9B">
      <w:pPr>
        <w:pStyle w:val="ListParagraph"/>
        <w:numPr>
          <w:ilvl w:val="0"/>
          <w:numId w:val="16"/>
        </w:numPr>
      </w:pPr>
      <w:r w:rsidRPr="00050CC2">
        <w:rPr>
          <w:b/>
          <w:bCs/>
        </w:rPr>
        <w:t>Community Actions</w:t>
      </w:r>
      <w:r>
        <w:t xml:space="preserve"> – promote green initiatives, like litter picking or upcycling, in local communities</w:t>
      </w:r>
    </w:p>
    <w:p w14:paraId="3D513E89" w14:textId="77777777" w:rsidR="00A66836" w:rsidRDefault="00A66836" w:rsidP="00991B9B">
      <w:pPr>
        <w:pStyle w:val="ListParagraph"/>
        <w:numPr>
          <w:ilvl w:val="0"/>
          <w:numId w:val="16"/>
        </w:numPr>
      </w:pPr>
      <w:r w:rsidRPr="00050CC2">
        <w:rPr>
          <w:b/>
          <w:bCs/>
        </w:rPr>
        <w:t>Create more recycling options in schools</w:t>
      </w:r>
      <w:r>
        <w:t xml:space="preserve"> – improve the recycling infrastructure in schools to support everyday climate action</w:t>
      </w:r>
    </w:p>
    <w:p w14:paraId="70D8DADE" w14:textId="77777777" w:rsidR="00A66836" w:rsidRDefault="00A66836" w:rsidP="00991B9B">
      <w:pPr>
        <w:ind w:left="454"/>
      </w:pPr>
    </w:p>
    <w:p w14:paraId="4A517354" w14:textId="77777777" w:rsidR="00A66836" w:rsidRDefault="00A66836" w:rsidP="00991B9B">
      <w:pPr>
        <w:ind w:left="454"/>
      </w:pPr>
      <w:r>
        <w:t xml:space="preserve">During discussion, the following main points were </w:t>
      </w:r>
      <w:proofErr w:type="gramStart"/>
      <w:r>
        <w:t>raised:-</w:t>
      </w:r>
      <w:proofErr w:type="gramEnd"/>
    </w:p>
    <w:p w14:paraId="31C240F2" w14:textId="77777777" w:rsidR="00A66836" w:rsidRDefault="00A66836" w:rsidP="00991B9B">
      <w:pPr>
        <w:ind w:left="454"/>
      </w:pPr>
    </w:p>
    <w:p w14:paraId="04425F2E" w14:textId="77777777" w:rsidR="00A66836" w:rsidRDefault="00A66836" w:rsidP="00991B9B">
      <w:pPr>
        <w:pStyle w:val="ListParagraph"/>
        <w:numPr>
          <w:ilvl w:val="0"/>
          <w:numId w:val="12"/>
        </w:numPr>
      </w:pPr>
      <w:r>
        <w:t xml:space="preserve">the impressive and powerful presentation was commended, and the Chair confirmed it would be circulated to all </w:t>
      </w:r>
      <w:proofErr w:type="gramStart"/>
      <w:r>
        <w:t>Members;</w:t>
      </w:r>
      <w:proofErr w:type="gramEnd"/>
    </w:p>
    <w:p w14:paraId="014A2455" w14:textId="77777777" w:rsidR="00A66836" w:rsidRDefault="00A66836" w:rsidP="00991B9B">
      <w:pPr>
        <w:pStyle w:val="ListParagraph"/>
        <w:numPr>
          <w:ilvl w:val="0"/>
          <w:numId w:val="12"/>
        </w:numPr>
      </w:pPr>
      <w:r>
        <w:t xml:space="preserve">the importance of recycling in schools was emphasised, and Members raised the possibility of undertaking a waste audit in every secondary school and implementing a ranking system or minimum recycling standard.  In that regard, it was confirmed that waste audits had been carried out in </w:t>
      </w:r>
      <w:proofErr w:type="gramStart"/>
      <w:r>
        <w:t>a number of</w:t>
      </w:r>
      <w:proofErr w:type="gramEnd"/>
      <w:r>
        <w:t xml:space="preserve"> schools, and pilot projects trialling recycling infrastructure and reusable food packaging were underway to establish benchmarks, assess how the recycling bins operated in practice and identify the likely costs associated with the installation of recycling infrastructure across the school estate.  It was added that it would be helpful to receive feedback from pupils to determine what worked best for them, as the aim was to encourage as much recycling as </w:t>
      </w:r>
      <w:proofErr w:type="gramStart"/>
      <w:r>
        <w:t>possible;</w:t>
      </w:r>
      <w:proofErr w:type="gramEnd"/>
    </w:p>
    <w:p w14:paraId="14608256" w14:textId="081ADF53" w:rsidR="00A66836" w:rsidRDefault="00A66836" w:rsidP="00991B9B">
      <w:pPr>
        <w:pStyle w:val="ListParagraph"/>
        <w:numPr>
          <w:ilvl w:val="0"/>
          <w:numId w:val="12"/>
        </w:numPr>
      </w:pPr>
      <w:r>
        <w:t xml:space="preserve">with reference to the Inverness and Cromarty Firth Green Freeport and the Scottish Government’s commercial-first approach, information was sought, and provided, as to how </w:t>
      </w:r>
      <w:r w:rsidR="00D27850">
        <w:t xml:space="preserve">the </w:t>
      </w:r>
      <w:r>
        <w:t>Highland Youth Parliament ratified the difference between commercial interests and the need to maintain the natural environment and biodiversity; how the Highland Youth Parliament acted as a lobbying group; and whether it was felt that Scottish politicians were listening to the youth voice;</w:t>
      </w:r>
    </w:p>
    <w:p w14:paraId="5574CC39" w14:textId="77777777" w:rsidR="00A66836" w:rsidRDefault="00A66836" w:rsidP="00991B9B">
      <w:pPr>
        <w:pStyle w:val="ListParagraph"/>
        <w:numPr>
          <w:ilvl w:val="0"/>
          <w:numId w:val="12"/>
        </w:numPr>
      </w:pPr>
      <w:r>
        <w:lastRenderedPageBreak/>
        <w:t xml:space="preserve">Members emphasised the value of the work of the Scottish Youth Parliament and commended the Scottish Youth Parliament Manifesto, which it was confirmed had been constructed based on consultation with almost 5000 young people from across </w:t>
      </w:r>
      <w:proofErr w:type="gramStart"/>
      <w:r>
        <w:t>Scotland;</w:t>
      </w:r>
      <w:proofErr w:type="gramEnd"/>
    </w:p>
    <w:p w14:paraId="7CCB87C6" w14:textId="77777777" w:rsidR="00A66836" w:rsidRDefault="00A66836" w:rsidP="00991B9B">
      <w:pPr>
        <w:pStyle w:val="ListParagraph"/>
        <w:numPr>
          <w:ilvl w:val="0"/>
          <w:numId w:val="12"/>
        </w:numPr>
      </w:pPr>
      <w:r>
        <w:t xml:space="preserve">the importance of walking and cycling routes was a recurring issue, particularly in Inverness and the surrounding area, and youth representatives had a significant contribution to make in revisiting that topic, which was a key factor in the quality of life of </w:t>
      </w:r>
      <w:proofErr w:type="gramStart"/>
      <w:r>
        <w:t>citizens;</w:t>
      </w:r>
      <w:proofErr w:type="gramEnd"/>
    </w:p>
    <w:p w14:paraId="2724B004" w14:textId="77777777" w:rsidR="00A66836" w:rsidRDefault="00A66836" w:rsidP="00991B9B">
      <w:pPr>
        <w:pStyle w:val="ListParagraph"/>
        <w:numPr>
          <w:ilvl w:val="0"/>
          <w:numId w:val="12"/>
        </w:numPr>
      </w:pPr>
      <w:r>
        <w:t xml:space="preserve">support was expressed for making climate change education part of the core </w:t>
      </w:r>
      <w:proofErr w:type="gramStart"/>
      <w:r>
        <w:t>curriculum;</w:t>
      </w:r>
      <w:proofErr w:type="gramEnd"/>
    </w:p>
    <w:p w14:paraId="4581514F" w14:textId="14CA3925" w:rsidR="00A66836" w:rsidRDefault="00A66836" w:rsidP="00991B9B">
      <w:pPr>
        <w:pStyle w:val="ListParagraph"/>
        <w:numPr>
          <w:ilvl w:val="0"/>
          <w:numId w:val="12"/>
        </w:numPr>
      </w:pPr>
      <w:r>
        <w:t xml:space="preserve">reference was made to the issue of parking outside Hilton of </w:t>
      </w:r>
      <w:proofErr w:type="spellStart"/>
      <w:r>
        <w:t>Cadboll</w:t>
      </w:r>
      <w:proofErr w:type="spellEnd"/>
      <w:r>
        <w:t xml:space="preserve"> Primary School, which was located less than a quarter of a mile from the village, and it was suggested it was necessary to find a way to encourage parents and guardians to avoid using the car for such short journeys.  In that regard, it was suggested the “walking bus” initiative already operating in some schools, whereby children walked to school in a group chaperoned by adults, could potentially be rolled out more widely.  Attention was also drawn to the system used at </w:t>
      </w:r>
      <w:proofErr w:type="spellStart"/>
      <w:r>
        <w:t>Avoch</w:t>
      </w:r>
      <w:proofErr w:type="spellEnd"/>
      <w:r>
        <w:t xml:space="preserve"> Primary School, whereby a tally was kept of how pupils travelled to school and efforts were made each year to increase levels of sustainable travel;</w:t>
      </w:r>
      <w:r w:rsidR="006101FF">
        <w:t xml:space="preserve"> and</w:t>
      </w:r>
    </w:p>
    <w:p w14:paraId="0D1924F6" w14:textId="28649837" w:rsidR="00A66836" w:rsidRPr="00F10DAC" w:rsidRDefault="00A66836" w:rsidP="00991B9B">
      <w:pPr>
        <w:pStyle w:val="ListParagraph"/>
        <w:numPr>
          <w:ilvl w:val="0"/>
          <w:numId w:val="12"/>
        </w:numPr>
      </w:pPr>
      <w:r>
        <w:t>young people would be inheriting and living with the impacts of the climate and nature cris</w:t>
      </w:r>
      <w:r w:rsidR="00006FF3">
        <w:t>es</w:t>
      </w:r>
      <w:r>
        <w:t>, and it was important that Members and officers had had the opportunity to hear their concerns and priorities.  It was clear that</w:t>
      </w:r>
      <w:r w:rsidR="00154718">
        <w:t xml:space="preserve"> the</w:t>
      </w:r>
      <w:r>
        <w:t xml:space="preserve"> Highland Youth Parliament wanted to be part of the conversation going forward and to work with the Council, helping to develop solutions and strengthen the Council’s journey to Net Zero</w:t>
      </w:r>
      <w:r w:rsidR="003743DD">
        <w:t>,</w:t>
      </w:r>
      <w:r>
        <w:t xml:space="preserve"> </w:t>
      </w:r>
      <w:r w:rsidR="00D73CFB">
        <w:t xml:space="preserve">and </w:t>
      </w:r>
      <w:r>
        <w:t xml:space="preserve">building long-term climate resilience that worked for everyone.  The Chair therefore proposed that it be recommended to the Council </w:t>
      </w:r>
      <w:r w:rsidRPr="006A4227">
        <w:t>that officers work with Members and representatives of</w:t>
      </w:r>
      <w:r w:rsidR="003743DD">
        <w:t xml:space="preserve"> the</w:t>
      </w:r>
      <w:r w:rsidRPr="006A4227">
        <w:t xml:space="preserve"> Highland Youth Parliament to progress the four asks of the Climate Change Committee as set out in the presentation</w:t>
      </w:r>
      <w:r>
        <w:t>, and this was unanimously supported.</w:t>
      </w:r>
    </w:p>
    <w:p w14:paraId="18AB9C01" w14:textId="77777777" w:rsidR="00A66836" w:rsidRDefault="00A66836" w:rsidP="00991B9B">
      <w:pPr>
        <w:ind w:left="454"/>
      </w:pPr>
    </w:p>
    <w:p w14:paraId="0A8C9368" w14:textId="77777777" w:rsidR="00A66836" w:rsidRDefault="00A66836" w:rsidP="00991B9B">
      <w:pPr>
        <w:ind w:left="454"/>
      </w:pPr>
      <w:r>
        <w:t xml:space="preserve">The </w:t>
      </w:r>
      <w:proofErr w:type="gramStart"/>
      <w:r>
        <w:t>Committee:-</w:t>
      </w:r>
      <w:proofErr w:type="gramEnd"/>
    </w:p>
    <w:p w14:paraId="4DFFA35E" w14:textId="77777777" w:rsidR="00A66836" w:rsidRDefault="00A66836" w:rsidP="00991B9B">
      <w:pPr>
        <w:ind w:left="454"/>
      </w:pPr>
    </w:p>
    <w:tbl>
      <w:tblPr>
        <w:tblStyle w:val="TableGrid1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354"/>
      </w:tblGrid>
      <w:tr w:rsidR="00A66836" w:rsidRPr="00877496" w14:paraId="0159C421" w14:textId="77777777">
        <w:trPr>
          <w:trHeight w:val="835"/>
        </w:trPr>
        <w:tc>
          <w:tcPr>
            <w:tcW w:w="426" w:type="dxa"/>
          </w:tcPr>
          <w:p w14:paraId="632B3BE4" w14:textId="77777777" w:rsidR="00A66836" w:rsidRDefault="00A66836" w:rsidP="00991B9B">
            <w:pPr>
              <w:rPr>
                <w:b/>
                <w:szCs w:val="24"/>
                <w:lang w:eastAsia="en-US"/>
              </w:rPr>
            </w:pPr>
          </w:p>
          <w:p w14:paraId="0CA58581" w14:textId="77777777" w:rsidR="00A66836" w:rsidRPr="00A16C3E" w:rsidRDefault="00A66836" w:rsidP="00991B9B">
            <w:pPr>
              <w:rPr>
                <w:b/>
                <w:sz w:val="32"/>
                <w:szCs w:val="32"/>
                <w:lang w:eastAsia="en-US"/>
              </w:rPr>
            </w:pPr>
            <w:r w:rsidRPr="00A16C3E">
              <w:rPr>
                <w:b/>
                <w:sz w:val="32"/>
                <w:szCs w:val="32"/>
                <w:lang w:eastAsia="en-US"/>
              </w:rPr>
              <w:t>*</w:t>
            </w:r>
          </w:p>
        </w:tc>
        <w:tc>
          <w:tcPr>
            <w:tcW w:w="9354" w:type="dxa"/>
            <w:hideMark/>
          </w:tcPr>
          <w:p w14:paraId="44FF5A03" w14:textId="77777777" w:rsidR="00A66836" w:rsidRDefault="00A66836" w:rsidP="00991B9B">
            <w:pPr>
              <w:numPr>
                <w:ilvl w:val="0"/>
                <w:numId w:val="13"/>
              </w:numPr>
              <w:ind w:left="567" w:hanging="531"/>
            </w:pPr>
            <w:r>
              <w:rPr>
                <w:b/>
                <w:bCs/>
              </w:rPr>
              <w:t>NOTED</w:t>
            </w:r>
            <w:r w:rsidRPr="00C43E4C">
              <w:t xml:space="preserve"> </w:t>
            </w:r>
            <w:r>
              <w:t>the presentation; and</w:t>
            </w:r>
          </w:p>
          <w:p w14:paraId="132D0F1E" w14:textId="7F1BB085" w:rsidR="00A66836" w:rsidRPr="00F8324E" w:rsidRDefault="00A66836" w:rsidP="00991B9B">
            <w:pPr>
              <w:numPr>
                <w:ilvl w:val="0"/>
                <w:numId w:val="13"/>
              </w:numPr>
              <w:ind w:left="567" w:hanging="531"/>
            </w:pPr>
            <w:r w:rsidRPr="00F8324E">
              <w:rPr>
                <w:b/>
                <w:bCs/>
              </w:rPr>
              <w:t>AGREED TO RECOMMEND</w:t>
            </w:r>
            <w:r w:rsidRPr="00C43E4C">
              <w:t xml:space="preserve"> </w:t>
            </w:r>
            <w:r w:rsidRPr="00F8324E">
              <w:t>to the Council that officers work with Members and representatives of</w:t>
            </w:r>
            <w:r w:rsidR="008E1495">
              <w:t xml:space="preserve"> the</w:t>
            </w:r>
            <w:r w:rsidRPr="00F8324E">
              <w:t xml:space="preserve"> Highland Youth Parliament to progress the four asks of the Climate Change Committee as set out in the presentation.</w:t>
            </w:r>
          </w:p>
          <w:p w14:paraId="42A9A633" w14:textId="77777777" w:rsidR="00A66836" w:rsidRPr="00877496" w:rsidRDefault="00A66836" w:rsidP="00991B9B"/>
        </w:tc>
      </w:tr>
    </w:tbl>
    <w:p w14:paraId="0B990E67" w14:textId="77777777" w:rsidR="00F10DAC" w:rsidRPr="00F10DAC" w:rsidRDefault="00F10DAC" w:rsidP="00991B9B">
      <w:pPr>
        <w:ind w:left="454"/>
      </w:pPr>
    </w:p>
    <w:p w14:paraId="53D354F5" w14:textId="77777777" w:rsidR="00F10DAC" w:rsidRPr="00F10DAC" w:rsidRDefault="00F10DAC" w:rsidP="00991B9B">
      <w:pPr>
        <w:keepNext/>
        <w:numPr>
          <w:ilvl w:val="0"/>
          <w:numId w:val="9"/>
        </w:numPr>
        <w:tabs>
          <w:tab w:val="right" w:pos="9639"/>
        </w:tabs>
        <w:outlineLvl w:val="1"/>
        <w:rPr>
          <w:b/>
        </w:rPr>
      </w:pPr>
      <w:r w:rsidRPr="00F10DAC">
        <w:rPr>
          <w:b/>
        </w:rPr>
        <w:t>Net Zero Programme</w:t>
      </w:r>
    </w:p>
    <w:p w14:paraId="6D6F245A" w14:textId="77777777" w:rsidR="00F10DAC" w:rsidRPr="00F10DAC" w:rsidRDefault="00F10DAC" w:rsidP="00991B9B">
      <w:pPr>
        <w:ind w:left="454"/>
        <w:rPr>
          <w:b/>
          <w:bCs/>
        </w:rPr>
      </w:pPr>
      <w:proofErr w:type="spellStart"/>
      <w:r w:rsidRPr="00F10DAC">
        <w:rPr>
          <w:b/>
          <w:bCs/>
        </w:rPr>
        <w:t>Prògram</w:t>
      </w:r>
      <w:proofErr w:type="spellEnd"/>
      <w:r w:rsidRPr="00F10DAC">
        <w:rPr>
          <w:b/>
          <w:bCs/>
        </w:rPr>
        <w:t xml:space="preserve"> </w:t>
      </w:r>
      <w:proofErr w:type="spellStart"/>
      <w:r w:rsidRPr="00F10DAC">
        <w:rPr>
          <w:b/>
          <w:bCs/>
        </w:rPr>
        <w:t>Neoni</w:t>
      </w:r>
      <w:proofErr w:type="spellEnd"/>
      <w:r w:rsidRPr="00F10DAC">
        <w:rPr>
          <w:b/>
          <w:bCs/>
        </w:rPr>
        <w:t xml:space="preserve"> </w:t>
      </w:r>
      <w:proofErr w:type="spellStart"/>
      <w:r w:rsidRPr="00F10DAC">
        <w:rPr>
          <w:b/>
          <w:bCs/>
        </w:rPr>
        <w:t>Luim</w:t>
      </w:r>
      <w:proofErr w:type="spellEnd"/>
    </w:p>
    <w:p w14:paraId="5BD2795E" w14:textId="77777777" w:rsidR="00F10DAC" w:rsidRPr="00F10DAC" w:rsidRDefault="00F10DAC" w:rsidP="00991B9B">
      <w:pPr>
        <w:ind w:left="454"/>
      </w:pPr>
    </w:p>
    <w:p w14:paraId="348701E9" w14:textId="33084335" w:rsidR="00F10DAC" w:rsidRPr="00F10DAC" w:rsidRDefault="00F10DAC" w:rsidP="00991B9B">
      <w:pPr>
        <w:numPr>
          <w:ilvl w:val="0"/>
          <w:numId w:val="10"/>
        </w:numPr>
        <w:ind w:left="851" w:hanging="397"/>
        <w:rPr>
          <w:b/>
          <w:bCs/>
        </w:rPr>
      </w:pPr>
      <w:r w:rsidRPr="00F10DAC">
        <w:rPr>
          <w:b/>
          <w:bCs/>
        </w:rPr>
        <w:t>Net Zero Programme Update</w:t>
      </w:r>
    </w:p>
    <w:p w14:paraId="3A611DAA" w14:textId="77777777" w:rsidR="00F10DAC" w:rsidRPr="00F10DAC" w:rsidRDefault="00F10DAC" w:rsidP="00991B9B">
      <w:pPr>
        <w:ind w:left="851"/>
        <w:rPr>
          <w:b/>
          <w:bCs/>
        </w:rPr>
      </w:pPr>
      <w:proofErr w:type="spellStart"/>
      <w:r w:rsidRPr="00F10DAC">
        <w:rPr>
          <w:b/>
          <w:bCs/>
        </w:rPr>
        <w:t>Cunntas</w:t>
      </w:r>
      <w:proofErr w:type="spellEnd"/>
      <w:r w:rsidRPr="00F10DAC">
        <w:rPr>
          <w:b/>
          <w:bCs/>
        </w:rPr>
        <w:t xml:space="preserve"> </w:t>
      </w:r>
      <w:proofErr w:type="spellStart"/>
      <w:r w:rsidRPr="00F10DAC">
        <w:rPr>
          <w:b/>
          <w:bCs/>
        </w:rPr>
        <w:t>às</w:t>
      </w:r>
      <w:proofErr w:type="spellEnd"/>
      <w:r w:rsidRPr="00F10DAC">
        <w:rPr>
          <w:b/>
          <w:bCs/>
        </w:rPr>
        <w:t xml:space="preserve"> </w:t>
      </w:r>
      <w:proofErr w:type="spellStart"/>
      <w:r w:rsidRPr="00F10DAC">
        <w:rPr>
          <w:b/>
          <w:bCs/>
        </w:rPr>
        <w:t>Ùr</w:t>
      </w:r>
      <w:proofErr w:type="spellEnd"/>
      <w:r w:rsidRPr="00F10DAC">
        <w:rPr>
          <w:b/>
          <w:bCs/>
        </w:rPr>
        <w:t xml:space="preserve"> mu </w:t>
      </w:r>
      <w:proofErr w:type="spellStart"/>
      <w:r w:rsidRPr="00F10DAC">
        <w:rPr>
          <w:b/>
          <w:bCs/>
        </w:rPr>
        <w:t>Phrògram</w:t>
      </w:r>
      <w:proofErr w:type="spellEnd"/>
      <w:r w:rsidRPr="00F10DAC">
        <w:rPr>
          <w:b/>
          <w:bCs/>
        </w:rPr>
        <w:t xml:space="preserve"> Neoni Luim</w:t>
      </w:r>
    </w:p>
    <w:p w14:paraId="3ABBCA51" w14:textId="77777777" w:rsidR="00F10DAC" w:rsidRPr="00F10DAC" w:rsidRDefault="00F10DAC" w:rsidP="00991B9B">
      <w:pPr>
        <w:ind w:left="454"/>
      </w:pPr>
    </w:p>
    <w:p w14:paraId="514D4ACF" w14:textId="3303D4A3" w:rsidR="00F10DAC" w:rsidRDefault="00F10DAC" w:rsidP="00991B9B">
      <w:pPr>
        <w:ind w:left="454"/>
      </w:pPr>
      <w:r w:rsidRPr="00F10DAC">
        <w:t>There</w:t>
      </w:r>
      <w:r>
        <w:t xml:space="preserve"> had been</w:t>
      </w:r>
      <w:r w:rsidRPr="00F10DAC">
        <w:t xml:space="preserve"> circulated Report No CCC/1/26 by the Assistant Chief Executive – Place.</w:t>
      </w:r>
    </w:p>
    <w:p w14:paraId="3495E2E3" w14:textId="77777777" w:rsidR="00F10DAC" w:rsidRDefault="00F10DAC" w:rsidP="00991B9B">
      <w:pPr>
        <w:ind w:left="454"/>
      </w:pPr>
    </w:p>
    <w:p w14:paraId="6B05617C" w14:textId="77777777" w:rsidR="00F10DAC" w:rsidRDefault="00F10DAC" w:rsidP="00991B9B">
      <w:pPr>
        <w:ind w:left="454"/>
      </w:pPr>
      <w:r>
        <w:t xml:space="preserve">During discussion, the following main points were </w:t>
      </w:r>
      <w:proofErr w:type="gramStart"/>
      <w:r>
        <w:t>raised:-</w:t>
      </w:r>
      <w:proofErr w:type="gramEnd"/>
    </w:p>
    <w:p w14:paraId="4879CC41" w14:textId="77777777" w:rsidR="00F10DAC" w:rsidRDefault="00F10DAC" w:rsidP="00991B9B">
      <w:pPr>
        <w:ind w:left="454"/>
      </w:pPr>
    </w:p>
    <w:p w14:paraId="392F7DE1" w14:textId="44E81F8E" w:rsidR="009536FB" w:rsidRDefault="00C913D9" w:rsidP="00991B9B">
      <w:pPr>
        <w:pStyle w:val="ListParagraph"/>
        <w:numPr>
          <w:ilvl w:val="0"/>
          <w:numId w:val="12"/>
        </w:numPr>
      </w:pPr>
      <w:r>
        <w:t xml:space="preserve">officers were commended for the positive report and the progress that had been </w:t>
      </w:r>
      <w:proofErr w:type="gramStart"/>
      <w:r>
        <w:t>made;</w:t>
      </w:r>
      <w:proofErr w:type="gramEnd"/>
    </w:p>
    <w:p w14:paraId="78717174" w14:textId="6F0B3AC8" w:rsidR="001972CB" w:rsidRDefault="00805631" w:rsidP="00991B9B">
      <w:pPr>
        <w:pStyle w:val="ListParagraph"/>
        <w:numPr>
          <w:ilvl w:val="0"/>
          <w:numId w:val="12"/>
        </w:numPr>
      </w:pPr>
      <w:r>
        <w:t>information was sought, and provided, on a number of points including</w:t>
      </w:r>
      <w:r w:rsidR="000425DE">
        <w:t xml:space="preserve"> the</w:t>
      </w:r>
      <w:r w:rsidR="007D6AAD">
        <w:t xml:space="preserve"> </w:t>
      </w:r>
      <w:r w:rsidR="00AD2D67">
        <w:t>h</w:t>
      </w:r>
      <w:r w:rsidR="00F220AC">
        <w:t xml:space="preserve">ydrotreated </w:t>
      </w:r>
      <w:r w:rsidR="00AD2D67">
        <w:t>v</w:t>
      </w:r>
      <w:r w:rsidR="00F220AC">
        <w:t xml:space="preserve">egetable </w:t>
      </w:r>
      <w:r w:rsidR="00AD2D67">
        <w:t>o</w:t>
      </w:r>
      <w:r w:rsidR="00F220AC">
        <w:t>il</w:t>
      </w:r>
      <w:r w:rsidR="00AD2D67">
        <w:t xml:space="preserve"> (HVO)</w:t>
      </w:r>
      <w:r w:rsidR="00F220AC">
        <w:t xml:space="preserve"> fuel </w:t>
      </w:r>
      <w:r w:rsidR="00AD2D67">
        <w:t>trial</w:t>
      </w:r>
      <w:r w:rsidR="00D97013">
        <w:t xml:space="preserve"> an</w:t>
      </w:r>
      <w:r w:rsidR="00515D49">
        <w:t xml:space="preserve">d the timeline for wider rollout; </w:t>
      </w:r>
      <w:r w:rsidR="001972CB">
        <w:lastRenderedPageBreak/>
        <w:t>whether the</w:t>
      </w:r>
      <w:r w:rsidR="0087344C">
        <w:t xml:space="preserve"> </w:t>
      </w:r>
      <w:r w:rsidR="003F5D79">
        <w:t xml:space="preserve">Net Zero Programme </w:t>
      </w:r>
      <w:r w:rsidR="0087344C">
        <w:t>approved investment of £630,000 was considered sufficient to cover months 1-36 of the Delivery Plan</w:t>
      </w:r>
      <w:r w:rsidR="003F5D79">
        <w:t>;</w:t>
      </w:r>
      <w:r w:rsidR="00C527AB">
        <w:t xml:space="preserve"> how</w:t>
      </w:r>
      <w:r w:rsidR="00E67AF6">
        <w:t xml:space="preserve"> it was intended</w:t>
      </w:r>
      <w:r w:rsidR="003A379B">
        <w:t xml:space="preserve"> to accurately measure</w:t>
      </w:r>
      <w:r w:rsidR="00E33F6D">
        <w:t xml:space="preserve"> the </w:t>
      </w:r>
      <w:r w:rsidR="00C527AB">
        <w:t>impact of the</w:t>
      </w:r>
      <w:r w:rsidR="00092AD1">
        <w:t xml:space="preserve"> Highland</w:t>
      </w:r>
      <w:r w:rsidR="00E33F6D">
        <w:t xml:space="preserve"> Reuse and </w:t>
      </w:r>
      <w:r w:rsidR="00092AD1">
        <w:t>Repair Fun</w:t>
      </w:r>
      <w:r w:rsidR="003A379B">
        <w:t>d</w:t>
      </w:r>
      <w:r w:rsidR="00F539D0">
        <w:t>;</w:t>
      </w:r>
      <w:r w:rsidR="001E38DE">
        <w:t xml:space="preserve"> </w:t>
      </w:r>
      <w:r w:rsidR="0010589D">
        <w:t xml:space="preserve">and </w:t>
      </w:r>
      <w:r w:rsidR="001E38DE">
        <w:t>whether any progress had been made in terms of embedding Net Zero across the</w:t>
      </w:r>
      <w:r w:rsidR="007467AD">
        <w:t xml:space="preserve"> three</w:t>
      </w:r>
      <w:r w:rsidR="001E38DE">
        <w:t xml:space="preserve"> </w:t>
      </w:r>
      <w:r w:rsidR="007467AD">
        <w:t>Council service clusters</w:t>
      </w:r>
      <w:r w:rsidR="00D453AA">
        <w:t>;</w:t>
      </w:r>
    </w:p>
    <w:p w14:paraId="162478E1" w14:textId="142FF889" w:rsidR="004633AA" w:rsidRDefault="004633AA" w:rsidP="00991B9B">
      <w:pPr>
        <w:pStyle w:val="ListParagraph"/>
        <w:numPr>
          <w:ilvl w:val="0"/>
          <w:numId w:val="12"/>
        </w:numPr>
      </w:pPr>
      <w:r>
        <w:t xml:space="preserve">the </w:t>
      </w:r>
      <w:r w:rsidR="003074F0">
        <w:t xml:space="preserve">financial </w:t>
      </w:r>
      <w:r>
        <w:t xml:space="preserve">savings </w:t>
      </w:r>
      <w:r w:rsidR="00A17CEC">
        <w:t xml:space="preserve">aspect of the Net </w:t>
      </w:r>
      <w:r w:rsidR="00474F22">
        <w:t>Zero Programme</w:t>
      </w:r>
      <w:r w:rsidR="00A17CEC">
        <w:t xml:space="preserve"> was likely to resonat</w:t>
      </w:r>
      <w:r w:rsidR="00244487">
        <w:t xml:space="preserve">e with the </w:t>
      </w:r>
      <w:proofErr w:type="gramStart"/>
      <w:r w:rsidR="00244487">
        <w:t>public;</w:t>
      </w:r>
      <w:proofErr w:type="gramEnd"/>
    </w:p>
    <w:p w14:paraId="3EC8BC0B" w14:textId="7E402BA5" w:rsidR="00ED737C" w:rsidRDefault="00B11579" w:rsidP="00991B9B">
      <w:pPr>
        <w:pStyle w:val="ListParagraph"/>
        <w:numPr>
          <w:ilvl w:val="0"/>
          <w:numId w:val="12"/>
        </w:numPr>
      </w:pPr>
      <w:r>
        <w:t>in response to questions regarding Solar PV, information was provi</w:t>
      </w:r>
      <w:r w:rsidR="00FE2C93">
        <w:t>ded on the</w:t>
      </w:r>
      <w:r w:rsidR="00AC63C0">
        <w:t xml:space="preserve"> current installed capacity</w:t>
      </w:r>
      <w:r w:rsidR="006051EE">
        <w:t xml:space="preserve"> across the Council</w:t>
      </w:r>
      <w:r w:rsidR="00795E7E">
        <w:t>’s non-domestic estate</w:t>
      </w:r>
      <w:r w:rsidR="007F55BB">
        <w:t xml:space="preserve">, </w:t>
      </w:r>
      <w:r w:rsidR="00740A21">
        <w:t>the associated financial savings and the</w:t>
      </w:r>
      <w:r w:rsidR="007F250F">
        <w:t xml:space="preserve"> </w:t>
      </w:r>
      <w:r w:rsidR="003E17E7">
        <w:t xml:space="preserve">work </w:t>
      </w:r>
      <w:r w:rsidR="008940CA">
        <w:t>underway to increase capacity</w:t>
      </w:r>
      <w:r w:rsidR="00357293">
        <w:t xml:space="preserve">.  The Energy Manager undertook to revert to Mr </w:t>
      </w:r>
      <w:r w:rsidR="00FB7C6F">
        <w:t xml:space="preserve">S </w:t>
      </w:r>
      <w:r w:rsidR="00357293">
        <w:t>Coghil</w:t>
      </w:r>
      <w:r w:rsidR="00D65326">
        <w:t xml:space="preserve">l regarding the </w:t>
      </w:r>
      <w:r w:rsidR="00A97488">
        <w:t>associated</w:t>
      </w:r>
      <w:r w:rsidR="006947A2">
        <w:t xml:space="preserve"> Carbon Dio</w:t>
      </w:r>
      <w:r w:rsidR="00EE07E7">
        <w:t>xide (CO2)</w:t>
      </w:r>
      <w:r w:rsidR="008A0668">
        <w:t xml:space="preserve"> </w:t>
      </w:r>
      <w:proofErr w:type="gramStart"/>
      <w:r w:rsidR="008940CA">
        <w:t>savings</w:t>
      </w:r>
      <w:r w:rsidR="00C6517F">
        <w:t>;</w:t>
      </w:r>
      <w:proofErr w:type="gramEnd"/>
    </w:p>
    <w:p w14:paraId="4E319267" w14:textId="7F0E608A" w:rsidR="00BC08FE" w:rsidRDefault="00BC08FE" w:rsidP="00991B9B">
      <w:pPr>
        <w:pStyle w:val="ListParagraph"/>
        <w:numPr>
          <w:ilvl w:val="0"/>
          <w:numId w:val="12"/>
        </w:numPr>
      </w:pPr>
      <w:r>
        <w:t>reference was made to potential</w:t>
      </w:r>
      <w:r w:rsidR="00DB38F5">
        <w:t xml:space="preserve"> greening opportunities</w:t>
      </w:r>
      <w:r w:rsidR="0063579F">
        <w:t xml:space="preserve"> that had been identified</w:t>
      </w:r>
      <w:r w:rsidR="00A87760">
        <w:t xml:space="preserve"> on Council</w:t>
      </w:r>
      <w:r w:rsidR="008B4A78">
        <w:t xml:space="preserve"> land in Invergordo</w:t>
      </w:r>
      <w:r w:rsidR="0063579F">
        <w:t>n, and it was queried</w:t>
      </w:r>
      <w:r w:rsidR="002A2684">
        <w:t xml:space="preserve"> how to go about progressing</w:t>
      </w:r>
      <w:r w:rsidR="002E020C">
        <w:t xml:space="preserve"> matters and apply</w:t>
      </w:r>
      <w:r w:rsidR="00F45FE9">
        <w:t>ing</w:t>
      </w:r>
      <w:r w:rsidR="002E020C">
        <w:t xml:space="preserve"> for </w:t>
      </w:r>
      <w:r w:rsidR="00332C18">
        <w:t>Nature Restoration Fund</w:t>
      </w:r>
      <w:r w:rsidR="00EC04D8">
        <w:t xml:space="preserve"> </w:t>
      </w:r>
      <w:r w:rsidR="00570B34">
        <w:t>funding</w:t>
      </w:r>
      <w:r w:rsidR="00E45E94">
        <w:t>.</w:t>
      </w:r>
      <w:r w:rsidR="005A731E">
        <w:t xml:space="preserve">  </w:t>
      </w:r>
      <w:r w:rsidR="00D07E89">
        <w:t>In that regard, t</w:t>
      </w:r>
      <w:r w:rsidR="005A731E">
        <w:t>he Net Zero Programme Manager</w:t>
      </w:r>
      <w:r w:rsidR="002E7FDE">
        <w:t xml:space="preserve"> explained</w:t>
      </w:r>
      <w:r w:rsidR="004561A6">
        <w:t xml:space="preserve"> that</w:t>
      </w:r>
      <w:r w:rsidR="00BE06D3">
        <w:t xml:space="preserve"> </w:t>
      </w:r>
      <w:r w:rsidR="00C93DDA">
        <w:t>a</w:t>
      </w:r>
      <w:r w:rsidR="002E7FDE">
        <w:t xml:space="preserve"> joint post</w:t>
      </w:r>
      <w:r w:rsidR="00BE06D3">
        <w:t>, between the Environment and Amenities teams,</w:t>
      </w:r>
      <w:r w:rsidR="002E7FDE">
        <w:t xml:space="preserve"> had recently been</w:t>
      </w:r>
      <w:r w:rsidR="004B5190">
        <w:t xml:space="preserve"> appointed</w:t>
      </w:r>
      <w:r w:rsidR="00BE06D3">
        <w:t xml:space="preserve"> to, and she undertook</w:t>
      </w:r>
      <w:r w:rsidR="002400AE">
        <w:t xml:space="preserve"> to send an introductory email or set up a meeting with Mr</w:t>
      </w:r>
      <w:r w:rsidR="00FB7C6F">
        <w:t xml:space="preserve"> S</w:t>
      </w:r>
      <w:r w:rsidR="002400AE">
        <w:t xml:space="preserve"> </w:t>
      </w:r>
      <w:proofErr w:type="gramStart"/>
      <w:r w:rsidR="002400AE">
        <w:t>Coghill</w:t>
      </w:r>
      <w:r w:rsidR="00993C05">
        <w:t>;</w:t>
      </w:r>
      <w:proofErr w:type="gramEnd"/>
    </w:p>
    <w:p w14:paraId="692A21F1" w14:textId="304D73A2" w:rsidR="00E306B3" w:rsidRDefault="007E7E4A" w:rsidP="00991B9B">
      <w:pPr>
        <w:pStyle w:val="ListParagraph"/>
        <w:numPr>
          <w:ilvl w:val="0"/>
          <w:numId w:val="12"/>
        </w:numPr>
      </w:pPr>
      <w:r>
        <w:t xml:space="preserve">Members had </w:t>
      </w:r>
      <w:r w:rsidR="005845E4">
        <w:t>noticed</w:t>
      </w:r>
      <w:r>
        <w:t xml:space="preserve"> coastal changes that would soon impact on public infrastr</w:t>
      </w:r>
      <w:r w:rsidR="005845E4">
        <w:t>ucture</w:t>
      </w:r>
      <w:r w:rsidR="00C379DC">
        <w:t xml:space="preserve"> but did not feature in current</w:t>
      </w:r>
      <w:r w:rsidR="001334DD">
        <w:t xml:space="preserve"> planned works, and</w:t>
      </w:r>
      <w:r w:rsidR="00044EAC">
        <w:t xml:space="preserve"> it was </w:t>
      </w:r>
      <w:r w:rsidR="002C3A77">
        <w:t>requested</w:t>
      </w:r>
      <w:r w:rsidR="00632084">
        <w:t xml:space="preserve"> </w:t>
      </w:r>
      <w:r w:rsidR="002C3A77">
        <w:t xml:space="preserve">they be added to the list even if they were not addressed immediately.  </w:t>
      </w:r>
      <w:r w:rsidR="00A56D2E">
        <w:t>The Net Zero Programme Manager undertook to</w:t>
      </w:r>
      <w:r w:rsidR="00010334">
        <w:t xml:space="preserve"> liaise with colleagues in the Flood Risk Management </w:t>
      </w:r>
      <w:r w:rsidR="00FB7C6F">
        <w:t xml:space="preserve">Team and set up a meeting with Mr S </w:t>
      </w:r>
      <w:proofErr w:type="gramStart"/>
      <w:r w:rsidR="00FB7C6F">
        <w:t>Coghill;</w:t>
      </w:r>
      <w:proofErr w:type="gramEnd"/>
    </w:p>
    <w:p w14:paraId="79911BE7" w14:textId="5D0F0488" w:rsidR="00FB7C6F" w:rsidRDefault="00352FC1" w:rsidP="00991B9B">
      <w:pPr>
        <w:pStyle w:val="ListParagraph"/>
        <w:numPr>
          <w:ilvl w:val="0"/>
          <w:numId w:val="12"/>
        </w:numPr>
      </w:pPr>
      <w:r>
        <w:t>the intention to ensure pr</w:t>
      </w:r>
      <w:r w:rsidR="007F4010">
        <w:t>operties with the greatest need were prior</w:t>
      </w:r>
      <w:r w:rsidR="007B045A">
        <w:t>itised for energy efficiency works was</w:t>
      </w:r>
      <w:r w:rsidR="00743134">
        <w:t xml:space="preserve"> welcomed</w:t>
      </w:r>
      <w:r w:rsidR="0045510C">
        <w:t>, and information was sought, and provided, on</w:t>
      </w:r>
      <w:r w:rsidR="00B44E51">
        <w:t xml:space="preserve"> the</w:t>
      </w:r>
      <w:r w:rsidR="00A36F4F">
        <w:t xml:space="preserve"> extent to which </w:t>
      </w:r>
      <w:r w:rsidR="007457E9">
        <w:t>retrofit energy efficiency works</w:t>
      </w:r>
      <w:r w:rsidR="006B0510">
        <w:t xml:space="preserve"> </w:t>
      </w:r>
      <w:r w:rsidR="00BA176D">
        <w:t xml:space="preserve">had been carried out </w:t>
      </w:r>
      <w:r w:rsidR="006B0510">
        <w:t>across the Council’s housing stock, and when tenants</w:t>
      </w:r>
      <w:r w:rsidR="00BA176D">
        <w:t xml:space="preserve"> might expect to see</w:t>
      </w:r>
      <w:r w:rsidR="00E4479D">
        <w:t xml:space="preserve"> reductions in their energy bills.</w:t>
      </w:r>
      <w:r w:rsidR="00D06CF9">
        <w:t xml:space="preserve">  </w:t>
      </w:r>
      <w:proofErr w:type="spellStart"/>
      <w:r w:rsidR="00D06CF9">
        <w:t>Balintore</w:t>
      </w:r>
      <w:proofErr w:type="spellEnd"/>
      <w:r w:rsidR="00D06CF9">
        <w:t xml:space="preserve"> being cited as an example, it was added that </w:t>
      </w:r>
      <w:r w:rsidR="00157CC4">
        <w:t xml:space="preserve">fully retrofitted </w:t>
      </w:r>
      <w:r w:rsidR="00D06CF9">
        <w:t>houses</w:t>
      </w:r>
      <w:r w:rsidR="00F106E3">
        <w:t>, where energy bills had been reduced by around half, were situated alongside propert</w:t>
      </w:r>
      <w:r w:rsidR="00231741">
        <w:t xml:space="preserve">ies that </w:t>
      </w:r>
      <w:r w:rsidR="00514D57">
        <w:t xml:space="preserve">had not been retrofitted, which was creating a </w:t>
      </w:r>
      <w:proofErr w:type="gramStart"/>
      <w:r w:rsidR="00514D57">
        <w:t>conflict</w:t>
      </w:r>
      <w:r w:rsidR="00DD36D9">
        <w:t>;</w:t>
      </w:r>
      <w:proofErr w:type="gramEnd"/>
    </w:p>
    <w:p w14:paraId="38D76CF5" w14:textId="08089939" w:rsidR="002E571E" w:rsidRDefault="002E571E" w:rsidP="00991B9B">
      <w:pPr>
        <w:pStyle w:val="ListParagraph"/>
        <w:numPr>
          <w:ilvl w:val="0"/>
          <w:numId w:val="12"/>
        </w:numPr>
      </w:pPr>
      <w:r w:rsidRPr="002E571E">
        <w:t xml:space="preserve">in response to concerns regarding grey fleet usage and that there was no way of capturing the type of vehicle being used, the Chief Officer – Facilities and Fleet Manager acknowledged it was challenging to measure and monitor CO2 emissions associated with grey fleet mileage claims.  However, reassurance was </w:t>
      </w:r>
      <w:proofErr w:type="gramStart"/>
      <w:r w:rsidRPr="002E571E">
        <w:t>provided that</w:t>
      </w:r>
      <w:proofErr w:type="gramEnd"/>
      <w:r w:rsidRPr="002E571E">
        <w:t xml:space="preserve"> this was being looked at through the Car Club as part of the fleet recovery and efficiency </w:t>
      </w:r>
      <w:proofErr w:type="gramStart"/>
      <w:r w:rsidRPr="002E571E">
        <w:t>plan</w:t>
      </w:r>
      <w:r w:rsidR="003B4905">
        <w:t>;</w:t>
      </w:r>
      <w:proofErr w:type="gramEnd"/>
    </w:p>
    <w:p w14:paraId="7189A6B2" w14:textId="0CE6C0C4" w:rsidR="00F744D4" w:rsidRDefault="00310789" w:rsidP="00991B9B">
      <w:pPr>
        <w:pStyle w:val="ListParagraph"/>
        <w:numPr>
          <w:ilvl w:val="0"/>
          <w:numId w:val="12"/>
        </w:numPr>
      </w:pPr>
      <w:r>
        <w:t>i</w:t>
      </w:r>
      <w:r w:rsidR="00007727">
        <w:t>t</w:t>
      </w:r>
      <w:r>
        <w:t xml:space="preserve"> having been </w:t>
      </w:r>
      <w:r w:rsidR="00747595">
        <w:t>queried whether consideration had been given to a car leasing scheme which could be used to incentivi</w:t>
      </w:r>
      <w:r w:rsidR="00D61D92">
        <w:t>se staff to use lower emission vehicles, thereby lowering the Council’s overall emissions whil</w:t>
      </w:r>
      <w:r w:rsidR="00032CDD">
        <w:t>e</w:t>
      </w:r>
      <w:r w:rsidR="00D61D92">
        <w:t xml:space="preserve"> also</w:t>
      </w:r>
      <w:r w:rsidR="00863131">
        <w:t xml:space="preserve"> giving employees the ability to have a newer, more efficient</w:t>
      </w:r>
      <w:r w:rsidR="00501DC1">
        <w:t xml:space="preserve"> car</w:t>
      </w:r>
      <w:r w:rsidR="00C77472">
        <w:t>, it was confirmed that early discussions had taken place with some sup</w:t>
      </w:r>
      <w:r w:rsidR="006655AD">
        <w:t>pliers</w:t>
      </w:r>
      <w:r w:rsidR="00E50443">
        <w:t xml:space="preserve"> regarding ultra-low emission leasing opportunities</w:t>
      </w:r>
      <w:r w:rsidR="00910112">
        <w:t>.</w:t>
      </w:r>
      <w:r w:rsidR="00362647">
        <w:t xml:space="preserve">  </w:t>
      </w:r>
      <w:r w:rsidR="00910112" w:rsidRPr="00910112">
        <w:t>Information was also provided on the forthcoming implementation of a Car Club share scheme in partnership with NHS Highland and</w:t>
      </w:r>
      <w:r w:rsidR="00362647">
        <w:t>, in response to a question,</w:t>
      </w:r>
      <w:r w:rsidR="00910112" w:rsidRPr="00910112">
        <w:t xml:space="preserve"> it was confirmed that charging infrastructure would also be </w:t>
      </w:r>
      <w:proofErr w:type="gramStart"/>
      <w:r w:rsidR="00910112" w:rsidRPr="00910112">
        <w:t>shared;</w:t>
      </w:r>
      <w:proofErr w:type="gramEnd"/>
    </w:p>
    <w:p w14:paraId="14EFE477" w14:textId="591847D5" w:rsidR="00C913D9" w:rsidRDefault="004B509D" w:rsidP="00991B9B">
      <w:pPr>
        <w:pStyle w:val="ListParagraph"/>
        <w:numPr>
          <w:ilvl w:val="0"/>
          <w:numId w:val="12"/>
        </w:numPr>
      </w:pPr>
      <w:r>
        <w:t>on the point being raised, the Net Zero Programme</w:t>
      </w:r>
      <w:r w:rsidR="00FF5467">
        <w:t xml:space="preserve"> Manager</w:t>
      </w:r>
      <w:r w:rsidR="00C936E3">
        <w:t xml:space="preserve"> undertook to investigate why</w:t>
      </w:r>
      <w:r w:rsidR="00492FEF">
        <w:t>, in the Audit Scotland report on Scottish Councils’ approach to climate change,</w:t>
      </w:r>
      <w:r w:rsidR="00F2762C">
        <w:t xml:space="preserve"> the Council was not listed amongst</w:t>
      </w:r>
      <w:r w:rsidR="008C485D">
        <w:t xml:space="preserve"> the local authorities that had Net Zero targets</w:t>
      </w:r>
      <w:r w:rsidR="00A4166A">
        <w:t>.  Members having commended the infographics in the report, she also undertook to explore</w:t>
      </w:r>
      <w:r w:rsidR="000E357F">
        <w:t xml:space="preserve"> what infographics could be produced to show</w:t>
      </w:r>
      <w:r w:rsidR="00400BBE">
        <w:t xml:space="preserve"> how the Council was progressing towards</w:t>
      </w:r>
      <w:r w:rsidR="008B1650">
        <w:t xml:space="preserve"> its Net Zero </w:t>
      </w:r>
      <w:proofErr w:type="gramStart"/>
      <w:r w:rsidR="008B1650">
        <w:t>targets</w:t>
      </w:r>
      <w:r w:rsidR="00454713">
        <w:t>;</w:t>
      </w:r>
      <w:proofErr w:type="gramEnd"/>
    </w:p>
    <w:p w14:paraId="1FC94D7A" w14:textId="420B21C3" w:rsidR="00400BBE" w:rsidRDefault="00C50883" w:rsidP="00991B9B">
      <w:pPr>
        <w:pStyle w:val="ListParagraph"/>
        <w:numPr>
          <w:ilvl w:val="0"/>
          <w:numId w:val="12"/>
        </w:numPr>
      </w:pPr>
      <w:r>
        <w:t>concern was expressed that the</w:t>
      </w:r>
      <w:r w:rsidR="003C1389">
        <w:t xml:space="preserve"> national flood risk assessment report indicated</w:t>
      </w:r>
      <w:r w:rsidR="00A22AFB">
        <w:t xml:space="preserve"> that 400,000</w:t>
      </w:r>
      <w:r w:rsidR="00286D26">
        <w:t xml:space="preserve"> homes in Scotland were</w:t>
      </w:r>
      <w:r w:rsidR="00801FA7">
        <w:t xml:space="preserve"> now at</w:t>
      </w:r>
      <w:r w:rsidR="00286D26">
        <w:t xml:space="preserve"> risk</w:t>
      </w:r>
      <w:r w:rsidR="00A3080E">
        <w:t>, and the number was</w:t>
      </w:r>
      <w:r w:rsidR="002C598F">
        <w:t xml:space="preserve"> increasing</w:t>
      </w:r>
      <w:r w:rsidR="00B82F6C">
        <w:t xml:space="preserve"> </w:t>
      </w:r>
      <w:r w:rsidR="00B82F6C">
        <w:lastRenderedPageBreak/>
        <w:t>due to</w:t>
      </w:r>
      <w:r w:rsidR="004E14AA">
        <w:t xml:space="preserve"> </w:t>
      </w:r>
      <w:r w:rsidR="00B82F6C">
        <w:t>rising sea levels and water courses.</w:t>
      </w:r>
      <w:r w:rsidR="002C598F">
        <w:t xml:space="preserve">  A request was made for a dedicated</w:t>
      </w:r>
      <w:r w:rsidR="001D7970">
        <w:t xml:space="preserve"> agenda item on flood risk</w:t>
      </w:r>
      <w:r w:rsidR="00320B16">
        <w:t xml:space="preserve"> in the coming months</w:t>
      </w:r>
      <w:r w:rsidR="001D7970">
        <w:t>, and the Net Zero Programme Manager undertook to liaise with the Chair and</w:t>
      </w:r>
      <w:r w:rsidR="00F323E7">
        <w:t xml:space="preserve"> relevant officers in that </w:t>
      </w:r>
      <w:proofErr w:type="gramStart"/>
      <w:r w:rsidR="00F323E7">
        <w:t>regard;</w:t>
      </w:r>
      <w:proofErr w:type="gramEnd"/>
    </w:p>
    <w:p w14:paraId="64443503" w14:textId="7A815054" w:rsidR="00755C8B" w:rsidRDefault="00755C8B" w:rsidP="00991B9B">
      <w:pPr>
        <w:pStyle w:val="ListParagraph"/>
        <w:numPr>
          <w:ilvl w:val="0"/>
          <w:numId w:val="12"/>
        </w:numPr>
      </w:pPr>
      <w:r>
        <w:t xml:space="preserve">with reference to Appendix 2 of the report, the projects being brought forward were welcomed, </w:t>
      </w:r>
      <w:r w:rsidR="00B53EF1">
        <w:t>particularly Integrating Net Zero into Highland Investment Plan projects</w:t>
      </w:r>
      <w:r w:rsidR="00A67D85">
        <w:t>;</w:t>
      </w:r>
      <w:r w:rsidR="00401676">
        <w:t xml:space="preserve"> and</w:t>
      </w:r>
    </w:p>
    <w:p w14:paraId="0FF962ED" w14:textId="1C2D5794" w:rsidR="00C7113A" w:rsidRDefault="00C7113A" w:rsidP="00991B9B">
      <w:pPr>
        <w:pStyle w:val="ListParagraph"/>
        <w:numPr>
          <w:ilvl w:val="0"/>
          <w:numId w:val="12"/>
        </w:numPr>
      </w:pPr>
      <w:r>
        <w:t>i</w:t>
      </w:r>
      <w:r w:rsidR="0032778B">
        <w:t>t was understood</w:t>
      </w:r>
      <w:r w:rsidR="00186C4E">
        <w:t xml:space="preserve"> Round 1 </w:t>
      </w:r>
      <w:r w:rsidR="0032778B">
        <w:t xml:space="preserve">of </w:t>
      </w:r>
      <w:r>
        <w:t>the Highland Reuse and Repair Fund</w:t>
      </w:r>
      <w:r w:rsidR="0032778B">
        <w:t xml:space="preserve"> had been oversubscribed</w:t>
      </w:r>
      <w:r w:rsidR="00AB289A">
        <w:t xml:space="preserve"> and it was hoped further funding would be made available in next year’s budget</w:t>
      </w:r>
      <w:r w:rsidR="00B43127">
        <w:t>, which would complement one of the asks of the Highland Youth Parliament in terms of supporting</w:t>
      </w:r>
      <w:r w:rsidR="00401676">
        <w:t xml:space="preserve"> community initiatives.</w:t>
      </w:r>
    </w:p>
    <w:p w14:paraId="27C6BE5D" w14:textId="77777777" w:rsidR="00025B6F" w:rsidRDefault="00025B6F" w:rsidP="00991B9B">
      <w:pPr>
        <w:ind w:left="454"/>
      </w:pPr>
    </w:p>
    <w:p w14:paraId="198EA11E" w14:textId="51BB1202" w:rsidR="00F10DAC" w:rsidRDefault="00F10DAC" w:rsidP="00991B9B">
      <w:pPr>
        <w:ind w:left="454"/>
      </w:pPr>
      <w:r w:rsidRPr="00F10DAC">
        <w:t xml:space="preserve">The </w:t>
      </w:r>
      <w:proofErr w:type="gramStart"/>
      <w:r w:rsidRPr="00F10DAC">
        <w:t>Committee</w:t>
      </w:r>
      <w:r>
        <w:t>:-</w:t>
      </w:r>
      <w:proofErr w:type="gramEnd"/>
    </w:p>
    <w:p w14:paraId="0CD77B53" w14:textId="77777777" w:rsidR="00F10DAC" w:rsidRDefault="00F10DAC" w:rsidP="00991B9B">
      <w:pPr>
        <w:ind w:left="454"/>
      </w:pPr>
    </w:p>
    <w:tbl>
      <w:tblPr>
        <w:tblStyle w:val="TableGrid1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354"/>
      </w:tblGrid>
      <w:tr w:rsidR="00F10DAC" w:rsidRPr="00877496" w14:paraId="31E27F08" w14:textId="77777777">
        <w:trPr>
          <w:trHeight w:val="835"/>
        </w:trPr>
        <w:tc>
          <w:tcPr>
            <w:tcW w:w="426" w:type="dxa"/>
          </w:tcPr>
          <w:p w14:paraId="05DBA818" w14:textId="77777777" w:rsidR="00F10DAC" w:rsidRDefault="00F10DAC" w:rsidP="00991B9B">
            <w:pPr>
              <w:rPr>
                <w:b/>
                <w:szCs w:val="24"/>
                <w:lang w:eastAsia="en-US"/>
              </w:rPr>
            </w:pPr>
          </w:p>
          <w:p w14:paraId="56CC5B9C" w14:textId="77777777" w:rsidR="00F10DAC" w:rsidRDefault="00F10DAC" w:rsidP="00991B9B">
            <w:pPr>
              <w:rPr>
                <w:b/>
                <w:szCs w:val="24"/>
                <w:lang w:eastAsia="en-US"/>
              </w:rPr>
            </w:pPr>
          </w:p>
          <w:p w14:paraId="78E36708" w14:textId="77777777" w:rsidR="00F10DAC" w:rsidRPr="00A16C3E" w:rsidRDefault="00F10DAC" w:rsidP="00991B9B">
            <w:pPr>
              <w:rPr>
                <w:b/>
                <w:sz w:val="32"/>
                <w:szCs w:val="32"/>
                <w:lang w:eastAsia="en-US"/>
              </w:rPr>
            </w:pPr>
            <w:r w:rsidRPr="00A16C3E">
              <w:rPr>
                <w:b/>
                <w:sz w:val="32"/>
                <w:szCs w:val="32"/>
                <w:lang w:eastAsia="en-US"/>
              </w:rPr>
              <w:t>*</w:t>
            </w:r>
          </w:p>
        </w:tc>
        <w:tc>
          <w:tcPr>
            <w:tcW w:w="9354" w:type="dxa"/>
            <w:hideMark/>
          </w:tcPr>
          <w:p w14:paraId="46F4854F" w14:textId="77777777" w:rsidR="00F10DAC" w:rsidRDefault="00F10DAC" w:rsidP="00991B9B">
            <w:pPr>
              <w:numPr>
                <w:ilvl w:val="0"/>
                <w:numId w:val="17"/>
              </w:numPr>
              <w:ind w:left="603"/>
            </w:pPr>
            <w:r w:rsidRPr="00C43E4C">
              <w:t>scrutinise</w:t>
            </w:r>
            <w:r>
              <w:t>d</w:t>
            </w:r>
            <w:r w:rsidRPr="00C43E4C">
              <w:t xml:space="preserve"> and </w:t>
            </w:r>
            <w:r>
              <w:rPr>
                <w:b/>
                <w:bCs/>
              </w:rPr>
              <w:t>NOTED</w:t>
            </w:r>
            <w:r w:rsidRPr="00C43E4C">
              <w:t xml:space="preserve"> progress to date as outlined in the report and Appendix 1 of the report; and</w:t>
            </w:r>
          </w:p>
          <w:p w14:paraId="2DAAF4A7" w14:textId="77777777" w:rsidR="00F10DAC" w:rsidRPr="00C43E4C" w:rsidRDefault="00F10DAC" w:rsidP="00991B9B">
            <w:pPr>
              <w:numPr>
                <w:ilvl w:val="0"/>
                <w:numId w:val="17"/>
              </w:numPr>
              <w:ind w:left="603"/>
            </w:pPr>
            <w:r w:rsidRPr="00295358">
              <w:rPr>
                <w:b/>
                <w:bCs/>
              </w:rPr>
              <w:t>AGREED TO RECOMMEND</w:t>
            </w:r>
            <w:r w:rsidRPr="00C43E4C">
              <w:t xml:space="preserve"> to the Council the approval of the project brief templates in Appendix 2 of the report for inclusion in the Council’s Net Zero Programme.</w:t>
            </w:r>
          </w:p>
          <w:p w14:paraId="1278730D" w14:textId="77777777" w:rsidR="00F10DAC" w:rsidRPr="00877496" w:rsidRDefault="00F10DAC" w:rsidP="00991B9B"/>
        </w:tc>
      </w:tr>
    </w:tbl>
    <w:p w14:paraId="66FBABCB" w14:textId="77777777" w:rsidR="00F10DAC" w:rsidRPr="00F10DAC" w:rsidRDefault="00F10DAC" w:rsidP="00991B9B"/>
    <w:p w14:paraId="5FFA71D9" w14:textId="77777777" w:rsidR="00F10DAC" w:rsidRPr="00F10DAC" w:rsidRDefault="00F10DAC" w:rsidP="00991B9B">
      <w:pPr>
        <w:ind w:left="851" w:hanging="425"/>
        <w:rPr>
          <w:b/>
          <w:bCs/>
        </w:rPr>
      </w:pPr>
      <w:r w:rsidRPr="00F10DAC">
        <w:rPr>
          <w:b/>
          <w:bCs/>
        </w:rPr>
        <w:t>ii.</w:t>
      </w:r>
      <w:r w:rsidRPr="00F10DAC">
        <w:rPr>
          <w:b/>
          <w:bCs/>
        </w:rPr>
        <w:tab/>
        <w:t xml:space="preserve">Net Zero Thematic Group Interim Update – Sustainable Business Travel                                           </w:t>
      </w:r>
      <w:proofErr w:type="spellStart"/>
      <w:r w:rsidRPr="00F10DAC">
        <w:rPr>
          <w:b/>
          <w:bCs/>
        </w:rPr>
        <w:t>Cunntas</w:t>
      </w:r>
      <w:proofErr w:type="spellEnd"/>
      <w:r w:rsidRPr="00F10DAC">
        <w:rPr>
          <w:b/>
          <w:bCs/>
        </w:rPr>
        <w:t xml:space="preserve"> </w:t>
      </w:r>
      <w:proofErr w:type="spellStart"/>
      <w:r w:rsidRPr="00F10DAC">
        <w:rPr>
          <w:b/>
          <w:bCs/>
        </w:rPr>
        <w:t>Eadar-amail</w:t>
      </w:r>
      <w:proofErr w:type="spellEnd"/>
      <w:r w:rsidRPr="00F10DAC">
        <w:rPr>
          <w:b/>
          <w:bCs/>
        </w:rPr>
        <w:t xml:space="preserve"> </w:t>
      </w:r>
      <w:proofErr w:type="spellStart"/>
      <w:r w:rsidRPr="00F10DAC">
        <w:rPr>
          <w:b/>
          <w:bCs/>
        </w:rPr>
        <w:t>Buidheann</w:t>
      </w:r>
      <w:proofErr w:type="spellEnd"/>
      <w:r w:rsidRPr="00F10DAC">
        <w:rPr>
          <w:b/>
          <w:bCs/>
        </w:rPr>
        <w:t xml:space="preserve"> </w:t>
      </w:r>
      <w:proofErr w:type="spellStart"/>
      <w:r w:rsidRPr="00F10DAC">
        <w:rPr>
          <w:b/>
          <w:bCs/>
        </w:rPr>
        <w:t>Cuspaireil</w:t>
      </w:r>
      <w:proofErr w:type="spellEnd"/>
      <w:r w:rsidRPr="00F10DAC">
        <w:rPr>
          <w:b/>
          <w:bCs/>
        </w:rPr>
        <w:t xml:space="preserve"> </w:t>
      </w:r>
      <w:proofErr w:type="spellStart"/>
      <w:r w:rsidRPr="00F10DAC">
        <w:rPr>
          <w:b/>
          <w:bCs/>
        </w:rPr>
        <w:t>Neoni</w:t>
      </w:r>
      <w:proofErr w:type="spellEnd"/>
      <w:r w:rsidRPr="00F10DAC">
        <w:rPr>
          <w:b/>
          <w:bCs/>
        </w:rPr>
        <w:t xml:space="preserve"> </w:t>
      </w:r>
      <w:proofErr w:type="spellStart"/>
      <w:r w:rsidRPr="00F10DAC">
        <w:rPr>
          <w:b/>
          <w:bCs/>
        </w:rPr>
        <w:t>Luim</w:t>
      </w:r>
      <w:proofErr w:type="spellEnd"/>
      <w:r w:rsidRPr="00F10DAC">
        <w:rPr>
          <w:b/>
          <w:bCs/>
        </w:rPr>
        <w:t xml:space="preserve"> – </w:t>
      </w:r>
      <w:proofErr w:type="spellStart"/>
      <w:r w:rsidRPr="00F10DAC">
        <w:rPr>
          <w:b/>
          <w:bCs/>
        </w:rPr>
        <w:t>Siubhal</w:t>
      </w:r>
      <w:proofErr w:type="spellEnd"/>
      <w:r w:rsidRPr="00F10DAC">
        <w:rPr>
          <w:b/>
          <w:bCs/>
        </w:rPr>
        <w:t xml:space="preserve"> </w:t>
      </w:r>
      <w:proofErr w:type="spellStart"/>
      <w:r w:rsidRPr="00F10DAC">
        <w:rPr>
          <w:b/>
          <w:bCs/>
        </w:rPr>
        <w:t>Gnothachais</w:t>
      </w:r>
      <w:proofErr w:type="spellEnd"/>
      <w:r w:rsidRPr="00F10DAC">
        <w:rPr>
          <w:b/>
          <w:bCs/>
        </w:rPr>
        <w:t xml:space="preserve"> </w:t>
      </w:r>
      <w:proofErr w:type="spellStart"/>
      <w:r w:rsidRPr="00F10DAC">
        <w:rPr>
          <w:b/>
          <w:bCs/>
        </w:rPr>
        <w:t>Seasmhach</w:t>
      </w:r>
      <w:proofErr w:type="spellEnd"/>
    </w:p>
    <w:p w14:paraId="25EE6946" w14:textId="77777777" w:rsidR="00F10DAC" w:rsidRPr="00F10DAC" w:rsidRDefault="00F10DAC" w:rsidP="00991B9B">
      <w:pPr>
        <w:ind w:left="1021"/>
        <w:rPr>
          <w:b/>
          <w:bCs/>
        </w:rPr>
      </w:pPr>
    </w:p>
    <w:p w14:paraId="15D77238" w14:textId="5E0542A7" w:rsidR="00B01472" w:rsidRDefault="00F10DAC" w:rsidP="00991B9B">
      <w:pPr>
        <w:ind w:left="454"/>
      </w:pPr>
      <w:r w:rsidRPr="00F10DAC">
        <w:t>The Service Lead – Transport and Logistics</w:t>
      </w:r>
      <w:r>
        <w:t xml:space="preserve"> provided</w:t>
      </w:r>
      <w:r w:rsidRPr="00F10DAC">
        <w:t xml:space="preserve"> a verbal update</w:t>
      </w:r>
      <w:r>
        <w:t xml:space="preserve"> on Sustainable Business Trave</w:t>
      </w:r>
      <w:r w:rsidR="00083131">
        <w:t>l</w:t>
      </w:r>
      <w:r w:rsidR="00772D8D">
        <w:t>,</w:t>
      </w:r>
      <w:r w:rsidR="008A4EFE">
        <w:t xml:space="preserve"> </w:t>
      </w:r>
      <w:r w:rsidR="00133440">
        <w:t>following</w:t>
      </w:r>
      <w:r w:rsidR="008A4EFE">
        <w:t xml:space="preserve"> the </w:t>
      </w:r>
      <w:r w:rsidR="00E95E48">
        <w:t xml:space="preserve">report which had been </w:t>
      </w:r>
      <w:r w:rsidR="00892752">
        <w:t xml:space="preserve">presented to the Communities </w:t>
      </w:r>
      <w:r w:rsidR="00E95E48">
        <w:t>and</w:t>
      </w:r>
      <w:r w:rsidR="00892752">
        <w:t xml:space="preserve"> Place Committee in November 2025</w:t>
      </w:r>
      <w:r w:rsidR="00961166">
        <w:t>, during which it w</w:t>
      </w:r>
      <w:r w:rsidR="00676D5F">
        <w:t>as</w:t>
      </w:r>
      <w:r w:rsidR="005805D4">
        <w:t xml:space="preserve"> explained that f</w:t>
      </w:r>
      <w:r w:rsidR="00892752">
        <w:t xml:space="preserve">leet reduction work </w:t>
      </w:r>
      <w:r w:rsidR="001D3BCE">
        <w:t>continue</w:t>
      </w:r>
      <w:r w:rsidR="005805D4">
        <w:t>d</w:t>
      </w:r>
      <w:r w:rsidR="00892752">
        <w:t xml:space="preserve"> </w:t>
      </w:r>
      <w:r w:rsidR="00982CA6">
        <w:t xml:space="preserve">on </w:t>
      </w:r>
      <w:r w:rsidR="00892752">
        <w:t xml:space="preserve">a </w:t>
      </w:r>
      <w:r w:rsidR="001D3BCE">
        <w:t>depot-by-depot</w:t>
      </w:r>
      <w:r w:rsidR="00892752">
        <w:t xml:space="preserve"> basis</w:t>
      </w:r>
      <w:r w:rsidR="00133440">
        <w:t>, looking</w:t>
      </w:r>
      <w:r w:rsidR="006F473B">
        <w:t xml:space="preserve"> at how multi-service depots could share vehicles more effectively to</w:t>
      </w:r>
      <w:r w:rsidR="00051F6E">
        <w:t xml:space="preserve"> increase utilisation and </w:t>
      </w:r>
      <w:r w:rsidR="00892752">
        <w:t>reduce the</w:t>
      </w:r>
      <w:r w:rsidR="009401AB">
        <w:t xml:space="preserve"> overall</w:t>
      </w:r>
      <w:r w:rsidR="00892752">
        <w:t xml:space="preserve"> size of the fleet.  </w:t>
      </w:r>
      <w:r w:rsidR="00DE5442">
        <w:t>W</w:t>
      </w:r>
      <w:r w:rsidR="00892752">
        <w:t>ork ha</w:t>
      </w:r>
      <w:r w:rsidR="00CB4D98">
        <w:t>d</w:t>
      </w:r>
      <w:r w:rsidR="00892752">
        <w:t xml:space="preserve"> commenced at </w:t>
      </w:r>
      <w:r w:rsidR="000072A3">
        <w:t xml:space="preserve">the </w:t>
      </w:r>
      <w:r w:rsidR="00892752">
        <w:t>Diriebught</w:t>
      </w:r>
      <w:r w:rsidR="000072A3">
        <w:t xml:space="preserve"> Depot</w:t>
      </w:r>
      <w:r w:rsidR="00892752">
        <w:t xml:space="preserve"> with Carr</w:t>
      </w:r>
      <w:r w:rsidR="00063C9F">
        <w:t>’</w:t>
      </w:r>
      <w:r w:rsidR="00892752">
        <w:t>s Corner (Lochybridge Depot) in Fort William to follow.</w:t>
      </w:r>
      <w:r w:rsidR="00A13398">
        <w:t xml:space="preserve">  The fleet continued to </w:t>
      </w:r>
      <w:r w:rsidR="00892752">
        <w:t>reduce year on year</w:t>
      </w:r>
      <w:r w:rsidR="0036175E">
        <w:t xml:space="preserve">, and there had been a reduction of </w:t>
      </w:r>
      <w:r w:rsidR="00892752">
        <w:t>34 vehicles since the</w:t>
      </w:r>
      <w:r w:rsidR="00B45A33">
        <w:t xml:space="preserve"> November 2025 report.</w:t>
      </w:r>
    </w:p>
    <w:p w14:paraId="568F4717" w14:textId="77777777" w:rsidR="00B01472" w:rsidRDefault="00B01472" w:rsidP="00991B9B">
      <w:pPr>
        <w:ind w:left="454"/>
      </w:pPr>
    </w:p>
    <w:p w14:paraId="7A25D0B9" w14:textId="5CCC78FE" w:rsidR="00B01472" w:rsidRDefault="00D75CAB" w:rsidP="00991B9B">
      <w:pPr>
        <w:ind w:left="454"/>
      </w:pPr>
      <w:r>
        <w:t xml:space="preserve">In relation to the EV </w:t>
      </w:r>
      <w:r w:rsidR="00892752">
        <w:t>Pathfinder</w:t>
      </w:r>
      <w:r w:rsidR="003C788E">
        <w:t xml:space="preserve"> </w:t>
      </w:r>
      <w:r>
        <w:t>P</w:t>
      </w:r>
      <w:r w:rsidR="003C788E">
        <w:t>roject</w:t>
      </w:r>
      <w:r>
        <w:t>, the migration of charge</w:t>
      </w:r>
      <w:r w:rsidR="00A3010E">
        <w:t xml:space="preserve"> points </w:t>
      </w:r>
      <w:r w:rsidR="00793493">
        <w:t>continue</w:t>
      </w:r>
      <w:r w:rsidR="00A3010E">
        <w:t>d</w:t>
      </w:r>
      <w:r w:rsidR="00793493">
        <w:t xml:space="preserve"> to </w:t>
      </w:r>
      <w:r w:rsidR="003C788E">
        <w:t>p</w:t>
      </w:r>
      <w:r w:rsidR="00892752">
        <w:t xml:space="preserve">rogress </w:t>
      </w:r>
      <w:r w:rsidR="006E18E4">
        <w:t>well</w:t>
      </w:r>
      <w:r w:rsidR="00AF27E6">
        <w:t>, and t</w:t>
      </w:r>
      <w:r w:rsidR="00892752">
        <w:t xml:space="preserve">he </w:t>
      </w:r>
      <w:r w:rsidR="00A3010E">
        <w:t>p</w:t>
      </w:r>
      <w:r w:rsidR="00892752">
        <w:t>rogramme remain</w:t>
      </w:r>
      <w:r w:rsidR="00C934FD">
        <w:t>ed</w:t>
      </w:r>
      <w:r w:rsidR="00892752">
        <w:t xml:space="preserve"> on track for</w:t>
      </w:r>
      <w:r w:rsidR="00C934FD">
        <w:t xml:space="preserve"> completion </w:t>
      </w:r>
      <w:r w:rsidR="00892752">
        <w:t>by the end of March 2026.</w:t>
      </w:r>
      <w:r w:rsidR="000C0ED0">
        <w:t xml:space="preserve">  </w:t>
      </w:r>
      <w:r w:rsidR="00B27243">
        <w:t xml:space="preserve">Pathfinder 1 </w:t>
      </w:r>
      <w:r w:rsidR="002877C1">
        <w:t>sites</w:t>
      </w:r>
      <w:r w:rsidR="00B27243">
        <w:t xml:space="preserve"> were moving forward in parallel, and further updates would be provided as work progressed.</w:t>
      </w:r>
    </w:p>
    <w:p w14:paraId="03A1754C" w14:textId="77777777" w:rsidR="00B01472" w:rsidRDefault="00B01472" w:rsidP="00991B9B">
      <w:pPr>
        <w:ind w:left="454"/>
      </w:pPr>
    </w:p>
    <w:p w14:paraId="44C81FDF" w14:textId="36455F90" w:rsidR="00892752" w:rsidRDefault="00F114D2" w:rsidP="00991B9B">
      <w:pPr>
        <w:ind w:left="454"/>
      </w:pPr>
      <w:r>
        <w:t xml:space="preserve">As previously discussed, a </w:t>
      </w:r>
      <w:proofErr w:type="gramStart"/>
      <w:r>
        <w:t>Members</w:t>
      </w:r>
      <w:proofErr w:type="gramEnd"/>
      <w:r>
        <w:t xml:space="preserve"> </w:t>
      </w:r>
      <w:r w:rsidR="00662A6D">
        <w:t>w</w:t>
      </w:r>
      <w:r>
        <w:t>orkshop</w:t>
      </w:r>
      <w:r w:rsidR="002877C1">
        <w:t xml:space="preserve"> on </w:t>
      </w:r>
      <w:r w:rsidR="00892752">
        <w:t>sustainable business travel</w:t>
      </w:r>
      <w:r w:rsidR="002A110E">
        <w:t xml:space="preserve"> would be arranged in the coming months, </w:t>
      </w:r>
      <w:r w:rsidR="006477F8">
        <w:t xml:space="preserve">as well as </w:t>
      </w:r>
      <w:r w:rsidR="002A110E">
        <w:t>an</w:t>
      </w:r>
      <w:r w:rsidR="00892752">
        <w:t xml:space="preserve"> EV education/familiarisation session for </w:t>
      </w:r>
      <w:r w:rsidR="003716A0">
        <w:t>Highland</w:t>
      </w:r>
      <w:r w:rsidR="0062308F">
        <w:t xml:space="preserve"> Council</w:t>
      </w:r>
      <w:r w:rsidR="00892752">
        <w:t xml:space="preserve"> fleet</w:t>
      </w:r>
      <w:r w:rsidR="0062308F">
        <w:t xml:space="preserve"> drivers.</w:t>
      </w:r>
      <w:r w:rsidR="006477F8">
        <w:t xml:space="preserve">  The dates would be agreed and confirmed to Members and staff shortly.</w:t>
      </w:r>
      <w:r w:rsidR="00892752">
        <w:t xml:space="preserve">  Other workstreams</w:t>
      </w:r>
      <w:r w:rsidR="00541529">
        <w:t xml:space="preserve">, including the </w:t>
      </w:r>
      <w:r w:rsidR="00485D42">
        <w:t>HVO</w:t>
      </w:r>
      <w:r w:rsidR="00D95036">
        <w:t xml:space="preserve"> fuel trial and the review of grey fleet mileage,</w:t>
      </w:r>
      <w:r w:rsidR="00892752">
        <w:t xml:space="preserve"> </w:t>
      </w:r>
      <w:r w:rsidR="00CF44BE">
        <w:t>continue</w:t>
      </w:r>
      <w:r w:rsidR="00D95036">
        <w:t>d</w:t>
      </w:r>
      <w:r w:rsidR="00CF44BE">
        <w:t xml:space="preserve"> to progress</w:t>
      </w:r>
      <w:r w:rsidR="00892752">
        <w:t>.</w:t>
      </w:r>
    </w:p>
    <w:p w14:paraId="2A642E0B" w14:textId="77777777" w:rsidR="00801E38" w:rsidRDefault="00801E38" w:rsidP="00991B9B">
      <w:pPr>
        <w:ind w:left="454"/>
      </w:pPr>
    </w:p>
    <w:p w14:paraId="3408F781" w14:textId="77777777" w:rsidR="00F10DAC" w:rsidRDefault="00F10DAC" w:rsidP="00991B9B">
      <w:pPr>
        <w:ind w:left="454"/>
      </w:pPr>
      <w:r>
        <w:t xml:space="preserve">During discussion, the following main points were </w:t>
      </w:r>
      <w:proofErr w:type="gramStart"/>
      <w:r>
        <w:t>raised:-</w:t>
      </w:r>
      <w:proofErr w:type="gramEnd"/>
    </w:p>
    <w:p w14:paraId="570BD2EC" w14:textId="77777777" w:rsidR="00F10DAC" w:rsidRDefault="00F10DAC" w:rsidP="00991B9B">
      <w:pPr>
        <w:ind w:left="454"/>
      </w:pPr>
    </w:p>
    <w:p w14:paraId="2786B672" w14:textId="7C6BEE67" w:rsidR="003E0CD6" w:rsidRPr="00961BC9" w:rsidRDefault="00257D89" w:rsidP="00991B9B">
      <w:pPr>
        <w:pStyle w:val="ListParagraph"/>
        <w:numPr>
          <w:ilvl w:val="0"/>
          <w:numId w:val="14"/>
        </w:numPr>
        <w:spacing w:after="160"/>
        <w:rPr>
          <w:rFonts w:cs="Arial"/>
        </w:rPr>
      </w:pPr>
      <w:r>
        <w:rPr>
          <w:rFonts w:cs="Arial"/>
        </w:rPr>
        <w:t>M</w:t>
      </w:r>
      <w:r w:rsidR="003E0CD6" w:rsidRPr="00961BC9">
        <w:rPr>
          <w:rFonts w:cs="Arial"/>
        </w:rPr>
        <w:t>embers</w:t>
      </w:r>
      <w:r w:rsidR="006045EB">
        <w:rPr>
          <w:rFonts w:cs="Arial"/>
        </w:rPr>
        <w:t xml:space="preserve"> commended the</w:t>
      </w:r>
      <w:r w:rsidR="00697501">
        <w:rPr>
          <w:rFonts w:cs="Arial"/>
        </w:rPr>
        <w:t xml:space="preserve"> </w:t>
      </w:r>
      <w:r w:rsidR="006045EB">
        <w:rPr>
          <w:rFonts w:cs="Arial"/>
        </w:rPr>
        <w:t xml:space="preserve">reduction in the number of fleet </w:t>
      </w:r>
      <w:r w:rsidR="003E0CD6" w:rsidRPr="00961BC9">
        <w:rPr>
          <w:rFonts w:cs="Arial"/>
        </w:rPr>
        <w:t>vehicle</w:t>
      </w:r>
      <w:r w:rsidR="002548B3">
        <w:rPr>
          <w:rFonts w:cs="Arial"/>
        </w:rPr>
        <w:t>s</w:t>
      </w:r>
      <w:r w:rsidR="003E0CD6" w:rsidRPr="00961BC9">
        <w:rPr>
          <w:rFonts w:cs="Arial"/>
        </w:rPr>
        <w:t xml:space="preserve"> since</w:t>
      </w:r>
      <w:r w:rsidR="00697501">
        <w:rPr>
          <w:rFonts w:cs="Arial"/>
        </w:rPr>
        <w:t xml:space="preserve"> November</w:t>
      </w:r>
      <w:r w:rsidR="003E0CD6" w:rsidRPr="00961BC9">
        <w:rPr>
          <w:rFonts w:cs="Arial"/>
        </w:rPr>
        <w:t xml:space="preserve"> </w:t>
      </w:r>
      <w:proofErr w:type="gramStart"/>
      <w:r w:rsidR="003E0CD6" w:rsidRPr="00961BC9">
        <w:rPr>
          <w:rFonts w:cs="Arial"/>
        </w:rPr>
        <w:t>2025</w:t>
      </w:r>
      <w:r w:rsidR="00F17268">
        <w:rPr>
          <w:rFonts w:cs="Arial"/>
        </w:rPr>
        <w:t>;</w:t>
      </w:r>
      <w:proofErr w:type="gramEnd"/>
    </w:p>
    <w:p w14:paraId="7611EDC8" w14:textId="7A781DE7" w:rsidR="003E0CD6" w:rsidRDefault="003E0CD6" w:rsidP="00991B9B">
      <w:pPr>
        <w:pStyle w:val="ListParagraph"/>
        <w:numPr>
          <w:ilvl w:val="0"/>
          <w:numId w:val="14"/>
        </w:numPr>
        <w:spacing w:after="160"/>
        <w:rPr>
          <w:rFonts w:cs="Arial"/>
        </w:rPr>
      </w:pPr>
      <w:r w:rsidRPr="00961BC9">
        <w:rPr>
          <w:rFonts w:cs="Arial"/>
        </w:rPr>
        <w:t xml:space="preserve">it was </w:t>
      </w:r>
      <w:r w:rsidR="00662A6D">
        <w:rPr>
          <w:rFonts w:cs="Arial"/>
        </w:rPr>
        <w:t>welcomed that a</w:t>
      </w:r>
      <w:r w:rsidRPr="00961BC9">
        <w:rPr>
          <w:rFonts w:cs="Arial"/>
        </w:rPr>
        <w:t xml:space="preserve"> </w:t>
      </w:r>
      <w:proofErr w:type="gramStart"/>
      <w:r w:rsidRPr="00961BC9">
        <w:rPr>
          <w:rFonts w:cs="Arial"/>
        </w:rPr>
        <w:t>Members</w:t>
      </w:r>
      <w:proofErr w:type="gramEnd"/>
      <w:r w:rsidRPr="00961BC9">
        <w:rPr>
          <w:rFonts w:cs="Arial"/>
        </w:rPr>
        <w:t xml:space="preserve"> workshop was planned</w:t>
      </w:r>
      <w:r w:rsidR="003B5C12">
        <w:rPr>
          <w:rFonts w:cs="Arial"/>
        </w:rPr>
        <w:t xml:space="preserve"> alongside </w:t>
      </w:r>
      <w:r w:rsidRPr="00961BC9">
        <w:rPr>
          <w:rFonts w:cs="Arial"/>
        </w:rPr>
        <w:t xml:space="preserve">an EV education </w:t>
      </w:r>
      <w:proofErr w:type="gramStart"/>
      <w:r w:rsidRPr="00961BC9">
        <w:rPr>
          <w:rFonts w:cs="Arial"/>
        </w:rPr>
        <w:t>session;</w:t>
      </w:r>
      <w:proofErr w:type="gramEnd"/>
    </w:p>
    <w:p w14:paraId="35289D66" w14:textId="68137CDB" w:rsidR="00E826DA" w:rsidRDefault="00E826DA" w:rsidP="00991B9B">
      <w:pPr>
        <w:pStyle w:val="ListParagraph"/>
        <w:numPr>
          <w:ilvl w:val="0"/>
          <w:numId w:val="14"/>
        </w:numPr>
        <w:spacing w:after="160"/>
        <w:rPr>
          <w:rFonts w:cs="Arial"/>
        </w:rPr>
      </w:pPr>
      <w:r>
        <w:rPr>
          <w:rFonts w:cs="Arial"/>
        </w:rPr>
        <w:t>in relation</w:t>
      </w:r>
      <w:r w:rsidR="002D6ED8">
        <w:rPr>
          <w:rFonts w:cs="Arial"/>
        </w:rPr>
        <w:t xml:space="preserve"> to the EV Pathfinder Project, </w:t>
      </w:r>
      <w:r w:rsidR="003D0DA7">
        <w:rPr>
          <w:rFonts w:cs="Arial"/>
        </w:rPr>
        <w:t>reference was made to issues</w:t>
      </w:r>
      <w:r w:rsidR="006F7605">
        <w:rPr>
          <w:rFonts w:cs="Arial"/>
        </w:rPr>
        <w:t xml:space="preserve"> around the ability to </w:t>
      </w:r>
      <w:r w:rsidR="00FA7982">
        <w:rPr>
          <w:rFonts w:cs="Arial"/>
        </w:rPr>
        <w:t>obtain RFID cards and downloading the app onto mobile phones</w:t>
      </w:r>
      <w:r w:rsidR="00CA6162">
        <w:rPr>
          <w:rFonts w:cs="Arial"/>
        </w:rPr>
        <w:t xml:space="preserve">, and </w:t>
      </w:r>
      <w:r w:rsidR="00CA6162">
        <w:rPr>
          <w:rFonts w:cs="Arial"/>
        </w:rPr>
        <w:lastRenderedPageBreak/>
        <w:t xml:space="preserve">information was sought, and provided, </w:t>
      </w:r>
      <w:r w:rsidR="00610856">
        <w:rPr>
          <w:rFonts w:cs="Arial"/>
        </w:rPr>
        <w:t xml:space="preserve">on whether there had been any </w:t>
      </w:r>
      <w:r w:rsidR="00295D9B">
        <w:rPr>
          <w:rFonts w:cs="Arial"/>
        </w:rPr>
        <w:t xml:space="preserve">feedback </w:t>
      </w:r>
      <w:r w:rsidR="00CA6162">
        <w:rPr>
          <w:rFonts w:cs="Arial"/>
        </w:rPr>
        <w:t>in that regard</w:t>
      </w:r>
      <w:r w:rsidR="00C53F6E">
        <w:rPr>
          <w:rFonts w:cs="Arial"/>
        </w:rPr>
        <w:t xml:space="preserve"> and </w:t>
      </w:r>
      <w:r w:rsidR="0020304F">
        <w:rPr>
          <w:rFonts w:cs="Arial"/>
        </w:rPr>
        <w:t>how many charge points had been migrated</w:t>
      </w:r>
      <w:r w:rsidR="007E196E">
        <w:rPr>
          <w:rFonts w:cs="Arial"/>
        </w:rPr>
        <w:t xml:space="preserve"> to date</w:t>
      </w:r>
      <w:r w:rsidR="002939A5">
        <w:rPr>
          <w:rFonts w:cs="Arial"/>
        </w:rPr>
        <w:t xml:space="preserve">.  </w:t>
      </w:r>
      <w:r w:rsidR="00295D9B">
        <w:rPr>
          <w:rFonts w:cs="Arial"/>
        </w:rPr>
        <w:t>It</w:t>
      </w:r>
      <w:r w:rsidR="0091009C">
        <w:rPr>
          <w:rFonts w:cs="Arial"/>
        </w:rPr>
        <w:t xml:space="preserve"> was also highlighted that </w:t>
      </w:r>
      <w:r w:rsidR="00DA6A60">
        <w:rPr>
          <w:rFonts w:cs="Arial"/>
        </w:rPr>
        <w:t>t</w:t>
      </w:r>
      <w:r w:rsidR="004F5712">
        <w:rPr>
          <w:rFonts w:cs="Arial"/>
        </w:rPr>
        <w:t xml:space="preserve">he </w:t>
      </w:r>
      <w:r w:rsidR="00DA75D2">
        <w:rPr>
          <w:rFonts w:cs="Arial"/>
        </w:rPr>
        <w:t>tele</w:t>
      </w:r>
      <w:r w:rsidR="004F5712">
        <w:rPr>
          <w:rFonts w:cs="Arial"/>
        </w:rPr>
        <w:t>phone number on the app was incorrect</w:t>
      </w:r>
      <w:r w:rsidR="00EC5F8C">
        <w:rPr>
          <w:rFonts w:cs="Arial"/>
        </w:rPr>
        <w:t>, and the</w:t>
      </w:r>
      <w:r w:rsidR="001A65CA">
        <w:rPr>
          <w:rFonts w:cs="Arial"/>
        </w:rPr>
        <w:t xml:space="preserve"> Programme Manager undertook</w:t>
      </w:r>
      <w:r w:rsidR="00592A83">
        <w:rPr>
          <w:rFonts w:cs="Arial"/>
        </w:rPr>
        <w:t xml:space="preserve"> to ensure it was updated </w:t>
      </w:r>
      <w:proofErr w:type="gramStart"/>
      <w:r w:rsidR="00592A83">
        <w:rPr>
          <w:rFonts w:cs="Arial"/>
        </w:rPr>
        <w:t>as soon as possible</w:t>
      </w:r>
      <w:r w:rsidR="00331A40">
        <w:rPr>
          <w:rFonts w:cs="Arial"/>
        </w:rPr>
        <w:t>;</w:t>
      </w:r>
      <w:proofErr w:type="gramEnd"/>
    </w:p>
    <w:p w14:paraId="61D07FFF" w14:textId="1890B180" w:rsidR="002939A5" w:rsidRPr="00961BC9" w:rsidRDefault="00FD59E0" w:rsidP="00991B9B">
      <w:pPr>
        <w:pStyle w:val="ListParagraph"/>
        <w:numPr>
          <w:ilvl w:val="0"/>
          <w:numId w:val="14"/>
        </w:numPr>
        <w:spacing w:after="160"/>
        <w:rPr>
          <w:rFonts w:cs="Arial"/>
        </w:rPr>
      </w:pPr>
      <w:r>
        <w:rPr>
          <w:rFonts w:cs="Arial"/>
        </w:rPr>
        <w:t>in response to a question, it was confirmed that</w:t>
      </w:r>
      <w:r w:rsidR="00C75F2B">
        <w:rPr>
          <w:rFonts w:cs="Arial"/>
        </w:rPr>
        <w:t xml:space="preserve">, currently, </w:t>
      </w:r>
      <w:r w:rsidR="00C75F2B" w:rsidRPr="00C75F2B">
        <w:rPr>
          <w:rFonts w:cs="Arial"/>
        </w:rPr>
        <w:t>DC</w:t>
      </w:r>
      <w:r w:rsidR="000D78D4">
        <w:rPr>
          <w:rFonts w:cs="Arial"/>
        </w:rPr>
        <w:t xml:space="preserve"> </w:t>
      </w:r>
      <w:r w:rsidR="0049273A">
        <w:rPr>
          <w:rFonts w:cs="Arial"/>
        </w:rPr>
        <w:t>e</w:t>
      </w:r>
      <w:r w:rsidR="000D78D4">
        <w:rPr>
          <w:rFonts w:cs="Arial"/>
        </w:rPr>
        <w:t xml:space="preserve">lectric vehicle </w:t>
      </w:r>
      <w:r w:rsidR="00C75F2B" w:rsidRPr="00C75F2B">
        <w:rPr>
          <w:rFonts w:cs="Arial"/>
        </w:rPr>
        <w:t>chargers would accept credit and debit cards</w:t>
      </w:r>
      <w:r w:rsidR="000D78D4">
        <w:rPr>
          <w:rFonts w:cs="Arial"/>
        </w:rPr>
        <w:t xml:space="preserve"> but </w:t>
      </w:r>
      <w:r w:rsidR="00C75F2B" w:rsidRPr="00C75F2B">
        <w:rPr>
          <w:rFonts w:cs="Arial"/>
        </w:rPr>
        <w:t xml:space="preserve">not all AC charge points </w:t>
      </w:r>
      <w:proofErr w:type="gramStart"/>
      <w:r w:rsidR="00C75F2B" w:rsidRPr="00C75F2B">
        <w:rPr>
          <w:rFonts w:cs="Arial"/>
        </w:rPr>
        <w:t>would;</w:t>
      </w:r>
      <w:proofErr w:type="gramEnd"/>
    </w:p>
    <w:p w14:paraId="4E477073" w14:textId="6135438E" w:rsidR="003E0CD6" w:rsidRPr="00961BC9" w:rsidRDefault="003E0CD6" w:rsidP="00991B9B">
      <w:pPr>
        <w:pStyle w:val="ListParagraph"/>
        <w:numPr>
          <w:ilvl w:val="0"/>
          <w:numId w:val="14"/>
        </w:numPr>
        <w:spacing w:after="160"/>
        <w:rPr>
          <w:rFonts w:cs="Arial"/>
        </w:rPr>
      </w:pPr>
      <w:r w:rsidRPr="00961BC9">
        <w:rPr>
          <w:rFonts w:cs="Arial"/>
        </w:rPr>
        <w:t>reference was made to the</w:t>
      </w:r>
      <w:r w:rsidR="00FB3E18">
        <w:rPr>
          <w:rFonts w:cs="Arial"/>
        </w:rPr>
        <w:t xml:space="preserve"> report to the</w:t>
      </w:r>
      <w:r w:rsidRPr="00961BC9">
        <w:rPr>
          <w:rFonts w:cs="Arial"/>
        </w:rPr>
        <w:t xml:space="preserve"> Communities and Place</w:t>
      </w:r>
      <w:r w:rsidR="00FB3E18">
        <w:rPr>
          <w:rFonts w:cs="Arial"/>
        </w:rPr>
        <w:t xml:space="preserve"> Committee on </w:t>
      </w:r>
      <w:r w:rsidRPr="00961BC9">
        <w:rPr>
          <w:rFonts w:cs="Arial"/>
        </w:rPr>
        <w:t xml:space="preserve">6 November 2025, which </w:t>
      </w:r>
      <w:r w:rsidR="00B9608C">
        <w:rPr>
          <w:rFonts w:cs="Arial"/>
        </w:rPr>
        <w:t>provided statistics on</w:t>
      </w:r>
      <w:r w:rsidRPr="00961BC9">
        <w:rPr>
          <w:rFonts w:cs="Arial"/>
        </w:rPr>
        <w:t xml:space="preserve"> the </w:t>
      </w:r>
      <w:r w:rsidR="003E218F">
        <w:rPr>
          <w:rFonts w:cs="Arial"/>
        </w:rPr>
        <w:t>various</w:t>
      </w:r>
      <w:r w:rsidR="00B9608C">
        <w:rPr>
          <w:rFonts w:cs="Arial"/>
        </w:rPr>
        <w:t xml:space="preserve"> </w:t>
      </w:r>
      <w:r w:rsidRPr="00961BC9">
        <w:rPr>
          <w:rFonts w:cs="Arial"/>
        </w:rPr>
        <w:t>modes of staff travel.  It was</w:t>
      </w:r>
      <w:r w:rsidR="001B2B29">
        <w:rPr>
          <w:rFonts w:cs="Arial"/>
        </w:rPr>
        <w:t xml:space="preserve"> highlighted that </w:t>
      </w:r>
      <w:r w:rsidRPr="00961BC9">
        <w:rPr>
          <w:rFonts w:cs="Arial"/>
        </w:rPr>
        <w:t>walking and cycling</w:t>
      </w:r>
      <w:r w:rsidR="001B2B29">
        <w:rPr>
          <w:rFonts w:cs="Arial"/>
        </w:rPr>
        <w:t xml:space="preserve"> had been</w:t>
      </w:r>
      <w:r w:rsidRPr="00961BC9">
        <w:rPr>
          <w:rFonts w:cs="Arial"/>
        </w:rPr>
        <w:t xml:space="preserve"> omitted from these figures</w:t>
      </w:r>
      <w:r w:rsidR="001B2B29">
        <w:rPr>
          <w:rFonts w:cs="Arial"/>
        </w:rPr>
        <w:t xml:space="preserve">, and it was suggested they should be included </w:t>
      </w:r>
      <w:r w:rsidR="001816E0">
        <w:rPr>
          <w:rFonts w:cs="Arial"/>
        </w:rPr>
        <w:t>in future</w:t>
      </w:r>
      <w:r w:rsidR="001B2B29">
        <w:rPr>
          <w:rFonts w:cs="Arial"/>
        </w:rPr>
        <w:t xml:space="preserve"> to provide </w:t>
      </w:r>
      <w:r w:rsidRPr="00961BC9">
        <w:rPr>
          <w:rFonts w:cs="Arial"/>
        </w:rPr>
        <w:t xml:space="preserve">a fuller </w:t>
      </w:r>
      <w:proofErr w:type="gramStart"/>
      <w:r w:rsidRPr="00961BC9">
        <w:rPr>
          <w:rFonts w:cs="Arial"/>
        </w:rPr>
        <w:t>picture</w:t>
      </w:r>
      <w:r w:rsidR="00E35951">
        <w:rPr>
          <w:rFonts w:cs="Arial"/>
        </w:rPr>
        <w:t>;</w:t>
      </w:r>
      <w:proofErr w:type="gramEnd"/>
    </w:p>
    <w:p w14:paraId="25B1C492" w14:textId="41B967D9" w:rsidR="003E0CD6" w:rsidRDefault="00F86C7E" w:rsidP="00991B9B">
      <w:pPr>
        <w:pStyle w:val="ListParagraph"/>
        <w:numPr>
          <w:ilvl w:val="0"/>
          <w:numId w:val="14"/>
        </w:numPr>
        <w:spacing w:after="160"/>
        <w:rPr>
          <w:rFonts w:cs="Arial"/>
        </w:rPr>
      </w:pPr>
      <w:r>
        <w:rPr>
          <w:rFonts w:cs="Arial"/>
        </w:rPr>
        <w:t xml:space="preserve">in relation to </w:t>
      </w:r>
      <w:r w:rsidR="003E0CD6" w:rsidRPr="00961BC9">
        <w:rPr>
          <w:rFonts w:cs="Arial"/>
        </w:rPr>
        <w:t xml:space="preserve">the plans to streamline depots, </w:t>
      </w:r>
      <w:r w:rsidR="003A2E0C">
        <w:rPr>
          <w:rFonts w:cs="Arial"/>
        </w:rPr>
        <w:t xml:space="preserve">reducing the number of </w:t>
      </w:r>
      <w:r w:rsidR="003E0CD6" w:rsidRPr="00961BC9">
        <w:rPr>
          <w:rFonts w:cs="Arial"/>
        </w:rPr>
        <w:t>depots</w:t>
      </w:r>
      <w:r w:rsidR="003A2E0C">
        <w:rPr>
          <w:rFonts w:cs="Arial"/>
        </w:rPr>
        <w:t xml:space="preserve"> might increase staff travel </w:t>
      </w:r>
      <w:r w:rsidR="00553021">
        <w:rPr>
          <w:rFonts w:cs="Arial"/>
        </w:rPr>
        <w:t>distance/time</w:t>
      </w:r>
      <w:r w:rsidR="00E51670">
        <w:rPr>
          <w:rFonts w:cs="Arial"/>
        </w:rPr>
        <w:t xml:space="preserve"> and, in response to a question, </w:t>
      </w:r>
      <w:r w:rsidR="00553021">
        <w:rPr>
          <w:rFonts w:cs="Arial"/>
        </w:rPr>
        <w:t xml:space="preserve">it was confirmed this had been </w:t>
      </w:r>
      <w:proofErr w:type="gramStart"/>
      <w:r w:rsidR="00553021">
        <w:rPr>
          <w:rFonts w:cs="Arial"/>
        </w:rPr>
        <w:t>taken into account</w:t>
      </w:r>
      <w:proofErr w:type="gramEnd"/>
      <w:r w:rsidR="00E51670">
        <w:rPr>
          <w:rFonts w:cs="Arial"/>
        </w:rPr>
        <w:t>.  It was also confirmed that off</w:t>
      </w:r>
      <w:r w:rsidR="00553021">
        <w:rPr>
          <w:rFonts w:cs="Arial"/>
        </w:rPr>
        <w:t>icers had</w:t>
      </w:r>
      <w:r w:rsidR="00AF7323">
        <w:rPr>
          <w:rFonts w:cs="Arial"/>
        </w:rPr>
        <w:t xml:space="preserve"> been working in coordination with the Strategic Asset Management Board;</w:t>
      </w:r>
      <w:r w:rsidR="00433ED9">
        <w:rPr>
          <w:rFonts w:cs="Arial"/>
        </w:rPr>
        <w:t xml:space="preserve"> and</w:t>
      </w:r>
    </w:p>
    <w:p w14:paraId="36DBF555" w14:textId="5E043A69" w:rsidR="00AD53E3" w:rsidRDefault="00AA5998" w:rsidP="00991B9B">
      <w:pPr>
        <w:pStyle w:val="ListParagraph"/>
        <w:numPr>
          <w:ilvl w:val="0"/>
          <w:numId w:val="14"/>
        </w:numPr>
        <w:spacing w:after="160"/>
        <w:rPr>
          <w:rFonts w:cs="Arial"/>
        </w:rPr>
      </w:pPr>
      <w:r>
        <w:rPr>
          <w:rFonts w:cs="Arial"/>
        </w:rPr>
        <w:t>further to the earlier</w:t>
      </w:r>
      <w:r w:rsidR="0001107D">
        <w:rPr>
          <w:rFonts w:cs="Arial"/>
        </w:rPr>
        <w:t xml:space="preserve"> contribution</w:t>
      </w:r>
      <w:r>
        <w:rPr>
          <w:rFonts w:cs="Arial"/>
        </w:rPr>
        <w:t xml:space="preserve"> regarding modes of staff travel, </w:t>
      </w:r>
      <w:r w:rsidR="003E0CD6">
        <w:rPr>
          <w:rFonts w:cs="Arial"/>
        </w:rPr>
        <w:t>reference was made to the</w:t>
      </w:r>
      <w:r w:rsidR="00C0761A">
        <w:rPr>
          <w:rFonts w:cs="Arial"/>
        </w:rPr>
        <w:t xml:space="preserve"> growth of the Council’s</w:t>
      </w:r>
      <w:r w:rsidR="003E0CD6">
        <w:rPr>
          <w:rFonts w:cs="Arial"/>
        </w:rPr>
        <w:t xml:space="preserve"> in</w:t>
      </w:r>
      <w:r w:rsidR="00D64E4B">
        <w:rPr>
          <w:rFonts w:cs="Arial"/>
        </w:rPr>
        <w:t>-</w:t>
      </w:r>
      <w:r w:rsidR="003E0CD6">
        <w:rPr>
          <w:rFonts w:cs="Arial"/>
        </w:rPr>
        <w:t>house bus fleet</w:t>
      </w:r>
      <w:r w:rsidR="00255016">
        <w:rPr>
          <w:rFonts w:cs="Arial"/>
        </w:rPr>
        <w:t>,</w:t>
      </w:r>
      <w:r w:rsidR="003E0CD6">
        <w:rPr>
          <w:rFonts w:cs="Arial"/>
        </w:rPr>
        <w:t xml:space="preserve"> and it was</w:t>
      </w:r>
      <w:r w:rsidR="00255016">
        <w:rPr>
          <w:rFonts w:cs="Arial"/>
        </w:rPr>
        <w:t xml:space="preserve"> suggested </w:t>
      </w:r>
      <w:r w:rsidR="003E0CD6">
        <w:rPr>
          <w:rFonts w:cs="Arial"/>
        </w:rPr>
        <w:t>staff members should</w:t>
      </w:r>
      <w:r w:rsidR="00FE79C0">
        <w:rPr>
          <w:rFonts w:cs="Arial"/>
        </w:rPr>
        <w:t xml:space="preserve"> potentially</w:t>
      </w:r>
      <w:r w:rsidR="005D29AB">
        <w:rPr>
          <w:rFonts w:cs="Arial"/>
        </w:rPr>
        <w:t xml:space="preserve"> be able to</w:t>
      </w:r>
      <w:r w:rsidR="003E0CD6">
        <w:rPr>
          <w:rFonts w:cs="Arial"/>
        </w:rPr>
        <w:t xml:space="preserve"> show their ID badge to allow them to travel</w:t>
      </w:r>
      <w:r w:rsidR="00A8737D">
        <w:rPr>
          <w:rFonts w:cs="Arial"/>
        </w:rPr>
        <w:t xml:space="preserve"> free of charge</w:t>
      </w:r>
      <w:r w:rsidR="003E0CD6">
        <w:rPr>
          <w:rFonts w:cs="Arial"/>
        </w:rPr>
        <w:t xml:space="preserve"> for business</w:t>
      </w:r>
      <w:r w:rsidR="00A8737D">
        <w:rPr>
          <w:rFonts w:cs="Arial"/>
        </w:rPr>
        <w:t xml:space="preserve"> purposes.  </w:t>
      </w:r>
      <w:r w:rsidR="003E0CD6">
        <w:rPr>
          <w:rFonts w:cs="Arial"/>
        </w:rPr>
        <w:t>It was highlighted that Stagecoach companions</w:t>
      </w:r>
      <w:r w:rsidR="0027550F">
        <w:rPr>
          <w:rFonts w:cs="Arial"/>
        </w:rPr>
        <w:t xml:space="preserve"> and drivers benefited from free travel, </w:t>
      </w:r>
      <w:r w:rsidR="003E0CD6">
        <w:rPr>
          <w:rFonts w:cs="Arial"/>
        </w:rPr>
        <w:t xml:space="preserve">and it was requested </w:t>
      </w:r>
      <w:r w:rsidR="00AD53E3">
        <w:rPr>
          <w:rFonts w:cs="Arial"/>
        </w:rPr>
        <w:t xml:space="preserve">that </w:t>
      </w:r>
      <w:r w:rsidR="003E0CD6">
        <w:rPr>
          <w:rFonts w:cs="Arial"/>
        </w:rPr>
        <w:t>th</w:t>
      </w:r>
      <w:r w:rsidR="003A73E3">
        <w:rPr>
          <w:rFonts w:cs="Arial"/>
        </w:rPr>
        <w:t>is point</w:t>
      </w:r>
      <w:r w:rsidR="0027550F">
        <w:rPr>
          <w:rFonts w:cs="Arial"/>
        </w:rPr>
        <w:t xml:space="preserve"> be raised at the forthcoming workshop</w:t>
      </w:r>
      <w:r w:rsidR="003D35DD">
        <w:rPr>
          <w:rFonts w:cs="Arial"/>
        </w:rPr>
        <w:t>.</w:t>
      </w:r>
    </w:p>
    <w:p w14:paraId="6A679EE1" w14:textId="6EAA8AFE" w:rsidR="00991B9B" w:rsidRDefault="00F10DAC" w:rsidP="00991B9B">
      <w:pPr>
        <w:spacing w:after="160"/>
        <w:ind w:left="454"/>
      </w:pPr>
      <w:r>
        <w:t xml:space="preserve">The Committee </w:t>
      </w:r>
      <w:r w:rsidRPr="00AD53E3">
        <w:rPr>
          <w:b/>
          <w:bCs/>
        </w:rPr>
        <w:t>NOTED</w:t>
      </w:r>
      <w:r>
        <w:t xml:space="preserve"> the position.</w:t>
      </w:r>
    </w:p>
    <w:p w14:paraId="3D2DAF79" w14:textId="7A0203E5" w:rsidR="00F10DAC" w:rsidRPr="00F10DAC" w:rsidRDefault="00F10DAC" w:rsidP="00991B9B">
      <w:pPr>
        <w:ind w:left="851" w:hanging="425"/>
        <w:rPr>
          <w:b/>
          <w:bCs/>
        </w:rPr>
      </w:pPr>
      <w:r w:rsidRPr="00F10DAC">
        <w:rPr>
          <w:b/>
          <w:bCs/>
        </w:rPr>
        <w:t>iii.</w:t>
      </w:r>
      <w:r w:rsidRPr="00F10DAC">
        <w:rPr>
          <w:b/>
          <w:bCs/>
        </w:rPr>
        <w:tab/>
        <w:t xml:space="preserve">Net Zero Thematic Group Update – Built Estate &amp; Energy                                                                             </w:t>
      </w:r>
    </w:p>
    <w:p w14:paraId="1CB17E50" w14:textId="77777777" w:rsidR="00F10DAC" w:rsidRPr="00F10DAC" w:rsidRDefault="00F10DAC" w:rsidP="00991B9B">
      <w:pPr>
        <w:ind w:left="851"/>
        <w:rPr>
          <w:b/>
          <w:bCs/>
        </w:rPr>
      </w:pPr>
      <w:proofErr w:type="spellStart"/>
      <w:r w:rsidRPr="00F10DAC">
        <w:rPr>
          <w:b/>
          <w:bCs/>
        </w:rPr>
        <w:t>Cunntas</w:t>
      </w:r>
      <w:proofErr w:type="spellEnd"/>
      <w:r w:rsidRPr="00F10DAC">
        <w:rPr>
          <w:b/>
          <w:bCs/>
        </w:rPr>
        <w:t xml:space="preserve"> </w:t>
      </w:r>
      <w:proofErr w:type="spellStart"/>
      <w:r w:rsidRPr="00F10DAC">
        <w:rPr>
          <w:b/>
          <w:bCs/>
        </w:rPr>
        <w:t>Buidheann</w:t>
      </w:r>
      <w:proofErr w:type="spellEnd"/>
      <w:r w:rsidRPr="00F10DAC">
        <w:rPr>
          <w:b/>
          <w:bCs/>
        </w:rPr>
        <w:t xml:space="preserve"> </w:t>
      </w:r>
      <w:proofErr w:type="spellStart"/>
      <w:r w:rsidRPr="00F10DAC">
        <w:rPr>
          <w:b/>
          <w:bCs/>
        </w:rPr>
        <w:t>Cuspaireil</w:t>
      </w:r>
      <w:proofErr w:type="spellEnd"/>
      <w:r w:rsidRPr="00F10DAC">
        <w:rPr>
          <w:b/>
          <w:bCs/>
        </w:rPr>
        <w:t xml:space="preserve"> </w:t>
      </w:r>
      <w:proofErr w:type="spellStart"/>
      <w:r w:rsidRPr="00F10DAC">
        <w:rPr>
          <w:b/>
          <w:bCs/>
        </w:rPr>
        <w:t>Neoni</w:t>
      </w:r>
      <w:proofErr w:type="spellEnd"/>
      <w:r w:rsidRPr="00F10DAC">
        <w:rPr>
          <w:b/>
          <w:bCs/>
        </w:rPr>
        <w:t xml:space="preserve"> </w:t>
      </w:r>
      <w:proofErr w:type="spellStart"/>
      <w:r w:rsidRPr="00F10DAC">
        <w:rPr>
          <w:b/>
          <w:bCs/>
        </w:rPr>
        <w:t>Luim</w:t>
      </w:r>
      <w:proofErr w:type="spellEnd"/>
      <w:r w:rsidRPr="00F10DAC">
        <w:rPr>
          <w:b/>
          <w:bCs/>
        </w:rPr>
        <w:t xml:space="preserve"> – </w:t>
      </w:r>
      <w:proofErr w:type="spellStart"/>
      <w:r w:rsidRPr="00F10DAC">
        <w:rPr>
          <w:b/>
          <w:bCs/>
        </w:rPr>
        <w:t>Oighreachd</w:t>
      </w:r>
      <w:proofErr w:type="spellEnd"/>
      <w:r w:rsidRPr="00F10DAC">
        <w:rPr>
          <w:b/>
          <w:bCs/>
        </w:rPr>
        <w:t xml:space="preserve"> </w:t>
      </w:r>
      <w:proofErr w:type="spellStart"/>
      <w:r w:rsidRPr="00F10DAC">
        <w:rPr>
          <w:b/>
          <w:bCs/>
        </w:rPr>
        <w:t>Thogte</w:t>
      </w:r>
      <w:proofErr w:type="spellEnd"/>
      <w:r w:rsidRPr="00F10DAC">
        <w:rPr>
          <w:b/>
          <w:bCs/>
        </w:rPr>
        <w:t xml:space="preserve"> &amp; </w:t>
      </w:r>
      <w:proofErr w:type="spellStart"/>
      <w:r w:rsidRPr="00F10DAC">
        <w:rPr>
          <w:b/>
          <w:bCs/>
        </w:rPr>
        <w:t>Lùth</w:t>
      </w:r>
      <w:proofErr w:type="spellEnd"/>
    </w:p>
    <w:p w14:paraId="6047963B" w14:textId="77777777" w:rsidR="00F10DAC" w:rsidRPr="00F10DAC" w:rsidRDefault="00F10DAC" w:rsidP="00991B9B">
      <w:pPr>
        <w:ind w:left="454"/>
        <w:rPr>
          <w:b/>
          <w:bCs/>
        </w:rPr>
      </w:pPr>
    </w:p>
    <w:p w14:paraId="355B471A" w14:textId="4971C0FB" w:rsidR="00F10DAC" w:rsidRDefault="00F10DAC" w:rsidP="00991B9B">
      <w:pPr>
        <w:ind w:left="454"/>
      </w:pPr>
      <w:bookmarkStart w:id="3" w:name="_Hlk214352616"/>
      <w:r w:rsidRPr="00F10DAC">
        <w:t>There</w:t>
      </w:r>
      <w:r>
        <w:t xml:space="preserve"> had been </w:t>
      </w:r>
      <w:r w:rsidRPr="00F10DAC">
        <w:t>circulated Report No CCC/2/26 by the Assistant Chief Executive – Place.</w:t>
      </w:r>
    </w:p>
    <w:p w14:paraId="20E46E3E" w14:textId="77777777" w:rsidR="00186A47" w:rsidRDefault="00186A47" w:rsidP="00991B9B">
      <w:pPr>
        <w:ind w:left="454"/>
      </w:pPr>
    </w:p>
    <w:p w14:paraId="74EA60DA" w14:textId="6D2FC7E0" w:rsidR="00186A47" w:rsidRDefault="006311B4" w:rsidP="00991B9B">
      <w:pPr>
        <w:ind w:left="426"/>
        <w:rPr>
          <w:rFonts w:cs="Arial"/>
        </w:rPr>
      </w:pPr>
      <w:r>
        <w:rPr>
          <w:rFonts w:cs="Arial"/>
        </w:rPr>
        <w:t xml:space="preserve">In introducing </w:t>
      </w:r>
      <w:r w:rsidR="00186A47">
        <w:rPr>
          <w:rFonts w:cs="Arial"/>
        </w:rPr>
        <w:t>the report,</w:t>
      </w:r>
      <w:r w:rsidR="007113AD">
        <w:rPr>
          <w:rFonts w:cs="Arial"/>
        </w:rPr>
        <w:t xml:space="preserve"> the Programme Manager (Property) advised </w:t>
      </w:r>
      <w:r w:rsidR="00186A47">
        <w:rPr>
          <w:rFonts w:cs="Arial"/>
        </w:rPr>
        <w:t xml:space="preserve">Members of a correction at </w:t>
      </w:r>
      <w:r w:rsidR="006E3F4B">
        <w:rPr>
          <w:rFonts w:cs="Arial"/>
        </w:rPr>
        <w:t>section</w:t>
      </w:r>
      <w:r w:rsidR="00186A47">
        <w:rPr>
          <w:rFonts w:cs="Arial"/>
        </w:rPr>
        <w:t xml:space="preserve"> 6.11 which stated the Council</w:t>
      </w:r>
      <w:r w:rsidR="00BC4260">
        <w:rPr>
          <w:rFonts w:cs="Arial"/>
        </w:rPr>
        <w:t xml:space="preserve"> would be adopting full Passivhaus certification on</w:t>
      </w:r>
      <w:r w:rsidR="00186A47">
        <w:rPr>
          <w:rFonts w:cs="Arial"/>
        </w:rPr>
        <w:t xml:space="preserve"> all Highland Investment Plan (HIP) projects</w:t>
      </w:r>
      <w:r w:rsidR="007E322B">
        <w:rPr>
          <w:rFonts w:cs="Arial"/>
        </w:rPr>
        <w:t xml:space="preserve">.  However, </w:t>
      </w:r>
      <w:r w:rsidR="000C002D">
        <w:rPr>
          <w:rFonts w:cs="Arial"/>
        </w:rPr>
        <w:t>the Net Zero design standards</w:t>
      </w:r>
      <w:r w:rsidR="00ED66E5">
        <w:rPr>
          <w:rFonts w:cs="Arial"/>
        </w:rPr>
        <w:t xml:space="preserve"> had not yet been compl</w:t>
      </w:r>
      <w:r w:rsidR="00CF2CE9">
        <w:rPr>
          <w:rFonts w:cs="Arial"/>
        </w:rPr>
        <w:t>eted</w:t>
      </w:r>
      <w:r w:rsidR="00985524">
        <w:rPr>
          <w:rFonts w:cs="Arial"/>
        </w:rPr>
        <w:t xml:space="preserve">.  Once they had been completed, they would </w:t>
      </w:r>
      <w:r w:rsidR="00186A47">
        <w:rPr>
          <w:rFonts w:cs="Arial"/>
        </w:rPr>
        <w:t>be brought t</w:t>
      </w:r>
      <w:r w:rsidR="008871FF">
        <w:rPr>
          <w:rFonts w:cs="Arial"/>
        </w:rPr>
        <w:t>o</w:t>
      </w:r>
      <w:r w:rsidR="00024DE0">
        <w:rPr>
          <w:rFonts w:cs="Arial"/>
        </w:rPr>
        <w:t xml:space="preserve"> Committee</w:t>
      </w:r>
      <w:r w:rsidR="00DE1FEE">
        <w:rPr>
          <w:rFonts w:cs="Arial"/>
        </w:rPr>
        <w:t xml:space="preserve"> for approval.</w:t>
      </w:r>
    </w:p>
    <w:p w14:paraId="5F507086" w14:textId="77777777" w:rsidR="00F10DAC" w:rsidRDefault="00F10DAC" w:rsidP="00991B9B">
      <w:pPr>
        <w:ind w:left="454"/>
      </w:pPr>
    </w:p>
    <w:p w14:paraId="6581CF43" w14:textId="77777777" w:rsidR="00F10DAC" w:rsidRDefault="00F10DAC" w:rsidP="00991B9B">
      <w:pPr>
        <w:ind w:left="454"/>
      </w:pPr>
      <w:r>
        <w:t xml:space="preserve">During discussion, the following main points were </w:t>
      </w:r>
      <w:proofErr w:type="gramStart"/>
      <w:r>
        <w:t>raised:-</w:t>
      </w:r>
      <w:proofErr w:type="gramEnd"/>
    </w:p>
    <w:p w14:paraId="55F37936" w14:textId="77777777" w:rsidR="00186A47" w:rsidRDefault="00186A47" w:rsidP="00991B9B">
      <w:pPr>
        <w:rPr>
          <w:rFonts w:cs="Arial"/>
        </w:rPr>
      </w:pPr>
    </w:p>
    <w:p w14:paraId="787DE7CD" w14:textId="77777777" w:rsidR="00186A47" w:rsidRDefault="00186A47" w:rsidP="00991B9B">
      <w:pPr>
        <w:pStyle w:val="ListParagraph"/>
        <w:numPr>
          <w:ilvl w:val="0"/>
          <w:numId w:val="12"/>
        </w:numPr>
        <w:spacing w:after="160"/>
        <w:rPr>
          <w:rFonts w:cs="Arial"/>
        </w:rPr>
      </w:pPr>
      <w:r>
        <w:rPr>
          <w:rFonts w:cs="Arial"/>
        </w:rPr>
        <w:t xml:space="preserve">officers were commended for the 200 Net Zero and Energy surveys which had taken </w:t>
      </w:r>
      <w:proofErr w:type="gramStart"/>
      <w:r>
        <w:rPr>
          <w:rFonts w:cs="Arial"/>
        </w:rPr>
        <w:t>place;</w:t>
      </w:r>
      <w:proofErr w:type="gramEnd"/>
    </w:p>
    <w:p w14:paraId="3F3E059E" w14:textId="643BAC3F" w:rsidR="00434691" w:rsidRDefault="00434691" w:rsidP="00991B9B">
      <w:pPr>
        <w:pStyle w:val="ListParagraph"/>
        <w:numPr>
          <w:ilvl w:val="0"/>
          <w:numId w:val="12"/>
        </w:numPr>
        <w:spacing w:after="160"/>
        <w:rPr>
          <w:rFonts w:cs="Arial"/>
        </w:rPr>
      </w:pPr>
      <w:r>
        <w:rPr>
          <w:rFonts w:cs="Arial"/>
        </w:rPr>
        <w:t>in terms of th</w:t>
      </w:r>
      <w:r w:rsidR="000F3FAA">
        <w:rPr>
          <w:rFonts w:cs="Arial"/>
        </w:rPr>
        <w:t>e</w:t>
      </w:r>
      <w:r w:rsidR="004B5179">
        <w:rPr>
          <w:rFonts w:cs="Arial"/>
        </w:rPr>
        <w:t xml:space="preserve"> Council’s</w:t>
      </w:r>
      <w:r w:rsidR="00DA4A0A">
        <w:rPr>
          <w:rFonts w:cs="Arial"/>
        </w:rPr>
        <w:t xml:space="preserve"> </w:t>
      </w:r>
      <w:r w:rsidR="000F3FAA">
        <w:rPr>
          <w:rFonts w:cs="Arial"/>
        </w:rPr>
        <w:t>Flexible Working Policy, it was feasible for</w:t>
      </w:r>
      <w:r w:rsidR="00DA4A0A">
        <w:rPr>
          <w:rFonts w:cs="Arial"/>
        </w:rPr>
        <w:t xml:space="preserve"> people living outwith Highland to work for the Council, and information was sought, and provided,</w:t>
      </w:r>
      <w:r w:rsidR="001B35EF">
        <w:rPr>
          <w:rFonts w:cs="Arial"/>
        </w:rPr>
        <w:t xml:space="preserve"> on</w:t>
      </w:r>
      <w:r w:rsidR="00C55557">
        <w:rPr>
          <w:rFonts w:cs="Arial"/>
        </w:rPr>
        <w:t xml:space="preserve"> how it was intended to </w:t>
      </w:r>
      <w:r w:rsidR="004D2E15">
        <w:rPr>
          <w:rFonts w:cs="Arial"/>
        </w:rPr>
        <w:t>measur</w:t>
      </w:r>
      <w:r w:rsidR="00971F58">
        <w:rPr>
          <w:rFonts w:cs="Arial"/>
        </w:rPr>
        <w:t>e the</w:t>
      </w:r>
      <w:r w:rsidR="004D2E15">
        <w:rPr>
          <w:rFonts w:cs="Arial"/>
        </w:rPr>
        <w:t xml:space="preserve"> carbon</w:t>
      </w:r>
      <w:r w:rsidR="00E23113">
        <w:rPr>
          <w:rFonts w:cs="Arial"/>
        </w:rPr>
        <w:t xml:space="preserve"> footprint of </w:t>
      </w:r>
      <w:r w:rsidR="00650759">
        <w:rPr>
          <w:rFonts w:cs="Arial"/>
        </w:rPr>
        <w:t>staff</w:t>
      </w:r>
      <w:r w:rsidR="00E23113">
        <w:rPr>
          <w:rFonts w:cs="Arial"/>
        </w:rPr>
        <w:t>, including High Life Highland staff,</w:t>
      </w:r>
      <w:r w:rsidR="004D2E15">
        <w:rPr>
          <w:rFonts w:cs="Arial"/>
        </w:rPr>
        <w:t xml:space="preserve"> when working at home</w:t>
      </w:r>
      <w:r w:rsidR="005851EA">
        <w:rPr>
          <w:rFonts w:cs="Arial"/>
        </w:rPr>
        <w:t xml:space="preserve"> </w:t>
      </w:r>
      <w:r w:rsidR="00B83353">
        <w:rPr>
          <w:rFonts w:cs="Arial"/>
        </w:rPr>
        <w:t>or</w:t>
      </w:r>
      <w:r w:rsidR="007610B2">
        <w:rPr>
          <w:rFonts w:cs="Arial"/>
        </w:rPr>
        <w:t xml:space="preserve"> travelling a considerable distance to attend meetings;</w:t>
      </w:r>
    </w:p>
    <w:p w14:paraId="210E92BC" w14:textId="369B5B78" w:rsidR="00CA6A9C" w:rsidRDefault="00CA6A9C" w:rsidP="00991B9B">
      <w:pPr>
        <w:pStyle w:val="ListParagraph"/>
        <w:numPr>
          <w:ilvl w:val="0"/>
          <w:numId w:val="12"/>
        </w:numPr>
        <w:spacing w:after="160"/>
        <w:rPr>
          <w:rFonts w:cs="Arial"/>
        </w:rPr>
      </w:pPr>
      <w:r>
        <w:rPr>
          <w:rFonts w:cs="Arial"/>
        </w:rPr>
        <w:t xml:space="preserve">it was suggested that, going forward, </w:t>
      </w:r>
      <w:r w:rsidR="0042384D">
        <w:rPr>
          <w:rFonts w:cs="Arial"/>
        </w:rPr>
        <w:t xml:space="preserve">the </w:t>
      </w:r>
      <w:r w:rsidR="001D4061">
        <w:rPr>
          <w:rFonts w:cs="Arial"/>
        </w:rPr>
        <w:t>carbon</w:t>
      </w:r>
      <w:r w:rsidR="00670D20">
        <w:rPr>
          <w:rFonts w:cs="Arial"/>
        </w:rPr>
        <w:t xml:space="preserve"> </w:t>
      </w:r>
      <w:r w:rsidR="001D4061">
        <w:rPr>
          <w:rFonts w:cs="Arial"/>
        </w:rPr>
        <w:t xml:space="preserve">costs of commuting might feature in the Council’s recruitment strategy </w:t>
      </w:r>
      <w:r w:rsidR="00670D20">
        <w:rPr>
          <w:rFonts w:cs="Arial"/>
        </w:rPr>
        <w:t xml:space="preserve">as a means of </w:t>
      </w:r>
      <w:r w:rsidR="000C72A2">
        <w:rPr>
          <w:rFonts w:cs="Arial"/>
        </w:rPr>
        <w:t>reducing the overall carbon footprint;</w:t>
      </w:r>
      <w:r w:rsidR="002D23AE">
        <w:rPr>
          <w:rFonts w:cs="Arial"/>
        </w:rPr>
        <w:t xml:space="preserve"> and</w:t>
      </w:r>
    </w:p>
    <w:p w14:paraId="367AC789" w14:textId="1A0AD282" w:rsidR="00186A47" w:rsidRPr="009D0FAB" w:rsidRDefault="00797CAC" w:rsidP="00991B9B">
      <w:pPr>
        <w:pStyle w:val="ListParagraph"/>
        <w:numPr>
          <w:ilvl w:val="0"/>
          <w:numId w:val="12"/>
        </w:numPr>
        <w:spacing w:after="160"/>
        <w:rPr>
          <w:rFonts w:cs="Arial"/>
        </w:rPr>
      </w:pPr>
      <w:r>
        <w:rPr>
          <w:rFonts w:cs="Arial"/>
        </w:rPr>
        <w:t xml:space="preserve">further </w:t>
      </w:r>
      <w:r w:rsidR="003960E9">
        <w:rPr>
          <w:rFonts w:cs="Arial"/>
        </w:rPr>
        <w:t xml:space="preserve">information was sought, and provided, regarding </w:t>
      </w:r>
      <w:r w:rsidR="00186A47">
        <w:rPr>
          <w:rFonts w:cs="Arial"/>
        </w:rPr>
        <w:t>hydrotreated vegetable oil</w:t>
      </w:r>
      <w:r w:rsidR="003939E8">
        <w:rPr>
          <w:rFonts w:cs="Arial"/>
        </w:rPr>
        <w:t>,</w:t>
      </w:r>
      <w:r w:rsidR="00186A47">
        <w:rPr>
          <w:rFonts w:cs="Arial"/>
        </w:rPr>
        <w:t xml:space="preserve"> </w:t>
      </w:r>
      <w:r w:rsidR="00E732BF">
        <w:rPr>
          <w:rFonts w:cs="Arial"/>
        </w:rPr>
        <w:t xml:space="preserve">particularly where it could be </w:t>
      </w:r>
      <w:r w:rsidR="00186A47">
        <w:rPr>
          <w:rFonts w:cs="Arial"/>
        </w:rPr>
        <w:t>sourced and whether this would create a high carbon transport footprin</w:t>
      </w:r>
      <w:r w:rsidR="003514E9">
        <w:rPr>
          <w:rFonts w:cs="Arial"/>
        </w:rPr>
        <w:t>t</w:t>
      </w:r>
      <w:r w:rsidR="00F4133D">
        <w:rPr>
          <w:rFonts w:cs="Arial"/>
        </w:rPr>
        <w:t>.</w:t>
      </w:r>
    </w:p>
    <w:p w14:paraId="2B04E211" w14:textId="7F89EEAD" w:rsidR="00F10DAC" w:rsidRPr="00F10DAC" w:rsidRDefault="00F10DAC" w:rsidP="00991B9B">
      <w:pPr>
        <w:ind w:left="454"/>
      </w:pPr>
      <w:r w:rsidRPr="00F10DAC">
        <w:t>The Committee</w:t>
      </w:r>
      <w:r w:rsidR="00F4133D">
        <w:t xml:space="preserve"> otherwise</w:t>
      </w:r>
      <w:r>
        <w:t xml:space="preserve"> </w:t>
      </w:r>
      <w:r>
        <w:rPr>
          <w:b/>
          <w:bCs/>
        </w:rPr>
        <w:t>NOTED</w:t>
      </w:r>
      <w:r w:rsidRPr="00F10DAC">
        <w:t xml:space="preserve"> the contents of the report</w:t>
      </w:r>
      <w:r w:rsidR="00C90986">
        <w:t>, subject to the correction provided in respect of section 6.11.</w:t>
      </w:r>
    </w:p>
    <w:bookmarkEnd w:id="3"/>
    <w:p w14:paraId="75617872" w14:textId="77777777" w:rsidR="00F10DAC" w:rsidRPr="00F10DAC" w:rsidRDefault="00F10DAC" w:rsidP="00991B9B">
      <w:pPr>
        <w:ind w:left="454"/>
      </w:pPr>
    </w:p>
    <w:p w14:paraId="37569830" w14:textId="48634A32" w:rsidR="00F10DAC" w:rsidRPr="00F10DAC" w:rsidRDefault="00F10DAC" w:rsidP="00991B9B">
      <w:pPr>
        <w:keepNext/>
        <w:numPr>
          <w:ilvl w:val="0"/>
          <w:numId w:val="9"/>
        </w:numPr>
        <w:tabs>
          <w:tab w:val="right" w:pos="9639"/>
        </w:tabs>
        <w:outlineLvl w:val="1"/>
        <w:rPr>
          <w:b/>
        </w:rPr>
      </w:pPr>
      <w:r w:rsidRPr="00F10DAC">
        <w:rPr>
          <w:b/>
        </w:rPr>
        <w:t>Scotland’s Draft Climate Change Plan 2026-2040: Consultation</w:t>
      </w:r>
    </w:p>
    <w:p w14:paraId="10193D23" w14:textId="77777777" w:rsidR="00F10DAC" w:rsidRPr="00F10DAC" w:rsidRDefault="00F10DAC" w:rsidP="00991B9B">
      <w:pPr>
        <w:keepNext/>
        <w:tabs>
          <w:tab w:val="right" w:pos="9639"/>
        </w:tabs>
        <w:ind w:left="454"/>
        <w:outlineLvl w:val="1"/>
        <w:rPr>
          <w:b/>
        </w:rPr>
      </w:pPr>
      <w:proofErr w:type="spellStart"/>
      <w:r w:rsidRPr="00F10DAC">
        <w:rPr>
          <w:b/>
          <w:bCs/>
        </w:rPr>
        <w:t>Dreachd</w:t>
      </w:r>
      <w:proofErr w:type="spellEnd"/>
      <w:r w:rsidRPr="00F10DAC">
        <w:rPr>
          <w:b/>
          <w:bCs/>
        </w:rPr>
        <w:t xml:space="preserve"> </w:t>
      </w:r>
      <w:proofErr w:type="spellStart"/>
      <w:r w:rsidRPr="00F10DAC">
        <w:rPr>
          <w:b/>
          <w:bCs/>
        </w:rPr>
        <w:t>Phlana</w:t>
      </w:r>
      <w:proofErr w:type="spellEnd"/>
      <w:r w:rsidRPr="00F10DAC">
        <w:rPr>
          <w:b/>
          <w:bCs/>
        </w:rPr>
        <w:t xml:space="preserve"> </w:t>
      </w:r>
      <w:proofErr w:type="spellStart"/>
      <w:r w:rsidRPr="00F10DAC">
        <w:rPr>
          <w:b/>
          <w:bCs/>
        </w:rPr>
        <w:t>Atharrachadh</w:t>
      </w:r>
      <w:proofErr w:type="spellEnd"/>
      <w:r w:rsidRPr="00F10DAC">
        <w:rPr>
          <w:b/>
          <w:bCs/>
        </w:rPr>
        <w:t xml:space="preserve"> </w:t>
      </w:r>
      <w:proofErr w:type="spellStart"/>
      <w:r w:rsidRPr="00F10DAC">
        <w:rPr>
          <w:b/>
          <w:bCs/>
        </w:rPr>
        <w:t>Gnàth-shìde</w:t>
      </w:r>
      <w:proofErr w:type="spellEnd"/>
      <w:r w:rsidRPr="00F10DAC">
        <w:rPr>
          <w:b/>
          <w:bCs/>
        </w:rPr>
        <w:t xml:space="preserve"> </w:t>
      </w:r>
      <w:proofErr w:type="spellStart"/>
      <w:r w:rsidRPr="00F10DAC">
        <w:rPr>
          <w:b/>
          <w:bCs/>
        </w:rPr>
        <w:t>na</w:t>
      </w:r>
      <w:proofErr w:type="spellEnd"/>
      <w:r w:rsidRPr="00F10DAC">
        <w:rPr>
          <w:b/>
          <w:bCs/>
        </w:rPr>
        <w:t xml:space="preserve"> h-Alba 2026–2040: Co-</w:t>
      </w:r>
      <w:proofErr w:type="spellStart"/>
      <w:r w:rsidRPr="00F10DAC">
        <w:rPr>
          <w:b/>
          <w:bCs/>
        </w:rPr>
        <w:t>chomhairleachadh</w:t>
      </w:r>
      <w:proofErr w:type="spellEnd"/>
    </w:p>
    <w:p w14:paraId="334B1712" w14:textId="77777777" w:rsidR="00F10DAC" w:rsidRPr="00F10DAC" w:rsidRDefault="00F10DAC" w:rsidP="00991B9B">
      <w:pPr>
        <w:ind w:left="454"/>
        <w:jc w:val="both"/>
      </w:pPr>
    </w:p>
    <w:p w14:paraId="62C0DF95" w14:textId="02F7E8BB" w:rsidR="00F10DAC" w:rsidRDefault="00F10DAC" w:rsidP="00991B9B">
      <w:pPr>
        <w:ind w:left="454"/>
        <w:jc w:val="both"/>
      </w:pPr>
      <w:bookmarkStart w:id="4" w:name="_Hlk214352631"/>
      <w:r w:rsidRPr="00F10DAC">
        <w:t>There</w:t>
      </w:r>
      <w:r>
        <w:t xml:space="preserve"> had been </w:t>
      </w:r>
      <w:r w:rsidRPr="00F10DAC">
        <w:t>circulated Report No CCC/3/26 by the Assistant Chief Executive – Place.</w:t>
      </w:r>
    </w:p>
    <w:p w14:paraId="6EC3A042" w14:textId="77777777" w:rsidR="008277C2" w:rsidRDefault="008277C2" w:rsidP="00991B9B">
      <w:pPr>
        <w:ind w:left="454"/>
        <w:jc w:val="both"/>
      </w:pPr>
    </w:p>
    <w:p w14:paraId="19CD6EE0" w14:textId="49F4AC2F" w:rsidR="008277C2" w:rsidRDefault="008277C2" w:rsidP="00991B9B">
      <w:pPr>
        <w:ind w:left="454"/>
        <w:jc w:val="both"/>
      </w:pPr>
      <w:r>
        <w:t>In introducing the report, the Climate Change and Energy Team Manager</w:t>
      </w:r>
      <w:r w:rsidR="002A566D">
        <w:t xml:space="preserve"> explained that the final response was currently being worked on further to input from Members</w:t>
      </w:r>
      <w:r w:rsidR="00E73DE6">
        <w:t xml:space="preserve"> at the drop-in sessions that had taken place earlier</w:t>
      </w:r>
      <w:r w:rsidR="00020C3D">
        <w:t xml:space="preserve"> in the week</w:t>
      </w:r>
      <w:r w:rsidR="000C764C">
        <w:t>.  He summarised</w:t>
      </w:r>
      <w:r w:rsidR="0067069C">
        <w:t xml:space="preserve"> </w:t>
      </w:r>
      <w:proofErr w:type="gramStart"/>
      <w:r w:rsidR="0067069C">
        <w:t>a number of</w:t>
      </w:r>
      <w:proofErr w:type="gramEnd"/>
      <w:r w:rsidR="0067069C">
        <w:t xml:space="preserve"> </w:t>
      </w:r>
      <w:r w:rsidR="000C764C">
        <w:t>areas</w:t>
      </w:r>
      <w:r w:rsidR="00C859E8">
        <w:t xml:space="preserve">, as follows, </w:t>
      </w:r>
      <w:r w:rsidR="001E763A">
        <w:t>that were not fully represented in the</w:t>
      </w:r>
      <w:r w:rsidR="006C6F27">
        <w:t xml:space="preserve"> draft response that had been </w:t>
      </w:r>
      <w:proofErr w:type="gramStart"/>
      <w:r w:rsidR="006C6F27">
        <w:t>circulate</w:t>
      </w:r>
      <w:r w:rsidR="00C42C5C">
        <w:t>d</w:t>
      </w:r>
      <w:r w:rsidR="009241C3">
        <w:t>:-</w:t>
      </w:r>
      <w:proofErr w:type="gramEnd"/>
    </w:p>
    <w:p w14:paraId="4370BDAB" w14:textId="77777777" w:rsidR="009241C3" w:rsidRDefault="009241C3" w:rsidP="00991B9B">
      <w:pPr>
        <w:ind w:left="454"/>
        <w:jc w:val="both"/>
      </w:pPr>
    </w:p>
    <w:p w14:paraId="5FD5ED0C" w14:textId="6747050A" w:rsidR="009241C3" w:rsidRDefault="00435224" w:rsidP="00991B9B">
      <w:pPr>
        <w:pStyle w:val="ListParagraph"/>
        <w:numPr>
          <w:ilvl w:val="0"/>
          <w:numId w:val="18"/>
        </w:numPr>
        <w:jc w:val="both"/>
      </w:pPr>
      <w:r>
        <w:t xml:space="preserve">in relation to a </w:t>
      </w:r>
      <w:r w:rsidR="00CB46FA">
        <w:t>Just Transition</w:t>
      </w:r>
      <w:r w:rsidR="00E455DF">
        <w:t xml:space="preserve"> and fair wor</w:t>
      </w:r>
      <w:r w:rsidR="00B90D9B">
        <w:t>k</w:t>
      </w:r>
      <w:r>
        <w:t>, additional narrative</w:t>
      </w:r>
      <w:r w:rsidR="004451E4">
        <w:t xml:space="preserve"> in terms of understanding the </w:t>
      </w:r>
      <w:r w:rsidR="001C458E">
        <w:t>re</w:t>
      </w:r>
      <w:r w:rsidR="004451E4">
        <w:t>newable energy opportunities</w:t>
      </w:r>
      <w:r w:rsidR="001C458E">
        <w:t xml:space="preserve"> that existed</w:t>
      </w:r>
      <w:r w:rsidR="004451E4">
        <w:t xml:space="preserve"> in Highland and</w:t>
      </w:r>
      <w:r w:rsidR="007D54D2">
        <w:t xml:space="preserve"> ensuring</w:t>
      </w:r>
      <w:r w:rsidR="001C458E">
        <w:t xml:space="preserve"> they did not result in</w:t>
      </w:r>
      <w:r w:rsidR="0093641C">
        <w:t xml:space="preserve"> the creation of a second-class workforce from Highland residents</w:t>
      </w:r>
      <w:r w:rsidR="00C02CDF">
        <w:t>; the idea that workforce protection was essential in terms of delivering a credible</w:t>
      </w:r>
      <w:r w:rsidR="00F0561C">
        <w:t xml:space="preserve"> Just Transition; s</w:t>
      </w:r>
      <w:r w:rsidR="00E65607">
        <w:t>evere s</w:t>
      </w:r>
      <w:r w:rsidR="00F0561C">
        <w:t>kills and</w:t>
      </w:r>
      <w:r w:rsidR="00E65607">
        <w:t xml:space="preserve"> work shortages in certain areas</w:t>
      </w:r>
      <w:r w:rsidR="005A4017">
        <w:t>, particularly within the insulation and retrofit market</w:t>
      </w:r>
      <w:r w:rsidR="004B6277">
        <w:t>, and how to address th</w:t>
      </w:r>
      <w:r w:rsidR="00F90668">
        <w:t>em</w:t>
      </w:r>
      <w:r w:rsidR="004B6277">
        <w:t xml:space="preserve"> to meet the needs of the Highland population</w:t>
      </w:r>
      <w:r w:rsidR="00586569">
        <w:t>; and, in relation to heat pump installations, how to bring that</w:t>
      </w:r>
      <w:r w:rsidR="00D7337A">
        <w:t xml:space="preserve"> skillset into Highland and support i</w:t>
      </w:r>
      <w:r w:rsidR="00261AAE">
        <w:t>t</w:t>
      </w:r>
      <w:r w:rsidR="003C5862">
        <w:t xml:space="preserve"> on an ongoing basis</w:t>
      </w:r>
      <w:r w:rsidR="00F9439A">
        <w:t>;</w:t>
      </w:r>
    </w:p>
    <w:p w14:paraId="77F3565F" w14:textId="6CA104DB" w:rsidR="00F9439A" w:rsidRDefault="00FF3A1C" w:rsidP="00991B9B">
      <w:pPr>
        <w:pStyle w:val="ListParagraph"/>
        <w:numPr>
          <w:ilvl w:val="0"/>
          <w:numId w:val="18"/>
        </w:numPr>
        <w:jc w:val="both"/>
      </w:pPr>
      <w:r>
        <w:t xml:space="preserve">in relation to </w:t>
      </w:r>
      <w:r w:rsidR="002C5C7C">
        <w:t>community wealth building and land reform</w:t>
      </w:r>
      <w:r>
        <w:t>, the Net Zero benefits must not be concentrated on a small number of landowners.</w:t>
      </w:r>
      <w:r w:rsidR="00377FB5">
        <w:t xml:space="preserve">  It was necessary to understand</w:t>
      </w:r>
      <w:r w:rsidR="00E03968">
        <w:t xml:space="preserve"> how community</w:t>
      </w:r>
      <w:r w:rsidR="00F15493">
        <w:t xml:space="preserve"> wealth building</w:t>
      </w:r>
      <w:r w:rsidR="0093180E">
        <w:t xml:space="preserve"> was looked at</w:t>
      </w:r>
      <w:r w:rsidR="000A12A8">
        <w:t xml:space="preserve"> from a Highland region pers</w:t>
      </w:r>
      <w:r w:rsidR="00923B5E">
        <w:t>pective, and that needed to be</w:t>
      </w:r>
      <w:r w:rsidR="00F34247">
        <w:t xml:space="preserve"> addressed</w:t>
      </w:r>
      <w:r w:rsidR="00923B5E">
        <w:t xml:space="preserve"> as part of this piece of </w:t>
      </w:r>
      <w:proofErr w:type="gramStart"/>
      <w:r w:rsidR="00923B5E">
        <w:t>work;</w:t>
      </w:r>
      <w:proofErr w:type="gramEnd"/>
    </w:p>
    <w:p w14:paraId="1E88C173" w14:textId="507B260B" w:rsidR="00923B5E" w:rsidRDefault="00A80D26" w:rsidP="00991B9B">
      <w:pPr>
        <w:pStyle w:val="ListParagraph"/>
        <w:numPr>
          <w:ilvl w:val="0"/>
          <w:numId w:val="18"/>
        </w:numPr>
        <w:jc w:val="both"/>
      </w:pPr>
      <w:r>
        <w:t>in relation to the long-term benefits</w:t>
      </w:r>
      <w:r w:rsidR="00946AEC">
        <w:t xml:space="preserve"> fro</w:t>
      </w:r>
      <w:r w:rsidR="00F34247">
        <w:t xml:space="preserve">m energy infrastructure, there was already a huge amount of energy infrastructure in </w:t>
      </w:r>
      <w:proofErr w:type="gramStart"/>
      <w:r w:rsidR="00F34247">
        <w:t>Highland</w:t>
      </w:r>
      <w:proofErr w:type="gramEnd"/>
      <w:r w:rsidR="00F34247">
        <w:t xml:space="preserve"> and it was likely to increase further in the coming years</w:t>
      </w:r>
      <w:r w:rsidR="005E4864">
        <w:t>.  It was important</w:t>
      </w:r>
      <w:r w:rsidR="00333813">
        <w:t xml:space="preserve"> development</w:t>
      </w:r>
      <w:r w:rsidR="001E6FFE">
        <w:t xml:space="preserve"> was</w:t>
      </w:r>
      <w:r w:rsidR="005E4864">
        <w:t xml:space="preserve"> seen as an asset to</w:t>
      </w:r>
      <w:r w:rsidR="00333813">
        <w:t xml:space="preserve"> communities</w:t>
      </w:r>
      <w:r w:rsidR="00AD5A30">
        <w:t xml:space="preserve"> and to work with developers to ensure tangible local benefits were</w:t>
      </w:r>
      <w:r w:rsidR="00F63C02">
        <w:t xml:space="preserve"> brought into </w:t>
      </w:r>
      <w:proofErr w:type="gramStart"/>
      <w:r w:rsidR="00F63C02">
        <w:t>Highland</w:t>
      </w:r>
      <w:r w:rsidR="00DC4A12">
        <w:t>;</w:t>
      </w:r>
      <w:proofErr w:type="gramEnd"/>
    </w:p>
    <w:p w14:paraId="0B12A78A" w14:textId="79D4097F" w:rsidR="00DC4A12" w:rsidRDefault="00784D47" w:rsidP="00991B9B">
      <w:pPr>
        <w:pStyle w:val="ListParagraph"/>
        <w:numPr>
          <w:ilvl w:val="0"/>
          <w:numId w:val="18"/>
        </w:numPr>
        <w:jc w:val="both"/>
      </w:pPr>
      <w:r>
        <w:t>in relation to the community voice and lived experience, it was necessary to ensure communities had a meaningful say in nearby</w:t>
      </w:r>
      <w:r w:rsidR="00BE4413">
        <w:t xml:space="preserve"> developments, and that the national lived experience was embedded into national climate </w:t>
      </w:r>
      <w:proofErr w:type="gramStart"/>
      <w:r w:rsidR="00BE4413">
        <w:t>policy;</w:t>
      </w:r>
      <w:proofErr w:type="gramEnd"/>
    </w:p>
    <w:p w14:paraId="1E6EE6FA" w14:textId="49081FBB" w:rsidR="00BE4413" w:rsidRDefault="004B5ACE" w:rsidP="00991B9B">
      <w:pPr>
        <w:pStyle w:val="ListParagraph"/>
        <w:numPr>
          <w:ilvl w:val="0"/>
          <w:numId w:val="18"/>
        </w:numPr>
        <w:jc w:val="both"/>
      </w:pPr>
      <w:r>
        <w:t xml:space="preserve">in relation to coastal erosion risk and resilience, </w:t>
      </w:r>
      <w:r w:rsidR="00267ACF">
        <w:t>it had been recognised, as part of the work around the Highland risk assessment</w:t>
      </w:r>
      <w:r w:rsidR="00644937">
        <w:t>, that there was a heightened risk of coastal</w:t>
      </w:r>
      <w:r w:rsidR="00BE7554">
        <w:t xml:space="preserve"> flooding and erosion, </w:t>
      </w:r>
      <w:r w:rsidR="002521F1">
        <w:t>and it was necessary t</w:t>
      </w:r>
      <w:r w:rsidR="007639DF">
        <w:t xml:space="preserve">o address that from a regional perspective as a significant part of Highland was </w:t>
      </w:r>
      <w:proofErr w:type="gramStart"/>
      <w:r w:rsidR="007639DF">
        <w:t>impacted;</w:t>
      </w:r>
      <w:proofErr w:type="gramEnd"/>
    </w:p>
    <w:p w14:paraId="03B3DCD6" w14:textId="395EA347" w:rsidR="007639DF" w:rsidRDefault="007639DF" w:rsidP="00991B9B">
      <w:pPr>
        <w:pStyle w:val="ListParagraph"/>
        <w:numPr>
          <w:ilvl w:val="0"/>
          <w:numId w:val="18"/>
        </w:numPr>
        <w:jc w:val="both"/>
      </w:pPr>
      <w:r>
        <w:t>in relation to agriculture and crofting</w:t>
      </w:r>
      <w:r w:rsidR="00D91730">
        <w:t>, the crofting community</w:t>
      </w:r>
      <w:r w:rsidR="00551182">
        <w:t xml:space="preserve"> was a vital community within Highland, and it was necessary to understand how to support them</w:t>
      </w:r>
      <w:r w:rsidR="005C1ED0">
        <w:t xml:space="preserve"> through the expected transition around food resilience</w:t>
      </w:r>
      <w:r w:rsidR="00BE311A">
        <w:t>;</w:t>
      </w:r>
      <w:r w:rsidR="0078086B">
        <w:t xml:space="preserve"> and</w:t>
      </w:r>
    </w:p>
    <w:p w14:paraId="4B50C243" w14:textId="1675FA61" w:rsidR="00BE311A" w:rsidRDefault="00063C83" w:rsidP="00991B9B">
      <w:pPr>
        <w:pStyle w:val="ListParagraph"/>
        <w:numPr>
          <w:ilvl w:val="0"/>
          <w:numId w:val="18"/>
        </w:numPr>
        <w:jc w:val="both"/>
      </w:pPr>
      <w:r>
        <w:t xml:space="preserve">in relation to funding, </w:t>
      </w:r>
      <w:r w:rsidR="00772ACC">
        <w:t>a clearer understanding was needed of the long-term funding strategy</w:t>
      </w:r>
      <w:r w:rsidR="000470B3">
        <w:t xml:space="preserve"> associated with the </w:t>
      </w:r>
      <w:r w:rsidR="005E0DF7">
        <w:t>Climate Change Plan</w:t>
      </w:r>
      <w:r w:rsidR="0078086B">
        <w:t xml:space="preserve"> and how that was likely to impact on Highland.</w:t>
      </w:r>
    </w:p>
    <w:p w14:paraId="4699B1E4" w14:textId="77777777" w:rsidR="00667344" w:rsidRDefault="00667344" w:rsidP="00991B9B">
      <w:pPr>
        <w:ind w:left="454"/>
        <w:jc w:val="both"/>
      </w:pPr>
    </w:p>
    <w:p w14:paraId="49E78F50" w14:textId="38AAA9E2" w:rsidR="0078086B" w:rsidRDefault="0078086B" w:rsidP="00991B9B">
      <w:pPr>
        <w:ind w:left="454"/>
        <w:jc w:val="both"/>
      </w:pPr>
      <w:r>
        <w:t>The intention was that these points</w:t>
      </w:r>
      <w:r w:rsidR="00B250B6">
        <w:t xml:space="preserve"> would be embedded into the </w:t>
      </w:r>
      <w:r w:rsidR="00873F3E">
        <w:t xml:space="preserve">response and an updated draft would be </w:t>
      </w:r>
      <w:r w:rsidR="008B40A0">
        <w:t xml:space="preserve">shared with Committee Members tomorrow, 29 January, </w:t>
      </w:r>
      <w:r w:rsidR="00531B81">
        <w:t>prior to submission that afternoon.</w:t>
      </w:r>
    </w:p>
    <w:p w14:paraId="1C4E535D" w14:textId="77777777" w:rsidR="00F10DAC" w:rsidRPr="00F10DAC" w:rsidRDefault="00F10DAC" w:rsidP="00991B9B">
      <w:pPr>
        <w:ind w:left="454"/>
        <w:jc w:val="both"/>
      </w:pPr>
    </w:p>
    <w:p w14:paraId="0DFC1FC8" w14:textId="77777777" w:rsidR="00F10DAC" w:rsidRDefault="00F10DAC" w:rsidP="00991B9B">
      <w:pPr>
        <w:ind w:left="454"/>
      </w:pPr>
      <w:r>
        <w:t xml:space="preserve">During discussion, the following main points were </w:t>
      </w:r>
      <w:proofErr w:type="gramStart"/>
      <w:r>
        <w:t>raised:-</w:t>
      </w:r>
      <w:proofErr w:type="gramEnd"/>
    </w:p>
    <w:p w14:paraId="1C5BF547" w14:textId="77777777" w:rsidR="00F10DAC" w:rsidRDefault="00F10DAC" w:rsidP="00991B9B">
      <w:pPr>
        <w:ind w:left="454"/>
      </w:pPr>
    </w:p>
    <w:p w14:paraId="0EDD726C" w14:textId="7D8AE4D9" w:rsidR="00F10DAC" w:rsidRDefault="008277C2" w:rsidP="00991B9B">
      <w:pPr>
        <w:pStyle w:val="ListParagraph"/>
        <w:numPr>
          <w:ilvl w:val="0"/>
          <w:numId w:val="12"/>
        </w:numPr>
      </w:pPr>
      <w:r>
        <w:lastRenderedPageBreak/>
        <w:t>thanks were expressed to all officers who had contributed to the excellent consultation response</w:t>
      </w:r>
      <w:r w:rsidR="00530623">
        <w:t xml:space="preserve">, and for the drop-in sessions that had been arranged </w:t>
      </w:r>
      <w:r w:rsidR="001F3473">
        <w:t>to allow Members to contribute</w:t>
      </w:r>
      <w:r w:rsidR="00586660">
        <w:t xml:space="preserve">.  It was also commented that </w:t>
      </w:r>
      <w:r w:rsidR="00586660" w:rsidRPr="00586660">
        <w:t xml:space="preserve">the response was a good example of cross-service working and could be used a template for future collaborative </w:t>
      </w:r>
      <w:proofErr w:type="gramStart"/>
      <w:r w:rsidR="00586660" w:rsidRPr="00586660">
        <w:t>processes;</w:t>
      </w:r>
      <w:proofErr w:type="gramEnd"/>
    </w:p>
    <w:p w14:paraId="607B539A" w14:textId="2A589377" w:rsidR="00F10DAC" w:rsidRDefault="00D92BB0" w:rsidP="00991B9B">
      <w:pPr>
        <w:pStyle w:val="ListParagraph"/>
        <w:numPr>
          <w:ilvl w:val="0"/>
          <w:numId w:val="12"/>
        </w:numPr>
      </w:pPr>
      <w:r>
        <w:t>various national and international bodies</w:t>
      </w:r>
      <w:r w:rsidR="008D7C9E">
        <w:t xml:space="preserve"> had</w:t>
      </w:r>
      <w:r w:rsidR="0060473A">
        <w:t xml:space="preserve"> attributed around a third of globing warming gas </w:t>
      </w:r>
      <w:r w:rsidR="00AA00B3">
        <w:t>emissions to food production</w:t>
      </w:r>
      <w:r w:rsidR="00746D47">
        <w:t xml:space="preserve">, second only to energy </w:t>
      </w:r>
      <w:r w:rsidR="00BD4775">
        <w:t>production, and it was suggested it would be useful to have an estimate of the CO2 equivalent of</w:t>
      </w:r>
      <w:r w:rsidR="00855221">
        <w:t xml:space="preserve"> the food purchased by the Council, and th</w:t>
      </w:r>
      <w:r w:rsidR="00363DB3">
        <w:t>at the response ought to take more account of food production in general.</w:t>
      </w:r>
      <w:r w:rsidR="00EB014F">
        <w:t xml:space="preserve">  It </w:t>
      </w:r>
      <w:r w:rsidR="00123B9F">
        <w:t xml:space="preserve">was </w:t>
      </w:r>
      <w:r w:rsidR="00DC1DCF">
        <w:t>also</w:t>
      </w:r>
      <w:r w:rsidR="00123B9F">
        <w:t xml:space="preserve"> commented</w:t>
      </w:r>
      <w:r w:rsidR="00EB014F">
        <w:t xml:space="preserve"> that </w:t>
      </w:r>
      <w:r w:rsidR="00C84A5A">
        <w:t xml:space="preserve">reducing meat consumption was a significant contributor </w:t>
      </w:r>
      <w:r w:rsidR="00D55366">
        <w:t>to</w:t>
      </w:r>
      <w:r w:rsidR="00B62D68">
        <w:t xml:space="preserve"> individual CO2 savings</w:t>
      </w:r>
      <w:r w:rsidR="00BC34FB">
        <w:t>, althou</w:t>
      </w:r>
      <w:r w:rsidR="00516E96">
        <w:t xml:space="preserve">gh other Members </w:t>
      </w:r>
      <w:r w:rsidR="00D50061">
        <w:t>stated</w:t>
      </w:r>
      <w:r w:rsidR="00516E96">
        <w:t xml:space="preserve"> that meat consumption was a matter of personal choice</w:t>
      </w:r>
      <w:r w:rsidR="00D5779E">
        <w:t>.</w:t>
      </w:r>
      <w:r w:rsidR="001E32ED">
        <w:t xml:space="preserve">  The Climate Change and Energy</w:t>
      </w:r>
      <w:r w:rsidR="00161303">
        <w:t xml:space="preserve"> Team</w:t>
      </w:r>
      <w:r w:rsidR="001E32ED">
        <w:t xml:space="preserve"> Manager confirmed </w:t>
      </w:r>
      <w:r w:rsidR="00D5383D">
        <w:t xml:space="preserve">that </w:t>
      </w:r>
      <w:r w:rsidR="001E32ED">
        <w:t>these points, which had been raised at the drop-in sessions</w:t>
      </w:r>
      <w:r w:rsidR="003625F1">
        <w:t xml:space="preserve">, had been </w:t>
      </w:r>
      <w:r w:rsidR="00D5383D">
        <w:t>embedded into the</w:t>
      </w:r>
      <w:r w:rsidR="0014087D">
        <w:t xml:space="preserve"> </w:t>
      </w:r>
      <w:r w:rsidR="00C4746B">
        <w:t>draft response</w:t>
      </w:r>
      <w:r w:rsidR="005555A1">
        <w:t>.</w:t>
      </w:r>
      <w:r w:rsidR="00DC1DCF">
        <w:t xml:space="preserve">  It was further </w:t>
      </w:r>
      <w:r w:rsidR="00E73EFC">
        <w:t>explained</w:t>
      </w:r>
      <w:r w:rsidR="00DC1DCF">
        <w:t xml:space="preserve"> that</w:t>
      </w:r>
      <w:r w:rsidR="00E621A0">
        <w:t xml:space="preserve"> a significant piece of work was underway in terms of </w:t>
      </w:r>
      <w:r w:rsidR="002648FB">
        <w:t>developing the Highland Good Food Nation Plan</w:t>
      </w:r>
      <w:r w:rsidR="00C36A9D">
        <w:t xml:space="preserve">, </w:t>
      </w:r>
      <w:r w:rsidR="00CB339F">
        <w:t>which</w:t>
      </w:r>
      <w:r w:rsidR="00B51ED6">
        <w:t xml:space="preserve"> it was intended</w:t>
      </w:r>
      <w:r w:rsidR="00CB339F">
        <w:t xml:space="preserve"> </w:t>
      </w:r>
      <w:r w:rsidR="00C36A9D">
        <w:t xml:space="preserve">would be brought to the Committee for </w:t>
      </w:r>
      <w:r w:rsidR="00B01A0C">
        <w:t>discussion in due course.</w:t>
      </w:r>
      <w:r w:rsidR="00807089">
        <w:t xml:space="preserve">  In addition, it was hoped the carbon budgeting work</w:t>
      </w:r>
      <w:r w:rsidR="00325138">
        <w:t xml:space="preserve"> that was</w:t>
      </w:r>
      <w:r w:rsidR="00807089">
        <w:t xml:space="preserve"> taking place</w:t>
      </w:r>
      <w:r w:rsidR="00D91483">
        <w:t xml:space="preserve"> would allow </w:t>
      </w:r>
      <w:r w:rsidR="00325138">
        <w:t>more</w:t>
      </w:r>
      <w:r w:rsidR="00D91483">
        <w:t xml:space="preserve"> detail</w:t>
      </w:r>
      <w:r w:rsidR="0051014F">
        <w:t xml:space="preserve"> to be provided, going forward,</w:t>
      </w:r>
      <w:r w:rsidR="00A75C25">
        <w:t xml:space="preserve"> o</w:t>
      </w:r>
      <w:r w:rsidR="00710F28">
        <w:t xml:space="preserve">n the carbon emissions associated with the Council’s </w:t>
      </w:r>
      <w:r w:rsidR="0051014F">
        <w:t>food purchasing</w:t>
      </w:r>
      <w:r w:rsidR="003B359D">
        <w:t>.  Members added that the Council’s He</w:t>
      </w:r>
      <w:r w:rsidR="004E4EAB">
        <w:t xml:space="preserve">alth, Social Care and Wellbeing Committee was concerned </w:t>
      </w:r>
      <w:r w:rsidR="00E31D20">
        <w:t>about</w:t>
      </w:r>
      <w:r w:rsidR="004E4EAB">
        <w:t xml:space="preserve"> improving the nutritional content</w:t>
      </w:r>
      <w:r w:rsidR="0004270C">
        <w:t xml:space="preserve"> of</w:t>
      </w:r>
      <w:r w:rsidR="00E31D20">
        <w:t xml:space="preserve"> </w:t>
      </w:r>
      <w:r w:rsidR="0004270C">
        <w:t>food provided in Council set</w:t>
      </w:r>
      <w:r w:rsidR="001626BE">
        <w:t>ting</w:t>
      </w:r>
      <w:r w:rsidR="000E3D0A">
        <w:t>s, and that there was scope for cross-service</w:t>
      </w:r>
      <w:r w:rsidR="00637098">
        <w:t xml:space="preserve"> </w:t>
      </w:r>
      <w:r w:rsidR="00A05615">
        <w:t xml:space="preserve">working as food health and </w:t>
      </w:r>
      <w:r w:rsidR="00EF5E60">
        <w:t xml:space="preserve">food </w:t>
      </w:r>
      <w:r w:rsidR="00A05615">
        <w:t xml:space="preserve">sustainability had a lot in </w:t>
      </w:r>
      <w:proofErr w:type="gramStart"/>
      <w:r w:rsidR="00A05615">
        <w:t>common</w:t>
      </w:r>
      <w:r w:rsidR="00AF4CE9">
        <w:t>;</w:t>
      </w:r>
      <w:proofErr w:type="gramEnd"/>
    </w:p>
    <w:p w14:paraId="5C4D425A" w14:textId="4F4CDAA6" w:rsidR="00BB74AD" w:rsidRDefault="00E619A3" w:rsidP="00991B9B">
      <w:pPr>
        <w:pStyle w:val="ListParagraph"/>
        <w:numPr>
          <w:ilvl w:val="0"/>
          <w:numId w:val="12"/>
        </w:numPr>
      </w:pPr>
      <w:r>
        <w:t>due to the differing herbivore density requirements</w:t>
      </w:r>
      <w:r w:rsidR="00DB22A5">
        <w:t xml:space="preserve">, </w:t>
      </w:r>
      <w:r w:rsidR="00384F10">
        <w:t>sporting land use was</w:t>
      </w:r>
      <w:r w:rsidR="00E42746">
        <w:t xml:space="preserve"> often</w:t>
      </w:r>
      <w:r w:rsidR="00384F10">
        <w:t xml:space="preserve"> a barrier to land use change</w:t>
      </w:r>
      <w:r w:rsidR="00037489">
        <w:t xml:space="preserve"> </w:t>
      </w:r>
      <w:r w:rsidR="00237572">
        <w:t xml:space="preserve">towards more </w:t>
      </w:r>
      <w:proofErr w:type="gramStart"/>
      <w:r w:rsidR="00237572">
        <w:t>woodland</w:t>
      </w:r>
      <w:r w:rsidR="00B03EDE">
        <w:t>,</w:t>
      </w:r>
      <w:r w:rsidR="00E07873">
        <w:t xml:space="preserve"> </w:t>
      </w:r>
      <w:r w:rsidR="00DB22A5">
        <w:t>and</w:t>
      </w:r>
      <w:proofErr w:type="gramEnd"/>
      <w:r w:rsidR="00DB22A5">
        <w:t xml:space="preserve"> </w:t>
      </w:r>
      <w:r w:rsidR="00E42746">
        <w:t>was expensive in that deer fencing was often required.</w:t>
      </w:r>
      <w:r w:rsidR="00DB22A5">
        <w:t xml:space="preserve">  </w:t>
      </w:r>
      <w:r w:rsidR="006D36D6">
        <w:t>It was confirmed that a member of the Climate Change and Energy Team would liaise with Mr S Coghill to ensure</w:t>
      </w:r>
      <w:r w:rsidR="000A29BC">
        <w:t xml:space="preserve"> th</w:t>
      </w:r>
      <w:r w:rsidR="00665357">
        <w:t>is</w:t>
      </w:r>
      <w:r w:rsidR="000A29BC">
        <w:t xml:space="preserve"> point was covered in the consultation </w:t>
      </w:r>
      <w:proofErr w:type="gramStart"/>
      <w:r w:rsidR="000A29BC">
        <w:t>response;</w:t>
      </w:r>
      <w:proofErr w:type="gramEnd"/>
      <w:r w:rsidR="000A29BC">
        <w:t xml:space="preserve"> </w:t>
      </w:r>
    </w:p>
    <w:p w14:paraId="61D471F2" w14:textId="1FB1F20B" w:rsidR="006C2556" w:rsidRDefault="003B07FF" w:rsidP="00991B9B">
      <w:pPr>
        <w:pStyle w:val="ListParagraph"/>
        <w:numPr>
          <w:ilvl w:val="0"/>
          <w:numId w:val="12"/>
        </w:numPr>
      </w:pPr>
      <w:r>
        <w:t xml:space="preserve">with reference </w:t>
      </w:r>
      <w:r w:rsidR="006C2556">
        <w:t xml:space="preserve">to </w:t>
      </w:r>
      <w:r>
        <w:t xml:space="preserve">the </w:t>
      </w:r>
      <w:r w:rsidR="006C2556">
        <w:t>Inverness and Cromar</w:t>
      </w:r>
      <w:r w:rsidR="00F47893">
        <w:t>ty Firth Green Freeport, the importance of</w:t>
      </w:r>
      <w:r w:rsidR="004F46ED">
        <w:t xml:space="preserve"> the Fair Work First Policy was </w:t>
      </w:r>
      <w:proofErr w:type="gramStart"/>
      <w:r>
        <w:t>emphasised;</w:t>
      </w:r>
      <w:proofErr w:type="gramEnd"/>
    </w:p>
    <w:p w14:paraId="61650532" w14:textId="0D933624" w:rsidR="003B07FF" w:rsidRDefault="0008227F" w:rsidP="00991B9B">
      <w:pPr>
        <w:pStyle w:val="ListParagraph"/>
        <w:numPr>
          <w:ilvl w:val="0"/>
          <w:numId w:val="12"/>
        </w:numPr>
      </w:pPr>
      <w:r>
        <w:t xml:space="preserve">further to earlier comments regarding </w:t>
      </w:r>
      <w:r w:rsidR="007C712D">
        <w:t>food production</w:t>
      </w:r>
      <w:r w:rsidR="00D50061">
        <w:t xml:space="preserve">, it was </w:t>
      </w:r>
      <w:r w:rsidR="00134332">
        <w:t>highlighted that food in schools was currently being considered by the Council’s Redesign Board</w:t>
      </w:r>
      <w:r w:rsidR="00920AE7">
        <w:t>, and the importance of buying local produce was emphasised</w:t>
      </w:r>
      <w:r w:rsidR="004A7606">
        <w:t>.  In addition, many Members represented agricultural wards</w:t>
      </w:r>
      <w:r w:rsidR="00D12BA5">
        <w:t xml:space="preserve">, and food security was a significant </w:t>
      </w:r>
      <w:proofErr w:type="gramStart"/>
      <w:r w:rsidR="00D12BA5">
        <w:t>issue;</w:t>
      </w:r>
      <w:proofErr w:type="gramEnd"/>
    </w:p>
    <w:p w14:paraId="3FF4EB90" w14:textId="5588F712" w:rsidR="00D12BA5" w:rsidRDefault="00F97E68" w:rsidP="00991B9B">
      <w:pPr>
        <w:pStyle w:val="ListParagraph"/>
        <w:numPr>
          <w:ilvl w:val="0"/>
          <w:numId w:val="12"/>
        </w:numPr>
      </w:pPr>
      <w:r>
        <w:t>concern was expressed regarding the</w:t>
      </w:r>
      <w:r w:rsidR="00B342E7">
        <w:t xml:space="preserve"> often</w:t>
      </w:r>
      <w:r w:rsidR="00CF2CB9">
        <w:t>-</w:t>
      </w:r>
      <w:r w:rsidR="00B342E7">
        <w:t>overlooked</w:t>
      </w:r>
      <w:r>
        <w:t xml:space="preserve"> environmental impacts</w:t>
      </w:r>
      <w:r w:rsidR="0098276D">
        <w:t xml:space="preserve"> associated with A</w:t>
      </w:r>
      <w:r w:rsidR="005C65FE">
        <w:t>rtificial Intelligence technology</w:t>
      </w:r>
      <w:r w:rsidR="00DC305A">
        <w:t xml:space="preserve">, </w:t>
      </w:r>
      <w:r w:rsidR="00A62E68">
        <w:t>and it was suggested</w:t>
      </w:r>
      <w:r w:rsidR="001C32B3">
        <w:t xml:space="preserve"> </w:t>
      </w:r>
      <w:r w:rsidR="004C7FF0">
        <w:t>further thought should be given to th</w:t>
      </w:r>
      <w:r w:rsidR="0083788B">
        <w:t xml:space="preserve">e </w:t>
      </w:r>
      <w:proofErr w:type="gramStart"/>
      <w:r w:rsidR="0083788B">
        <w:t>issue;</w:t>
      </w:r>
      <w:proofErr w:type="gramEnd"/>
    </w:p>
    <w:p w14:paraId="16F60558" w14:textId="3238C666" w:rsidR="00BB799F" w:rsidRDefault="000A21C1" w:rsidP="00991B9B">
      <w:pPr>
        <w:pStyle w:val="ListParagraph"/>
        <w:numPr>
          <w:ilvl w:val="0"/>
          <w:numId w:val="12"/>
        </w:numPr>
      </w:pPr>
      <w:r>
        <w:t>reference was made to the Scottish Government’s</w:t>
      </w:r>
      <w:r w:rsidR="00D071B0">
        <w:t xml:space="preserve"> </w:t>
      </w:r>
      <w:r w:rsidR="00F56290">
        <w:t>goal</w:t>
      </w:r>
      <w:r w:rsidR="008E1591">
        <w:t xml:space="preserve"> of</w:t>
      </w:r>
      <w:r w:rsidR="00D071B0">
        <w:t xml:space="preserve"> increas</w:t>
      </w:r>
      <w:r w:rsidR="008E1591">
        <w:t>ing</w:t>
      </w:r>
      <w:r w:rsidR="00405508">
        <w:t xml:space="preserve"> forestry to 21% of</w:t>
      </w:r>
      <w:r w:rsidR="008E1591">
        <w:t xml:space="preserve"> total land use </w:t>
      </w:r>
      <w:r w:rsidR="00016366">
        <w:t>by 2032, and it wa</w:t>
      </w:r>
      <w:r w:rsidR="00CD25C9">
        <w:t>s questioned whethe</w:t>
      </w:r>
      <w:r w:rsidR="009E6ED2">
        <w:t>r it</w:t>
      </w:r>
      <w:r w:rsidR="00314F44">
        <w:t xml:space="preserve"> might be</w:t>
      </w:r>
      <w:r w:rsidR="00CB6CE3">
        <w:t xml:space="preserve"> possible to be more ambitious.</w:t>
      </w:r>
      <w:r w:rsidR="00F56290">
        <w:t xml:space="preserve">  It was also commented that </w:t>
      </w:r>
      <w:r w:rsidR="0039665C">
        <w:t>many major infrastructure projects</w:t>
      </w:r>
      <w:r w:rsidR="00F56290">
        <w:t xml:space="preserve"> were resulting in </w:t>
      </w:r>
      <w:r w:rsidR="0038128D">
        <w:t xml:space="preserve">loss of </w:t>
      </w:r>
      <w:r w:rsidR="00F56290">
        <w:t xml:space="preserve">woodland, and </w:t>
      </w:r>
      <w:r w:rsidR="00F52F73">
        <w:t>achieving the 21% target would be more challenging</w:t>
      </w:r>
      <w:r w:rsidR="0038128D">
        <w:t xml:space="preserve"> if it was n</w:t>
      </w:r>
      <w:r w:rsidR="003416A5">
        <w:t xml:space="preserve">ot replaced.  </w:t>
      </w:r>
      <w:proofErr w:type="gramStart"/>
      <w:r w:rsidR="003416A5">
        <w:t>Particular reference</w:t>
      </w:r>
      <w:proofErr w:type="gramEnd"/>
      <w:r w:rsidR="003416A5">
        <w:t xml:space="preserve"> was made to Ardersier Port, where a unique habitat</w:t>
      </w:r>
      <w:r w:rsidR="00A94D6C">
        <w:t xml:space="preserve"> was home to </w:t>
      </w:r>
      <w:r w:rsidR="00E67DC0">
        <w:t>p</w:t>
      </w:r>
      <w:r w:rsidR="00A94D6C">
        <w:t>rotected species including the Scottish Wildcat</w:t>
      </w:r>
      <w:r w:rsidR="00BE280D">
        <w:t>, and concern was expressed</w:t>
      </w:r>
      <w:r w:rsidR="00E16136">
        <w:t xml:space="preserve"> that destroying th</w:t>
      </w:r>
      <w:r w:rsidR="004D7610">
        <w:t>is</w:t>
      </w:r>
      <w:r w:rsidR="00E16136">
        <w:t xml:space="preserve"> habitat</w:t>
      </w:r>
      <w:r w:rsidR="0094598E">
        <w:t>, even if it was subsequently replaced,</w:t>
      </w:r>
      <w:r w:rsidR="00E16136">
        <w:t xml:space="preserve"> </w:t>
      </w:r>
      <w:r w:rsidR="004D7610">
        <w:t xml:space="preserve">could </w:t>
      </w:r>
      <w:r w:rsidR="00E16136">
        <w:t>lead</w:t>
      </w:r>
      <w:r w:rsidR="001227BE">
        <w:t xml:space="preserve"> to loss of species;</w:t>
      </w:r>
      <w:r w:rsidR="00D96A23">
        <w:t xml:space="preserve"> and</w:t>
      </w:r>
    </w:p>
    <w:p w14:paraId="31BC8F51" w14:textId="23533DEA" w:rsidR="00D96A23" w:rsidRDefault="00EC565E" w:rsidP="00991B9B">
      <w:pPr>
        <w:pStyle w:val="ListParagraph"/>
        <w:numPr>
          <w:ilvl w:val="0"/>
          <w:numId w:val="12"/>
        </w:numPr>
      </w:pPr>
      <w:r>
        <w:t xml:space="preserve">Highland would play a critical role in delivering the national climate ambitions, and </w:t>
      </w:r>
      <w:r w:rsidR="00D96A23">
        <w:t>it was hoped the Scottish Government would fully digest the Council’s respo</w:t>
      </w:r>
      <w:r w:rsidR="00964047">
        <w:t>nse to the consultation and incorporate many of the valid points and suggestions</w:t>
      </w:r>
      <w:r w:rsidR="00570274">
        <w:t xml:space="preserve"> in the Climate Change Plan.  T</w:t>
      </w:r>
      <w:r w:rsidR="00A254AF">
        <w:t>he transition to Net Zero would have a profound and varied impact on daily life across Highland,</w:t>
      </w:r>
      <w:r w:rsidR="001E3C9F">
        <w:t xml:space="preserve"> especially</w:t>
      </w:r>
      <w:r w:rsidR="00A254AF">
        <w:t xml:space="preserve"> </w:t>
      </w:r>
      <w:r>
        <w:t>in remote areas</w:t>
      </w:r>
      <w:r w:rsidR="00570274">
        <w:t xml:space="preserve">, </w:t>
      </w:r>
      <w:r w:rsidR="00A254AF">
        <w:t>as had been highlighted in the response</w:t>
      </w:r>
      <w:r w:rsidR="008E1AB2">
        <w:t>, and it was important there was a well-planned and just transition for all.</w:t>
      </w:r>
    </w:p>
    <w:p w14:paraId="77B67A83" w14:textId="77777777" w:rsidR="00EC7237" w:rsidRDefault="00EC7237" w:rsidP="00991B9B">
      <w:pPr>
        <w:ind w:left="454"/>
      </w:pPr>
    </w:p>
    <w:p w14:paraId="6031BD83" w14:textId="71D2E35F" w:rsidR="00F10DAC" w:rsidRPr="00F10DAC" w:rsidRDefault="00F10DAC" w:rsidP="00991B9B">
      <w:pPr>
        <w:ind w:left="454"/>
        <w:jc w:val="both"/>
      </w:pPr>
      <w:r w:rsidRPr="00F10DAC">
        <w:t xml:space="preserve">The Committee </w:t>
      </w:r>
      <w:r>
        <w:rPr>
          <w:b/>
          <w:bCs/>
        </w:rPr>
        <w:t>AGREED</w:t>
      </w:r>
      <w:r w:rsidRPr="00F10DAC">
        <w:t xml:space="preserve"> the Council’s response to the consultation on Scotland’s Draft Climate Change Plan 2026–2040 as detailed within Appendix 1 of the report</w:t>
      </w:r>
      <w:r w:rsidR="009D5AA8" w:rsidRPr="009D5AA8">
        <w:t>, subject to the additions summarised by the Climate Change and Energy Team Manager, the points raised during discussion and any further feedback received prior to submission on 29 January 2026.</w:t>
      </w:r>
    </w:p>
    <w:bookmarkEnd w:id="4"/>
    <w:p w14:paraId="6F403788" w14:textId="77777777" w:rsidR="00F10DAC" w:rsidRPr="00F10DAC" w:rsidRDefault="00F10DAC" w:rsidP="00991B9B"/>
    <w:p w14:paraId="0D9F60A8" w14:textId="0F41A32E" w:rsidR="00F10DAC" w:rsidRPr="00F10DAC" w:rsidRDefault="00F10DAC" w:rsidP="00991B9B">
      <w:pPr>
        <w:keepNext/>
        <w:numPr>
          <w:ilvl w:val="0"/>
          <w:numId w:val="9"/>
        </w:numPr>
        <w:tabs>
          <w:tab w:val="right" w:pos="9639"/>
        </w:tabs>
        <w:outlineLvl w:val="1"/>
        <w:rPr>
          <w:b/>
        </w:rPr>
      </w:pPr>
      <w:r w:rsidRPr="00F10DAC">
        <w:rPr>
          <w:b/>
        </w:rPr>
        <w:t>Performance Monitoring Report – Q3 2025/26</w:t>
      </w:r>
    </w:p>
    <w:p w14:paraId="364BD770" w14:textId="77777777" w:rsidR="00F10DAC" w:rsidRPr="00F10DAC" w:rsidRDefault="00F10DAC" w:rsidP="00991B9B">
      <w:pPr>
        <w:ind w:left="454"/>
        <w:jc w:val="both"/>
        <w:rPr>
          <w:b/>
          <w:bCs/>
        </w:rPr>
      </w:pPr>
      <w:proofErr w:type="spellStart"/>
      <w:r w:rsidRPr="00F10DAC">
        <w:rPr>
          <w:b/>
          <w:bCs/>
        </w:rPr>
        <w:t>Aithisg</w:t>
      </w:r>
      <w:proofErr w:type="spellEnd"/>
      <w:r w:rsidRPr="00F10DAC">
        <w:rPr>
          <w:b/>
          <w:bCs/>
        </w:rPr>
        <w:t xml:space="preserve"> </w:t>
      </w:r>
      <w:proofErr w:type="spellStart"/>
      <w:r w:rsidRPr="00F10DAC">
        <w:rPr>
          <w:b/>
          <w:bCs/>
        </w:rPr>
        <w:t>Sgrùdadh</w:t>
      </w:r>
      <w:proofErr w:type="spellEnd"/>
      <w:r w:rsidRPr="00F10DAC">
        <w:rPr>
          <w:b/>
          <w:bCs/>
        </w:rPr>
        <w:t xml:space="preserve"> </w:t>
      </w:r>
      <w:proofErr w:type="spellStart"/>
      <w:r w:rsidRPr="00F10DAC">
        <w:rPr>
          <w:b/>
          <w:bCs/>
        </w:rPr>
        <w:t>Coileanaidh</w:t>
      </w:r>
      <w:proofErr w:type="spellEnd"/>
      <w:r w:rsidRPr="00F10DAC">
        <w:rPr>
          <w:b/>
          <w:bCs/>
        </w:rPr>
        <w:t xml:space="preserve"> – R3 2025/26</w:t>
      </w:r>
    </w:p>
    <w:p w14:paraId="1694A554" w14:textId="77777777" w:rsidR="00F10DAC" w:rsidRPr="00F10DAC" w:rsidRDefault="00F10DAC" w:rsidP="00991B9B">
      <w:pPr>
        <w:ind w:left="454"/>
      </w:pPr>
    </w:p>
    <w:p w14:paraId="4E6D5505" w14:textId="7782B5B2" w:rsidR="00F10DAC" w:rsidRPr="00F10DAC" w:rsidRDefault="00F10DAC" w:rsidP="00991B9B">
      <w:pPr>
        <w:ind w:left="454"/>
      </w:pPr>
      <w:r w:rsidRPr="00F10DAC">
        <w:t xml:space="preserve">There </w:t>
      </w:r>
      <w:r>
        <w:t xml:space="preserve">had been </w:t>
      </w:r>
      <w:r w:rsidRPr="00F10DAC">
        <w:t>circulated Report No CCC/4/26 by the Assistant Chief Executive – Place.</w:t>
      </w:r>
    </w:p>
    <w:p w14:paraId="754112A4" w14:textId="77777777" w:rsidR="00F10DAC" w:rsidRPr="00F10DAC" w:rsidRDefault="00F10DAC" w:rsidP="00991B9B">
      <w:pPr>
        <w:ind w:left="454"/>
      </w:pPr>
    </w:p>
    <w:p w14:paraId="5C2235BE" w14:textId="0B9FFFD2" w:rsidR="00F10DAC" w:rsidRPr="00F10DAC" w:rsidRDefault="00F10DAC" w:rsidP="00991B9B">
      <w:pPr>
        <w:ind w:left="454"/>
      </w:pPr>
      <w:r w:rsidRPr="00F10DAC">
        <w:t>The Committee scrutinise</w:t>
      </w:r>
      <w:r>
        <w:t xml:space="preserve">d and </w:t>
      </w:r>
      <w:r>
        <w:rPr>
          <w:b/>
          <w:bCs/>
        </w:rPr>
        <w:t xml:space="preserve">NOTED </w:t>
      </w:r>
      <w:r w:rsidRPr="00F10DAC">
        <w:t>the Service’s performance information.</w:t>
      </w:r>
    </w:p>
    <w:p w14:paraId="3EBD6212" w14:textId="77777777" w:rsidR="00AD02CC" w:rsidRDefault="00AD02CC" w:rsidP="00991B9B">
      <w:pPr>
        <w:pStyle w:val="BodyTextIndent"/>
      </w:pPr>
    </w:p>
    <w:p w14:paraId="02681B98" w14:textId="3DC8635E" w:rsidR="005A4554" w:rsidRDefault="003F4B0A" w:rsidP="00991B9B">
      <w:r>
        <w:t xml:space="preserve">The meeting concluded </w:t>
      </w:r>
      <w:r w:rsidR="00C56574">
        <w:t>at 4.00 pm.</w:t>
      </w:r>
    </w:p>
    <w:p w14:paraId="6EF73B88" w14:textId="77777777" w:rsidR="00CF50D5" w:rsidRDefault="00CF50D5" w:rsidP="00991B9B"/>
    <w:p w14:paraId="1DB3BBC9" w14:textId="77777777" w:rsidR="00CF50D5" w:rsidRPr="005A4554" w:rsidRDefault="00CF50D5" w:rsidP="00991B9B"/>
    <w:sectPr w:rsidR="00CF50D5" w:rsidRPr="005A4554" w:rsidSect="00E451BC">
      <w:pgSz w:w="11906" w:h="16838"/>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204"/>
    <w:multiLevelType w:val="hybridMultilevel"/>
    <w:tmpl w:val="C106B4CE"/>
    <w:lvl w:ilvl="0" w:tplc="8F78833A">
      <w:start w:val="1"/>
      <w:numFmt w:val="lowerRoman"/>
      <w:lvlText w:val="%1."/>
      <w:lvlJc w:val="left"/>
      <w:pPr>
        <w:ind w:left="1021" w:hanging="567"/>
      </w:pPr>
      <w:rPr>
        <w:rFonts w:hint="default"/>
        <w:b w:val="0"/>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 w15:restartNumberingAfterBreak="0">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06407B4A"/>
    <w:multiLevelType w:val="hybridMultilevel"/>
    <w:tmpl w:val="44FCE812"/>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4" w15:restartNumberingAfterBreak="0">
    <w:nsid w:val="0C902DEA"/>
    <w:multiLevelType w:val="hybridMultilevel"/>
    <w:tmpl w:val="C106B4CE"/>
    <w:lvl w:ilvl="0" w:tplc="FFFFFFFF">
      <w:start w:val="1"/>
      <w:numFmt w:val="lowerRoman"/>
      <w:lvlText w:val="%1."/>
      <w:lvlJc w:val="left"/>
      <w:pPr>
        <w:ind w:left="1021" w:hanging="567"/>
      </w:pPr>
      <w:rPr>
        <w:rFonts w:hint="default"/>
        <w:b w:val="0"/>
      </w:r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5" w15:restartNumberingAfterBreak="0">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6" w15:restartNumberingAfterBreak="0">
    <w:nsid w:val="1AEB6B5C"/>
    <w:multiLevelType w:val="hybridMultilevel"/>
    <w:tmpl w:val="05C48608"/>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7" w15:restartNumberingAfterBreak="0">
    <w:nsid w:val="22F30B12"/>
    <w:multiLevelType w:val="hybridMultilevel"/>
    <w:tmpl w:val="F9840760"/>
    <w:lvl w:ilvl="0" w:tplc="8938C08E">
      <w:start w:val="1"/>
      <w:numFmt w:val="lowerRoman"/>
      <w:lvlText w:val="%1."/>
      <w:lvlJc w:val="left"/>
      <w:pPr>
        <w:ind w:left="1021" w:hanging="567"/>
      </w:pPr>
    </w:lvl>
    <w:lvl w:ilvl="1" w:tplc="08090019">
      <w:start w:val="1"/>
      <w:numFmt w:val="lowerLetter"/>
      <w:lvlText w:val="%2."/>
      <w:lvlJc w:val="left"/>
      <w:pPr>
        <w:ind w:left="1534" w:hanging="360"/>
      </w:pPr>
    </w:lvl>
    <w:lvl w:ilvl="2" w:tplc="0809001B">
      <w:start w:val="1"/>
      <w:numFmt w:val="lowerRoman"/>
      <w:lvlText w:val="%3."/>
      <w:lvlJc w:val="right"/>
      <w:pPr>
        <w:ind w:left="2254" w:hanging="180"/>
      </w:pPr>
    </w:lvl>
    <w:lvl w:ilvl="3" w:tplc="0809000F">
      <w:start w:val="1"/>
      <w:numFmt w:val="decimal"/>
      <w:lvlText w:val="%4."/>
      <w:lvlJc w:val="left"/>
      <w:pPr>
        <w:ind w:left="2974" w:hanging="360"/>
      </w:pPr>
    </w:lvl>
    <w:lvl w:ilvl="4" w:tplc="08090019">
      <w:start w:val="1"/>
      <w:numFmt w:val="lowerLetter"/>
      <w:lvlText w:val="%5."/>
      <w:lvlJc w:val="left"/>
      <w:pPr>
        <w:ind w:left="3694" w:hanging="360"/>
      </w:pPr>
    </w:lvl>
    <w:lvl w:ilvl="5" w:tplc="0809001B">
      <w:start w:val="1"/>
      <w:numFmt w:val="lowerRoman"/>
      <w:lvlText w:val="%6."/>
      <w:lvlJc w:val="right"/>
      <w:pPr>
        <w:ind w:left="4414" w:hanging="180"/>
      </w:pPr>
    </w:lvl>
    <w:lvl w:ilvl="6" w:tplc="0809000F">
      <w:start w:val="1"/>
      <w:numFmt w:val="decimal"/>
      <w:lvlText w:val="%7."/>
      <w:lvlJc w:val="left"/>
      <w:pPr>
        <w:ind w:left="5134" w:hanging="360"/>
      </w:pPr>
    </w:lvl>
    <w:lvl w:ilvl="7" w:tplc="08090019">
      <w:start w:val="1"/>
      <w:numFmt w:val="lowerLetter"/>
      <w:lvlText w:val="%8."/>
      <w:lvlJc w:val="left"/>
      <w:pPr>
        <w:ind w:left="5854" w:hanging="360"/>
      </w:pPr>
    </w:lvl>
    <w:lvl w:ilvl="8" w:tplc="0809001B">
      <w:start w:val="1"/>
      <w:numFmt w:val="lowerRoman"/>
      <w:lvlText w:val="%9."/>
      <w:lvlJc w:val="right"/>
      <w:pPr>
        <w:ind w:left="6574" w:hanging="180"/>
      </w:pPr>
    </w:lvl>
  </w:abstractNum>
  <w:abstractNum w:abstractNumId="8" w15:restartNumberingAfterBreak="0">
    <w:nsid w:val="40635CBB"/>
    <w:multiLevelType w:val="multilevel"/>
    <w:tmpl w:val="B300A66C"/>
    <w:lvl w:ilvl="0">
      <w:start w:val="1"/>
      <w:numFmt w:val="decimal"/>
      <w:pStyle w:val="Heading2"/>
      <w:lvlText w:val="%1."/>
      <w:lvlJc w:val="left"/>
      <w:pPr>
        <w:tabs>
          <w:tab w:val="num" w:pos="510"/>
        </w:tabs>
        <w:ind w:left="454" w:hanging="454"/>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0" w15:restartNumberingAfterBreak="0">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1" w15:restartNumberingAfterBreak="0">
    <w:nsid w:val="591C3E10"/>
    <w:multiLevelType w:val="hybridMultilevel"/>
    <w:tmpl w:val="AA1692BA"/>
    <w:lvl w:ilvl="0" w:tplc="908E4506">
      <w:start w:val="1"/>
      <w:numFmt w:val="lowerRoman"/>
      <w:lvlText w:val="%1."/>
      <w:lvlJc w:val="left"/>
      <w:pPr>
        <w:ind w:left="1080" w:hanging="72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B7F53D6"/>
    <w:multiLevelType w:val="hybridMultilevel"/>
    <w:tmpl w:val="000AE242"/>
    <w:lvl w:ilvl="0" w:tplc="0F187562">
      <w:start w:val="1"/>
      <w:numFmt w:val="lowerRoman"/>
      <w:lvlText w:val="%1."/>
      <w:lvlJc w:val="left"/>
      <w:pPr>
        <w:ind w:left="1134" w:hanging="567"/>
      </w:pPr>
      <w:rPr>
        <w:rFonts w:ascii="Arial" w:hAnsi="Arial" w:hint="default"/>
        <w:b/>
        <w:i w:val="0"/>
        <w:color w:val="auto"/>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8ED27BD"/>
    <w:multiLevelType w:val="hybridMultilevel"/>
    <w:tmpl w:val="7E145F8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4" w15:restartNumberingAfterBreak="0">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5" w15:restartNumberingAfterBreak="0">
    <w:nsid w:val="713D706C"/>
    <w:multiLevelType w:val="hybridMultilevel"/>
    <w:tmpl w:val="58CC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3E3C5C"/>
    <w:multiLevelType w:val="hybridMultilevel"/>
    <w:tmpl w:val="D144CC8E"/>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num w:numId="1" w16cid:durableId="1253666321">
    <w:abstractNumId w:val="8"/>
  </w:num>
  <w:num w:numId="2" w16cid:durableId="86467412">
    <w:abstractNumId w:val="5"/>
  </w:num>
  <w:num w:numId="3" w16cid:durableId="1525560526">
    <w:abstractNumId w:val="10"/>
  </w:num>
  <w:num w:numId="4" w16cid:durableId="1856654410">
    <w:abstractNumId w:val="14"/>
  </w:num>
  <w:num w:numId="5" w16cid:durableId="2123835644">
    <w:abstractNumId w:val="9"/>
  </w:num>
  <w:num w:numId="6" w16cid:durableId="232280886">
    <w:abstractNumId w:val="2"/>
  </w:num>
  <w:num w:numId="7" w16cid:durableId="517736665">
    <w:abstractNumId w:val="1"/>
  </w:num>
  <w:num w:numId="8" w16cid:durableId="1206523414">
    <w:abstractNumId w:val="12"/>
  </w:num>
  <w:num w:numId="9" w16cid:durableId="16437780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4650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9345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626086">
    <w:abstractNumId w:val="6"/>
  </w:num>
  <w:num w:numId="13" w16cid:durableId="535848069">
    <w:abstractNumId w:val="0"/>
  </w:num>
  <w:num w:numId="14" w16cid:durableId="1425029693">
    <w:abstractNumId w:val="3"/>
  </w:num>
  <w:num w:numId="15" w16cid:durableId="909732830">
    <w:abstractNumId w:val="15"/>
  </w:num>
  <w:num w:numId="16" w16cid:durableId="364335648">
    <w:abstractNumId w:val="13"/>
  </w:num>
  <w:num w:numId="17" w16cid:durableId="746345424">
    <w:abstractNumId w:val="4"/>
  </w:num>
  <w:num w:numId="18" w16cid:durableId="1586911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AC"/>
    <w:rsid w:val="00000AE1"/>
    <w:rsid w:val="00002913"/>
    <w:rsid w:val="00003442"/>
    <w:rsid w:val="00006FF3"/>
    <w:rsid w:val="000072A3"/>
    <w:rsid w:val="00007727"/>
    <w:rsid w:val="00010334"/>
    <w:rsid w:val="0001107D"/>
    <w:rsid w:val="00013511"/>
    <w:rsid w:val="00016366"/>
    <w:rsid w:val="00020C3D"/>
    <w:rsid w:val="00023DBC"/>
    <w:rsid w:val="00023FE0"/>
    <w:rsid w:val="00024DE0"/>
    <w:rsid w:val="00025159"/>
    <w:rsid w:val="00025B6F"/>
    <w:rsid w:val="000279AE"/>
    <w:rsid w:val="00032CDD"/>
    <w:rsid w:val="000345C9"/>
    <w:rsid w:val="00034DBF"/>
    <w:rsid w:val="00037489"/>
    <w:rsid w:val="000425DE"/>
    <w:rsid w:val="0004270C"/>
    <w:rsid w:val="00044EAC"/>
    <w:rsid w:val="0004625E"/>
    <w:rsid w:val="000470B3"/>
    <w:rsid w:val="00051F6E"/>
    <w:rsid w:val="00055539"/>
    <w:rsid w:val="00063273"/>
    <w:rsid w:val="00063C83"/>
    <w:rsid w:val="00063C9F"/>
    <w:rsid w:val="00065FA3"/>
    <w:rsid w:val="0007664D"/>
    <w:rsid w:val="0008227F"/>
    <w:rsid w:val="00083131"/>
    <w:rsid w:val="00090077"/>
    <w:rsid w:val="00092459"/>
    <w:rsid w:val="00092AD1"/>
    <w:rsid w:val="00097ED1"/>
    <w:rsid w:val="000A12A8"/>
    <w:rsid w:val="000A21C1"/>
    <w:rsid w:val="000A29BC"/>
    <w:rsid w:val="000A3640"/>
    <w:rsid w:val="000A424E"/>
    <w:rsid w:val="000A5717"/>
    <w:rsid w:val="000B6E4A"/>
    <w:rsid w:val="000B718A"/>
    <w:rsid w:val="000C002D"/>
    <w:rsid w:val="000C0ED0"/>
    <w:rsid w:val="000C72A2"/>
    <w:rsid w:val="000C752D"/>
    <w:rsid w:val="000C764C"/>
    <w:rsid w:val="000D0267"/>
    <w:rsid w:val="000D6094"/>
    <w:rsid w:val="000D78D4"/>
    <w:rsid w:val="000E11EE"/>
    <w:rsid w:val="000E357F"/>
    <w:rsid w:val="000E3D0A"/>
    <w:rsid w:val="000F3FAA"/>
    <w:rsid w:val="000F4745"/>
    <w:rsid w:val="000F7EF6"/>
    <w:rsid w:val="00102A38"/>
    <w:rsid w:val="00104176"/>
    <w:rsid w:val="001055DD"/>
    <w:rsid w:val="0010589D"/>
    <w:rsid w:val="001118E7"/>
    <w:rsid w:val="00115213"/>
    <w:rsid w:val="001227BE"/>
    <w:rsid w:val="00123B9F"/>
    <w:rsid w:val="00127D59"/>
    <w:rsid w:val="00133440"/>
    <w:rsid w:val="001334DD"/>
    <w:rsid w:val="0013393C"/>
    <w:rsid w:val="00134332"/>
    <w:rsid w:val="00135F32"/>
    <w:rsid w:val="0014087D"/>
    <w:rsid w:val="00146CE0"/>
    <w:rsid w:val="00151AD0"/>
    <w:rsid w:val="00154718"/>
    <w:rsid w:val="00154E77"/>
    <w:rsid w:val="00157CC4"/>
    <w:rsid w:val="00160597"/>
    <w:rsid w:val="00161303"/>
    <w:rsid w:val="0016192E"/>
    <w:rsid w:val="00161AE0"/>
    <w:rsid w:val="001626BE"/>
    <w:rsid w:val="00163388"/>
    <w:rsid w:val="00176FA0"/>
    <w:rsid w:val="00177965"/>
    <w:rsid w:val="00180B9B"/>
    <w:rsid w:val="00180E38"/>
    <w:rsid w:val="001816E0"/>
    <w:rsid w:val="001827AC"/>
    <w:rsid w:val="00186A47"/>
    <w:rsid w:val="00186C4E"/>
    <w:rsid w:val="001937B1"/>
    <w:rsid w:val="00195048"/>
    <w:rsid w:val="001972CB"/>
    <w:rsid w:val="001A1C65"/>
    <w:rsid w:val="001A4B51"/>
    <w:rsid w:val="001A54B3"/>
    <w:rsid w:val="001A641F"/>
    <w:rsid w:val="001A65CA"/>
    <w:rsid w:val="001B2B29"/>
    <w:rsid w:val="001B35EF"/>
    <w:rsid w:val="001B5B91"/>
    <w:rsid w:val="001C32B3"/>
    <w:rsid w:val="001C458E"/>
    <w:rsid w:val="001C5519"/>
    <w:rsid w:val="001C7FBE"/>
    <w:rsid w:val="001D3BCE"/>
    <w:rsid w:val="001D4061"/>
    <w:rsid w:val="001D441C"/>
    <w:rsid w:val="001D7970"/>
    <w:rsid w:val="001E32ED"/>
    <w:rsid w:val="001E38DE"/>
    <w:rsid w:val="001E3C9F"/>
    <w:rsid w:val="001E6FFE"/>
    <w:rsid w:val="001E763A"/>
    <w:rsid w:val="001F167A"/>
    <w:rsid w:val="001F211F"/>
    <w:rsid w:val="001F3473"/>
    <w:rsid w:val="001F6F60"/>
    <w:rsid w:val="001F7B0B"/>
    <w:rsid w:val="0020304F"/>
    <w:rsid w:val="00217D00"/>
    <w:rsid w:val="00221A7C"/>
    <w:rsid w:val="002306CF"/>
    <w:rsid w:val="00231741"/>
    <w:rsid w:val="0023695E"/>
    <w:rsid w:val="00237572"/>
    <w:rsid w:val="002400AE"/>
    <w:rsid w:val="00242893"/>
    <w:rsid w:val="00244487"/>
    <w:rsid w:val="0024511C"/>
    <w:rsid w:val="002453A6"/>
    <w:rsid w:val="002521F1"/>
    <w:rsid w:val="002548B3"/>
    <w:rsid w:val="00255016"/>
    <w:rsid w:val="00255807"/>
    <w:rsid w:val="00257D89"/>
    <w:rsid w:val="002600B2"/>
    <w:rsid w:val="00261AAE"/>
    <w:rsid w:val="002648FB"/>
    <w:rsid w:val="0026735E"/>
    <w:rsid w:val="00267ACF"/>
    <w:rsid w:val="00270100"/>
    <w:rsid w:val="002728CB"/>
    <w:rsid w:val="00273FD5"/>
    <w:rsid w:val="00274471"/>
    <w:rsid w:val="0027550F"/>
    <w:rsid w:val="002759BF"/>
    <w:rsid w:val="00286D26"/>
    <w:rsid w:val="00286F9F"/>
    <w:rsid w:val="002877C1"/>
    <w:rsid w:val="002902A0"/>
    <w:rsid w:val="002939A5"/>
    <w:rsid w:val="00295358"/>
    <w:rsid w:val="00295D9B"/>
    <w:rsid w:val="00297AE3"/>
    <w:rsid w:val="002A08AA"/>
    <w:rsid w:val="002A110E"/>
    <w:rsid w:val="002A2684"/>
    <w:rsid w:val="002A566D"/>
    <w:rsid w:val="002A6539"/>
    <w:rsid w:val="002B1AB2"/>
    <w:rsid w:val="002B51F2"/>
    <w:rsid w:val="002C1458"/>
    <w:rsid w:val="002C2160"/>
    <w:rsid w:val="002C3A77"/>
    <w:rsid w:val="002C598F"/>
    <w:rsid w:val="002C5C7C"/>
    <w:rsid w:val="002C6C37"/>
    <w:rsid w:val="002D1880"/>
    <w:rsid w:val="002D23AE"/>
    <w:rsid w:val="002D288B"/>
    <w:rsid w:val="002D3610"/>
    <w:rsid w:val="002D3B6C"/>
    <w:rsid w:val="002D4A4B"/>
    <w:rsid w:val="002D56EB"/>
    <w:rsid w:val="002D6ED8"/>
    <w:rsid w:val="002E020C"/>
    <w:rsid w:val="002E571E"/>
    <w:rsid w:val="002E7FDE"/>
    <w:rsid w:val="002F626D"/>
    <w:rsid w:val="002F678C"/>
    <w:rsid w:val="003074F0"/>
    <w:rsid w:val="00310789"/>
    <w:rsid w:val="003125DD"/>
    <w:rsid w:val="00314F44"/>
    <w:rsid w:val="00320752"/>
    <w:rsid w:val="00320B16"/>
    <w:rsid w:val="00324CA4"/>
    <w:rsid w:val="00325138"/>
    <w:rsid w:val="0032778B"/>
    <w:rsid w:val="00331A40"/>
    <w:rsid w:val="00332C18"/>
    <w:rsid w:val="00333813"/>
    <w:rsid w:val="00341206"/>
    <w:rsid w:val="003416A5"/>
    <w:rsid w:val="00341A6D"/>
    <w:rsid w:val="00342C99"/>
    <w:rsid w:val="00344DCA"/>
    <w:rsid w:val="00345558"/>
    <w:rsid w:val="0034571F"/>
    <w:rsid w:val="003514E9"/>
    <w:rsid w:val="00352FC1"/>
    <w:rsid w:val="00356D3D"/>
    <w:rsid w:val="00357293"/>
    <w:rsid w:val="0035735B"/>
    <w:rsid w:val="0036175E"/>
    <w:rsid w:val="003625F1"/>
    <w:rsid w:val="00362647"/>
    <w:rsid w:val="00363DB3"/>
    <w:rsid w:val="003707DF"/>
    <w:rsid w:val="003716A0"/>
    <w:rsid w:val="003743DD"/>
    <w:rsid w:val="00377FB5"/>
    <w:rsid w:val="0038128D"/>
    <w:rsid w:val="00383E6F"/>
    <w:rsid w:val="00384F10"/>
    <w:rsid w:val="00391920"/>
    <w:rsid w:val="003926F2"/>
    <w:rsid w:val="003939E8"/>
    <w:rsid w:val="003960E9"/>
    <w:rsid w:val="0039665C"/>
    <w:rsid w:val="003A11A6"/>
    <w:rsid w:val="003A2E0C"/>
    <w:rsid w:val="003A379B"/>
    <w:rsid w:val="003A4F6C"/>
    <w:rsid w:val="003A73E3"/>
    <w:rsid w:val="003B07FF"/>
    <w:rsid w:val="003B359D"/>
    <w:rsid w:val="003B4905"/>
    <w:rsid w:val="003B5C12"/>
    <w:rsid w:val="003C1389"/>
    <w:rsid w:val="003C5862"/>
    <w:rsid w:val="003C6DFF"/>
    <w:rsid w:val="003C788E"/>
    <w:rsid w:val="003D0DA7"/>
    <w:rsid w:val="003D35DD"/>
    <w:rsid w:val="003D703A"/>
    <w:rsid w:val="003E0CD6"/>
    <w:rsid w:val="003E17E7"/>
    <w:rsid w:val="003E218F"/>
    <w:rsid w:val="003F3EE4"/>
    <w:rsid w:val="003F46DF"/>
    <w:rsid w:val="003F4B0A"/>
    <w:rsid w:val="003F5D79"/>
    <w:rsid w:val="003F6F36"/>
    <w:rsid w:val="00400BBE"/>
    <w:rsid w:val="00401676"/>
    <w:rsid w:val="00405508"/>
    <w:rsid w:val="00407A0A"/>
    <w:rsid w:val="00410C91"/>
    <w:rsid w:val="004165D4"/>
    <w:rsid w:val="0042384D"/>
    <w:rsid w:val="00430323"/>
    <w:rsid w:val="00431207"/>
    <w:rsid w:val="00433ED9"/>
    <w:rsid w:val="00434691"/>
    <w:rsid w:val="00434DD1"/>
    <w:rsid w:val="00435224"/>
    <w:rsid w:val="00435D99"/>
    <w:rsid w:val="004451E4"/>
    <w:rsid w:val="004462FC"/>
    <w:rsid w:val="00454713"/>
    <w:rsid w:val="0045510C"/>
    <w:rsid w:val="00455124"/>
    <w:rsid w:val="004561A6"/>
    <w:rsid w:val="004603F0"/>
    <w:rsid w:val="00462FF2"/>
    <w:rsid w:val="004633AA"/>
    <w:rsid w:val="00470E2E"/>
    <w:rsid w:val="00474F22"/>
    <w:rsid w:val="00476F83"/>
    <w:rsid w:val="00481D3C"/>
    <w:rsid w:val="00485D42"/>
    <w:rsid w:val="004863B9"/>
    <w:rsid w:val="0049273A"/>
    <w:rsid w:val="00492FEF"/>
    <w:rsid w:val="00494F5B"/>
    <w:rsid w:val="004A192C"/>
    <w:rsid w:val="004A543C"/>
    <w:rsid w:val="004A604F"/>
    <w:rsid w:val="004A6A14"/>
    <w:rsid w:val="004A6E15"/>
    <w:rsid w:val="004A7606"/>
    <w:rsid w:val="004A77B7"/>
    <w:rsid w:val="004B0D63"/>
    <w:rsid w:val="004B1BF2"/>
    <w:rsid w:val="004B3F90"/>
    <w:rsid w:val="004B509D"/>
    <w:rsid w:val="004B5179"/>
    <w:rsid w:val="004B5190"/>
    <w:rsid w:val="004B5ACE"/>
    <w:rsid w:val="004B6277"/>
    <w:rsid w:val="004B6759"/>
    <w:rsid w:val="004C7FF0"/>
    <w:rsid w:val="004D1329"/>
    <w:rsid w:val="004D15B8"/>
    <w:rsid w:val="004D2C97"/>
    <w:rsid w:val="004D2E15"/>
    <w:rsid w:val="004D3FEC"/>
    <w:rsid w:val="004D64DD"/>
    <w:rsid w:val="004D6A9E"/>
    <w:rsid w:val="004D7610"/>
    <w:rsid w:val="004D7E70"/>
    <w:rsid w:val="004E0F58"/>
    <w:rsid w:val="004E14AA"/>
    <w:rsid w:val="004E4EAB"/>
    <w:rsid w:val="004E5CDE"/>
    <w:rsid w:val="004E6408"/>
    <w:rsid w:val="004E6F92"/>
    <w:rsid w:val="004F46ED"/>
    <w:rsid w:val="004F5574"/>
    <w:rsid w:val="004F5712"/>
    <w:rsid w:val="004F5BE8"/>
    <w:rsid w:val="004F7D27"/>
    <w:rsid w:val="00501DC1"/>
    <w:rsid w:val="00503DBA"/>
    <w:rsid w:val="00505449"/>
    <w:rsid w:val="00505718"/>
    <w:rsid w:val="0051014F"/>
    <w:rsid w:val="00514D57"/>
    <w:rsid w:val="00515D49"/>
    <w:rsid w:val="00516E96"/>
    <w:rsid w:val="0052175C"/>
    <w:rsid w:val="00530069"/>
    <w:rsid w:val="00530623"/>
    <w:rsid w:val="00531B81"/>
    <w:rsid w:val="00541529"/>
    <w:rsid w:val="00541756"/>
    <w:rsid w:val="00544EBF"/>
    <w:rsid w:val="00551182"/>
    <w:rsid w:val="00553021"/>
    <w:rsid w:val="005555A1"/>
    <w:rsid w:val="0056459D"/>
    <w:rsid w:val="0056788F"/>
    <w:rsid w:val="00570274"/>
    <w:rsid w:val="00570B34"/>
    <w:rsid w:val="00570CAF"/>
    <w:rsid w:val="00571334"/>
    <w:rsid w:val="00573C59"/>
    <w:rsid w:val="005805D4"/>
    <w:rsid w:val="005818D5"/>
    <w:rsid w:val="005828B9"/>
    <w:rsid w:val="005845E4"/>
    <w:rsid w:val="00584FF1"/>
    <w:rsid w:val="005851EA"/>
    <w:rsid w:val="00586569"/>
    <w:rsid w:val="00586660"/>
    <w:rsid w:val="0059020D"/>
    <w:rsid w:val="00592A83"/>
    <w:rsid w:val="00594165"/>
    <w:rsid w:val="005A0047"/>
    <w:rsid w:val="005A2FE3"/>
    <w:rsid w:val="005A3110"/>
    <w:rsid w:val="005A3220"/>
    <w:rsid w:val="005A4017"/>
    <w:rsid w:val="005A4554"/>
    <w:rsid w:val="005A7226"/>
    <w:rsid w:val="005A731E"/>
    <w:rsid w:val="005B1BA7"/>
    <w:rsid w:val="005B4840"/>
    <w:rsid w:val="005C0321"/>
    <w:rsid w:val="005C1ED0"/>
    <w:rsid w:val="005C65FE"/>
    <w:rsid w:val="005D0E8F"/>
    <w:rsid w:val="005D29AB"/>
    <w:rsid w:val="005E0DF7"/>
    <w:rsid w:val="005E2A2A"/>
    <w:rsid w:val="005E4864"/>
    <w:rsid w:val="005E54DA"/>
    <w:rsid w:val="005F6B4C"/>
    <w:rsid w:val="00601EF9"/>
    <w:rsid w:val="006045EB"/>
    <w:rsid w:val="0060473A"/>
    <w:rsid w:val="006051EE"/>
    <w:rsid w:val="006101FF"/>
    <w:rsid w:val="00610856"/>
    <w:rsid w:val="00611029"/>
    <w:rsid w:val="0061569C"/>
    <w:rsid w:val="00620D07"/>
    <w:rsid w:val="00622F44"/>
    <w:rsid w:val="0062308F"/>
    <w:rsid w:val="0062664B"/>
    <w:rsid w:val="0063075C"/>
    <w:rsid w:val="006311B4"/>
    <w:rsid w:val="00632084"/>
    <w:rsid w:val="0063220D"/>
    <w:rsid w:val="0063579F"/>
    <w:rsid w:val="00637098"/>
    <w:rsid w:val="00637D26"/>
    <w:rsid w:val="00643393"/>
    <w:rsid w:val="00644937"/>
    <w:rsid w:val="00645385"/>
    <w:rsid w:val="006477F8"/>
    <w:rsid w:val="00650759"/>
    <w:rsid w:val="00653C7C"/>
    <w:rsid w:val="00662889"/>
    <w:rsid w:val="00662A6D"/>
    <w:rsid w:val="00662CAC"/>
    <w:rsid w:val="00662FBC"/>
    <w:rsid w:val="00665357"/>
    <w:rsid w:val="006655AD"/>
    <w:rsid w:val="00666DDA"/>
    <w:rsid w:val="00667344"/>
    <w:rsid w:val="0067069C"/>
    <w:rsid w:val="00670D20"/>
    <w:rsid w:val="00673029"/>
    <w:rsid w:val="00676D5F"/>
    <w:rsid w:val="00684497"/>
    <w:rsid w:val="006859CA"/>
    <w:rsid w:val="00691D49"/>
    <w:rsid w:val="006926B7"/>
    <w:rsid w:val="00694638"/>
    <w:rsid w:val="006947A2"/>
    <w:rsid w:val="00697501"/>
    <w:rsid w:val="00697E3C"/>
    <w:rsid w:val="006A0C3C"/>
    <w:rsid w:val="006A49BF"/>
    <w:rsid w:val="006A4E5A"/>
    <w:rsid w:val="006A5812"/>
    <w:rsid w:val="006A5FBC"/>
    <w:rsid w:val="006B0510"/>
    <w:rsid w:val="006B11E0"/>
    <w:rsid w:val="006B5665"/>
    <w:rsid w:val="006B762D"/>
    <w:rsid w:val="006C2556"/>
    <w:rsid w:val="006C6881"/>
    <w:rsid w:val="006C6E3D"/>
    <w:rsid w:val="006C6F27"/>
    <w:rsid w:val="006C71EA"/>
    <w:rsid w:val="006D0BCE"/>
    <w:rsid w:val="006D36D6"/>
    <w:rsid w:val="006D39EA"/>
    <w:rsid w:val="006D5ED9"/>
    <w:rsid w:val="006E18E4"/>
    <w:rsid w:val="006E3F4B"/>
    <w:rsid w:val="006F0ACA"/>
    <w:rsid w:val="006F1C42"/>
    <w:rsid w:val="006F44B4"/>
    <w:rsid w:val="006F45F9"/>
    <w:rsid w:val="006F473B"/>
    <w:rsid w:val="006F7605"/>
    <w:rsid w:val="007050FD"/>
    <w:rsid w:val="00705C92"/>
    <w:rsid w:val="00710E4B"/>
    <w:rsid w:val="00710F28"/>
    <w:rsid w:val="00711029"/>
    <w:rsid w:val="007113AD"/>
    <w:rsid w:val="00712B5A"/>
    <w:rsid w:val="0071784E"/>
    <w:rsid w:val="00722D0E"/>
    <w:rsid w:val="00731C35"/>
    <w:rsid w:val="00734988"/>
    <w:rsid w:val="00740A21"/>
    <w:rsid w:val="00743134"/>
    <w:rsid w:val="007457E9"/>
    <w:rsid w:val="00745A97"/>
    <w:rsid w:val="00746379"/>
    <w:rsid w:val="007467AD"/>
    <w:rsid w:val="00746D47"/>
    <w:rsid w:val="00747595"/>
    <w:rsid w:val="0075252A"/>
    <w:rsid w:val="00754DD5"/>
    <w:rsid w:val="00755772"/>
    <w:rsid w:val="00755C8B"/>
    <w:rsid w:val="007610B2"/>
    <w:rsid w:val="007613E3"/>
    <w:rsid w:val="007639DF"/>
    <w:rsid w:val="00772015"/>
    <w:rsid w:val="00772ACC"/>
    <w:rsid w:val="00772D8D"/>
    <w:rsid w:val="0078086B"/>
    <w:rsid w:val="00784D47"/>
    <w:rsid w:val="00787515"/>
    <w:rsid w:val="007914FA"/>
    <w:rsid w:val="00793493"/>
    <w:rsid w:val="0079362C"/>
    <w:rsid w:val="00795E7E"/>
    <w:rsid w:val="007965C6"/>
    <w:rsid w:val="00797CAC"/>
    <w:rsid w:val="007B045A"/>
    <w:rsid w:val="007B2097"/>
    <w:rsid w:val="007B2CCF"/>
    <w:rsid w:val="007B3146"/>
    <w:rsid w:val="007B3F22"/>
    <w:rsid w:val="007B5861"/>
    <w:rsid w:val="007C606A"/>
    <w:rsid w:val="007C712D"/>
    <w:rsid w:val="007D1C06"/>
    <w:rsid w:val="007D4129"/>
    <w:rsid w:val="007D54D2"/>
    <w:rsid w:val="007D6AAD"/>
    <w:rsid w:val="007E11CE"/>
    <w:rsid w:val="007E196E"/>
    <w:rsid w:val="007E1A85"/>
    <w:rsid w:val="007E322B"/>
    <w:rsid w:val="007E6CDB"/>
    <w:rsid w:val="007E7E4A"/>
    <w:rsid w:val="007F250F"/>
    <w:rsid w:val="007F305E"/>
    <w:rsid w:val="007F4010"/>
    <w:rsid w:val="007F55BB"/>
    <w:rsid w:val="007F6EF3"/>
    <w:rsid w:val="00801BB5"/>
    <w:rsid w:val="00801E38"/>
    <w:rsid w:val="00801FA7"/>
    <w:rsid w:val="0080481A"/>
    <w:rsid w:val="00804AEC"/>
    <w:rsid w:val="00805631"/>
    <w:rsid w:val="008061BF"/>
    <w:rsid w:val="00807089"/>
    <w:rsid w:val="00810DA4"/>
    <w:rsid w:val="00812702"/>
    <w:rsid w:val="008139E2"/>
    <w:rsid w:val="00824466"/>
    <w:rsid w:val="008255DE"/>
    <w:rsid w:val="008277C2"/>
    <w:rsid w:val="00834D09"/>
    <w:rsid w:val="0083788B"/>
    <w:rsid w:val="0084709D"/>
    <w:rsid w:val="0085330E"/>
    <w:rsid w:val="00855221"/>
    <w:rsid w:val="00857DDB"/>
    <w:rsid w:val="00862CAD"/>
    <w:rsid w:val="00862F0C"/>
    <w:rsid w:val="00863131"/>
    <w:rsid w:val="00865233"/>
    <w:rsid w:val="0087344C"/>
    <w:rsid w:val="00873F3E"/>
    <w:rsid w:val="00880DC7"/>
    <w:rsid w:val="0088716E"/>
    <w:rsid w:val="008871FF"/>
    <w:rsid w:val="008876AB"/>
    <w:rsid w:val="00890624"/>
    <w:rsid w:val="00892752"/>
    <w:rsid w:val="008940CA"/>
    <w:rsid w:val="0089410B"/>
    <w:rsid w:val="008947A9"/>
    <w:rsid w:val="00895B78"/>
    <w:rsid w:val="00896FA2"/>
    <w:rsid w:val="008A0668"/>
    <w:rsid w:val="008A29B6"/>
    <w:rsid w:val="008A4EFE"/>
    <w:rsid w:val="008B0077"/>
    <w:rsid w:val="008B1650"/>
    <w:rsid w:val="008B28D5"/>
    <w:rsid w:val="008B40A0"/>
    <w:rsid w:val="008B4A78"/>
    <w:rsid w:val="008C485D"/>
    <w:rsid w:val="008C654F"/>
    <w:rsid w:val="008C6D37"/>
    <w:rsid w:val="008D078B"/>
    <w:rsid w:val="008D1394"/>
    <w:rsid w:val="008D361D"/>
    <w:rsid w:val="008D5E37"/>
    <w:rsid w:val="008D6131"/>
    <w:rsid w:val="008D682A"/>
    <w:rsid w:val="008D7C9E"/>
    <w:rsid w:val="008E0C09"/>
    <w:rsid w:val="008E1495"/>
    <w:rsid w:val="008E1591"/>
    <w:rsid w:val="008E1AB2"/>
    <w:rsid w:val="008F6ACF"/>
    <w:rsid w:val="00902F17"/>
    <w:rsid w:val="0090721A"/>
    <w:rsid w:val="0091009C"/>
    <w:rsid w:val="00910112"/>
    <w:rsid w:val="00920AE7"/>
    <w:rsid w:val="00922E56"/>
    <w:rsid w:val="00923B5E"/>
    <w:rsid w:val="00923C6A"/>
    <w:rsid w:val="009241C3"/>
    <w:rsid w:val="0093180E"/>
    <w:rsid w:val="0093641C"/>
    <w:rsid w:val="009401AB"/>
    <w:rsid w:val="00941A85"/>
    <w:rsid w:val="009448E3"/>
    <w:rsid w:val="00944963"/>
    <w:rsid w:val="0094598E"/>
    <w:rsid w:val="00946AEC"/>
    <w:rsid w:val="00950857"/>
    <w:rsid w:val="009536FB"/>
    <w:rsid w:val="00953BDD"/>
    <w:rsid w:val="009545D0"/>
    <w:rsid w:val="00954A62"/>
    <w:rsid w:val="00960F2C"/>
    <w:rsid w:val="00961166"/>
    <w:rsid w:val="00964047"/>
    <w:rsid w:val="00964651"/>
    <w:rsid w:val="00964655"/>
    <w:rsid w:val="00965D55"/>
    <w:rsid w:val="009660E7"/>
    <w:rsid w:val="009702C6"/>
    <w:rsid w:val="009710A0"/>
    <w:rsid w:val="00971230"/>
    <w:rsid w:val="00971F58"/>
    <w:rsid w:val="009745A4"/>
    <w:rsid w:val="00975F07"/>
    <w:rsid w:val="0098276D"/>
    <w:rsid w:val="00982CA6"/>
    <w:rsid w:val="00985524"/>
    <w:rsid w:val="00991B9B"/>
    <w:rsid w:val="00993B36"/>
    <w:rsid w:val="00993C05"/>
    <w:rsid w:val="0099438E"/>
    <w:rsid w:val="009A0DF5"/>
    <w:rsid w:val="009A1654"/>
    <w:rsid w:val="009A22E0"/>
    <w:rsid w:val="009A64C2"/>
    <w:rsid w:val="009A6A1A"/>
    <w:rsid w:val="009B02BB"/>
    <w:rsid w:val="009B0A6B"/>
    <w:rsid w:val="009B4DC0"/>
    <w:rsid w:val="009C11B4"/>
    <w:rsid w:val="009C3601"/>
    <w:rsid w:val="009C3DBF"/>
    <w:rsid w:val="009C4315"/>
    <w:rsid w:val="009C6C96"/>
    <w:rsid w:val="009D4967"/>
    <w:rsid w:val="009D5AA8"/>
    <w:rsid w:val="009E09AF"/>
    <w:rsid w:val="009E0B85"/>
    <w:rsid w:val="009E3965"/>
    <w:rsid w:val="009E6ED2"/>
    <w:rsid w:val="009F5A81"/>
    <w:rsid w:val="009F690B"/>
    <w:rsid w:val="00A00E26"/>
    <w:rsid w:val="00A01A00"/>
    <w:rsid w:val="00A05615"/>
    <w:rsid w:val="00A10447"/>
    <w:rsid w:val="00A11777"/>
    <w:rsid w:val="00A13398"/>
    <w:rsid w:val="00A169F3"/>
    <w:rsid w:val="00A17821"/>
    <w:rsid w:val="00A17CEC"/>
    <w:rsid w:val="00A22AFB"/>
    <w:rsid w:val="00A247F1"/>
    <w:rsid w:val="00A254AF"/>
    <w:rsid w:val="00A3010E"/>
    <w:rsid w:val="00A3080E"/>
    <w:rsid w:val="00A342CB"/>
    <w:rsid w:val="00A3617E"/>
    <w:rsid w:val="00A36F4F"/>
    <w:rsid w:val="00A4158E"/>
    <w:rsid w:val="00A4166A"/>
    <w:rsid w:val="00A56D2E"/>
    <w:rsid w:val="00A62E68"/>
    <w:rsid w:val="00A64F7D"/>
    <w:rsid w:val="00A65607"/>
    <w:rsid w:val="00A66836"/>
    <w:rsid w:val="00A66C91"/>
    <w:rsid w:val="00A67D85"/>
    <w:rsid w:val="00A72F58"/>
    <w:rsid w:val="00A75C25"/>
    <w:rsid w:val="00A77007"/>
    <w:rsid w:val="00A77EDF"/>
    <w:rsid w:val="00A80D26"/>
    <w:rsid w:val="00A8737D"/>
    <w:rsid w:val="00A87760"/>
    <w:rsid w:val="00A9284F"/>
    <w:rsid w:val="00A94D6C"/>
    <w:rsid w:val="00A96692"/>
    <w:rsid w:val="00A97488"/>
    <w:rsid w:val="00AA00B3"/>
    <w:rsid w:val="00AA276C"/>
    <w:rsid w:val="00AA2FDC"/>
    <w:rsid w:val="00AA508C"/>
    <w:rsid w:val="00AA5998"/>
    <w:rsid w:val="00AA6724"/>
    <w:rsid w:val="00AB289A"/>
    <w:rsid w:val="00AC24AE"/>
    <w:rsid w:val="00AC4957"/>
    <w:rsid w:val="00AC5F21"/>
    <w:rsid w:val="00AC63C0"/>
    <w:rsid w:val="00AC7BC5"/>
    <w:rsid w:val="00AD02CC"/>
    <w:rsid w:val="00AD2D67"/>
    <w:rsid w:val="00AD4DDE"/>
    <w:rsid w:val="00AD53E3"/>
    <w:rsid w:val="00AD5A30"/>
    <w:rsid w:val="00AF27E6"/>
    <w:rsid w:val="00AF4CE9"/>
    <w:rsid w:val="00AF7323"/>
    <w:rsid w:val="00B01472"/>
    <w:rsid w:val="00B01A0C"/>
    <w:rsid w:val="00B03EDE"/>
    <w:rsid w:val="00B11579"/>
    <w:rsid w:val="00B11AEB"/>
    <w:rsid w:val="00B171B5"/>
    <w:rsid w:val="00B246D8"/>
    <w:rsid w:val="00B250B6"/>
    <w:rsid w:val="00B26087"/>
    <w:rsid w:val="00B27243"/>
    <w:rsid w:val="00B27E17"/>
    <w:rsid w:val="00B342E7"/>
    <w:rsid w:val="00B36970"/>
    <w:rsid w:val="00B37B5E"/>
    <w:rsid w:val="00B41270"/>
    <w:rsid w:val="00B43127"/>
    <w:rsid w:val="00B44E51"/>
    <w:rsid w:val="00B45A33"/>
    <w:rsid w:val="00B45A59"/>
    <w:rsid w:val="00B47C8E"/>
    <w:rsid w:val="00B5191E"/>
    <w:rsid w:val="00B51ED6"/>
    <w:rsid w:val="00B53EF1"/>
    <w:rsid w:val="00B55578"/>
    <w:rsid w:val="00B562A3"/>
    <w:rsid w:val="00B57AC9"/>
    <w:rsid w:val="00B6080F"/>
    <w:rsid w:val="00B61342"/>
    <w:rsid w:val="00B62D68"/>
    <w:rsid w:val="00B65841"/>
    <w:rsid w:val="00B67F18"/>
    <w:rsid w:val="00B75252"/>
    <w:rsid w:val="00B76A32"/>
    <w:rsid w:val="00B77853"/>
    <w:rsid w:val="00B82F6C"/>
    <w:rsid w:val="00B83353"/>
    <w:rsid w:val="00B90D9B"/>
    <w:rsid w:val="00B92068"/>
    <w:rsid w:val="00B93AB6"/>
    <w:rsid w:val="00B9608C"/>
    <w:rsid w:val="00BA1180"/>
    <w:rsid w:val="00BA176D"/>
    <w:rsid w:val="00BA1778"/>
    <w:rsid w:val="00BA354A"/>
    <w:rsid w:val="00BA5DE1"/>
    <w:rsid w:val="00BB0295"/>
    <w:rsid w:val="00BB1E30"/>
    <w:rsid w:val="00BB26C8"/>
    <w:rsid w:val="00BB2880"/>
    <w:rsid w:val="00BB5D56"/>
    <w:rsid w:val="00BB6C17"/>
    <w:rsid w:val="00BB74AD"/>
    <w:rsid w:val="00BB799F"/>
    <w:rsid w:val="00BC08FE"/>
    <w:rsid w:val="00BC274C"/>
    <w:rsid w:val="00BC32AE"/>
    <w:rsid w:val="00BC34FB"/>
    <w:rsid w:val="00BC4260"/>
    <w:rsid w:val="00BC4981"/>
    <w:rsid w:val="00BD4775"/>
    <w:rsid w:val="00BD6D5B"/>
    <w:rsid w:val="00BE06D3"/>
    <w:rsid w:val="00BE1FDA"/>
    <w:rsid w:val="00BE280D"/>
    <w:rsid w:val="00BE311A"/>
    <w:rsid w:val="00BE38C8"/>
    <w:rsid w:val="00BE4413"/>
    <w:rsid w:val="00BE4C95"/>
    <w:rsid w:val="00BE6709"/>
    <w:rsid w:val="00BE7554"/>
    <w:rsid w:val="00BF0938"/>
    <w:rsid w:val="00BF0E67"/>
    <w:rsid w:val="00C02CDF"/>
    <w:rsid w:val="00C070B7"/>
    <w:rsid w:val="00C0761A"/>
    <w:rsid w:val="00C130E7"/>
    <w:rsid w:val="00C21037"/>
    <w:rsid w:val="00C2397C"/>
    <w:rsid w:val="00C263EF"/>
    <w:rsid w:val="00C27339"/>
    <w:rsid w:val="00C35E3F"/>
    <w:rsid w:val="00C36A9D"/>
    <w:rsid w:val="00C379DC"/>
    <w:rsid w:val="00C415EC"/>
    <w:rsid w:val="00C42C5C"/>
    <w:rsid w:val="00C4746B"/>
    <w:rsid w:val="00C50883"/>
    <w:rsid w:val="00C5099F"/>
    <w:rsid w:val="00C51B2A"/>
    <w:rsid w:val="00C527AB"/>
    <w:rsid w:val="00C53F6E"/>
    <w:rsid w:val="00C55557"/>
    <w:rsid w:val="00C56574"/>
    <w:rsid w:val="00C569B0"/>
    <w:rsid w:val="00C575B8"/>
    <w:rsid w:val="00C57997"/>
    <w:rsid w:val="00C6105C"/>
    <w:rsid w:val="00C638F3"/>
    <w:rsid w:val="00C6443A"/>
    <w:rsid w:val="00C6517F"/>
    <w:rsid w:val="00C70B53"/>
    <w:rsid w:val="00C7113A"/>
    <w:rsid w:val="00C75F2B"/>
    <w:rsid w:val="00C77472"/>
    <w:rsid w:val="00C77E95"/>
    <w:rsid w:val="00C81DC9"/>
    <w:rsid w:val="00C848C2"/>
    <w:rsid w:val="00C84A5A"/>
    <w:rsid w:val="00C850F1"/>
    <w:rsid w:val="00C859E8"/>
    <w:rsid w:val="00C90986"/>
    <w:rsid w:val="00C913D9"/>
    <w:rsid w:val="00C934FD"/>
    <w:rsid w:val="00C936E3"/>
    <w:rsid w:val="00C93DDA"/>
    <w:rsid w:val="00CA5FFE"/>
    <w:rsid w:val="00CA6162"/>
    <w:rsid w:val="00CA6A9C"/>
    <w:rsid w:val="00CB2B93"/>
    <w:rsid w:val="00CB339F"/>
    <w:rsid w:val="00CB46FA"/>
    <w:rsid w:val="00CB4D98"/>
    <w:rsid w:val="00CB6CE3"/>
    <w:rsid w:val="00CC4D97"/>
    <w:rsid w:val="00CD1844"/>
    <w:rsid w:val="00CD25C9"/>
    <w:rsid w:val="00CD6773"/>
    <w:rsid w:val="00CE47A2"/>
    <w:rsid w:val="00CE6468"/>
    <w:rsid w:val="00CF2CB9"/>
    <w:rsid w:val="00CF2CE9"/>
    <w:rsid w:val="00CF44BE"/>
    <w:rsid w:val="00CF4C33"/>
    <w:rsid w:val="00CF50D5"/>
    <w:rsid w:val="00CF64FE"/>
    <w:rsid w:val="00D004E4"/>
    <w:rsid w:val="00D02010"/>
    <w:rsid w:val="00D02329"/>
    <w:rsid w:val="00D043F6"/>
    <w:rsid w:val="00D06CF9"/>
    <w:rsid w:val="00D071B0"/>
    <w:rsid w:val="00D07E89"/>
    <w:rsid w:val="00D10266"/>
    <w:rsid w:val="00D12BA5"/>
    <w:rsid w:val="00D133CF"/>
    <w:rsid w:val="00D15B32"/>
    <w:rsid w:val="00D2056D"/>
    <w:rsid w:val="00D25856"/>
    <w:rsid w:val="00D2699B"/>
    <w:rsid w:val="00D277DE"/>
    <w:rsid w:val="00D27850"/>
    <w:rsid w:val="00D32151"/>
    <w:rsid w:val="00D32693"/>
    <w:rsid w:val="00D363A2"/>
    <w:rsid w:val="00D40290"/>
    <w:rsid w:val="00D453AA"/>
    <w:rsid w:val="00D50061"/>
    <w:rsid w:val="00D51A5F"/>
    <w:rsid w:val="00D5383D"/>
    <w:rsid w:val="00D55366"/>
    <w:rsid w:val="00D5779E"/>
    <w:rsid w:val="00D61D92"/>
    <w:rsid w:val="00D64E4B"/>
    <w:rsid w:val="00D65326"/>
    <w:rsid w:val="00D6625E"/>
    <w:rsid w:val="00D70DC1"/>
    <w:rsid w:val="00D72EA7"/>
    <w:rsid w:val="00D731C5"/>
    <w:rsid w:val="00D7337A"/>
    <w:rsid w:val="00D73C34"/>
    <w:rsid w:val="00D73CFB"/>
    <w:rsid w:val="00D75CAB"/>
    <w:rsid w:val="00D81C42"/>
    <w:rsid w:val="00D87EA6"/>
    <w:rsid w:val="00D90135"/>
    <w:rsid w:val="00D91483"/>
    <w:rsid w:val="00D91730"/>
    <w:rsid w:val="00D92BB0"/>
    <w:rsid w:val="00D95036"/>
    <w:rsid w:val="00D96A23"/>
    <w:rsid w:val="00D97013"/>
    <w:rsid w:val="00DA324B"/>
    <w:rsid w:val="00DA4A0A"/>
    <w:rsid w:val="00DA6A60"/>
    <w:rsid w:val="00DA712E"/>
    <w:rsid w:val="00DA75D2"/>
    <w:rsid w:val="00DB22A5"/>
    <w:rsid w:val="00DB38F5"/>
    <w:rsid w:val="00DC1DCF"/>
    <w:rsid w:val="00DC305A"/>
    <w:rsid w:val="00DC4A12"/>
    <w:rsid w:val="00DD36D9"/>
    <w:rsid w:val="00DE1FEE"/>
    <w:rsid w:val="00DE2107"/>
    <w:rsid w:val="00DE5442"/>
    <w:rsid w:val="00DF050E"/>
    <w:rsid w:val="00DF092B"/>
    <w:rsid w:val="00DF096E"/>
    <w:rsid w:val="00DF2B74"/>
    <w:rsid w:val="00DF5179"/>
    <w:rsid w:val="00DF5894"/>
    <w:rsid w:val="00DF6784"/>
    <w:rsid w:val="00E001DF"/>
    <w:rsid w:val="00E03968"/>
    <w:rsid w:val="00E07873"/>
    <w:rsid w:val="00E07CC6"/>
    <w:rsid w:val="00E101EB"/>
    <w:rsid w:val="00E13CEA"/>
    <w:rsid w:val="00E149C7"/>
    <w:rsid w:val="00E16136"/>
    <w:rsid w:val="00E21983"/>
    <w:rsid w:val="00E23113"/>
    <w:rsid w:val="00E24595"/>
    <w:rsid w:val="00E306B3"/>
    <w:rsid w:val="00E31D20"/>
    <w:rsid w:val="00E33F6D"/>
    <w:rsid w:val="00E35951"/>
    <w:rsid w:val="00E40B26"/>
    <w:rsid w:val="00E42746"/>
    <w:rsid w:val="00E4479D"/>
    <w:rsid w:val="00E451BC"/>
    <w:rsid w:val="00E453C6"/>
    <w:rsid w:val="00E455DF"/>
    <w:rsid w:val="00E45E94"/>
    <w:rsid w:val="00E4718E"/>
    <w:rsid w:val="00E50443"/>
    <w:rsid w:val="00E50BCE"/>
    <w:rsid w:val="00E51670"/>
    <w:rsid w:val="00E5380F"/>
    <w:rsid w:val="00E57169"/>
    <w:rsid w:val="00E619A3"/>
    <w:rsid w:val="00E621A0"/>
    <w:rsid w:val="00E62D47"/>
    <w:rsid w:val="00E65607"/>
    <w:rsid w:val="00E67AF6"/>
    <w:rsid w:val="00E67D6D"/>
    <w:rsid w:val="00E67DC0"/>
    <w:rsid w:val="00E732BF"/>
    <w:rsid w:val="00E73DE6"/>
    <w:rsid w:val="00E73EFC"/>
    <w:rsid w:val="00E826DA"/>
    <w:rsid w:val="00E85514"/>
    <w:rsid w:val="00E87B63"/>
    <w:rsid w:val="00E87FFE"/>
    <w:rsid w:val="00E95E48"/>
    <w:rsid w:val="00EA5693"/>
    <w:rsid w:val="00EB014F"/>
    <w:rsid w:val="00EB18CC"/>
    <w:rsid w:val="00EB67F1"/>
    <w:rsid w:val="00EC04D8"/>
    <w:rsid w:val="00EC26B8"/>
    <w:rsid w:val="00EC565E"/>
    <w:rsid w:val="00EC5F8C"/>
    <w:rsid w:val="00EC7237"/>
    <w:rsid w:val="00ED5E78"/>
    <w:rsid w:val="00ED66E5"/>
    <w:rsid w:val="00ED737C"/>
    <w:rsid w:val="00EE07E7"/>
    <w:rsid w:val="00EE0FEA"/>
    <w:rsid w:val="00EE732E"/>
    <w:rsid w:val="00EE7FD6"/>
    <w:rsid w:val="00EF2787"/>
    <w:rsid w:val="00EF5E60"/>
    <w:rsid w:val="00F02A60"/>
    <w:rsid w:val="00F04084"/>
    <w:rsid w:val="00F046F6"/>
    <w:rsid w:val="00F0561C"/>
    <w:rsid w:val="00F06710"/>
    <w:rsid w:val="00F106E3"/>
    <w:rsid w:val="00F10DAC"/>
    <w:rsid w:val="00F113BD"/>
    <w:rsid w:val="00F114D2"/>
    <w:rsid w:val="00F11EBC"/>
    <w:rsid w:val="00F12A86"/>
    <w:rsid w:val="00F13EC9"/>
    <w:rsid w:val="00F15493"/>
    <w:rsid w:val="00F16CBE"/>
    <w:rsid w:val="00F17268"/>
    <w:rsid w:val="00F203A9"/>
    <w:rsid w:val="00F220AC"/>
    <w:rsid w:val="00F26346"/>
    <w:rsid w:val="00F2762C"/>
    <w:rsid w:val="00F31FE2"/>
    <w:rsid w:val="00F323E7"/>
    <w:rsid w:val="00F34179"/>
    <w:rsid w:val="00F34247"/>
    <w:rsid w:val="00F4133D"/>
    <w:rsid w:val="00F4337C"/>
    <w:rsid w:val="00F45FE9"/>
    <w:rsid w:val="00F46199"/>
    <w:rsid w:val="00F46639"/>
    <w:rsid w:val="00F47893"/>
    <w:rsid w:val="00F51C49"/>
    <w:rsid w:val="00F52F73"/>
    <w:rsid w:val="00F539D0"/>
    <w:rsid w:val="00F56290"/>
    <w:rsid w:val="00F63C02"/>
    <w:rsid w:val="00F64906"/>
    <w:rsid w:val="00F744D4"/>
    <w:rsid w:val="00F7758C"/>
    <w:rsid w:val="00F8209A"/>
    <w:rsid w:val="00F86C7E"/>
    <w:rsid w:val="00F90668"/>
    <w:rsid w:val="00F91493"/>
    <w:rsid w:val="00F92689"/>
    <w:rsid w:val="00F92F1E"/>
    <w:rsid w:val="00F9439A"/>
    <w:rsid w:val="00F97E68"/>
    <w:rsid w:val="00FA7982"/>
    <w:rsid w:val="00FB0D94"/>
    <w:rsid w:val="00FB2AB1"/>
    <w:rsid w:val="00FB3E18"/>
    <w:rsid w:val="00FB7C6F"/>
    <w:rsid w:val="00FC0950"/>
    <w:rsid w:val="00FC219B"/>
    <w:rsid w:val="00FD07B6"/>
    <w:rsid w:val="00FD59E0"/>
    <w:rsid w:val="00FD76C3"/>
    <w:rsid w:val="00FE2C93"/>
    <w:rsid w:val="00FE4310"/>
    <w:rsid w:val="00FE79C0"/>
    <w:rsid w:val="00FF3A1C"/>
    <w:rsid w:val="00FF5467"/>
    <w:rsid w:val="00FF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AFB9"/>
  <w15:docId w15:val="{375F1753-B8D8-4F41-BD75-38721679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4A77B7"/>
    <w:pPr>
      <w:keepNext/>
      <w:numPr>
        <w:numId w:val="1"/>
      </w:numPr>
      <w:tabs>
        <w:tab w:val="clear" w:pos="510"/>
      </w:tabs>
      <w:ind w:left="567" w:hanging="567"/>
      <w:outlineLvl w:val="1"/>
    </w:pPr>
    <w:rPr>
      <w:b/>
    </w:rPr>
  </w:style>
  <w:style w:type="paragraph" w:styleId="Heading3">
    <w:name w:val="heading 3"/>
    <w:aliases w:val="Char"/>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4A77B7"/>
    <w:rPr>
      <w:rFonts w:ascii="Arial" w:eastAsia="Times New Roman" w:hAnsi="Arial" w:cs="Times New Roman"/>
      <w:b/>
      <w:sz w:val="24"/>
      <w:szCs w:val="20"/>
      <w:lang w:eastAsia="en-GB"/>
    </w:rPr>
  </w:style>
  <w:style w:type="character" w:customStyle="1" w:styleId="Heading3Char">
    <w:name w:val="Heading 3 Char"/>
    <w:aliases w:val="Char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AD02CC"/>
    <w:pPr>
      <w:jc w:val="both"/>
    </w:pPr>
  </w:style>
  <w:style w:type="character" w:customStyle="1" w:styleId="BodyTextIndentChar">
    <w:name w:val="Body Text Indent Char"/>
    <w:basedOn w:val="DefaultParagraphFont"/>
    <w:link w:val="BodyTextIndent"/>
    <w:rsid w:val="00AD02CC"/>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basedOn w:val="Normal"/>
    <w:uiPriority w:val="34"/>
    <w:qFormat/>
    <w:rsid w:val="00CF50D5"/>
    <w:pPr>
      <w:ind w:left="720"/>
      <w:contextualSpacing/>
    </w:pPr>
  </w:style>
  <w:style w:type="table" w:customStyle="1" w:styleId="TableGrid11">
    <w:name w:val="Table Grid11"/>
    <w:basedOn w:val="TableNormal"/>
    <w:uiPriority w:val="59"/>
    <w:rsid w:val="00F10D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m\The%20Highland%20Council\Democratic%20Services%20-%20Climate%20Change%20Committee%20(CCC)\Minutes\CC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B62D97842EA4191DCB4CC6FB040B0" ma:contentTypeVersion="4" ma:contentTypeDescription="Create a new document." ma:contentTypeScope="" ma:versionID="577d7975426c782bfe164e85a0770b96">
  <xsd:schema xmlns:xsd="http://www.w3.org/2001/XMLSchema" xmlns:xs="http://www.w3.org/2001/XMLSchema" xmlns:p="http://schemas.microsoft.com/office/2006/metadata/properties" xmlns:ns2="01591acf-9bf9-4510-bb6b-693fb7073074" targetNamespace="http://schemas.microsoft.com/office/2006/metadata/properties" ma:root="true" ma:fieldsID="091dc502bd4c684bf5f2871c227d87bb" ns2:_="">
    <xsd:import namespace="01591acf-9bf9-4510-bb6b-693fb70730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1acf-9bf9-4510-bb6b-693fb707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2053C-CAB6-4F85-ACB3-F4DE2A24E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91acf-9bf9-4510-bb6b-693fb707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09BE4-11FA-4858-AE02-5B29A9583F9C}">
  <ds:schemaRefs>
    <ds:schemaRef ds:uri="http://schemas.microsoft.com/sharepoint/v3/contenttype/forms"/>
  </ds:schemaRefs>
</ds:datastoreItem>
</file>

<file path=customXml/itemProps3.xml><?xml version="1.0" encoding="utf-8"?>
<ds:datastoreItem xmlns:ds="http://schemas.openxmlformats.org/officeDocument/2006/customXml" ds:itemID="{12115F78-F304-4C9A-AC04-AF290ED8E4C5}">
  <ds:schemaRefs>
    <ds:schemaRef ds:uri="http://schemas.openxmlformats.org/officeDocument/2006/bibliography"/>
  </ds:schemaRefs>
</ds:datastoreItem>
</file>

<file path=customXml/itemProps4.xml><?xml version="1.0" encoding="utf-8"?>
<ds:datastoreItem xmlns:ds="http://schemas.openxmlformats.org/officeDocument/2006/customXml" ds:itemID="{67150601-8BF9-42A7-80FC-265FBC318F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CCC Minutes Template</Template>
  <TotalTime>1329</TotalTime>
  <Pages>9</Pages>
  <Words>3858</Words>
  <Characters>20679</Characters>
  <Application>Microsoft Office Word</Application>
  <DocSecurity>0</DocSecurity>
  <Lines>447</Lines>
  <Paragraphs>145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Murray (Democratic Services)</dc:creator>
  <cp:keywords/>
  <cp:lastModifiedBy>Kirsty Arnott (Democratic Services)</cp:lastModifiedBy>
  <cp:revision>840</cp:revision>
  <dcterms:created xsi:type="dcterms:W3CDTF">2026-01-15T20:05:00Z</dcterms:created>
  <dcterms:modified xsi:type="dcterms:W3CDTF">2026-02-24T08:56:00Z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0x01010014BB62D97842EA4191DCB4CC6FB040B0</vt:lpwstr>
  </property>
</Properties>
</file>