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E295" w14:textId="77777777" w:rsidR="00705C92" w:rsidRPr="00251E7F" w:rsidRDefault="00F8209A" w:rsidP="006F2D68">
      <w:pPr>
        <w:jc w:val="center"/>
        <w:rPr>
          <w:b/>
          <w:bCs/>
        </w:rPr>
      </w:pPr>
      <w:bookmarkStart w:id="0" w:name="OLE_LINK1"/>
      <w:bookmarkStart w:id="1" w:name="OLE_LINK2"/>
      <w:bookmarkStart w:id="2" w:name="OLE_LINK3"/>
      <w:r w:rsidRPr="00251E7F">
        <w:rPr>
          <w:b/>
          <w:bCs/>
        </w:rPr>
        <w:t>The Highland Council</w:t>
      </w:r>
    </w:p>
    <w:p w14:paraId="1E2B4A38" w14:textId="77777777" w:rsidR="00F8209A" w:rsidRPr="00251E7F" w:rsidRDefault="00F8209A" w:rsidP="006F2D68">
      <w:pPr>
        <w:jc w:val="center"/>
        <w:rPr>
          <w:b/>
          <w:bCs/>
        </w:rPr>
      </w:pPr>
    </w:p>
    <w:p w14:paraId="7DCB02E2" w14:textId="7E81572B" w:rsidR="00F8209A" w:rsidRPr="00251E7F" w:rsidRDefault="00F8209A" w:rsidP="006F2D68">
      <w:pPr>
        <w:rPr>
          <w:bCs/>
        </w:rPr>
      </w:pPr>
      <w:r w:rsidRPr="00251E7F">
        <w:rPr>
          <w:bCs/>
        </w:rPr>
        <w:t xml:space="preserve">Minutes of Meeting of the </w:t>
      </w:r>
      <w:r w:rsidR="001875F4" w:rsidRPr="00251E7F">
        <w:rPr>
          <w:b/>
          <w:bCs/>
        </w:rPr>
        <w:t xml:space="preserve">Nairnshire </w:t>
      </w:r>
      <w:r w:rsidR="009D5682" w:rsidRPr="00251E7F">
        <w:rPr>
          <w:b/>
          <w:bCs/>
        </w:rPr>
        <w:t xml:space="preserve">Committee </w:t>
      </w:r>
      <w:r w:rsidR="009D5682" w:rsidRPr="00251E7F">
        <w:rPr>
          <w:bCs/>
        </w:rPr>
        <w:t>h</w:t>
      </w:r>
      <w:r w:rsidRPr="00251E7F">
        <w:rPr>
          <w:bCs/>
        </w:rPr>
        <w:t>eld in</w:t>
      </w:r>
      <w:r w:rsidR="009D5682" w:rsidRPr="00251E7F">
        <w:rPr>
          <w:bCs/>
        </w:rPr>
        <w:t xml:space="preserve"> </w:t>
      </w:r>
      <w:r w:rsidR="001875F4" w:rsidRPr="00251E7F">
        <w:rPr>
          <w:bCs/>
        </w:rPr>
        <w:t xml:space="preserve">the Chamber, The Court House, High Street, Nairn </w:t>
      </w:r>
      <w:r w:rsidR="009D5682" w:rsidRPr="00251E7F">
        <w:rPr>
          <w:bCs/>
        </w:rPr>
        <w:t>on</w:t>
      </w:r>
      <w:r w:rsidR="002600B2" w:rsidRPr="00251E7F">
        <w:rPr>
          <w:bCs/>
        </w:rPr>
        <w:t xml:space="preserve"> </w:t>
      </w:r>
      <w:r w:rsidR="001D281C">
        <w:rPr>
          <w:bCs/>
        </w:rPr>
        <w:t xml:space="preserve">Monday </w:t>
      </w:r>
      <w:r w:rsidR="00C1448A" w:rsidRPr="00251E7F">
        <w:rPr>
          <w:bCs/>
        </w:rPr>
        <w:t>9 February 2026</w:t>
      </w:r>
      <w:r w:rsidR="009D5682" w:rsidRPr="00251E7F">
        <w:rPr>
          <w:bCs/>
        </w:rPr>
        <w:t xml:space="preserve"> at 10.</w:t>
      </w:r>
      <w:r w:rsidR="006621A1" w:rsidRPr="00251E7F">
        <w:rPr>
          <w:bCs/>
        </w:rPr>
        <w:t>0</w:t>
      </w:r>
      <w:r w:rsidR="009D5682" w:rsidRPr="00251E7F">
        <w:rPr>
          <w:bCs/>
        </w:rPr>
        <w:t>0 am</w:t>
      </w:r>
      <w:r w:rsidR="00226526">
        <w:rPr>
          <w:bCs/>
        </w:rPr>
        <w:t>.</w:t>
      </w:r>
    </w:p>
    <w:p w14:paraId="703A8F4F" w14:textId="77777777" w:rsidR="002600B2" w:rsidRPr="00251E7F" w:rsidRDefault="002600B2" w:rsidP="006F2D68">
      <w:pPr>
        <w:jc w:val="both"/>
        <w:rPr>
          <w:bCs/>
        </w:rPr>
      </w:pPr>
    </w:p>
    <w:p w14:paraId="233064A1" w14:textId="5A9C0508" w:rsidR="002600B2" w:rsidRPr="00251E7F" w:rsidRDefault="004A39DF" w:rsidP="006F2D68">
      <w:pPr>
        <w:jc w:val="both"/>
        <w:rPr>
          <w:b/>
        </w:rPr>
      </w:pPr>
      <w:r w:rsidRPr="00251E7F">
        <w:rPr>
          <w:b/>
        </w:rPr>
        <w:t>Present:</w:t>
      </w:r>
    </w:p>
    <w:p w14:paraId="1CD2EB98" w14:textId="77777777" w:rsidR="004A39DF" w:rsidRPr="00251E7F" w:rsidRDefault="004A39DF" w:rsidP="006F2D68">
      <w:pPr>
        <w:rPr>
          <w:bCs/>
        </w:rPr>
        <w:sectPr w:rsidR="004A39DF" w:rsidRPr="00251E7F" w:rsidSect="00F8209A"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</w:p>
    <w:p w14:paraId="6F23937A" w14:textId="35285D1C" w:rsidR="004A39DF" w:rsidRPr="00251E7F" w:rsidRDefault="004A39DF" w:rsidP="006F2D68">
      <w:pPr>
        <w:rPr>
          <w:bCs/>
        </w:rPr>
      </w:pPr>
      <w:r w:rsidRPr="00251E7F">
        <w:rPr>
          <w:bCs/>
        </w:rPr>
        <w:t>Mr L Fraser</w:t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Pr="00251E7F">
        <w:rPr>
          <w:bCs/>
        </w:rPr>
        <w:t>Mr M Green</w:t>
      </w:r>
    </w:p>
    <w:p w14:paraId="3FF9BCEB" w14:textId="750DCBB0" w:rsidR="004A39DF" w:rsidRPr="00251E7F" w:rsidRDefault="004A39DF" w:rsidP="006F2D68">
      <w:pPr>
        <w:rPr>
          <w:bCs/>
        </w:rPr>
      </w:pPr>
      <w:r w:rsidRPr="00251E7F">
        <w:rPr>
          <w:bCs/>
        </w:rPr>
        <w:t>M</w:t>
      </w:r>
      <w:r w:rsidR="00A21C7C">
        <w:rPr>
          <w:bCs/>
        </w:rPr>
        <w:t>r</w:t>
      </w:r>
      <w:r w:rsidRPr="00251E7F">
        <w:rPr>
          <w:bCs/>
        </w:rPr>
        <w:t>s B Jarvie</w:t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="004A1D18" w:rsidRPr="00251E7F">
        <w:rPr>
          <w:bCs/>
        </w:rPr>
        <w:tab/>
      </w:r>
      <w:r w:rsidRPr="00251E7F">
        <w:rPr>
          <w:bCs/>
        </w:rPr>
        <w:t>Mr P Oldham</w:t>
      </w:r>
    </w:p>
    <w:p w14:paraId="7E87000D" w14:textId="2E79F3C7" w:rsidR="004A39DF" w:rsidRPr="00251E7F" w:rsidRDefault="004A39DF" w:rsidP="006F2D68">
      <w:pPr>
        <w:rPr>
          <w:bCs/>
        </w:rPr>
      </w:pPr>
    </w:p>
    <w:p w14:paraId="1789D40A" w14:textId="3CD407A2" w:rsidR="004A39DF" w:rsidRPr="00251E7F" w:rsidRDefault="004A39DF" w:rsidP="006F2D68">
      <w:pPr>
        <w:rPr>
          <w:b/>
        </w:rPr>
      </w:pPr>
      <w:r w:rsidRPr="00251E7F">
        <w:rPr>
          <w:b/>
        </w:rPr>
        <w:t xml:space="preserve">In </w:t>
      </w:r>
      <w:r w:rsidR="008C0BCA">
        <w:rPr>
          <w:b/>
        </w:rPr>
        <w:t>a</w:t>
      </w:r>
      <w:r w:rsidRPr="00251E7F">
        <w:rPr>
          <w:b/>
        </w:rPr>
        <w:t>ttendance:</w:t>
      </w:r>
    </w:p>
    <w:p w14:paraId="4E6FF9FF" w14:textId="28A8C711" w:rsidR="004A39DF" w:rsidRPr="00251E7F" w:rsidRDefault="004A39DF" w:rsidP="006F2D68">
      <w:pPr>
        <w:rPr>
          <w:bCs/>
        </w:rPr>
      </w:pPr>
      <w:r w:rsidRPr="00251E7F">
        <w:rPr>
          <w:bCs/>
        </w:rPr>
        <w:t xml:space="preserve">Mr L Hannah, </w:t>
      </w:r>
      <w:r w:rsidR="000C0977" w:rsidRPr="00251E7F">
        <w:rPr>
          <w:bCs/>
        </w:rPr>
        <w:t>Community Development Manager</w:t>
      </w:r>
    </w:p>
    <w:p w14:paraId="4E4574C0" w14:textId="385A316A" w:rsidR="00ED55DE" w:rsidRPr="00251E7F" w:rsidRDefault="00637D7E" w:rsidP="006F2D68">
      <w:pPr>
        <w:rPr>
          <w:bCs/>
        </w:rPr>
      </w:pPr>
      <w:r w:rsidRPr="00251E7F">
        <w:rPr>
          <w:bCs/>
        </w:rPr>
        <w:t>Mr T Masterton</w:t>
      </w:r>
      <w:r w:rsidR="006426D2" w:rsidRPr="00251E7F">
        <w:rPr>
          <w:bCs/>
        </w:rPr>
        <w:t>, Senior Technician, Road Operations</w:t>
      </w:r>
    </w:p>
    <w:p w14:paraId="40994308" w14:textId="27FA2720" w:rsidR="00E54AF6" w:rsidRDefault="00D402A5" w:rsidP="006F2D68">
      <w:pPr>
        <w:rPr>
          <w:bCs/>
        </w:rPr>
      </w:pPr>
      <w:r w:rsidRPr="00251E7F">
        <w:rPr>
          <w:bCs/>
        </w:rPr>
        <w:t>Mr S Hunter</w:t>
      </w:r>
      <w:r w:rsidR="0063381E" w:rsidRPr="00251E7F">
        <w:rPr>
          <w:bCs/>
        </w:rPr>
        <w:t>, Road Safety Officer, In House Bus Service</w:t>
      </w:r>
    </w:p>
    <w:p w14:paraId="417A860C" w14:textId="6EB84657" w:rsidR="0033288C" w:rsidRPr="00251E7F" w:rsidRDefault="0033288C" w:rsidP="006F2D68">
      <w:pPr>
        <w:rPr>
          <w:bCs/>
        </w:rPr>
      </w:pPr>
      <w:r w:rsidRPr="0033288C">
        <w:rPr>
          <w:bCs/>
        </w:rPr>
        <w:t>Mr M Gemmell, Principal Repairs Officer, Housing and Customer Services</w:t>
      </w:r>
    </w:p>
    <w:p w14:paraId="6593CE3E" w14:textId="396A874B" w:rsidR="00D402A5" w:rsidRPr="00251E7F" w:rsidRDefault="00D402A5" w:rsidP="006F2D68">
      <w:pPr>
        <w:rPr>
          <w:bCs/>
        </w:rPr>
      </w:pPr>
      <w:r w:rsidRPr="00251E7F">
        <w:rPr>
          <w:bCs/>
        </w:rPr>
        <w:t>Mr R Bartlett, Principal Officer, Traffic and Parking (Acting)</w:t>
      </w:r>
    </w:p>
    <w:p w14:paraId="2E40CB2C" w14:textId="2F069143" w:rsidR="001374BD" w:rsidRPr="00251E7F" w:rsidRDefault="009957C9" w:rsidP="006F2D68">
      <w:pPr>
        <w:rPr>
          <w:bCs/>
        </w:rPr>
      </w:pPr>
      <w:r>
        <w:rPr>
          <w:bCs/>
        </w:rPr>
        <w:t xml:space="preserve">Ms S </w:t>
      </w:r>
      <w:r w:rsidR="001374BD" w:rsidRPr="00251E7F">
        <w:rPr>
          <w:bCs/>
        </w:rPr>
        <w:t>Lamb, Project Officer</w:t>
      </w:r>
    </w:p>
    <w:p w14:paraId="40343911" w14:textId="743786EE" w:rsidR="000254BD" w:rsidRPr="00251E7F" w:rsidRDefault="0047269F" w:rsidP="006F2D68">
      <w:pPr>
        <w:rPr>
          <w:bCs/>
        </w:rPr>
      </w:pPr>
      <w:r w:rsidRPr="00251E7F">
        <w:rPr>
          <w:bCs/>
        </w:rPr>
        <w:t>Mr H McHale</w:t>
      </w:r>
      <w:r w:rsidR="00D240EA" w:rsidRPr="00251E7F">
        <w:rPr>
          <w:bCs/>
        </w:rPr>
        <w:t>, Senior Maintenance Officer, Housing and Customer Service</w:t>
      </w:r>
    </w:p>
    <w:p w14:paraId="6E53062A" w14:textId="235DA3D5" w:rsidR="00ED55DE" w:rsidRPr="00251E7F" w:rsidRDefault="004755CA" w:rsidP="006F2D68">
      <w:pPr>
        <w:rPr>
          <w:bCs/>
        </w:rPr>
      </w:pPr>
      <w:r w:rsidRPr="00251E7F">
        <w:rPr>
          <w:bCs/>
        </w:rPr>
        <w:t>Ms M Murray, Principal Committee Officer</w:t>
      </w:r>
      <w:r w:rsidR="00D60151">
        <w:rPr>
          <w:bCs/>
        </w:rPr>
        <w:t>, Democratic Services</w:t>
      </w:r>
    </w:p>
    <w:p w14:paraId="0E3A0F96" w14:textId="2B67971F" w:rsidR="004A39DF" w:rsidRDefault="004A39DF" w:rsidP="006F2D68">
      <w:pPr>
        <w:rPr>
          <w:bCs/>
        </w:rPr>
      </w:pPr>
      <w:r w:rsidRPr="00251E7F">
        <w:rPr>
          <w:bCs/>
        </w:rPr>
        <w:t xml:space="preserve">Ms </w:t>
      </w:r>
      <w:r w:rsidR="00DB7F03" w:rsidRPr="00251E7F">
        <w:rPr>
          <w:bCs/>
        </w:rPr>
        <w:t>K Arnott</w:t>
      </w:r>
      <w:r w:rsidRPr="00251E7F">
        <w:rPr>
          <w:bCs/>
        </w:rPr>
        <w:t xml:space="preserve">, Committee Officer, </w:t>
      </w:r>
      <w:r w:rsidR="000C0977" w:rsidRPr="00251E7F">
        <w:rPr>
          <w:bCs/>
        </w:rPr>
        <w:t>Democratic Services</w:t>
      </w:r>
    </w:p>
    <w:p w14:paraId="096B211B" w14:textId="77777777" w:rsidR="00E87031" w:rsidRDefault="00E87031" w:rsidP="006F2D68">
      <w:pPr>
        <w:rPr>
          <w:bCs/>
        </w:rPr>
      </w:pPr>
    </w:p>
    <w:p w14:paraId="08152D4A" w14:textId="5C391BA9" w:rsidR="00E87031" w:rsidRDefault="00E87031" w:rsidP="006F2D68">
      <w:pPr>
        <w:rPr>
          <w:b/>
        </w:rPr>
      </w:pPr>
      <w:r>
        <w:rPr>
          <w:b/>
        </w:rPr>
        <w:t>Also in attendance:</w:t>
      </w:r>
    </w:p>
    <w:p w14:paraId="5A396158" w14:textId="1F89BF85" w:rsidR="00F34619" w:rsidRPr="00F34619" w:rsidRDefault="00FE145D" w:rsidP="006F2D68">
      <w:pPr>
        <w:rPr>
          <w:bCs/>
        </w:rPr>
      </w:pPr>
      <w:r>
        <w:rPr>
          <w:bCs/>
        </w:rPr>
        <w:t>Inspector</w:t>
      </w:r>
      <w:r w:rsidR="00F34619">
        <w:rPr>
          <w:bCs/>
        </w:rPr>
        <w:t xml:space="preserve"> C Johnstone, Police Scotland</w:t>
      </w:r>
    </w:p>
    <w:p w14:paraId="6A3D47F4" w14:textId="6AD167C6" w:rsidR="004A39DF" w:rsidRPr="00251E7F" w:rsidRDefault="004A39DF" w:rsidP="006F2D68">
      <w:pPr>
        <w:rPr>
          <w:bCs/>
        </w:rPr>
        <w:sectPr w:rsidR="004A39DF" w:rsidRPr="00251E7F" w:rsidSect="004A39DF">
          <w:type w:val="continuous"/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  <w:r w:rsidRPr="00251E7F">
        <w:rPr>
          <w:bCs/>
        </w:rPr>
        <w:tab/>
      </w:r>
    </w:p>
    <w:p w14:paraId="129138C0" w14:textId="62A4E049" w:rsidR="002600B2" w:rsidRPr="00251E7F" w:rsidRDefault="002600B2" w:rsidP="006F2D68">
      <w:pPr>
        <w:rPr>
          <w:b/>
          <w:bCs/>
        </w:rPr>
      </w:pPr>
      <w:r w:rsidRPr="00251E7F">
        <w:rPr>
          <w:b/>
          <w:bCs/>
        </w:rPr>
        <w:t>An asterisk in the margin denotes a recommendation to the Council.  All decisions with no marking in the margin are delegated to the Committee</w:t>
      </w:r>
      <w:r w:rsidR="006859CA" w:rsidRPr="00251E7F">
        <w:rPr>
          <w:b/>
          <w:bCs/>
        </w:rPr>
        <w:t>.</w:t>
      </w:r>
    </w:p>
    <w:p w14:paraId="683AE36E" w14:textId="77777777" w:rsidR="001A641F" w:rsidRPr="00251E7F" w:rsidRDefault="001A641F" w:rsidP="006F2D68">
      <w:pPr>
        <w:jc w:val="both"/>
        <w:rPr>
          <w:b/>
          <w:bCs/>
        </w:rPr>
      </w:pPr>
    </w:p>
    <w:p w14:paraId="3633F051" w14:textId="77777777" w:rsidR="006859CA" w:rsidRPr="00251E7F" w:rsidRDefault="00466A6D" w:rsidP="006F2D68">
      <w:pPr>
        <w:jc w:val="center"/>
        <w:rPr>
          <w:b/>
          <w:bCs/>
        </w:rPr>
      </w:pPr>
      <w:r w:rsidRPr="00251E7F">
        <w:rPr>
          <w:b/>
          <w:bCs/>
        </w:rPr>
        <w:t>Mr M Green</w:t>
      </w:r>
      <w:r w:rsidR="00441FCE" w:rsidRPr="00251E7F">
        <w:rPr>
          <w:b/>
          <w:bCs/>
        </w:rPr>
        <w:t xml:space="preserve"> </w:t>
      </w:r>
      <w:r w:rsidR="006859CA" w:rsidRPr="00251E7F">
        <w:rPr>
          <w:b/>
          <w:bCs/>
        </w:rPr>
        <w:t>in the Chair</w:t>
      </w:r>
    </w:p>
    <w:p w14:paraId="019728D9" w14:textId="77777777" w:rsidR="006859CA" w:rsidRPr="00251E7F" w:rsidRDefault="006859CA" w:rsidP="006F2D68">
      <w:pPr>
        <w:jc w:val="both"/>
        <w:rPr>
          <w:b/>
          <w:bCs/>
        </w:rPr>
      </w:pPr>
    </w:p>
    <w:p w14:paraId="1F06C302" w14:textId="77777777" w:rsidR="005A4554" w:rsidRPr="00251E7F" w:rsidRDefault="006859CA" w:rsidP="006F2D68">
      <w:pPr>
        <w:jc w:val="center"/>
        <w:rPr>
          <w:b/>
          <w:bCs/>
        </w:rPr>
      </w:pPr>
      <w:r w:rsidRPr="00251E7F">
        <w:rPr>
          <w:b/>
          <w:bCs/>
        </w:rPr>
        <w:t>Business</w:t>
      </w:r>
      <w:bookmarkEnd w:id="0"/>
      <w:bookmarkEnd w:id="1"/>
      <w:bookmarkEnd w:id="2"/>
    </w:p>
    <w:p w14:paraId="6173E3B7" w14:textId="77777777" w:rsidR="005A4554" w:rsidRPr="00251E7F" w:rsidRDefault="005A4554" w:rsidP="006F2D68">
      <w:pPr>
        <w:jc w:val="both"/>
        <w:rPr>
          <w:b/>
          <w:bCs/>
        </w:rPr>
      </w:pPr>
    </w:p>
    <w:p w14:paraId="35F3CD78" w14:textId="77777777" w:rsidR="005A4554" w:rsidRPr="00251E7F" w:rsidRDefault="005A4554" w:rsidP="006F2D68">
      <w:pPr>
        <w:pStyle w:val="Heading2"/>
      </w:pPr>
      <w:r w:rsidRPr="00251E7F">
        <w:t>Apologies for Absence</w:t>
      </w:r>
    </w:p>
    <w:p w14:paraId="651E38A0" w14:textId="77777777" w:rsidR="009D5682" w:rsidRPr="00A21C7C" w:rsidRDefault="009D5682" w:rsidP="006F2D68">
      <w:pPr>
        <w:pStyle w:val="BodyTextIndent"/>
        <w:jc w:val="left"/>
        <w:rPr>
          <w:b/>
          <w:bCs/>
        </w:rPr>
      </w:pPr>
      <w:proofErr w:type="spellStart"/>
      <w:r w:rsidRPr="00A21C7C">
        <w:rPr>
          <w:b/>
          <w:bCs/>
        </w:rPr>
        <w:t>Leisgeulan</w:t>
      </w:r>
      <w:proofErr w:type="spellEnd"/>
    </w:p>
    <w:p w14:paraId="536F4FA1" w14:textId="77777777" w:rsidR="005A4554" w:rsidRPr="00251E7F" w:rsidRDefault="005A4554" w:rsidP="006F2D68">
      <w:pPr>
        <w:pStyle w:val="BodyTextIndent"/>
        <w:jc w:val="left"/>
      </w:pPr>
    </w:p>
    <w:p w14:paraId="704EB6D7" w14:textId="48CBE936" w:rsidR="005A4554" w:rsidRPr="00251E7F" w:rsidRDefault="002A6D18" w:rsidP="006F2D68">
      <w:pPr>
        <w:pStyle w:val="BodyTextIndent"/>
        <w:jc w:val="left"/>
      </w:pPr>
      <w:r w:rsidRPr="00251E7F">
        <w:t>There were no apologies</w:t>
      </w:r>
      <w:r w:rsidR="00A01B83" w:rsidRPr="00251E7F">
        <w:t xml:space="preserve"> for absence</w:t>
      </w:r>
      <w:r w:rsidR="00A21C7C">
        <w:t>.</w:t>
      </w:r>
    </w:p>
    <w:p w14:paraId="16C950C4" w14:textId="77777777" w:rsidR="005A4554" w:rsidRPr="00251E7F" w:rsidRDefault="005A4554" w:rsidP="006F2D68">
      <w:pPr>
        <w:pStyle w:val="BodyTextIndent"/>
        <w:jc w:val="left"/>
      </w:pPr>
    </w:p>
    <w:p w14:paraId="442C3004" w14:textId="591A4F44" w:rsidR="005A4554" w:rsidRPr="00251E7F" w:rsidRDefault="005A4554" w:rsidP="006F2D68">
      <w:pPr>
        <w:pStyle w:val="Heading2"/>
      </w:pPr>
      <w:r w:rsidRPr="00251E7F">
        <w:t>Declarations of Interest</w:t>
      </w:r>
      <w:r w:rsidR="0001555B">
        <w:t>/Transparency Statement</w:t>
      </w:r>
    </w:p>
    <w:p w14:paraId="6E3AE7DC" w14:textId="0527A935" w:rsidR="009D5682" w:rsidRPr="00A21C7C" w:rsidRDefault="009D5682" w:rsidP="006F2D68">
      <w:pPr>
        <w:pStyle w:val="BodyTextIndent"/>
        <w:jc w:val="left"/>
        <w:rPr>
          <w:b/>
          <w:bCs/>
        </w:rPr>
      </w:pPr>
      <w:proofErr w:type="spellStart"/>
      <w:r w:rsidRPr="00A21C7C">
        <w:rPr>
          <w:b/>
          <w:bCs/>
        </w:rPr>
        <w:t>Foillseachaidhean</w:t>
      </w:r>
      <w:proofErr w:type="spellEnd"/>
      <w:r w:rsidRPr="00A21C7C">
        <w:rPr>
          <w:b/>
          <w:bCs/>
        </w:rPr>
        <w:t xml:space="preserve"> Com-</w:t>
      </w:r>
      <w:proofErr w:type="spellStart"/>
      <w:r w:rsidRPr="00A21C7C">
        <w:rPr>
          <w:b/>
          <w:bCs/>
        </w:rPr>
        <w:t>pàirt</w:t>
      </w:r>
      <w:proofErr w:type="spellEnd"/>
      <w:r w:rsidR="00ED69C4">
        <w:t>/</w:t>
      </w:r>
      <w:proofErr w:type="spellStart"/>
      <w:r w:rsidR="00ED69C4" w:rsidRPr="00ED69C4">
        <w:rPr>
          <w:b/>
          <w:bCs/>
        </w:rPr>
        <w:t>Aithris</w:t>
      </w:r>
      <w:proofErr w:type="spellEnd"/>
      <w:r w:rsidR="00ED69C4" w:rsidRPr="00ED69C4">
        <w:rPr>
          <w:b/>
          <w:bCs/>
        </w:rPr>
        <w:t xml:space="preserve"> </w:t>
      </w:r>
      <w:proofErr w:type="spellStart"/>
      <w:r w:rsidR="00ED69C4" w:rsidRPr="00ED69C4">
        <w:rPr>
          <w:b/>
          <w:bCs/>
        </w:rPr>
        <w:t>Fhollaiseachd</w:t>
      </w:r>
      <w:proofErr w:type="spellEnd"/>
    </w:p>
    <w:p w14:paraId="64DDDE07" w14:textId="77777777" w:rsidR="005A4554" w:rsidRPr="00251E7F" w:rsidRDefault="005A4554" w:rsidP="006F2D68">
      <w:pPr>
        <w:pStyle w:val="BodyTextIndent"/>
        <w:jc w:val="left"/>
      </w:pPr>
    </w:p>
    <w:p w14:paraId="3E14949E" w14:textId="22496B8B" w:rsidR="00A21C7C" w:rsidRDefault="00A21C7C" w:rsidP="006F2D68">
      <w:pPr>
        <w:pStyle w:val="BodyTextIndent"/>
        <w:jc w:val="left"/>
      </w:pPr>
      <w:r>
        <w:t>There were no Declarations of Interest.</w:t>
      </w:r>
    </w:p>
    <w:p w14:paraId="3BB4F8A8" w14:textId="77777777" w:rsidR="00A21C7C" w:rsidRDefault="00A21C7C" w:rsidP="006F2D68">
      <w:pPr>
        <w:pStyle w:val="BodyTextIndent"/>
        <w:jc w:val="left"/>
      </w:pPr>
    </w:p>
    <w:p w14:paraId="2E9B9D2B" w14:textId="3D852183" w:rsidR="005A4554" w:rsidRPr="00251E7F" w:rsidRDefault="005A4554" w:rsidP="006F2D68">
      <w:pPr>
        <w:pStyle w:val="BodyTextIndent"/>
        <w:jc w:val="left"/>
      </w:pPr>
      <w:r w:rsidRPr="00251E7F">
        <w:t xml:space="preserve">The Committee </w:t>
      </w:r>
      <w:r w:rsidRPr="00251E7F">
        <w:rPr>
          <w:b/>
        </w:rPr>
        <w:t>NOTED</w:t>
      </w:r>
      <w:r w:rsidRPr="00251E7F">
        <w:t xml:space="preserve"> the following</w:t>
      </w:r>
      <w:r w:rsidR="00A21C7C">
        <w:t xml:space="preserve"> Transparency </w:t>
      </w:r>
      <w:proofErr w:type="gramStart"/>
      <w:r w:rsidR="00A21C7C">
        <w:t>Statement</w:t>
      </w:r>
      <w:r w:rsidRPr="00251E7F">
        <w:t>:-</w:t>
      </w:r>
      <w:proofErr w:type="gramEnd"/>
    </w:p>
    <w:p w14:paraId="2C67BDB7" w14:textId="77777777" w:rsidR="00A01B83" w:rsidRPr="00251E7F" w:rsidRDefault="00A01B83" w:rsidP="006F2D68">
      <w:pPr>
        <w:pStyle w:val="BodyTextIndent"/>
        <w:jc w:val="left"/>
      </w:pPr>
    </w:p>
    <w:p w14:paraId="67F3074A" w14:textId="2E5103DC" w:rsidR="00A01B83" w:rsidRPr="00251E7F" w:rsidRDefault="00A01B83" w:rsidP="006F2D68">
      <w:pPr>
        <w:pStyle w:val="BodyTextIndent"/>
        <w:jc w:val="left"/>
      </w:pPr>
      <w:r w:rsidRPr="00251E7F">
        <w:t>Item 3</w:t>
      </w:r>
      <w:r w:rsidR="00A21C7C">
        <w:t xml:space="preserve"> - </w:t>
      </w:r>
      <w:r w:rsidRPr="00251E7F">
        <w:t>M</w:t>
      </w:r>
      <w:r w:rsidR="00A21C7C">
        <w:t>rs</w:t>
      </w:r>
      <w:r w:rsidRPr="00251E7F">
        <w:t xml:space="preserve"> B Jarvie</w:t>
      </w:r>
    </w:p>
    <w:p w14:paraId="22E9404E" w14:textId="77777777" w:rsidR="005A4554" w:rsidRPr="00251E7F" w:rsidRDefault="005A4554" w:rsidP="006F2D68">
      <w:pPr>
        <w:pStyle w:val="BodyTextIndent"/>
        <w:jc w:val="left"/>
      </w:pPr>
    </w:p>
    <w:p w14:paraId="6954C753" w14:textId="4035AA16" w:rsidR="005A4554" w:rsidRPr="00251E7F" w:rsidRDefault="00514674" w:rsidP="006F2D68">
      <w:pPr>
        <w:pStyle w:val="Heading2"/>
      </w:pPr>
      <w:r w:rsidRPr="00251E7F">
        <w:t xml:space="preserve">Good News </w:t>
      </w:r>
    </w:p>
    <w:p w14:paraId="356E9991" w14:textId="56DBC49D" w:rsidR="00514674" w:rsidRPr="00042079" w:rsidRDefault="00514674" w:rsidP="006F2D68">
      <w:pPr>
        <w:pStyle w:val="BodyTextIndent"/>
        <w:jc w:val="left"/>
        <w:rPr>
          <w:b/>
          <w:bCs/>
        </w:rPr>
      </w:pPr>
      <w:proofErr w:type="spellStart"/>
      <w:r w:rsidRPr="00042079">
        <w:rPr>
          <w:b/>
          <w:bCs/>
        </w:rPr>
        <w:t>Naidheachdan</w:t>
      </w:r>
      <w:proofErr w:type="spellEnd"/>
      <w:r w:rsidRPr="00042079">
        <w:rPr>
          <w:b/>
          <w:bCs/>
        </w:rPr>
        <w:t xml:space="preserve"> Matha</w:t>
      </w:r>
    </w:p>
    <w:p w14:paraId="25C0CDE3" w14:textId="77777777" w:rsidR="00DF267E" w:rsidRPr="00251E7F" w:rsidRDefault="00DF267E" w:rsidP="006F2D68">
      <w:pPr>
        <w:pStyle w:val="BodyTextIndent"/>
        <w:jc w:val="left"/>
      </w:pPr>
    </w:p>
    <w:p w14:paraId="5DCA68A5" w14:textId="5DDAAFBF" w:rsidR="00DF267E" w:rsidRPr="00572D70" w:rsidRDefault="00042079" w:rsidP="006F2D68">
      <w:pPr>
        <w:pStyle w:val="BodyTextIndent"/>
        <w:jc w:val="left"/>
        <w:rPr>
          <w:b/>
          <w:bCs/>
        </w:rPr>
      </w:pPr>
      <w:r w:rsidRPr="00572D70">
        <w:rPr>
          <w:b/>
          <w:bCs/>
        </w:rPr>
        <w:t xml:space="preserve">Transparency Statement: </w:t>
      </w:r>
      <w:r w:rsidR="00DF267E" w:rsidRPr="00572D70">
        <w:rPr>
          <w:b/>
          <w:bCs/>
        </w:rPr>
        <w:t>M</w:t>
      </w:r>
      <w:r w:rsidR="00A51471" w:rsidRPr="00572D70">
        <w:rPr>
          <w:b/>
          <w:bCs/>
        </w:rPr>
        <w:t>r</w:t>
      </w:r>
      <w:r w:rsidR="007F7C9A" w:rsidRPr="00572D70">
        <w:rPr>
          <w:b/>
          <w:bCs/>
        </w:rPr>
        <w:t>s B</w:t>
      </w:r>
      <w:r w:rsidR="00DF267E" w:rsidRPr="00572D70">
        <w:rPr>
          <w:b/>
          <w:bCs/>
        </w:rPr>
        <w:t xml:space="preserve"> Jarvie</w:t>
      </w:r>
      <w:r w:rsidR="00AC3957" w:rsidRPr="00572D70">
        <w:rPr>
          <w:b/>
          <w:bCs/>
        </w:rPr>
        <w:t xml:space="preserve"> declared a connection to this item</w:t>
      </w:r>
      <w:r w:rsidR="00DF267E" w:rsidRPr="00572D70">
        <w:rPr>
          <w:b/>
          <w:bCs/>
        </w:rPr>
        <w:t xml:space="preserve"> as a </w:t>
      </w:r>
      <w:r w:rsidR="008A11F7" w:rsidRPr="00572D70">
        <w:rPr>
          <w:b/>
          <w:bCs/>
        </w:rPr>
        <w:t>member of</w:t>
      </w:r>
      <w:r w:rsidR="00B72566" w:rsidRPr="00572D70">
        <w:rPr>
          <w:b/>
          <w:bCs/>
        </w:rPr>
        <w:t xml:space="preserve"> </w:t>
      </w:r>
      <w:r w:rsidR="007F7C9A" w:rsidRPr="00572D70">
        <w:rPr>
          <w:b/>
          <w:bCs/>
        </w:rPr>
        <w:t xml:space="preserve">the </w:t>
      </w:r>
      <w:r w:rsidR="0087127A" w:rsidRPr="00572D70">
        <w:rPr>
          <w:b/>
          <w:bCs/>
        </w:rPr>
        <w:t xml:space="preserve">Nairn </w:t>
      </w:r>
      <w:r w:rsidR="007F7C9A" w:rsidRPr="00572D70">
        <w:rPr>
          <w:b/>
          <w:bCs/>
        </w:rPr>
        <w:t>Books and Arts Festival</w:t>
      </w:r>
      <w:r w:rsidR="00AC3957" w:rsidRPr="00572D70">
        <w:rPr>
          <w:b/>
          <w:bCs/>
        </w:rPr>
        <w:t xml:space="preserve"> Committee</w:t>
      </w:r>
      <w:r w:rsidR="00DF267E" w:rsidRPr="00572D70">
        <w:rPr>
          <w:b/>
          <w:bCs/>
        </w:rPr>
        <w:t xml:space="preserve">. However, having applied the objective test, </w:t>
      </w:r>
      <w:r w:rsidR="00CD51ED" w:rsidRPr="00572D70">
        <w:rPr>
          <w:b/>
          <w:bCs/>
        </w:rPr>
        <w:t>s</w:t>
      </w:r>
      <w:r w:rsidR="00DF267E" w:rsidRPr="00572D70">
        <w:rPr>
          <w:b/>
          <w:bCs/>
        </w:rPr>
        <w:t xml:space="preserve">he did not consider that </w:t>
      </w:r>
      <w:r w:rsidR="00CD51ED" w:rsidRPr="00572D70">
        <w:rPr>
          <w:b/>
          <w:bCs/>
        </w:rPr>
        <w:t>s</w:t>
      </w:r>
      <w:r w:rsidR="00DF267E" w:rsidRPr="00572D70">
        <w:rPr>
          <w:b/>
          <w:bCs/>
        </w:rPr>
        <w:t>he had an interest to declare</w:t>
      </w:r>
      <w:r w:rsidR="00550AED" w:rsidRPr="00572D70">
        <w:rPr>
          <w:b/>
          <w:bCs/>
        </w:rPr>
        <w:t>.</w:t>
      </w:r>
    </w:p>
    <w:p w14:paraId="746FB6EE" w14:textId="77777777" w:rsidR="005A4554" w:rsidRPr="00251E7F" w:rsidRDefault="005A4554" w:rsidP="006F2D68">
      <w:pPr>
        <w:pStyle w:val="BodyTextIndent"/>
        <w:jc w:val="left"/>
      </w:pPr>
    </w:p>
    <w:p w14:paraId="7CC9CB5B" w14:textId="7B0A98E8" w:rsidR="005A4554" w:rsidRPr="00251E7F" w:rsidRDefault="000676D2" w:rsidP="006F2D68">
      <w:pPr>
        <w:pStyle w:val="BodyTextIndent"/>
        <w:jc w:val="left"/>
      </w:pPr>
      <w:r>
        <w:lastRenderedPageBreak/>
        <w:t>A</w:t>
      </w:r>
      <w:r w:rsidR="00514674" w:rsidRPr="00251E7F">
        <w:t>ttention</w:t>
      </w:r>
      <w:r>
        <w:t xml:space="preserve"> was drawn to the f</w:t>
      </w:r>
      <w:r w:rsidR="00514674" w:rsidRPr="00251E7F">
        <w:t>ollowing item</w:t>
      </w:r>
      <w:r>
        <w:t>s</w:t>
      </w:r>
      <w:r w:rsidR="00514674" w:rsidRPr="00251E7F">
        <w:t xml:space="preserve"> of </w:t>
      </w:r>
      <w:r>
        <w:t>g</w:t>
      </w:r>
      <w:r w:rsidR="00514674" w:rsidRPr="00251E7F">
        <w:t xml:space="preserve">ood </w:t>
      </w:r>
      <w:proofErr w:type="gramStart"/>
      <w:r>
        <w:t>n</w:t>
      </w:r>
      <w:r w:rsidR="003A6373" w:rsidRPr="00251E7F">
        <w:t>ews:-</w:t>
      </w:r>
      <w:proofErr w:type="gramEnd"/>
    </w:p>
    <w:p w14:paraId="3D06CF7B" w14:textId="77777777" w:rsidR="003A6373" w:rsidRPr="00251E7F" w:rsidRDefault="003A6373" w:rsidP="006F2D68">
      <w:pPr>
        <w:pStyle w:val="BodyTextIndent"/>
        <w:jc w:val="left"/>
      </w:pPr>
    </w:p>
    <w:p w14:paraId="12464688" w14:textId="3D0F259D" w:rsidR="00C63FAE" w:rsidRPr="00251E7F" w:rsidRDefault="00C375D9" w:rsidP="006F2D68">
      <w:pPr>
        <w:pStyle w:val="BodyTextIndent"/>
        <w:numPr>
          <w:ilvl w:val="0"/>
          <w:numId w:val="35"/>
        </w:numPr>
        <w:jc w:val="left"/>
      </w:pPr>
      <w:r w:rsidRPr="00251E7F">
        <w:t>c</w:t>
      </w:r>
      <w:r w:rsidR="00570391" w:rsidRPr="00251E7F">
        <w:t xml:space="preserve">ollaborative work </w:t>
      </w:r>
      <w:r w:rsidR="00663309" w:rsidRPr="00251E7F">
        <w:t xml:space="preserve">was ongoing </w:t>
      </w:r>
      <w:r w:rsidR="00570391" w:rsidRPr="00251E7F">
        <w:t>between</w:t>
      </w:r>
      <w:r w:rsidR="0048738F">
        <w:t xml:space="preserve"> the Council </w:t>
      </w:r>
      <w:r w:rsidR="00570391" w:rsidRPr="00251E7F">
        <w:t xml:space="preserve">and </w:t>
      </w:r>
      <w:r w:rsidR="00107264">
        <w:t>NICE (</w:t>
      </w:r>
      <w:r w:rsidR="00570391" w:rsidRPr="00251E7F">
        <w:t>N</w:t>
      </w:r>
      <w:r w:rsidR="0088325E">
        <w:t>airn Improvement Community Enterprise</w:t>
      </w:r>
      <w:r w:rsidR="00107264">
        <w:t xml:space="preserve">) </w:t>
      </w:r>
      <w:r w:rsidR="00AE3909">
        <w:t xml:space="preserve">on </w:t>
      </w:r>
      <w:r w:rsidR="00570391" w:rsidRPr="00251E7F">
        <w:t xml:space="preserve">feasibility studies </w:t>
      </w:r>
      <w:r w:rsidR="0011338C">
        <w:t xml:space="preserve">in respect of </w:t>
      </w:r>
      <w:r w:rsidR="003329E4" w:rsidRPr="00251E7F">
        <w:t>the Links</w:t>
      </w:r>
      <w:r w:rsidR="006B6107">
        <w:t xml:space="preserve"> </w:t>
      </w:r>
      <w:r w:rsidR="003329E4" w:rsidRPr="00251E7F">
        <w:t>public toilets</w:t>
      </w:r>
      <w:r w:rsidR="00284D99">
        <w:t xml:space="preserve"> and </w:t>
      </w:r>
      <w:r w:rsidR="008D2DDE">
        <w:t xml:space="preserve">the </w:t>
      </w:r>
      <w:r w:rsidR="00B75A07">
        <w:t>Nairn</w:t>
      </w:r>
      <w:r w:rsidR="003329E4" w:rsidRPr="00251E7F">
        <w:t xml:space="preserve"> Riverside Development</w:t>
      </w:r>
      <w:r w:rsidR="00FF6B6E">
        <w:t xml:space="preserve"> Plan</w:t>
      </w:r>
      <w:r w:rsidR="00493C4B">
        <w:t xml:space="preserve">.  </w:t>
      </w:r>
      <w:r w:rsidR="00DB58B3">
        <w:t>By working together, the Council and NICE</w:t>
      </w:r>
      <w:r w:rsidR="00140761">
        <w:t xml:space="preserve"> were combining legal insights and strategic expertise to develop </w:t>
      </w:r>
      <w:r w:rsidR="00CF5C4D" w:rsidRPr="00251E7F">
        <w:t>community</w:t>
      </w:r>
      <w:r w:rsidR="00140761">
        <w:t>-</w:t>
      </w:r>
      <w:r w:rsidR="00CF5C4D" w:rsidRPr="00251E7F">
        <w:t>led proposal</w:t>
      </w:r>
      <w:r w:rsidR="00140761">
        <w:t>s</w:t>
      </w:r>
      <w:r w:rsidR="001A39F3">
        <w:t xml:space="preserve"> that s</w:t>
      </w:r>
      <w:r w:rsidR="00CF5C4D" w:rsidRPr="00251E7F">
        <w:t>upport</w:t>
      </w:r>
      <w:r w:rsidR="00ED7F5A" w:rsidRPr="00251E7F">
        <w:t>ed</w:t>
      </w:r>
      <w:r w:rsidR="00CF5C4D" w:rsidRPr="00251E7F">
        <w:t xml:space="preserve"> growt</w:t>
      </w:r>
      <w:r w:rsidR="00287B36">
        <w:t xml:space="preserve">h, </w:t>
      </w:r>
      <w:r w:rsidR="001A39F3">
        <w:t xml:space="preserve">enhanced </w:t>
      </w:r>
      <w:r w:rsidR="00CF5C4D" w:rsidRPr="00251E7F">
        <w:t>Nairn</w:t>
      </w:r>
      <w:r w:rsidR="001A39F3">
        <w:t>’s</w:t>
      </w:r>
      <w:r w:rsidR="00CF5C4D" w:rsidRPr="00251E7F">
        <w:t xml:space="preserve"> natural environment</w:t>
      </w:r>
      <w:r w:rsidR="00E94C3B" w:rsidRPr="00251E7F">
        <w:t xml:space="preserve"> </w:t>
      </w:r>
      <w:r w:rsidR="00517FE8" w:rsidRPr="00251E7F">
        <w:t xml:space="preserve">and would ensure future investment </w:t>
      </w:r>
      <w:r w:rsidR="005438D4">
        <w:t>was</w:t>
      </w:r>
      <w:r w:rsidR="003B3A74" w:rsidRPr="00251E7F">
        <w:t xml:space="preserve"> well</w:t>
      </w:r>
      <w:r w:rsidR="005438D4">
        <w:t>-</w:t>
      </w:r>
      <w:r w:rsidR="003B3A74" w:rsidRPr="00251E7F">
        <w:t>informed, deliv</w:t>
      </w:r>
      <w:r w:rsidR="006979F3" w:rsidRPr="00251E7F">
        <w:t>erable</w:t>
      </w:r>
      <w:r w:rsidR="003B3A74" w:rsidRPr="00251E7F">
        <w:t xml:space="preserve"> and</w:t>
      </w:r>
      <w:r w:rsidR="00FA51B8">
        <w:t xml:space="preserve"> focussed on achieving real benefits for the people of Nairn</w:t>
      </w:r>
      <w:r w:rsidR="00EA0A0C">
        <w:t>; and</w:t>
      </w:r>
    </w:p>
    <w:p w14:paraId="549B630C" w14:textId="57A55BDE" w:rsidR="00C63FAE" w:rsidRDefault="00073C1A" w:rsidP="006F2D68">
      <w:pPr>
        <w:pStyle w:val="BodyTextIndent"/>
        <w:numPr>
          <w:ilvl w:val="0"/>
          <w:numId w:val="35"/>
        </w:numPr>
        <w:jc w:val="left"/>
      </w:pPr>
      <w:r>
        <w:t>according to th</w:t>
      </w:r>
      <w:r w:rsidR="008030E5">
        <w:t xml:space="preserve">e annual </w:t>
      </w:r>
      <w:r w:rsidR="006E7139">
        <w:t xml:space="preserve">social and economic impact report, </w:t>
      </w:r>
      <w:r w:rsidR="00084ABC">
        <w:t xml:space="preserve">the benefit to the </w:t>
      </w:r>
      <w:r w:rsidR="00465272">
        <w:t>loca</w:t>
      </w:r>
      <w:r w:rsidR="00BD2DC8">
        <w:t xml:space="preserve">l economy </w:t>
      </w:r>
      <w:r w:rsidR="00084ABC">
        <w:t>of Nairn Book</w:t>
      </w:r>
      <w:r w:rsidR="00157489" w:rsidRPr="00251E7F">
        <w:t xml:space="preserve"> and Arts</w:t>
      </w:r>
      <w:r w:rsidR="00FD5B58" w:rsidRPr="00251E7F">
        <w:t xml:space="preserve"> </w:t>
      </w:r>
      <w:r w:rsidR="002D4177" w:rsidRPr="00251E7F">
        <w:t>Festival</w:t>
      </w:r>
      <w:r w:rsidR="007D024D">
        <w:t xml:space="preserve"> 2025 had been </w:t>
      </w:r>
      <w:r w:rsidR="00A66CC8" w:rsidRPr="00251E7F">
        <w:t>£</w:t>
      </w:r>
      <w:r w:rsidR="00C552AA" w:rsidRPr="00251E7F">
        <w:t>221,438</w:t>
      </w:r>
      <w:r w:rsidR="0000596A">
        <w:t xml:space="preserve">.  </w:t>
      </w:r>
      <w:r w:rsidR="00932431">
        <w:t>90</w:t>
      </w:r>
      <w:r w:rsidR="00C32E4D">
        <w:t xml:space="preserve">% of </w:t>
      </w:r>
      <w:r w:rsidR="000E299D">
        <w:t>those surveyed</w:t>
      </w:r>
      <w:r w:rsidR="00C32E4D">
        <w:t xml:space="preserve"> had agreed that the</w:t>
      </w:r>
      <w:r w:rsidR="002801DE">
        <w:t xml:space="preserve"> </w:t>
      </w:r>
      <w:r w:rsidR="001513E9">
        <w:t>f</w:t>
      </w:r>
      <w:r w:rsidR="008B2305">
        <w:t>estival</w:t>
      </w:r>
      <w:r w:rsidR="009F0B51">
        <w:t xml:space="preserve"> increased community</w:t>
      </w:r>
      <w:r w:rsidR="00F75EAE">
        <w:t xml:space="preserve"> spirit</w:t>
      </w:r>
      <w:r w:rsidR="00550A83">
        <w:t>, and it</w:t>
      </w:r>
      <w:r w:rsidR="00F75EAE">
        <w:t xml:space="preserve"> gave people a new interest, included free events, was age-inclusive and was a </w:t>
      </w:r>
      <w:r w:rsidR="009D7760">
        <w:t>major asset to the Nairnshire area</w:t>
      </w:r>
      <w:r w:rsidR="00F75EAE">
        <w:t>.</w:t>
      </w:r>
    </w:p>
    <w:p w14:paraId="5297FD61" w14:textId="77777777" w:rsidR="00055EBE" w:rsidRDefault="00055EBE" w:rsidP="006F2D68">
      <w:pPr>
        <w:pStyle w:val="BodyTextIndent"/>
        <w:jc w:val="left"/>
      </w:pPr>
    </w:p>
    <w:p w14:paraId="55BC997B" w14:textId="196F9EC7" w:rsidR="00055EBE" w:rsidRPr="00055EBE" w:rsidRDefault="00055EBE" w:rsidP="006F2D68">
      <w:pPr>
        <w:pStyle w:val="BodyTextIndent"/>
        <w:jc w:val="left"/>
      </w:pPr>
      <w:r>
        <w:t xml:space="preserve">The Committee </w:t>
      </w:r>
      <w:r>
        <w:rPr>
          <w:b/>
          <w:bCs/>
        </w:rPr>
        <w:t>NOTED</w:t>
      </w:r>
      <w:r>
        <w:t xml:space="preserve"> the good news.</w:t>
      </w:r>
    </w:p>
    <w:p w14:paraId="7C521BC6" w14:textId="77777777" w:rsidR="0053327A" w:rsidRPr="00251E7F" w:rsidRDefault="0053327A" w:rsidP="006F2D68">
      <w:pPr>
        <w:pStyle w:val="BodyTextIndent"/>
        <w:jc w:val="left"/>
      </w:pPr>
    </w:p>
    <w:p w14:paraId="679039C8" w14:textId="389DC433" w:rsidR="0032339F" w:rsidRDefault="0032339F" w:rsidP="006F2D68">
      <w:pPr>
        <w:numPr>
          <w:ilvl w:val="0"/>
          <w:numId w:val="19"/>
        </w:numPr>
        <w:contextualSpacing/>
        <w:rPr>
          <w:rFonts w:cs="Arial"/>
          <w:b/>
          <w:bCs/>
          <w:szCs w:val="24"/>
        </w:rPr>
      </w:pPr>
      <w:bookmarkStart w:id="3" w:name="_Hlk141093923"/>
      <w:r w:rsidRPr="00251E7F">
        <w:rPr>
          <w:rFonts w:cs="Arial"/>
          <w:b/>
          <w:bCs/>
          <w:szCs w:val="24"/>
        </w:rPr>
        <w:t>Police Performance Report – Annual Report</w:t>
      </w:r>
    </w:p>
    <w:p w14:paraId="2305A997" w14:textId="77777777" w:rsidR="0032339F" w:rsidRPr="00B734C8" w:rsidRDefault="0032339F" w:rsidP="006F2D68">
      <w:pPr>
        <w:ind w:left="360"/>
        <w:contextualSpacing/>
        <w:rPr>
          <w:rFonts w:cs="Arial"/>
          <w:b/>
          <w:bCs/>
          <w:szCs w:val="24"/>
        </w:rPr>
      </w:pPr>
      <w:proofErr w:type="spellStart"/>
      <w:r w:rsidRPr="00B734C8">
        <w:rPr>
          <w:rFonts w:cs="Arial"/>
          <w:b/>
          <w:bCs/>
          <w:szCs w:val="24"/>
        </w:rPr>
        <w:t>Aithisg</w:t>
      </w:r>
      <w:proofErr w:type="spellEnd"/>
      <w:r w:rsidRPr="00B734C8">
        <w:rPr>
          <w:rFonts w:cs="Arial"/>
          <w:b/>
          <w:bCs/>
          <w:szCs w:val="24"/>
        </w:rPr>
        <w:t xml:space="preserve"> </w:t>
      </w:r>
      <w:proofErr w:type="spellStart"/>
      <w:r w:rsidRPr="00B734C8">
        <w:rPr>
          <w:rFonts w:cs="Arial"/>
          <w:b/>
          <w:bCs/>
          <w:szCs w:val="24"/>
        </w:rPr>
        <w:t>Choileanaidh</w:t>
      </w:r>
      <w:proofErr w:type="spellEnd"/>
      <w:r w:rsidRPr="00B734C8">
        <w:rPr>
          <w:rFonts w:cs="Arial"/>
          <w:b/>
          <w:bCs/>
          <w:szCs w:val="24"/>
        </w:rPr>
        <w:t xml:space="preserve"> </w:t>
      </w:r>
      <w:proofErr w:type="spellStart"/>
      <w:r w:rsidRPr="00B734C8">
        <w:rPr>
          <w:rFonts w:cs="Arial"/>
          <w:b/>
          <w:bCs/>
          <w:szCs w:val="24"/>
        </w:rPr>
        <w:t>Poileis</w:t>
      </w:r>
      <w:proofErr w:type="spellEnd"/>
      <w:r w:rsidRPr="00B734C8">
        <w:rPr>
          <w:rFonts w:cs="Arial"/>
          <w:b/>
          <w:bCs/>
          <w:szCs w:val="24"/>
        </w:rPr>
        <w:t xml:space="preserve"> – </w:t>
      </w:r>
      <w:proofErr w:type="spellStart"/>
      <w:r w:rsidRPr="00B734C8">
        <w:rPr>
          <w:rFonts w:cs="Arial"/>
          <w:b/>
          <w:bCs/>
          <w:szCs w:val="24"/>
        </w:rPr>
        <w:t>Aithisg</w:t>
      </w:r>
      <w:proofErr w:type="spellEnd"/>
      <w:r w:rsidRPr="00B734C8">
        <w:rPr>
          <w:rFonts w:cs="Arial"/>
          <w:b/>
          <w:bCs/>
          <w:szCs w:val="24"/>
        </w:rPr>
        <w:t xml:space="preserve"> </w:t>
      </w:r>
      <w:proofErr w:type="spellStart"/>
      <w:r w:rsidRPr="00B734C8">
        <w:rPr>
          <w:rFonts w:cs="Arial"/>
          <w:b/>
          <w:bCs/>
          <w:szCs w:val="24"/>
        </w:rPr>
        <w:t>Bhliadhnail</w:t>
      </w:r>
      <w:proofErr w:type="spellEnd"/>
    </w:p>
    <w:p w14:paraId="2B47C9F8" w14:textId="77777777" w:rsidR="0032339F" w:rsidRPr="00251E7F" w:rsidRDefault="0032339F" w:rsidP="006F2D68">
      <w:pPr>
        <w:ind w:left="720"/>
        <w:contextualSpacing/>
        <w:rPr>
          <w:rFonts w:cs="Arial"/>
          <w:b/>
          <w:bCs/>
          <w:szCs w:val="24"/>
        </w:rPr>
      </w:pPr>
    </w:p>
    <w:bookmarkEnd w:id="3"/>
    <w:p w14:paraId="7C1BE6D6" w14:textId="7B8D8077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There </w:t>
      </w:r>
      <w:r w:rsidR="000C0977" w:rsidRPr="00251E7F">
        <w:rPr>
          <w:rFonts w:cs="Arial"/>
          <w:szCs w:val="24"/>
        </w:rPr>
        <w:t>had been</w:t>
      </w:r>
      <w:r w:rsidRPr="00251E7F">
        <w:rPr>
          <w:rFonts w:cs="Arial"/>
          <w:szCs w:val="24"/>
        </w:rPr>
        <w:t xml:space="preserve"> circulated Report No </w:t>
      </w:r>
      <w:r w:rsidRPr="00251E7F">
        <w:rPr>
          <w:rFonts w:cs="Arial"/>
          <w:bCs/>
          <w:szCs w:val="24"/>
        </w:rPr>
        <w:t>NC/01/26</w:t>
      </w:r>
      <w:r w:rsidRPr="00251E7F">
        <w:rPr>
          <w:rFonts w:cs="Arial"/>
          <w:szCs w:val="24"/>
        </w:rPr>
        <w:t xml:space="preserve"> by the Area Commander (South Highland Area Command).</w:t>
      </w:r>
    </w:p>
    <w:p w14:paraId="12E21845" w14:textId="77777777" w:rsidR="004A1D18" w:rsidRPr="00251E7F" w:rsidRDefault="004A1D18" w:rsidP="006F2D68">
      <w:pPr>
        <w:pStyle w:val="ListParagraph"/>
        <w:rPr>
          <w:rFonts w:cs="Arial"/>
          <w:szCs w:val="24"/>
        </w:rPr>
      </w:pPr>
    </w:p>
    <w:p w14:paraId="2A515282" w14:textId="11DA3CE8" w:rsidR="004A1D18" w:rsidRPr="00251E7F" w:rsidRDefault="004A1D18" w:rsidP="006F2D68">
      <w:pPr>
        <w:pStyle w:val="BodyTextIndent"/>
        <w:jc w:val="left"/>
      </w:pPr>
      <w:r w:rsidRPr="00251E7F">
        <w:t xml:space="preserve">During discussion, the following issues were </w:t>
      </w:r>
      <w:proofErr w:type="gramStart"/>
      <w:r w:rsidRPr="00251E7F">
        <w:t>raised:</w:t>
      </w:r>
      <w:r w:rsidR="00B8270D">
        <w:t>-</w:t>
      </w:r>
      <w:proofErr w:type="gramEnd"/>
    </w:p>
    <w:p w14:paraId="11CA15A6" w14:textId="77777777" w:rsidR="00CB03BC" w:rsidRPr="00251E7F" w:rsidRDefault="00CB03BC" w:rsidP="006F2D68">
      <w:pPr>
        <w:pStyle w:val="BodyTextIndent"/>
        <w:jc w:val="left"/>
      </w:pPr>
    </w:p>
    <w:p w14:paraId="5F2DB592" w14:textId="6B72F802" w:rsidR="00CB03BC" w:rsidRDefault="0044150C" w:rsidP="006F2D68">
      <w:pPr>
        <w:pStyle w:val="BodyTextIndent"/>
        <w:numPr>
          <w:ilvl w:val="0"/>
          <w:numId w:val="28"/>
        </w:numPr>
        <w:jc w:val="left"/>
      </w:pPr>
      <w:r>
        <w:t xml:space="preserve">concern had been expressed by Housing officers that the </w:t>
      </w:r>
      <w:r w:rsidR="003B08E1">
        <w:t>weekly meetings</w:t>
      </w:r>
      <w:r w:rsidR="00F00FB5">
        <w:t xml:space="preserve"> with</w:t>
      </w:r>
      <w:r w:rsidR="003B6231">
        <w:t xml:space="preserve"> </w:t>
      </w:r>
      <w:r w:rsidR="00F00FB5">
        <w:t>Police officers</w:t>
      </w:r>
      <w:r w:rsidR="00576A4E">
        <w:t>, previously held to discuss in</w:t>
      </w:r>
      <w:r w:rsidR="009C7446">
        <w:t xml:space="preserve">cidents involving Council tenants and properties, </w:t>
      </w:r>
      <w:r w:rsidR="00F00FB5">
        <w:t xml:space="preserve">had ceased </w:t>
      </w:r>
      <w:r w:rsidR="0017560E">
        <w:t xml:space="preserve">several </w:t>
      </w:r>
      <w:r w:rsidR="00F00FB5">
        <w:t>months ago.</w:t>
      </w:r>
      <w:r w:rsidR="008B7E8A">
        <w:t xml:space="preserve">  It was hoped these</w:t>
      </w:r>
      <w:r w:rsidR="00475B06">
        <w:t xml:space="preserve"> meetings</w:t>
      </w:r>
      <w:r w:rsidR="008B7E8A">
        <w:t xml:space="preserve"> could be </w:t>
      </w:r>
      <w:r w:rsidR="000A2DEC">
        <w:t>reinstated due to the increasing number of incidents</w:t>
      </w:r>
      <w:r w:rsidR="001C09EB">
        <w:t xml:space="preserve"> taking place</w:t>
      </w:r>
      <w:r w:rsidR="00C41D2C">
        <w:t>, examples of which wer</w:t>
      </w:r>
      <w:r w:rsidR="002437EE">
        <w:t xml:space="preserve">e </w:t>
      </w:r>
      <w:r w:rsidR="00D84B77">
        <w:t>provided.  Inspector Johnstone</w:t>
      </w:r>
      <w:r w:rsidR="0017560E">
        <w:t xml:space="preserve"> undertook to </w:t>
      </w:r>
      <w:proofErr w:type="gramStart"/>
      <w:r w:rsidR="002437EE">
        <w:t>look into</w:t>
      </w:r>
      <w:proofErr w:type="gramEnd"/>
      <w:r w:rsidR="002437EE">
        <w:t xml:space="preserve"> the matter</w:t>
      </w:r>
      <w:r w:rsidR="00CE2A07">
        <w:t xml:space="preserve">, and the Community Development Manager confirmed he would </w:t>
      </w:r>
      <w:r w:rsidR="008A1306">
        <w:t>provide</w:t>
      </w:r>
      <w:r w:rsidR="00F31BA2">
        <w:t xml:space="preserve"> contact details for the Principal H</w:t>
      </w:r>
      <w:r w:rsidR="00E55694">
        <w:t xml:space="preserve">ousing </w:t>
      </w:r>
      <w:proofErr w:type="gramStart"/>
      <w:r w:rsidR="00E55694">
        <w:t>Officer</w:t>
      </w:r>
      <w:r w:rsidR="006A2047">
        <w:t>;</w:t>
      </w:r>
      <w:proofErr w:type="gramEnd"/>
    </w:p>
    <w:p w14:paraId="26B0E615" w14:textId="44E0F1FB" w:rsidR="002437EE" w:rsidRDefault="00B0113C" w:rsidP="006F2D68">
      <w:pPr>
        <w:pStyle w:val="BodyTextIndent"/>
        <w:numPr>
          <w:ilvl w:val="0"/>
          <w:numId w:val="28"/>
        </w:numPr>
        <w:jc w:val="left"/>
      </w:pPr>
      <w:r>
        <w:t>there was concern</w:t>
      </w:r>
      <w:r w:rsidR="00C306D1">
        <w:t xml:space="preserve"> locally</w:t>
      </w:r>
      <w:r>
        <w:t xml:space="preserve"> regarding</w:t>
      </w:r>
      <w:r w:rsidR="00656671">
        <w:t xml:space="preserve"> the increasing levels of aggression and drug use in the area, and information was sought, and provided,</w:t>
      </w:r>
      <w:r w:rsidR="00A55ACA">
        <w:t xml:space="preserve"> on these issues</w:t>
      </w:r>
      <w:r w:rsidR="00834D50">
        <w:t>, including whether early release of</w:t>
      </w:r>
      <w:r w:rsidR="00C306D1">
        <w:t xml:space="preserve"> offenders</w:t>
      </w:r>
      <w:r w:rsidR="005262BB">
        <w:t xml:space="preserve"> was</w:t>
      </w:r>
      <w:r w:rsidR="00BF18E7">
        <w:t xml:space="preserve"> a </w:t>
      </w:r>
      <w:r w:rsidR="009B7B4C">
        <w:t xml:space="preserve">contributing factor.  </w:t>
      </w:r>
      <w:r w:rsidR="009F38EE">
        <w:t>Q</w:t>
      </w:r>
      <w:r w:rsidR="000D59A8">
        <w:t xml:space="preserve">uestions were also raised </w:t>
      </w:r>
      <w:r w:rsidR="00B85205">
        <w:t>regarding the Community Paybac</w:t>
      </w:r>
      <w:r w:rsidR="00D91BBB">
        <w:t>k Scheme</w:t>
      </w:r>
      <w:r w:rsidR="00EC6AC3">
        <w:t xml:space="preserve"> and whether it required more support.  However,</w:t>
      </w:r>
      <w:r w:rsidR="00B45351">
        <w:t xml:space="preserve"> </w:t>
      </w:r>
      <w:r w:rsidR="0042357D">
        <w:t>it was e</w:t>
      </w:r>
      <w:r w:rsidR="00EC6AC3">
        <w:t>xplained that</w:t>
      </w:r>
      <w:r w:rsidR="00FC1183">
        <w:t xml:space="preserve"> the Community Payback Scheme was</w:t>
      </w:r>
      <w:r w:rsidR="00FD3D37">
        <w:t xml:space="preserve"> a matter for the Criminal Justice Service</w:t>
      </w:r>
      <w:r w:rsidR="009A7D1E">
        <w:t>, and Inspector Johnstone undertook</w:t>
      </w:r>
      <w:r w:rsidR="0042357D">
        <w:t xml:space="preserve"> to revert to Members with a </w:t>
      </w:r>
      <w:proofErr w:type="gramStart"/>
      <w:r w:rsidR="0042357D">
        <w:t>contact</w:t>
      </w:r>
      <w:r w:rsidR="003F4A9A">
        <w:t>;</w:t>
      </w:r>
      <w:proofErr w:type="gramEnd"/>
    </w:p>
    <w:p w14:paraId="010F7EEE" w14:textId="006B4636" w:rsidR="003F4A9A" w:rsidRDefault="003F4A9A" w:rsidP="006F2D68">
      <w:pPr>
        <w:pStyle w:val="BodyTextIndent"/>
        <w:numPr>
          <w:ilvl w:val="0"/>
          <w:numId w:val="28"/>
        </w:numPr>
        <w:jc w:val="left"/>
      </w:pPr>
      <w:r>
        <w:t>concern was expressed regarding t</w:t>
      </w:r>
      <w:r w:rsidR="00EA287C">
        <w:t>he rise in domestic crime, and information was sought, and provided, on whether</w:t>
      </w:r>
      <w:r w:rsidR="00941749">
        <w:t xml:space="preserve"> th</w:t>
      </w:r>
      <w:r w:rsidR="004A078D">
        <w:t>e increase</w:t>
      </w:r>
      <w:r w:rsidR="00D67F9E">
        <w:t xml:space="preserve"> </w:t>
      </w:r>
      <w:r w:rsidR="00F64C4E">
        <w:t>was due to</w:t>
      </w:r>
      <w:r w:rsidR="00992AB3">
        <w:t xml:space="preserve"> new crime or</w:t>
      </w:r>
      <w:r w:rsidR="00F64C4E">
        <w:t xml:space="preserve"> historic</w:t>
      </w:r>
      <w:r w:rsidR="00992AB3">
        <w:t xml:space="preserve"> offences</w:t>
      </w:r>
      <w:r w:rsidR="00F64C4E">
        <w:t xml:space="preserve"> now being report</w:t>
      </w:r>
      <w:r w:rsidR="00A90A69">
        <w:t>ed</w:t>
      </w:r>
      <w:r w:rsidR="00483D30">
        <w:t>.  It was also qu</w:t>
      </w:r>
      <w:r w:rsidR="008D5333">
        <w:t>e</w:t>
      </w:r>
      <w:r w:rsidR="00C202DC">
        <w:t>ried</w:t>
      </w:r>
      <w:r w:rsidR="008D5333">
        <w:t xml:space="preserve"> whether there was sufficient support available for victims of domestic </w:t>
      </w:r>
      <w:proofErr w:type="gramStart"/>
      <w:r w:rsidR="008D5333">
        <w:t>crime;</w:t>
      </w:r>
      <w:proofErr w:type="gramEnd"/>
    </w:p>
    <w:p w14:paraId="4A01D5C2" w14:textId="77777777" w:rsidR="00F1362C" w:rsidRDefault="00A27C23" w:rsidP="006F2D68">
      <w:pPr>
        <w:pStyle w:val="BodyTextIndent"/>
        <w:numPr>
          <w:ilvl w:val="0"/>
          <w:numId w:val="28"/>
        </w:numPr>
        <w:jc w:val="left"/>
      </w:pPr>
      <w:r>
        <w:t>reference</w:t>
      </w:r>
      <w:r w:rsidR="00F17554">
        <w:t xml:space="preserve"> having been made to </w:t>
      </w:r>
      <w:r>
        <w:t>incidences of graffiti</w:t>
      </w:r>
      <w:r w:rsidR="001237B5">
        <w:t xml:space="preserve"> in Nairn which appeared to be similar to </w:t>
      </w:r>
      <w:r w:rsidR="000F5E7E">
        <w:t xml:space="preserve">graffiti at Balloch Bridge, </w:t>
      </w:r>
      <w:r w:rsidR="00280F49">
        <w:t xml:space="preserve">Inspector Johnstone undertook to assign a local officer to </w:t>
      </w:r>
      <w:proofErr w:type="gramStart"/>
      <w:r w:rsidR="00280F49">
        <w:t>look into</w:t>
      </w:r>
      <w:proofErr w:type="gramEnd"/>
      <w:r w:rsidR="00280F49">
        <w:t xml:space="preserve"> the matter</w:t>
      </w:r>
      <w:r w:rsidR="00E2017C">
        <w:t xml:space="preserve"> and </w:t>
      </w:r>
      <w:r w:rsidR="001D13E0">
        <w:t xml:space="preserve">establish </w:t>
      </w:r>
      <w:r w:rsidR="00E2017C">
        <w:t xml:space="preserve">whether there was any </w:t>
      </w:r>
      <w:proofErr w:type="gramStart"/>
      <w:r w:rsidR="00E2017C">
        <w:t>commonality;</w:t>
      </w:r>
      <w:proofErr w:type="gramEnd"/>
    </w:p>
    <w:p w14:paraId="48B36A66" w14:textId="6DE9ADF5" w:rsidR="007D7C28" w:rsidRDefault="008E7B70" w:rsidP="006F2D68">
      <w:pPr>
        <w:pStyle w:val="BodyTextIndent"/>
        <w:numPr>
          <w:ilvl w:val="0"/>
          <w:numId w:val="28"/>
        </w:numPr>
        <w:jc w:val="left"/>
      </w:pPr>
      <w:r>
        <w:t xml:space="preserve">it was important that the </w:t>
      </w:r>
      <w:r w:rsidR="00F1362C">
        <w:t>detailed and comprehensive report</w:t>
      </w:r>
      <w:r w:rsidR="00307E4E">
        <w:t xml:space="preserve"> receive</w:t>
      </w:r>
      <w:r>
        <w:t>d</w:t>
      </w:r>
      <w:r w:rsidR="00307E4E">
        <w:t xml:space="preserve"> </w:t>
      </w:r>
      <w:r w:rsidR="00F1362C">
        <w:t>widespread coverage to raise</w:t>
      </w:r>
      <w:r w:rsidR="00585B8E">
        <w:t xml:space="preserve"> awareness of the challenges</w:t>
      </w:r>
      <w:r w:rsidR="00F07CC5">
        <w:t xml:space="preserve"> faced by</w:t>
      </w:r>
      <w:r w:rsidR="00585B8E">
        <w:t xml:space="preserve"> Police officers and </w:t>
      </w:r>
      <w:r w:rsidR="00CF1EAB">
        <w:t xml:space="preserve">the effectiveness with which they dealt with </w:t>
      </w:r>
      <w:proofErr w:type="gramStart"/>
      <w:r w:rsidR="00CF1EAB">
        <w:t>them</w:t>
      </w:r>
      <w:r w:rsidR="00585B8E">
        <w:t>;</w:t>
      </w:r>
      <w:proofErr w:type="gramEnd"/>
    </w:p>
    <w:p w14:paraId="79A045F8" w14:textId="18197E5E" w:rsidR="00184969" w:rsidRDefault="003A4C87" w:rsidP="006F2D68">
      <w:pPr>
        <w:pStyle w:val="BodyTextIndent"/>
        <w:numPr>
          <w:ilvl w:val="0"/>
          <w:numId w:val="28"/>
        </w:numPr>
        <w:jc w:val="left"/>
      </w:pPr>
      <w:r>
        <w:t xml:space="preserve">it was alarming that </w:t>
      </w:r>
      <w:r w:rsidR="00D855B6">
        <w:t>drug</w:t>
      </w:r>
      <w:r w:rsidR="008A3581">
        <w:t xml:space="preserve">-related driving offences now outnumbered </w:t>
      </w:r>
      <w:r w:rsidR="00DE2212">
        <w:t xml:space="preserve">drink driving offences, and clarification was sought, and provided, </w:t>
      </w:r>
      <w:r w:rsidR="006E393C">
        <w:t>on the proce</w:t>
      </w:r>
      <w:r w:rsidR="006A637E">
        <w:t>ss for testing and prosecuting</w:t>
      </w:r>
      <w:r w:rsidR="00401479">
        <w:t xml:space="preserve"> </w:t>
      </w:r>
      <w:r w:rsidR="009661D7">
        <w:t>individuals</w:t>
      </w:r>
      <w:r w:rsidR="00401479">
        <w:t xml:space="preserve"> for drug driving;</w:t>
      </w:r>
      <w:r w:rsidR="00281A96">
        <w:t xml:space="preserve"> and</w:t>
      </w:r>
    </w:p>
    <w:p w14:paraId="2D35C502" w14:textId="19B2E169" w:rsidR="00281A96" w:rsidRDefault="007A7A46" w:rsidP="006F2D68">
      <w:pPr>
        <w:pStyle w:val="BodyTextIndent"/>
        <w:numPr>
          <w:ilvl w:val="0"/>
          <w:numId w:val="28"/>
        </w:numPr>
        <w:jc w:val="left"/>
      </w:pPr>
      <w:r>
        <w:lastRenderedPageBreak/>
        <w:t>online crime was increasing, and the importance of education was emphasised, particularly for</w:t>
      </w:r>
      <w:r w:rsidR="00F87E1B">
        <w:t xml:space="preserve"> elderly and vulnerable people who were more likely to be caught</w:t>
      </w:r>
      <w:r w:rsidR="00015444">
        <w:t xml:space="preserve"> ou</w:t>
      </w:r>
      <w:r w:rsidR="00523855">
        <w:t>t</w:t>
      </w:r>
      <w:r w:rsidR="00015444">
        <w:t xml:space="preserve"> by scams.  The importance of reporting</w:t>
      </w:r>
      <w:r w:rsidR="00523855">
        <w:t xml:space="preserve"> online crime</w:t>
      </w:r>
      <w:r w:rsidR="00A357CE">
        <w:t xml:space="preserve"> was als</w:t>
      </w:r>
      <w:r w:rsidR="00244609">
        <w:t xml:space="preserve">o highlighted, </w:t>
      </w:r>
      <w:r w:rsidR="001135C0">
        <w:t xml:space="preserve">as </w:t>
      </w:r>
      <w:proofErr w:type="gramStart"/>
      <w:r w:rsidR="001135C0">
        <w:t>the majority of</w:t>
      </w:r>
      <w:proofErr w:type="gramEnd"/>
      <w:r w:rsidR="001135C0">
        <w:t xml:space="preserve"> such incidents went unreported</w:t>
      </w:r>
      <w:r w:rsidR="00E14DB7">
        <w:t>.</w:t>
      </w:r>
    </w:p>
    <w:p w14:paraId="085B1C17" w14:textId="77777777" w:rsidR="004A1D18" w:rsidRPr="00251E7F" w:rsidRDefault="004A1D18" w:rsidP="006F2D68">
      <w:pPr>
        <w:pStyle w:val="ListParagraph"/>
        <w:rPr>
          <w:rFonts w:cs="Arial"/>
          <w:bCs/>
          <w:szCs w:val="24"/>
        </w:rPr>
      </w:pPr>
    </w:p>
    <w:p w14:paraId="509ACF59" w14:textId="30EA3AFD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 Committee </w:t>
      </w:r>
      <w:proofErr w:type="gramStart"/>
      <w:r w:rsidR="0035778E" w:rsidRPr="00251E7F">
        <w:rPr>
          <w:rFonts w:cs="Arial"/>
          <w:b/>
          <w:bCs/>
          <w:szCs w:val="24"/>
        </w:rPr>
        <w:t>NOTED</w:t>
      </w:r>
      <w:r w:rsidRPr="00251E7F">
        <w:rPr>
          <w:rFonts w:cs="Arial"/>
          <w:szCs w:val="24"/>
        </w:rPr>
        <w:t>:-</w:t>
      </w:r>
      <w:proofErr w:type="gramEnd"/>
    </w:p>
    <w:p w14:paraId="5E1173E1" w14:textId="77777777" w:rsidR="0032339F" w:rsidRPr="00251E7F" w:rsidRDefault="0032339F" w:rsidP="006F2D68">
      <w:pPr>
        <w:ind w:left="349"/>
        <w:rPr>
          <w:rFonts w:cs="Arial"/>
          <w:szCs w:val="24"/>
        </w:rPr>
      </w:pPr>
    </w:p>
    <w:p w14:paraId="5E9763D1" w14:textId="77777777" w:rsidR="0032339F" w:rsidRPr="00251E7F" w:rsidRDefault="0032339F" w:rsidP="006F2D68">
      <w:pPr>
        <w:pStyle w:val="ListParagraph"/>
        <w:numPr>
          <w:ilvl w:val="0"/>
          <w:numId w:val="23"/>
        </w:numPr>
        <w:ind w:left="774"/>
        <w:rPr>
          <w:szCs w:val="22"/>
        </w:rPr>
      </w:pPr>
      <w:bookmarkStart w:id="4" w:name="_Hlk149047751"/>
      <w:r w:rsidRPr="00251E7F">
        <w:rPr>
          <w:szCs w:val="22"/>
        </w:rPr>
        <w:t>progress made against the objectives set within the Highland Local Policing Plan 2023–2026 Year 1 attached as Annex A to the report, for the period covering 01 April 2025 – 31 December 2025; and</w:t>
      </w:r>
    </w:p>
    <w:p w14:paraId="70DD2409" w14:textId="27AF205F" w:rsidR="0032339F" w:rsidRPr="00251E7F" w:rsidRDefault="0032339F" w:rsidP="006F2D68">
      <w:pPr>
        <w:pStyle w:val="ListParagraph"/>
        <w:numPr>
          <w:ilvl w:val="0"/>
          <w:numId w:val="23"/>
        </w:numPr>
        <w:ind w:left="774"/>
        <w:rPr>
          <w:szCs w:val="22"/>
        </w:rPr>
      </w:pPr>
      <w:r w:rsidRPr="00251E7F">
        <w:rPr>
          <w:szCs w:val="22"/>
        </w:rPr>
        <w:t>the change in format necessitate</w:t>
      </w:r>
      <w:r w:rsidR="001242A3">
        <w:rPr>
          <w:szCs w:val="22"/>
        </w:rPr>
        <w:t>d</w:t>
      </w:r>
      <w:r w:rsidRPr="00251E7F">
        <w:rPr>
          <w:szCs w:val="22"/>
        </w:rPr>
        <w:t xml:space="preserve"> by a reduction in back-office capacity to prepare additional area committee reports.</w:t>
      </w:r>
    </w:p>
    <w:p w14:paraId="1D045DEE" w14:textId="77777777" w:rsidR="0035778E" w:rsidRPr="00251E7F" w:rsidRDefault="0035778E" w:rsidP="006F2D68">
      <w:pPr>
        <w:pStyle w:val="ListParagraph"/>
        <w:ind w:left="1134"/>
        <w:rPr>
          <w:szCs w:val="22"/>
        </w:rPr>
      </w:pPr>
    </w:p>
    <w:bookmarkEnd w:id="4"/>
    <w:p w14:paraId="25763A35" w14:textId="77777777" w:rsidR="00D069F8" w:rsidRDefault="0032339F" w:rsidP="006F2D68">
      <w:pPr>
        <w:numPr>
          <w:ilvl w:val="0"/>
          <w:numId w:val="19"/>
        </w:numPr>
        <w:contextualSpacing/>
        <w:rPr>
          <w:rFonts w:cs="Arial"/>
          <w:b/>
          <w:bCs/>
          <w:szCs w:val="24"/>
        </w:rPr>
      </w:pPr>
      <w:r w:rsidRPr="00251E7F">
        <w:rPr>
          <w:rFonts w:cs="Arial"/>
          <w:b/>
          <w:bCs/>
          <w:szCs w:val="24"/>
        </w:rPr>
        <w:t>Area Roads Capital Programme 2026/27</w:t>
      </w:r>
    </w:p>
    <w:p w14:paraId="5D483CD2" w14:textId="7E768FC3" w:rsidR="0032339F" w:rsidRPr="00D069F8" w:rsidRDefault="0032339F" w:rsidP="006F2D68">
      <w:pPr>
        <w:ind w:left="360"/>
        <w:contextualSpacing/>
        <w:rPr>
          <w:rFonts w:cs="Arial"/>
          <w:b/>
          <w:bCs/>
          <w:szCs w:val="24"/>
        </w:rPr>
      </w:pPr>
      <w:proofErr w:type="spellStart"/>
      <w:r w:rsidRPr="00D069F8">
        <w:rPr>
          <w:rFonts w:cs="Arial"/>
          <w:b/>
          <w:bCs/>
          <w:szCs w:val="24"/>
        </w:rPr>
        <w:t>Prògram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Calpa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Rathaidean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na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Sgìre</w:t>
      </w:r>
      <w:proofErr w:type="spellEnd"/>
      <w:r w:rsidRPr="00D069F8">
        <w:rPr>
          <w:rFonts w:cs="Arial"/>
          <w:b/>
          <w:bCs/>
          <w:szCs w:val="24"/>
        </w:rPr>
        <w:t xml:space="preserve"> 2026/27</w:t>
      </w:r>
    </w:p>
    <w:p w14:paraId="375223C0" w14:textId="77777777" w:rsidR="0032339F" w:rsidRPr="00251E7F" w:rsidRDefault="0032339F" w:rsidP="006F2D68">
      <w:pPr>
        <w:ind w:left="426" w:firstLine="283"/>
        <w:rPr>
          <w:rFonts w:cs="Arial"/>
          <w:szCs w:val="24"/>
        </w:rPr>
      </w:pPr>
    </w:p>
    <w:p w14:paraId="65323FF5" w14:textId="6AA262CE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There </w:t>
      </w:r>
      <w:r w:rsidR="0035778E" w:rsidRPr="00251E7F">
        <w:rPr>
          <w:rFonts w:cs="Arial"/>
          <w:szCs w:val="24"/>
        </w:rPr>
        <w:t>had been</w:t>
      </w:r>
      <w:r w:rsidRPr="00251E7F">
        <w:rPr>
          <w:rFonts w:cs="Arial"/>
          <w:szCs w:val="24"/>
        </w:rPr>
        <w:t xml:space="preserve"> circulated Report No </w:t>
      </w:r>
      <w:r w:rsidRPr="00251E7F">
        <w:rPr>
          <w:rFonts w:cs="Arial"/>
          <w:bCs/>
          <w:szCs w:val="24"/>
        </w:rPr>
        <w:t>NC/02/26</w:t>
      </w:r>
      <w:r w:rsidRPr="00251E7F">
        <w:rPr>
          <w:rFonts w:cs="Arial"/>
          <w:szCs w:val="24"/>
        </w:rPr>
        <w:t xml:space="preserve"> by the Assistant Chief Executive – Place.</w:t>
      </w:r>
    </w:p>
    <w:p w14:paraId="79F52223" w14:textId="77777777" w:rsidR="004A1D18" w:rsidRPr="00251E7F" w:rsidRDefault="004A1D18" w:rsidP="006F2D68">
      <w:pPr>
        <w:pStyle w:val="ListParagraph"/>
        <w:rPr>
          <w:rFonts w:cs="Arial"/>
          <w:szCs w:val="24"/>
        </w:rPr>
      </w:pPr>
    </w:p>
    <w:p w14:paraId="53543A6B" w14:textId="64B7051F" w:rsidR="004A1D18" w:rsidRDefault="004A1D18" w:rsidP="006F2D68">
      <w:pPr>
        <w:pStyle w:val="BodyTextIndent"/>
        <w:jc w:val="left"/>
      </w:pPr>
      <w:r w:rsidRPr="00251E7F">
        <w:t xml:space="preserve">During discussion, the following issues were </w:t>
      </w:r>
      <w:proofErr w:type="gramStart"/>
      <w:r w:rsidRPr="00251E7F">
        <w:t>raised:</w:t>
      </w:r>
      <w:r w:rsidR="00387A8C">
        <w:t>-</w:t>
      </w:r>
      <w:proofErr w:type="gramEnd"/>
    </w:p>
    <w:p w14:paraId="45BE8238" w14:textId="77777777" w:rsidR="002374C0" w:rsidRPr="00251E7F" w:rsidRDefault="002374C0" w:rsidP="006F2D68">
      <w:pPr>
        <w:pStyle w:val="BodyTextIndent"/>
        <w:ind w:left="0"/>
        <w:jc w:val="left"/>
      </w:pPr>
    </w:p>
    <w:p w14:paraId="388FA323" w14:textId="1F36119F" w:rsidR="002374C0" w:rsidRDefault="005041B4" w:rsidP="006F2D68">
      <w:pPr>
        <w:pStyle w:val="BodyTextIndent"/>
        <w:numPr>
          <w:ilvl w:val="0"/>
          <w:numId w:val="29"/>
        </w:numPr>
        <w:jc w:val="left"/>
      </w:pPr>
      <w:r>
        <w:t>the Chair highlighted that</w:t>
      </w:r>
      <w:r w:rsidR="00E40FF5">
        <w:t xml:space="preserve"> roads capital allocations would b</w:t>
      </w:r>
      <w:r w:rsidR="00884C34">
        <w:t>e considered</w:t>
      </w:r>
      <w:r w:rsidR="0059720A">
        <w:t xml:space="preserve"> by the Economy and Infrastructure Committee on </w:t>
      </w:r>
      <w:r w:rsidR="002374C0" w:rsidRPr="00251E7F">
        <w:t>12 February 2026</w:t>
      </w:r>
      <w:r w:rsidR="005645D6">
        <w:t xml:space="preserve">, </w:t>
      </w:r>
      <w:r w:rsidR="00221AB3">
        <w:t>and t</w:t>
      </w:r>
      <w:r w:rsidR="00C3641E">
        <w:t>here would be a</w:t>
      </w:r>
      <w:r w:rsidR="00477D6B">
        <w:t>n</w:t>
      </w:r>
      <w:r w:rsidR="00C3641E">
        <w:t xml:space="preserve"> increase</w:t>
      </w:r>
      <w:r w:rsidR="001B2700">
        <w:t xml:space="preserve"> in</w:t>
      </w:r>
      <w:r w:rsidR="00497F91">
        <w:t xml:space="preserve"> capital funding next financial year; and</w:t>
      </w:r>
    </w:p>
    <w:p w14:paraId="5E1BACB7" w14:textId="345791F0" w:rsidR="0076553E" w:rsidRDefault="007C2F2B" w:rsidP="006F2D68">
      <w:pPr>
        <w:pStyle w:val="BodyTextIndent"/>
        <w:numPr>
          <w:ilvl w:val="0"/>
          <w:numId w:val="29"/>
        </w:numPr>
        <w:jc w:val="left"/>
      </w:pPr>
      <w:r>
        <w:t xml:space="preserve">it was pointed out that </w:t>
      </w:r>
      <w:r w:rsidR="007C4161">
        <w:t xml:space="preserve">there were significant potholes in Cawdor on </w:t>
      </w:r>
      <w:r w:rsidR="00755BDF">
        <w:t xml:space="preserve">the road from the Cawdor Tavern and at the </w:t>
      </w:r>
      <w:r w:rsidR="00A77539">
        <w:t xml:space="preserve">Back Street junction.  The Senior Technician undertook to investigate.  However, it was explained that </w:t>
      </w:r>
      <w:r w:rsidR="00790C21">
        <w:t>some sections of ro</w:t>
      </w:r>
      <w:r w:rsidR="00091DB0">
        <w:t xml:space="preserve">ad in Cawdor were not adopted as they belonged to </w:t>
      </w:r>
      <w:r w:rsidR="009F5F0A">
        <w:t xml:space="preserve">Cawdor </w:t>
      </w:r>
      <w:proofErr w:type="gramStart"/>
      <w:r w:rsidR="009F5F0A">
        <w:t>Estate;</w:t>
      </w:r>
      <w:proofErr w:type="gramEnd"/>
    </w:p>
    <w:p w14:paraId="75A5E85E" w14:textId="77777777" w:rsidR="005475C6" w:rsidRPr="00251E7F" w:rsidRDefault="005475C6" w:rsidP="006F2D68">
      <w:pPr>
        <w:pStyle w:val="BodyTextIndent"/>
        <w:jc w:val="left"/>
      </w:pPr>
    </w:p>
    <w:p w14:paraId="6AE01973" w14:textId="324E1BB8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 </w:t>
      </w:r>
      <w:proofErr w:type="gramStart"/>
      <w:r w:rsidRPr="00251E7F">
        <w:rPr>
          <w:rFonts w:cs="Arial"/>
          <w:szCs w:val="24"/>
        </w:rPr>
        <w:t>Committee:-</w:t>
      </w:r>
      <w:proofErr w:type="gramEnd"/>
    </w:p>
    <w:p w14:paraId="323D4751" w14:textId="77777777" w:rsidR="0032339F" w:rsidRPr="00251E7F" w:rsidRDefault="0032339F" w:rsidP="006F2D68">
      <w:pPr>
        <w:ind w:left="349"/>
        <w:rPr>
          <w:rFonts w:cs="Arial"/>
          <w:szCs w:val="24"/>
        </w:rPr>
      </w:pPr>
    </w:p>
    <w:p w14:paraId="73E5AFAF" w14:textId="3F98F3E1" w:rsidR="0032339F" w:rsidRDefault="0035778E" w:rsidP="006F2D68">
      <w:pPr>
        <w:pStyle w:val="ListParagraph"/>
        <w:numPr>
          <w:ilvl w:val="0"/>
          <w:numId w:val="22"/>
        </w:numPr>
        <w:spacing w:after="160"/>
        <w:ind w:left="774" w:hanging="348"/>
        <w:rPr>
          <w:rFonts w:cs="Arial"/>
          <w:szCs w:val="24"/>
        </w:rPr>
      </w:pPr>
      <w:r w:rsidRPr="00251E7F">
        <w:rPr>
          <w:rFonts w:cs="Arial"/>
          <w:b/>
          <w:bCs/>
          <w:szCs w:val="24"/>
        </w:rPr>
        <w:t>APPROVED</w:t>
      </w:r>
      <w:r w:rsidR="0032339F" w:rsidRPr="00251E7F">
        <w:rPr>
          <w:rFonts w:cs="Arial"/>
          <w:szCs w:val="24"/>
        </w:rPr>
        <w:t xml:space="preserve"> the rolling programme of Capital schemes as listed in Appendix 2 to the report, which </w:t>
      </w:r>
      <w:r w:rsidR="00387A8C">
        <w:rPr>
          <w:rFonts w:cs="Arial"/>
          <w:szCs w:val="24"/>
        </w:rPr>
        <w:t>would</w:t>
      </w:r>
      <w:r w:rsidR="0032339F" w:rsidRPr="00251E7F">
        <w:rPr>
          <w:rFonts w:cs="Arial"/>
          <w:szCs w:val="24"/>
        </w:rPr>
        <w:t xml:space="preserve"> be a multi-year </w:t>
      </w:r>
      <w:proofErr w:type="gramStart"/>
      <w:r w:rsidR="0032339F" w:rsidRPr="00251E7F">
        <w:rPr>
          <w:rFonts w:cs="Arial"/>
          <w:szCs w:val="24"/>
        </w:rPr>
        <w:t>programme;</w:t>
      </w:r>
      <w:proofErr w:type="gramEnd"/>
    </w:p>
    <w:p w14:paraId="6A8B7FB8" w14:textId="78B2891A" w:rsidR="002D2D52" w:rsidRDefault="0035778E" w:rsidP="006F2D68">
      <w:pPr>
        <w:pStyle w:val="ListParagraph"/>
        <w:numPr>
          <w:ilvl w:val="0"/>
          <w:numId w:val="22"/>
        </w:numPr>
        <w:spacing w:after="160"/>
        <w:ind w:left="774" w:hanging="348"/>
        <w:rPr>
          <w:rFonts w:cs="Arial"/>
          <w:szCs w:val="24"/>
        </w:rPr>
      </w:pPr>
      <w:r w:rsidRPr="002D2D52">
        <w:rPr>
          <w:rFonts w:cs="Arial"/>
          <w:b/>
          <w:bCs/>
          <w:szCs w:val="24"/>
        </w:rPr>
        <w:t>NOTED</w:t>
      </w:r>
      <w:r w:rsidR="0032339F" w:rsidRPr="002D2D52">
        <w:rPr>
          <w:rFonts w:cs="Arial"/>
          <w:szCs w:val="24"/>
        </w:rPr>
        <w:t xml:space="preserve"> that the Area budget </w:t>
      </w:r>
      <w:r w:rsidR="00387A8C">
        <w:rPr>
          <w:rFonts w:cs="Arial"/>
          <w:szCs w:val="24"/>
        </w:rPr>
        <w:t>would</w:t>
      </w:r>
      <w:r w:rsidR="0032339F" w:rsidRPr="002D2D52">
        <w:rPr>
          <w:rFonts w:cs="Arial"/>
          <w:szCs w:val="24"/>
        </w:rPr>
        <w:t xml:space="preserve"> be available after the February 2026 Economy and Infrastructure Committee; and  </w:t>
      </w:r>
    </w:p>
    <w:p w14:paraId="6E9D5246" w14:textId="23148174" w:rsidR="0032339F" w:rsidRPr="002D2D52" w:rsidRDefault="0035778E" w:rsidP="006F2D68">
      <w:pPr>
        <w:pStyle w:val="ListParagraph"/>
        <w:numPr>
          <w:ilvl w:val="0"/>
          <w:numId w:val="22"/>
        </w:numPr>
        <w:spacing w:after="160"/>
        <w:ind w:left="774" w:hanging="348"/>
        <w:rPr>
          <w:rFonts w:cs="Arial"/>
          <w:szCs w:val="24"/>
        </w:rPr>
      </w:pPr>
      <w:r w:rsidRPr="002D2D52">
        <w:rPr>
          <w:rFonts w:cs="Arial"/>
          <w:b/>
          <w:bCs/>
          <w:szCs w:val="24"/>
        </w:rPr>
        <w:t>NOTED</w:t>
      </w:r>
      <w:r w:rsidR="0032339F" w:rsidRPr="002D2D52">
        <w:rPr>
          <w:rFonts w:cs="Arial"/>
          <w:szCs w:val="24"/>
        </w:rPr>
        <w:t xml:space="preserve"> that the rolling programme m</w:t>
      </w:r>
      <w:r w:rsidR="00387A8C">
        <w:rPr>
          <w:rFonts w:cs="Arial"/>
          <w:szCs w:val="24"/>
        </w:rPr>
        <w:t xml:space="preserve">ight </w:t>
      </w:r>
      <w:r w:rsidR="0032339F" w:rsidRPr="002D2D52">
        <w:rPr>
          <w:rFonts w:cs="Arial"/>
          <w:szCs w:val="24"/>
        </w:rPr>
        <w:t>require to be updated once results from the Scottish Road Maintenance Condition Survey ha</w:t>
      </w:r>
      <w:r w:rsidR="00387A8C">
        <w:rPr>
          <w:rFonts w:cs="Arial"/>
          <w:szCs w:val="24"/>
        </w:rPr>
        <w:t>d</w:t>
      </w:r>
      <w:r w:rsidR="0032339F" w:rsidRPr="002D2D52">
        <w:rPr>
          <w:rFonts w:cs="Arial"/>
          <w:szCs w:val="24"/>
        </w:rPr>
        <w:t xml:space="preserve"> been received and considered. </w:t>
      </w:r>
    </w:p>
    <w:p w14:paraId="5ACB3C7B" w14:textId="77777777" w:rsidR="00D069F8" w:rsidRDefault="0032339F" w:rsidP="006F2D68">
      <w:pPr>
        <w:numPr>
          <w:ilvl w:val="0"/>
          <w:numId w:val="19"/>
        </w:numPr>
        <w:contextualSpacing/>
        <w:rPr>
          <w:rFonts w:cs="Arial"/>
          <w:b/>
          <w:bCs/>
          <w:szCs w:val="24"/>
        </w:rPr>
      </w:pPr>
      <w:r w:rsidRPr="00251E7F">
        <w:rPr>
          <w:rFonts w:cs="Arial"/>
          <w:b/>
          <w:bCs/>
          <w:szCs w:val="24"/>
        </w:rPr>
        <w:t>PRIME Markings A939 Grantown to Nairn Route</w:t>
      </w:r>
    </w:p>
    <w:p w14:paraId="0DF8F2CC" w14:textId="4B501890" w:rsidR="0032339F" w:rsidRPr="00D069F8" w:rsidRDefault="0032339F" w:rsidP="006F2D68">
      <w:pPr>
        <w:ind w:left="360"/>
        <w:contextualSpacing/>
        <w:rPr>
          <w:rFonts w:cs="Arial"/>
          <w:b/>
          <w:bCs/>
          <w:szCs w:val="24"/>
        </w:rPr>
      </w:pPr>
      <w:proofErr w:type="spellStart"/>
      <w:r w:rsidRPr="00D069F8">
        <w:rPr>
          <w:rFonts w:cs="Arial"/>
          <w:b/>
          <w:bCs/>
          <w:szCs w:val="24"/>
        </w:rPr>
        <w:t>Comharran</w:t>
      </w:r>
      <w:proofErr w:type="spellEnd"/>
      <w:r w:rsidRPr="00D069F8">
        <w:rPr>
          <w:rFonts w:cs="Arial"/>
          <w:b/>
          <w:bCs/>
          <w:szCs w:val="24"/>
        </w:rPr>
        <w:t xml:space="preserve"> PRIME A939 </w:t>
      </w:r>
      <w:proofErr w:type="spellStart"/>
      <w:r w:rsidRPr="00D069F8">
        <w:rPr>
          <w:rFonts w:cs="Arial"/>
          <w:b/>
          <w:bCs/>
          <w:szCs w:val="24"/>
        </w:rPr>
        <w:t>Slighe</w:t>
      </w:r>
      <w:proofErr w:type="spellEnd"/>
      <w:r w:rsidRPr="00D069F8">
        <w:rPr>
          <w:rFonts w:cs="Arial"/>
          <w:b/>
          <w:bCs/>
          <w:szCs w:val="24"/>
        </w:rPr>
        <w:t xml:space="preserve"> Bhaile nan Granndach </w:t>
      </w:r>
      <w:proofErr w:type="spellStart"/>
      <w:r w:rsidRPr="00D069F8">
        <w:rPr>
          <w:rFonts w:cs="Arial"/>
          <w:b/>
          <w:bCs/>
          <w:szCs w:val="24"/>
        </w:rPr>
        <w:t>gu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Inbhir</w:t>
      </w:r>
      <w:proofErr w:type="spellEnd"/>
      <w:r w:rsidRPr="00D069F8">
        <w:rPr>
          <w:rFonts w:cs="Arial"/>
          <w:b/>
          <w:bCs/>
          <w:szCs w:val="24"/>
        </w:rPr>
        <w:t xml:space="preserve"> Narann</w:t>
      </w:r>
    </w:p>
    <w:p w14:paraId="228726BF" w14:textId="77777777" w:rsidR="0032339F" w:rsidRPr="00251E7F" w:rsidRDefault="0032339F" w:rsidP="006F2D68">
      <w:pPr>
        <w:ind w:left="709"/>
        <w:rPr>
          <w:rFonts w:cs="Arial"/>
          <w:szCs w:val="24"/>
        </w:rPr>
      </w:pPr>
    </w:p>
    <w:p w14:paraId="35E62E6D" w14:textId="63C3A60B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>There</w:t>
      </w:r>
      <w:r w:rsidR="00F01F59" w:rsidRPr="00251E7F">
        <w:rPr>
          <w:rFonts w:cs="Arial"/>
          <w:szCs w:val="24"/>
        </w:rPr>
        <w:t xml:space="preserve"> had been</w:t>
      </w:r>
      <w:r w:rsidRPr="00251E7F">
        <w:rPr>
          <w:rFonts w:cs="Arial"/>
          <w:szCs w:val="24"/>
        </w:rPr>
        <w:t xml:space="preserve"> circulated Report No </w:t>
      </w:r>
      <w:r w:rsidRPr="00251E7F">
        <w:rPr>
          <w:rFonts w:cs="Arial"/>
          <w:bCs/>
          <w:szCs w:val="24"/>
        </w:rPr>
        <w:t>NC/03/26</w:t>
      </w:r>
      <w:r w:rsidRPr="00251E7F">
        <w:rPr>
          <w:rFonts w:cs="Arial"/>
          <w:szCs w:val="24"/>
        </w:rPr>
        <w:t xml:space="preserve"> by the Assistant Chief Executive – Place.</w:t>
      </w:r>
    </w:p>
    <w:p w14:paraId="66ACE786" w14:textId="77777777" w:rsidR="004A1D18" w:rsidRPr="00251E7F" w:rsidRDefault="004A1D18" w:rsidP="006F2D68">
      <w:pPr>
        <w:pStyle w:val="ListParagraph"/>
        <w:rPr>
          <w:rFonts w:cs="Arial"/>
          <w:szCs w:val="24"/>
        </w:rPr>
      </w:pPr>
    </w:p>
    <w:p w14:paraId="5B9A91AC" w14:textId="682F2F6A" w:rsidR="004A1D18" w:rsidRDefault="004A1D18" w:rsidP="006F2D68">
      <w:pPr>
        <w:pStyle w:val="BodyTextIndent"/>
        <w:jc w:val="left"/>
      </w:pPr>
      <w:r w:rsidRPr="00251E7F">
        <w:t xml:space="preserve">During discussion, the following issues were </w:t>
      </w:r>
      <w:proofErr w:type="gramStart"/>
      <w:r w:rsidRPr="00251E7F">
        <w:t>raised:</w:t>
      </w:r>
      <w:r w:rsidR="008513EF">
        <w:t>-</w:t>
      </w:r>
      <w:proofErr w:type="gramEnd"/>
    </w:p>
    <w:p w14:paraId="4FCEF2AA" w14:textId="77777777" w:rsidR="006E47DE" w:rsidRDefault="006E47DE" w:rsidP="006F2D68">
      <w:pPr>
        <w:pStyle w:val="BodyTextIndent"/>
        <w:jc w:val="left"/>
      </w:pPr>
    </w:p>
    <w:p w14:paraId="7F86ABD0" w14:textId="0F9DD1B2" w:rsidR="00BC7B0C" w:rsidRDefault="00282B21" w:rsidP="006F2D68">
      <w:pPr>
        <w:pStyle w:val="BodyTextIndent"/>
        <w:numPr>
          <w:ilvl w:val="0"/>
          <w:numId w:val="38"/>
        </w:numPr>
        <w:jc w:val="left"/>
      </w:pPr>
      <w:r>
        <w:t>in response to questions regarding</w:t>
      </w:r>
      <w:r w:rsidR="00CB7D84">
        <w:t xml:space="preserve"> Site B, which had </w:t>
      </w:r>
      <w:r w:rsidR="006A0D01">
        <w:t>not been recommended for PRIME</w:t>
      </w:r>
      <w:r w:rsidR="000E06AE">
        <w:t xml:space="preserve"> </w:t>
      </w:r>
      <w:r w:rsidR="0071725B">
        <w:t xml:space="preserve">as </w:t>
      </w:r>
      <w:r w:rsidR="001D11F4">
        <w:t xml:space="preserve">it </w:t>
      </w:r>
      <w:r w:rsidR="00855D96">
        <w:t>was the last bend in a series of three and the road markings would extend into bend two</w:t>
      </w:r>
      <w:r w:rsidR="00B83CE0">
        <w:t>, t</w:t>
      </w:r>
      <w:r w:rsidR="00405029">
        <w:t>he</w:t>
      </w:r>
      <w:r w:rsidR="00DD77DD">
        <w:t xml:space="preserve"> Road Safety Officer expl</w:t>
      </w:r>
      <w:r w:rsidR="00974CD2">
        <w:t>ained tha</w:t>
      </w:r>
      <w:r w:rsidR="00330193">
        <w:t>t</w:t>
      </w:r>
      <w:r w:rsidR="005E2B5C">
        <w:t xml:space="preserve"> there were strict cri</w:t>
      </w:r>
      <w:r w:rsidR="007F3D25">
        <w:t xml:space="preserve">teria in the </w:t>
      </w:r>
      <w:r w:rsidR="0063510B">
        <w:t xml:space="preserve">toolkit </w:t>
      </w:r>
      <w:r w:rsidR="00330193">
        <w:t>provided by Transport Scotland</w:t>
      </w:r>
      <w:r w:rsidR="0063510B">
        <w:t xml:space="preserve"> </w:t>
      </w:r>
      <w:r w:rsidR="007F3D25">
        <w:t xml:space="preserve">and </w:t>
      </w:r>
      <w:r w:rsidR="00EF4BA4">
        <w:t>the sites</w:t>
      </w:r>
      <w:r w:rsidR="005841D5">
        <w:t xml:space="preserve"> had been </w:t>
      </w:r>
      <w:r w:rsidR="003A3230">
        <w:lastRenderedPageBreak/>
        <w:t>assessed</w:t>
      </w:r>
      <w:r w:rsidR="005841D5">
        <w:t xml:space="preserve"> accordingly</w:t>
      </w:r>
      <w:r w:rsidR="002F21A6">
        <w:t>.</w:t>
      </w:r>
      <w:r w:rsidR="006A4095">
        <w:t xml:space="preserve">  </w:t>
      </w:r>
      <w:r w:rsidR="00285FF9">
        <w:t>H</w:t>
      </w:r>
      <w:r w:rsidR="000811CA">
        <w:t>e undertook to check what road markings</w:t>
      </w:r>
      <w:r w:rsidR="00116BF0">
        <w:t xml:space="preserve"> and </w:t>
      </w:r>
      <w:r w:rsidR="000811CA">
        <w:t>warning</w:t>
      </w:r>
      <w:r w:rsidR="006F218C">
        <w:t xml:space="preserve"> signs</w:t>
      </w:r>
      <w:r w:rsidR="000811CA">
        <w:t xml:space="preserve"> were already in place at Site B following recent bend improvement works;</w:t>
      </w:r>
      <w:r w:rsidR="00277667">
        <w:t xml:space="preserve"> and</w:t>
      </w:r>
    </w:p>
    <w:p w14:paraId="19CF1769" w14:textId="2C3CCB37" w:rsidR="00285FF9" w:rsidRPr="00251E7F" w:rsidRDefault="004416FC" w:rsidP="006F2D68">
      <w:pPr>
        <w:pStyle w:val="BodyTextIndent"/>
        <w:numPr>
          <w:ilvl w:val="0"/>
          <w:numId w:val="38"/>
        </w:numPr>
        <w:jc w:val="left"/>
      </w:pPr>
      <w:r>
        <w:t xml:space="preserve">the </w:t>
      </w:r>
      <w:r w:rsidR="00067FB0">
        <w:t xml:space="preserve">high </w:t>
      </w:r>
      <w:r>
        <w:t>number of</w:t>
      </w:r>
      <w:r w:rsidR="00067FB0">
        <w:t xml:space="preserve"> motorcycle-related </w:t>
      </w:r>
      <w:r>
        <w:t xml:space="preserve">fatalities </w:t>
      </w:r>
      <w:r w:rsidR="00E630F5">
        <w:t xml:space="preserve">reinforced the importance of the </w:t>
      </w:r>
      <w:r w:rsidR="004D20C2">
        <w:t>PRIME initiative</w:t>
      </w:r>
      <w:r w:rsidR="00DA6E8F">
        <w:t xml:space="preserve">.  In response to a question, it was </w:t>
      </w:r>
      <w:r w:rsidR="0055605D">
        <w:t>confirmed</w:t>
      </w:r>
      <w:r w:rsidR="00DA6E8F">
        <w:t xml:space="preserve"> that PRIME</w:t>
      </w:r>
      <w:r w:rsidR="0055605D">
        <w:t xml:space="preserve"> had </w:t>
      </w:r>
      <w:r w:rsidR="00C9531B">
        <w:t>been trialled by Transport Scotland on the trunk road network</w:t>
      </w:r>
      <w:r w:rsidR="00BB731E">
        <w:t>, and Highland was</w:t>
      </w:r>
      <w:r w:rsidR="00901ED7">
        <w:t xml:space="preserve"> among</w:t>
      </w:r>
      <w:r w:rsidR="00BB731E">
        <w:t xml:space="preserve"> </w:t>
      </w:r>
      <w:r w:rsidR="00901ED7">
        <w:t>t</w:t>
      </w:r>
      <w:r w:rsidR="00BB731E">
        <w:t>he first local authorities to</w:t>
      </w:r>
      <w:r w:rsidR="00901ED7">
        <w:t xml:space="preserve"> implement </w:t>
      </w:r>
      <w:r w:rsidR="004806EA">
        <w:t>it.</w:t>
      </w:r>
    </w:p>
    <w:p w14:paraId="5A8FD88C" w14:textId="77777777" w:rsidR="0032339F" w:rsidRPr="00251E7F" w:rsidRDefault="0032339F" w:rsidP="006F2D68">
      <w:pPr>
        <w:rPr>
          <w:rFonts w:cs="Arial"/>
          <w:szCs w:val="24"/>
        </w:rPr>
      </w:pPr>
    </w:p>
    <w:p w14:paraId="5B73619A" w14:textId="1B9CB524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 </w:t>
      </w:r>
      <w:proofErr w:type="gramStart"/>
      <w:r w:rsidRPr="00251E7F">
        <w:rPr>
          <w:rFonts w:cs="Arial"/>
          <w:szCs w:val="24"/>
        </w:rPr>
        <w:t>Committee:-</w:t>
      </w:r>
      <w:proofErr w:type="gramEnd"/>
    </w:p>
    <w:p w14:paraId="74743C9D" w14:textId="77777777" w:rsidR="0032339F" w:rsidRPr="00251E7F" w:rsidRDefault="0032339F" w:rsidP="006F2D68">
      <w:pPr>
        <w:ind w:left="349"/>
        <w:rPr>
          <w:rFonts w:cs="Arial"/>
          <w:szCs w:val="24"/>
        </w:rPr>
      </w:pPr>
    </w:p>
    <w:p w14:paraId="2A4653EA" w14:textId="4FDA20F2" w:rsidR="0032339F" w:rsidRPr="00251E7F" w:rsidRDefault="00F01F59" w:rsidP="006F2D68">
      <w:pPr>
        <w:pStyle w:val="ListParagraph"/>
        <w:numPr>
          <w:ilvl w:val="0"/>
          <w:numId w:val="21"/>
        </w:numPr>
        <w:spacing w:after="160"/>
        <w:ind w:left="720"/>
        <w:rPr>
          <w:rFonts w:cs="Arial"/>
          <w:szCs w:val="24"/>
        </w:rPr>
      </w:pPr>
      <w:r w:rsidRPr="00251E7F">
        <w:rPr>
          <w:rFonts w:cs="Arial"/>
          <w:b/>
          <w:bCs/>
          <w:szCs w:val="24"/>
        </w:rPr>
        <w:t>NOTED</w:t>
      </w:r>
      <w:r w:rsidR="0032339F" w:rsidRPr="00251E7F">
        <w:rPr>
          <w:rFonts w:cs="Arial"/>
          <w:szCs w:val="24"/>
        </w:rPr>
        <w:t xml:space="preserve"> the background to the proposed PRIME sign and road </w:t>
      </w:r>
      <w:proofErr w:type="gramStart"/>
      <w:r w:rsidR="0032339F" w:rsidRPr="00251E7F">
        <w:rPr>
          <w:rFonts w:cs="Arial"/>
          <w:szCs w:val="24"/>
        </w:rPr>
        <w:t>markings</w:t>
      </w:r>
      <w:proofErr w:type="gramEnd"/>
      <w:r w:rsidR="0032339F" w:rsidRPr="00251E7F">
        <w:rPr>
          <w:rFonts w:cs="Arial"/>
          <w:szCs w:val="24"/>
        </w:rPr>
        <w:t xml:space="preserve"> introduction; and</w:t>
      </w:r>
    </w:p>
    <w:p w14:paraId="568D4E1C" w14:textId="6C866775" w:rsidR="006F2D68" w:rsidRDefault="00F01F59" w:rsidP="006F2D68">
      <w:pPr>
        <w:pStyle w:val="ListParagraph"/>
        <w:numPr>
          <w:ilvl w:val="0"/>
          <w:numId w:val="21"/>
        </w:numPr>
        <w:spacing w:after="160"/>
        <w:ind w:left="720"/>
        <w:rPr>
          <w:rFonts w:cs="Arial"/>
          <w:szCs w:val="24"/>
        </w:rPr>
      </w:pPr>
      <w:r w:rsidRPr="00251E7F">
        <w:rPr>
          <w:rFonts w:cs="Arial"/>
          <w:b/>
          <w:bCs/>
          <w:szCs w:val="24"/>
        </w:rPr>
        <w:t>APPROVED</w:t>
      </w:r>
      <w:r w:rsidR="0032339F" w:rsidRPr="00251E7F">
        <w:rPr>
          <w:rFonts w:cs="Arial"/>
          <w:szCs w:val="24"/>
        </w:rPr>
        <w:t xml:space="preserve"> the installation of PRIME signage and road markings at six locations on the A939 Grantown to Nairn Road.</w:t>
      </w:r>
      <w:r w:rsidR="00D404C8">
        <w:rPr>
          <w:rFonts w:cs="Arial"/>
          <w:szCs w:val="24"/>
        </w:rPr>
        <w:br/>
      </w:r>
    </w:p>
    <w:p w14:paraId="02645A46" w14:textId="77777777" w:rsidR="00D069F8" w:rsidRDefault="0032339F" w:rsidP="006F2D68">
      <w:pPr>
        <w:numPr>
          <w:ilvl w:val="0"/>
          <w:numId w:val="19"/>
        </w:numPr>
        <w:spacing w:after="160"/>
        <w:contextualSpacing/>
        <w:rPr>
          <w:rFonts w:cs="Arial"/>
          <w:b/>
          <w:bCs/>
          <w:szCs w:val="24"/>
        </w:rPr>
      </w:pPr>
      <w:r w:rsidRPr="00251E7F">
        <w:rPr>
          <w:rFonts w:cs="Arial"/>
          <w:b/>
          <w:bCs/>
          <w:szCs w:val="24"/>
        </w:rPr>
        <w:t>Housing Revenue Account – Garage Rents 2026/27</w:t>
      </w:r>
    </w:p>
    <w:p w14:paraId="690360D1" w14:textId="5DA447D3" w:rsidR="0032339F" w:rsidRPr="00D069F8" w:rsidRDefault="0032339F" w:rsidP="006F2D68">
      <w:pPr>
        <w:spacing w:after="160"/>
        <w:ind w:left="360"/>
        <w:contextualSpacing/>
        <w:rPr>
          <w:rFonts w:cs="Arial"/>
          <w:b/>
          <w:bCs/>
          <w:szCs w:val="24"/>
        </w:rPr>
      </w:pPr>
      <w:proofErr w:type="spellStart"/>
      <w:r w:rsidRPr="00D069F8">
        <w:rPr>
          <w:rFonts w:cs="Arial"/>
          <w:b/>
          <w:bCs/>
          <w:szCs w:val="24"/>
        </w:rPr>
        <w:t>Cunntas</w:t>
      </w:r>
      <w:proofErr w:type="spellEnd"/>
      <w:r w:rsidRPr="00D069F8">
        <w:rPr>
          <w:rFonts w:cs="Arial"/>
          <w:b/>
          <w:bCs/>
          <w:szCs w:val="24"/>
        </w:rPr>
        <w:t xml:space="preserve"> Teachd-a-steach </w:t>
      </w:r>
      <w:proofErr w:type="spellStart"/>
      <w:r w:rsidRPr="00D069F8">
        <w:rPr>
          <w:rFonts w:cs="Arial"/>
          <w:b/>
          <w:bCs/>
          <w:szCs w:val="24"/>
        </w:rPr>
        <w:t>Taigheadais</w:t>
      </w:r>
      <w:proofErr w:type="spellEnd"/>
      <w:r w:rsidRPr="00D069F8">
        <w:rPr>
          <w:rFonts w:cs="Arial"/>
          <w:b/>
          <w:bCs/>
          <w:szCs w:val="24"/>
        </w:rPr>
        <w:t xml:space="preserve"> – </w:t>
      </w:r>
      <w:proofErr w:type="spellStart"/>
      <w:r w:rsidRPr="00D069F8">
        <w:rPr>
          <w:rFonts w:cs="Arial"/>
          <w:b/>
          <w:bCs/>
          <w:szCs w:val="24"/>
        </w:rPr>
        <w:t>Màil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Gharaidsean</w:t>
      </w:r>
      <w:proofErr w:type="spellEnd"/>
      <w:r w:rsidRPr="00D069F8">
        <w:rPr>
          <w:rFonts w:cs="Arial"/>
          <w:b/>
          <w:bCs/>
          <w:szCs w:val="24"/>
        </w:rPr>
        <w:t xml:space="preserve"> 2026/27</w:t>
      </w:r>
    </w:p>
    <w:p w14:paraId="41A62AA3" w14:textId="77777777" w:rsidR="0032339F" w:rsidRPr="00251E7F" w:rsidRDefault="0032339F" w:rsidP="006F2D68">
      <w:pPr>
        <w:ind w:left="720"/>
        <w:contextualSpacing/>
        <w:rPr>
          <w:rFonts w:cs="Arial"/>
          <w:b/>
          <w:bCs/>
          <w:szCs w:val="24"/>
        </w:rPr>
      </w:pPr>
    </w:p>
    <w:p w14:paraId="1EBE7A98" w14:textId="707F1022" w:rsidR="0032339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There </w:t>
      </w:r>
      <w:r w:rsidR="00F01F59" w:rsidRPr="00251E7F">
        <w:rPr>
          <w:rFonts w:cs="Arial"/>
          <w:szCs w:val="24"/>
        </w:rPr>
        <w:t>had been</w:t>
      </w:r>
      <w:r w:rsidRPr="00251E7F">
        <w:rPr>
          <w:rFonts w:cs="Arial"/>
          <w:szCs w:val="24"/>
        </w:rPr>
        <w:t xml:space="preserve"> circulated Report No </w:t>
      </w:r>
      <w:r w:rsidRPr="00251E7F">
        <w:rPr>
          <w:rFonts w:cs="Arial"/>
          <w:bCs/>
          <w:szCs w:val="24"/>
        </w:rPr>
        <w:t>NC/04/26</w:t>
      </w:r>
      <w:r w:rsidRPr="00251E7F">
        <w:rPr>
          <w:rFonts w:cs="Arial"/>
          <w:szCs w:val="24"/>
        </w:rPr>
        <w:t xml:space="preserve"> by the Assistant Chief Executive – Place.</w:t>
      </w:r>
    </w:p>
    <w:p w14:paraId="17BD2CD5" w14:textId="77777777" w:rsidR="00971616" w:rsidRDefault="00971616" w:rsidP="006F2D68">
      <w:pPr>
        <w:pStyle w:val="ListParagraph"/>
        <w:ind w:left="360"/>
        <w:rPr>
          <w:rFonts w:cs="Arial"/>
          <w:szCs w:val="24"/>
        </w:rPr>
      </w:pPr>
    </w:p>
    <w:p w14:paraId="3C50446B" w14:textId="0ED5444A" w:rsidR="00971616" w:rsidRDefault="002844A0" w:rsidP="006F2D68">
      <w:pPr>
        <w:pStyle w:val="ListParagraph"/>
        <w:ind w:left="360"/>
        <w:rPr>
          <w:rFonts w:cs="Arial"/>
          <w:szCs w:val="24"/>
        </w:rPr>
      </w:pPr>
      <w:r>
        <w:rPr>
          <w:rFonts w:cs="Arial"/>
          <w:szCs w:val="24"/>
        </w:rPr>
        <w:t>During discussion</w:t>
      </w:r>
      <w:r w:rsidR="00FA6F8A">
        <w:rPr>
          <w:rFonts w:cs="Arial"/>
          <w:szCs w:val="24"/>
        </w:rPr>
        <w:t xml:space="preserve">, </w:t>
      </w:r>
      <w:r w:rsidR="00A039BA">
        <w:rPr>
          <w:rFonts w:cs="Arial"/>
          <w:szCs w:val="24"/>
        </w:rPr>
        <w:t>the Chair proposed a 10% increase, which was unanimously supported.  It was commented that the garages were effectively being used for storage</w:t>
      </w:r>
      <w:r w:rsidR="00574746">
        <w:rPr>
          <w:rFonts w:cs="Arial"/>
          <w:szCs w:val="24"/>
        </w:rPr>
        <w:t xml:space="preserve"> yet even with a 10% increase th</w:t>
      </w:r>
      <w:r w:rsidR="00133E39">
        <w:rPr>
          <w:rFonts w:cs="Arial"/>
          <w:szCs w:val="24"/>
        </w:rPr>
        <w:t>e rent</w:t>
      </w:r>
      <w:r w:rsidR="00574746">
        <w:rPr>
          <w:rFonts w:cs="Arial"/>
          <w:szCs w:val="24"/>
        </w:rPr>
        <w:t xml:space="preserve"> would be less than half</w:t>
      </w:r>
      <w:r w:rsidR="000367C1">
        <w:rPr>
          <w:rFonts w:cs="Arial"/>
          <w:szCs w:val="24"/>
        </w:rPr>
        <w:t xml:space="preserve"> the average </w:t>
      </w:r>
      <w:r w:rsidR="0090096E">
        <w:rPr>
          <w:rFonts w:cs="Arial"/>
          <w:szCs w:val="24"/>
        </w:rPr>
        <w:t>weekly</w:t>
      </w:r>
      <w:r w:rsidR="0002250F">
        <w:rPr>
          <w:rFonts w:cs="Arial"/>
          <w:szCs w:val="24"/>
        </w:rPr>
        <w:t xml:space="preserve"> cost of hiring </w:t>
      </w:r>
      <w:r w:rsidR="000367C1">
        <w:rPr>
          <w:rFonts w:cs="Arial"/>
          <w:szCs w:val="24"/>
        </w:rPr>
        <w:t xml:space="preserve">a storage container.  </w:t>
      </w:r>
      <w:r w:rsidR="00F54FC4">
        <w:rPr>
          <w:rFonts w:cs="Arial"/>
          <w:szCs w:val="24"/>
        </w:rPr>
        <w:t xml:space="preserve">It was further highlighted that </w:t>
      </w:r>
      <w:r w:rsidR="000367C1">
        <w:rPr>
          <w:rFonts w:cs="Arial"/>
          <w:szCs w:val="24"/>
        </w:rPr>
        <w:t>the majority of those renting a garage were not Council tenants.</w:t>
      </w:r>
      <w:r w:rsidR="0090096E">
        <w:rPr>
          <w:rFonts w:cs="Arial"/>
          <w:szCs w:val="24"/>
        </w:rPr>
        <w:t xml:space="preserve">  On the point being raised, it was confirmed that garage rents in Nair</w:t>
      </w:r>
      <w:r w:rsidR="00D44ACF">
        <w:rPr>
          <w:rFonts w:cs="Arial"/>
          <w:szCs w:val="24"/>
        </w:rPr>
        <w:t>n</w:t>
      </w:r>
      <w:r w:rsidR="00654710">
        <w:rPr>
          <w:rFonts w:cs="Arial"/>
          <w:szCs w:val="24"/>
        </w:rPr>
        <w:t xml:space="preserve"> continued to be below the Highland average.</w:t>
      </w:r>
    </w:p>
    <w:p w14:paraId="4A2F54CC" w14:textId="77777777" w:rsidR="00D069F8" w:rsidRDefault="00D069F8" w:rsidP="006F2D68">
      <w:pPr>
        <w:pStyle w:val="BodyTextIndent"/>
        <w:jc w:val="left"/>
      </w:pPr>
    </w:p>
    <w:p w14:paraId="08F9A9F9" w14:textId="17704C64" w:rsidR="0032339F" w:rsidRPr="00D069F8" w:rsidRDefault="0032339F" w:rsidP="006F2D68">
      <w:pPr>
        <w:pStyle w:val="BodyTextIndent"/>
        <w:jc w:val="left"/>
        <w:rPr>
          <w:rFonts w:cs="Arial"/>
          <w:bCs/>
          <w:szCs w:val="24"/>
        </w:rPr>
      </w:pPr>
      <w:r w:rsidRPr="00D069F8">
        <w:rPr>
          <w:rFonts w:cs="Arial"/>
          <w:szCs w:val="24"/>
        </w:rPr>
        <w:t xml:space="preserve">The Committee </w:t>
      </w:r>
      <w:r w:rsidR="00F566C4" w:rsidRPr="00D069F8">
        <w:rPr>
          <w:rFonts w:cs="Arial"/>
          <w:b/>
          <w:bCs/>
          <w:szCs w:val="24"/>
        </w:rPr>
        <w:t>AGREED</w:t>
      </w:r>
      <w:r w:rsidRPr="00D069F8">
        <w:rPr>
          <w:rFonts w:cs="Arial"/>
          <w:szCs w:val="24"/>
        </w:rPr>
        <w:t xml:space="preserve"> a </w:t>
      </w:r>
      <w:r w:rsidR="00426ADA" w:rsidRPr="00D069F8">
        <w:rPr>
          <w:rFonts w:cs="Arial"/>
          <w:szCs w:val="24"/>
        </w:rPr>
        <w:t>10%</w:t>
      </w:r>
      <w:r w:rsidRPr="00D069F8">
        <w:rPr>
          <w:rFonts w:cs="Arial"/>
          <w:szCs w:val="24"/>
        </w:rPr>
        <w:t xml:space="preserve"> rent increase </w:t>
      </w:r>
      <w:r w:rsidR="00426ADA" w:rsidRPr="00D069F8">
        <w:rPr>
          <w:rFonts w:cs="Arial"/>
          <w:szCs w:val="24"/>
        </w:rPr>
        <w:t>be</w:t>
      </w:r>
      <w:r w:rsidRPr="00D069F8">
        <w:rPr>
          <w:rFonts w:cs="Arial"/>
          <w:szCs w:val="24"/>
        </w:rPr>
        <w:t xml:space="preserve"> </w:t>
      </w:r>
      <w:r w:rsidR="00426ADA" w:rsidRPr="00D069F8">
        <w:rPr>
          <w:rFonts w:cs="Arial"/>
          <w:szCs w:val="24"/>
        </w:rPr>
        <w:t>applied</w:t>
      </w:r>
      <w:r w:rsidRPr="00D069F8">
        <w:rPr>
          <w:rFonts w:cs="Arial"/>
          <w:szCs w:val="24"/>
        </w:rPr>
        <w:t xml:space="preserve"> to Nairnshire Garages.</w:t>
      </w:r>
    </w:p>
    <w:p w14:paraId="6CFA61BD" w14:textId="77777777" w:rsidR="0032339F" w:rsidRPr="00251E7F" w:rsidRDefault="0032339F" w:rsidP="006F2D68">
      <w:pPr>
        <w:ind w:left="709"/>
        <w:rPr>
          <w:rFonts w:cs="Arial"/>
          <w:szCs w:val="24"/>
        </w:rPr>
      </w:pPr>
    </w:p>
    <w:p w14:paraId="4661889F" w14:textId="77777777" w:rsidR="00D069F8" w:rsidRDefault="0032339F" w:rsidP="006F2D68">
      <w:pPr>
        <w:numPr>
          <w:ilvl w:val="0"/>
          <w:numId w:val="19"/>
        </w:numPr>
        <w:contextualSpacing/>
        <w:rPr>
          <w:rFonts w:cs="Arial"/>
          <w:b/>
          <w:bCs/>
          <w:szCs w:val="24"/>
        </w:rPr>
      </w:pPr>
      <w:r w:rsidRPr="00251E7F">
        <w:rPr>
          <w:rFonts w:cs="Arial"/>
          <w:b/>
          <w:bCs/>
          <w:szCs w:val="24"/>
        </w:rPr>
        <w:t>Housing Repairs and Capital Report – 1 April 2025 – 31 December 2025</w:t>
      </w:r>
    </w:p>
    <w:p w14:paraId="60D2AE2C" w14:textId="707B5465" w:rsidR="0032339F" w:rsidRPr="00D069F8" w:rsidRDefault="0032339F" w:rsidP="006F2D68">
      <w:pPr>
        <w:ind w:left="360"/>
        <w:contextualSpacing/>
        <w:rPr>
          <w:rFonts w:cs="Arial"/>
          <w:b/>
          <w:bCs/>
          <w:szCs w:val="24"/>
        </w:rPr>
      </w:pPr>
      <w:proofErr w:type="spellStart"/>
      <w:r w:rsidRPr="00D069F8">
        <w:rPr>
          <w:rFonts w:cs="Arial"/>
          <w:b/>
          <w:bCs/>
          <w:szCs w:val="24"/>
        </w:rPr>
        <w:t>Aithisg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Chàraidhean</w:t>
      </w:r>
      <w:proofErr w:type="spellEnd"/>
      <w:r w:rsidRPr="00D069F8">
        <w:rPr>
          <w:rFonts w:cs="Arial"/>
          <w:b/>
          <w:bCs/>
          <w:szCs w:val="24"/>
        </w:rPr>
        <w:t xml:space="preserve"> is </w:t>
      </w:r>
      <w:proofErr w:type="spellStart"/>
      <w:r w:rsidRPr="00D069F8">
        <w:rPr>
          <w:rFonts w:cs="Arial"/>
          <w:b/>
          <w:bCs/>
          <w:szCs w:val="24"/>
        </w:rPr>
        <w:t>Calpa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Taigheadais</w:t>
      </w:r>
      <w:proofErr w:type="spellEnd"/>
      <w:r w:rsidRPr="00D069F8">
        <w:rPr>
          <w:rFonts w:cs="Arial"/>
          <w:b/>
          <w:bCs/>
          <w:szCs w:val="24"/>
        </w:rPr>
        <w:t xml:space="preserve"> – 1 </w:t>
      </w:r>
      <w:proofErr w:type="spellStart"/>
      <w:r w:rsidRPr="00D069F8">
        <w:rPr>
          <w:rFonts w:cs="Arial"/>
          <w:b/>
          <w:bCs/>
          <w:szCs w:val="24"/>
        </w:rPr>
        <w:t>Giblean</w:t>
      </w:r>
      <w:proofErr w:type="spellEnd"/>
      <w:r w:rsidRPr="00D069F8">
        <w:rPr>
          <w:rFonts w:cs="Arial"/>
          <w:b/>
          <w:bCs/>
          <w:szCs w:val="24"/>
        </w:rPr>
        <w:t xml:space="preserve"> 2025 – 31 </w:t>
      </w:r>
      <w:proofErr w:type="spellStart"/>
      <w:r w:rsidRPr="00D069F8">
        <w:rPr>
          <w:rFonts w:cs="Arial"/>
          <w:b/>
          <w:bCs/>
          <w:szCs w:val="24"/>
        </w:rPr>
        <w:t>Dùbhlachd</w:t>
      </w:r>
      <w:proofErr w:type="spellEnd"/>
      <w:r w:rsidRPr="00D069F8">
        <w:rPr>
          <w:rFonts w:cs="Arial"/>
          <w:b/>
          <w:bCs/>
          <w:szCs w:val="24"/>
        </w:rPr>
        <w:t xml:space="preserve"> 2025</w:t>
      </w:r>
    </w:p>
    <w:p w14:paraId="0D70AC8C" w14:textId="77777777" w:rsidR="0032339F" w:rsidRPr="00251E7F" w:rsidRDefault="0032339F" w:rsidP="006F2D68">
      <w:pPr>
        <w:ind w:left="720"/>
        <w:contextualSpacing/>
        <w:rPr>
          <w:rFonts w:cs="Arial"/>
          <w:b/>
          <w:bCs/>
          <w:szCs w:val="24"/>
        </w:rPr>
      </w:pPr>
    </w:p>
    <w:p w14:paraId="3698332D" w14:textId="07886CCE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There </w:t>
      </w:r>
      <w:r w:rsidR="00F566C4" w:rsidRPr="00251E7F">
        <w:rPr>
          <w:rFonts w:cs="Arial"/>
          <w:szCs w:val="24"/>
        </w:rPr>
        <w:t>had been</w:t>
      </w:r>
      <w:r w:rsidRPr="00251E7F">
        <w:rPr>
          <w:rFonts w:cs="Arial"/>
          <w:szCs w:val="24"/>
        </w:rPr>
        <w:t xml:space="preserve"> circulated Report No </w:t>
      </w:r>
      <w:r w:rsidRPr="00251E7F">
        <w:rPr>
          <w:rFonts w:cs="Arial"/>
          <w:bCs/>
          <w:szCs w:val="24"/>
        </w:rPr>
        <w:t xml:space="preserve">NC/05/26 </w:t>
      </w:r>
      <w:r w:rsidRPr="00251E7F">
        <w:rPr>
          <w:rFonts w:cs="Arial"/>
          <w:szCs w:val="24"/>
        </w:rPr>
        <w:t>by the Assistant Chief Executive – Place.</w:t>
      </w:r>
    </w:p>
    <w:p w14:paraId="71D7113A" w14:textId="77777777" w:rsidR="004A1D18" w:rsidRPr="00251E7F" w:rsidRDefault="004A1D18" w:rsidP="006F2D68">
      <w:pPr>
        <w:pStyle w:val="ListParagraph"/>
        <w:rPr>
          <w:rFonts w:cs="Arial"/>
          <w:szCs w:val="24"/>
        </w:rPr>
      </w:pPr>
    </w:p>
    <w:p w14:paraId="4739FB2A" w14:textId="72C6B594" w:rsidR="004A1D18" w:rsidRPr="00251E7F" w:rsidRDefault="004A1D18" w:rsidP="006F2D68">
      <w:pPr>
        <w:pStyle w:val="BodyTextIndent"/>
        <w:jc w:val="left"/>
      </w:pPr>
      <w:r w:rsidRPr="00251E7F">
        <w:t xml:space="preserve">During discussion, the following issues were </w:t>
      </w:r>
      <w:proofErr w:type="gramStart"/>
      <w:r w:rsidRPr="00251E7F">
        <w:t>raised:</w:t>
      </w:r>
      <w:r w:rsidR="00DC33E4">
        <w:t>-</w:t>
      </w:r>
      <w:proofErr w:type="gramEnd"/>
    </w:p>
    <w:p w14:paraId="1AD6A374" w14:textId="1657A11A" w:rsidR="00922EDB" w:rsidRPr="00251E7F" w:rsidRDefault="00BE57E2" w:rsidP="006F2D68">
      <w:pPr>
        <w:pStyle w:val="BodyTextIndent"/>
        <w:tabs>
          <w:tab w:val="left" w:pos="2410"/>
        </w:tabs>
        <w:jc w:val="left"/>
      </w:pPr>
      <w:r>
        <w:tab/>
      </w:r>
    </w:p>
    <w:p w14:paraId="3ABBD816" w14:textId="30EE90A1" w:rsidR="004319EA" w:rsidRDefault="00151E2F" w:rsidP="006F2D68">
      <w:pPr>
        <w:pStyle w:val="BodyTextIndent"/>
        <w:numPr>
          <w:ilvl w:val="0"/>
          <w:numId w:val="32"/>
        </w:numPr>
        <w:jc w:val="left"/>
      </w:pPr>
      <w:r>
        <w:t xml:space="preserve">effective </w:t>
      </w:r>
      <w:r w:rsidR="004319EA">
        <w:t>void management had a</w:t>
      </w:r>
      <w:r>
        <w:t xml:space="preserve"> role </w:t>
      </w:r>
      <w:r w:rsidR="00814727">
        <w:t>in</w:t>
      </w:r>
      <w:r w:rsidR="00F65540">
        <w:t xml:space="preserve"> addressing the housing shortage and</w:t>
      </w:r>
      <w:r w:rsidR="007F7E85">
        <w:t xml:space="preserve">, </w:t>
      </w:r>
      <w:r w:rsidR="00C05BCA">
        <w:t xml:space="preserve">as </w:t>
      </w:r>
      <w:r w:rsidR="007F7E85">
        <w:t>performance</w:t>
      </w:r>
      <w:r w:rsidR="000B0BBF">
        <w:t xml:space="preserve"> in Nairnshire was</w:t>
      </w:r>
      <w:r>
        <w:t xml:space="preserve"> above </w:t>
      </w:r>
      <w:r w:rsidR="000B0BBF">
        <w:t>the Highland average,</w:t>
      </w:r>
      <w:r w:rsidR="00221463">
        <w:t xml:space="preserve"> information was sought, and provided, on </w:t>
      </w:r>
      <w:r w:rsidR="00C05BCA">
        <w:t xml:space="preserve">the approaches being taken locally that other areas </w:t>
      </w:r>
      <w:r w:rsidR="00934C14">
        <w:t>could</w:t>
      </w:r>
      <w:r w:rsidR="00F2072A">
        <w:t xml:space="preserve"> benefit </w:t>
      </w:r>
      <w:proofErr w:type="gramStart"/>
      <w:r w:rsidR="00934C14">
        <w:t>from;</w:t>
      </w:r>
      <w:proofErr w:type="gramEnd"/>
      <w:r w:rsidR="00F65540">
        <w:t xml:space="preserve"> </w:t>
      </w:r>
    </w:p>
    <w:p w14:paraId="21C8EB2E" w14:textId="5F7D730C" w:rsidR="00B06A14" w:rsidRDefault="006D31D0" w:rsidP="006F2D68">
      <w:pPr>
        <w:pStyle w:val="BodyTextIndent"/>
        <w:numPr>
          <w:ilvl w:val="0"/>
          <w:numId w:val="32"/>
        </w:numPr>
        <w:jc w:val="left"/>
      </w:pPr>
      <w:r>
        <w:t>in relation to Appendix 1 of the report</w:t>
      </w:r>
      <w:r w:rsidR="006549B5" w:rsidRPr="00251E7F">
        <w:t xml:space="preserve"> </w:t>
      </w:r>
      <w:r w:rsidR="00784C1A" w:rsidRPr="00251E7F">
        <w:t xml:space="preserve">- </w:t>
      </w:r>
      <w:r w:rsidR="006549B5" w:rsidRPr="00251E7F">
        <w:t xml:space="preserve">2025 </w:t>
      </w:r>
      <w:r w:rsidR="00784C1A" w:rsidRPr="00251E7F">
        <w:t>D</w:t>
      </w:r>
      <w:r w:rsidR="006549B5" w:rsidRPr="00251E7F">
        <w:t xml:space="preserve">elivery </w:t>
      </w:r>
      <w:r w:rsidR="00784C1A" w:rsidRPr="00251E7F">
        <w:t>O</w:t>
      </w:r>
      <w:r w:rsidR="006549B5" w:rsidRPr="00251E7F">
        <w:t>utput</w:t>
      </w:r>
      <w:r w:rsidR="00784C1A" w:rsidRPr="00251E7F">
        <w:t>,</w:t>
      </w:r>
      <w:r w:rsidR="006549B5" w:rsidRPr="00251E7F">
        <w:t xml:space="preserve"> </w:t>
      </w:r>
      <w:r w:rsidR="006101B2">
        <w:t>it was queried what was meant by “</w:t>
      </w:r>
      <w:r w:rsidR="006C7F8E" w:rsidRPr="00251E7F">
        <w:t>Date Kitchen Installation</w:t>
      </w:r>
      <w:r w:rsidR="00D80875">
        <w:t>”</w:t>
      </w:r>
      <w:r w:rsidR="006C7F8E" w:rsidRPr="00251E7F">
        <w:t xml:space="preserve"> and </w:t>
      </w:r>
      <w:r w:rsidR="00D80875">
        <w:t>“</w:t>
      </w:r>
      <w:r w:rsidR="006C7F8E" w:rsidRPr="00251E7F">
        <w:t>Date Heating Installation</w:t>
      </w:r>
      <w:r w:rsidR="00D80875">
        <w:t xml:space="preserve">”.  The Principal Repairs Officer undertook </w:t>
      </w:r>
      <w:r w:rsidR="005B2E26">
        <w:t xml:space="preserve">to </w:t>
      </w:r>
      <w:r w:rsidR="0013735D">
        <w:t xml:space="preserve">check </w:t>
      </w:r>
      <w:r w:rsidR="00784C1A" w:rsidRPr="00251E7F">
        <w:t xml:space="preserve">and </w:t>
      </w:r>
      <w:r w:rsidR="000D69EE" w:rsidRPr="00251E7F">
        <w:t>feed</w:t>
      </w:r>
      <w:r w:rsidR="0013735D">
        <w:t xml:space="preserve"> </w:t>
      </w:r>
      <w:r w:rsidR="000D69EE" w:rsidRPr="00251E7F">
        <w:t>back to</w:t>
      </w:r>
      <w:r w:rsidR="00BA3EA6">
        <w:t xml:space="preserve"> </w:t>
      </w:r>
      <w:proofErr w:type="gramStart"/>
      <w:r w:rsidR="00BA3EA6">
        <w:t>Members</w:t>
      </w:r>
      <w:r w:rsidR="00BA0226" w:rsidRPr="00251E7F">
        <w:t>;</w:t>
      </w:r>
      <w:proofErr w:type="gramEnd"/>
    </w:p>
    <w:p w14:paraId="058D0B5D" w14:textId="34A34361" w:rsidR="00BA3EA6" w:rsidRDefault="00874D37" w:rsidP="006F2D68">
      <w:pPr>
        <w:pStyle w:val="BodyTextIndent"/>
        <w:numPr>
          <w:ilvl w:val="0"/>
          <w:numId w:val="32"/>
        </w:numPr>
        <w:jc w:val="left"/>
      </w:pPr>
      <w:r>
        <w:t>mould</w:t>
      </w:r>
      <w:r w:rsidR="000F4A60">
        <w:t xml:space="preserve"> </w:t>
      </w:r>
      <w:r w:rsidR="00692C26">
        <w:t xml:space="preserve">was </w:t>
      </w:r>
      <w:r w:rsidR="000F4A60">
        <w:t xml:space="preserve">an ongoing </w:t>
      </w:r>
      <w:r w:rsidR="00571F63">
        <w:t>issue</w:t>
      </w:r>
      <w:r w:rsidR="00CD0720">
        <w:t>, and tenants had approached Members</w:t>
      </w:r>
      <w:r w:rsidR="00F15AAD">
        <w:t xml:space="preserve"> as they were unhappy with the responses they had received from officer</w:t>
      </w:r>
      <w:r w:rsidR="002B2B2A">
        <w:t xml:space="preserve">s.  </w:t>
      </w:r>
      <w:r w:rsidR="00336F93">
        <w:t>D</w:t>
      </w:r>
      <w:r w:rsidR="002B2B2A">
        <w:t>iscussion ensued</w:t>
      </w:r>
      <w:r w:rsidR="00CA06F1">
        <w:t>, during which it was explained it was a legal requirement that</w:t>
      </w:r>
      <w:r w:rsidR="00FB5122">
        <w:t xml:space="preserve"> reports of mould</w:t>
      </w:r>
      <w:r w:rsidR="00042473">
        <w:t xml:space="preserve"> </w:t>
      </w:r>
      <w:r w:rsidR="002A7BC1">
        <w:t>be</w:t>
      </w:r>
      <w:r w:rsidR="00042473">
        <w:t xml:space="preserve"> addressed within a set timescale.  </w:t>
      </w:r>
      <w:r w:rsidR="002D5645">
        <w:t>Cases were dealt with as fairly and consistently as possible</w:t>
      </w:r>
      <w:r w:rsidR="005D650F">
        <w:t xml:space="preserve"> within the resources</w:t>
      </w:r>
      <w:r w:rsidR="001051AD">
        <w:t xml:space="preserve"> available</w:t>
      </w:r>
      <w:r w:rsidR="00EF0497">
        <w:t xml:space="preserve"> </w:t>
      </w:r>
      <w:r w:rsidR="00CA56FB">
        <w:t>and prioritised according to</w:t>
      </w:r>
      <w:r w:rsidR="005F5C41">
        <w:t xml:space="preserve"> extent and</w:t>
      </w:r>
      <w:r w:rsidR="00CA56FB">
        <w:t xml:space="preserve"> severity.</w:t>
      </w:r>
      <w:r w:rsidR="00EF0497">
        <w:t xml:space="preserve">  In response to a question, </w:t>
      </w:r>
      <w:r w:rsidR="007257C5">
        <w:t>it was</w:t>
      </w:r>
      <w:r w:rsidR="008965D5">
        <w:t xml:space="preserve"> explained that a new policy</w:t>
      </w:r>
      <w:r w:rsidR="00814F48">
        <w:t xml:space="preserve"> was currently being developed</w:t>
      </w:r>
      <w:r w:rsidR="009E45D6">
        <w:t xml:space="preserve"> that would set out the </w:t>
      </w:r>
      <w:r w:rsidR="00E12523">
        <w:t xml:space="preserve">Service’s approach to addressing mould.  </w:t>
      </w:r>
      <w:r w:rsidR="00E12523">
        <w:lastRenderedPageBreak/>
        <w:t>The Chair requested that, when the policy was available, officers attend a Ward Business Meeting to</w:t>
      </w:r>
      <w:r w:rsidR="00505EA7">
        <w:t xml:space="preserve"> update</w:t>
      </w:r>
      <w:r w:rsidR="009369E8">
        <w:t xml:space="preserve"> Members.  </w:t>
      </w:r>
      <w:r w:rsidR="005C1312">
        <w:t>Information was also sought, and provided, on the timescale</w:t>
      </w:r>
      <w:r w:rsidR="007E61D8">
        <w:t xml:space="preserve"> between</w:t>
      </w:r>
      <w:r w:rsidR="009C152E">
        <w:t xml:space="preserve"> receiving an independent </w:t>
      </w:r>
      <w:r w:rsidR="00361C08">
        <w:t xml:space="preserve">mould </w:t>
      </w:r>
      <w:r w:rsidR="009C152E">
        <w:t>report</w:t>
      </w:r>
      <w:r w:rsidR="00460E1C">
        <w:t xml:space="preserve"> and</w:t>
      </w:r>
      <w:r w:rsidR="004222EC">
        <w:t xml:space="preserve"> action being taken</w:t>
      </w:r>
      <w:r w:rsidR="00460E1C">
        <w:t xml:space="preserve">, and whether </w:t>
      </w:r>
      <w:r w:rsidR="00E23B75">
        <w:t xml:space="preserve">the findings of an independent report were advisory or </w:t>
      </w:r>
      <w:proofErr w:type="gramStart"/>
      <w:r w:rsidR="00E23B75">
        <w:t>mandatory;</w:t>
      </w:r>
      <w:proofErr w:type="gramEnd"/>
    </w:p>
    <w:p w14:paraId="3EB02DA3" w14:textId="766A44EF" w:rsidR="00F15AAD" w:rsidRDefault="006908A4" w:rsidP="006F2D68">
      <w:pPr>
        <w:pStyle w:val="BodyTextIndent"/>
        <w:numPr>
          <w:ilvl w:val="0"/>
          <w:numId w:val="32"/>
        </w:numPr>
        <w:jc w:val="left"/>
      </w:pPr>
      <w:r>
        <w:t>reference was made to an instance</w:t>
      </w:r>
      <w:r w:rsidR="00292F19">
        <w:t xml:space="preserve"> of a</w:t>
      </w:r>
      <w:r w:rsidR="000F25EF">
        <w:t xml:space="preserve"> tenant</w:t>
      </w:r>
      <w:r w:rsidR="00D80D16">
        <w:t xml:space="preserve"> being promised a new kitchen in 2023</w:t>
      </w:r>
      <w:r w:rsidR="00FE2CC4">
        <w:t>,</w:t>
      </w:r>
      <w:r w:rsidR="00B96F67">
        <w:t xml:space="preserve"> but it had not yet been installed.  Whilst the pressures on the</w:t>
      </w:r>
      <w:r w:rsidR="000F25EF">
        <w:t xml:space="preserve"> team were acknowledged, concern was expressed </w:t>
      </w:r>
      <w:r w:rsidR="00B61EA7">
        <w:t>that promises were being made that could not be kept.</w:t>
      </w:r>
      <w:r w:rsidR="00C0092E">
        <w:t xml:space="preserve">  The Principal Repairs Officer</w:t>
      </w:r>
      <w:r w:rsidR="004E654F">
        <w:t xml:space="preserve"> explained </w:t>
      </w:r>
      <w:r w:rsidR="007A6900">
        <w:t xml:space="preserve">that </w:t>
      </w:r>
      <w:r w:rsidR="004E654F">
        <w:t>strict criteria</w:t>
      </w:r>
      <w:r w:rsidR="007A6900">
        <w:t xml:space="preserve"> were in</w:t>
      </w:r>
      <w:r w:rsidR="004E654F">
        <w:t xml:space="preserve"> place</w:t>
      </w:r>
      <w:r w:rsidR="007A6900">
        <w:t xml:space="preserve"> to determine</w:t>
      </w:r>
      <w:r w:rsidR="0009228D">
        <w:t xml:space="preserve"> </w:t>
      </w:r>
      <w:proofErr w:type="gramStart"/>
      <w:r w:rsidR="0009228D">
        <w:t>whether or not</w:t>
      </w:r>
      <w:proofErr w:type="gramEnd"/>
      <w:r w:rsidR="0009228D">
        <w:t xml:space="preserve"> a </w:t>
      </w:r>
      <w:r w:rsidR="00260676">
        <w:t>kitchen would be replaced, and he</w:t>
      </w:r>
      <w:r w:rsidR="00C0092E">
        <w:t xml:space="preserve"> undertook to</w:t>
      </w:r>
      <w:r w:rsidR="001F341A">
        <w:t xml:space="preserve"> </w:t>
      </w:r>
      <w:proofErr w:type="gramStart"/>
      <w:r w:rsidR="001F341A">
        <w:t>look into</w:t>
      </w:r>
      <w:proofErr w:type="gramEnd"/>
      <w:r w:rsidR="001F341A">
        <w:t xml:space="preserve"> the specific case referred to</w:t>
      </w:r>
      <w:r w:rsidR="00260676">
        <w:t>;</w:t>
      </w:r>
      <w:r w:rsidR="00422FCD">
        <w:t xml:space="preserve"> and</w:t>
      </w:r>
    </w:p>
    <w:p w14:paraId="63CC76CA" w14:textId="0B235E9B" w:rsidR="00422FCD" w:rsidRDefault="00F2545A" w:rsidP="006F2D68">
      <w:pPr>
        <w:pStyle w:val="BodyTextIndent"/>
        <w:numPr>
          <w:ilvl w:val="0"/>
          <w:numId w:val="32"/>
        </w:numPr>
        <w:jc w:val="left"/>
      </w:pPr>
      <w:r>
        <w:t xml:space="preserve">questions were raised regarding </w:t>
      </w:r>
      <w:r w:rsidR="00DB2CEF">
        <w:t xml:space="preserve">how the funding for </w:t>
      </w:r>
      <w:r w:rsidR="004B4BB3">
        <w:t xml:space="preserve">housing </w:t>
      </w:r>
      <w:r w:rsidR="00DB2CEF">
        <w:t xml:space="preserve">repairs was </w:t>
      </w:r>
      <w:r w:rsidR="0006006A">
        <w:t>apportioned</w:t>
      </w:r>
      <w:r w:rsidR="00DB2CEF">
        <w:t xml:space="preserve"> between wards</w:t>
      </w:r>
      <w:r w:rsidR="0050038C">
        <w:t>,</w:t>
      </w:r>
      <w:r w:rsidR="00DB470C">
        <w:t xml:space="preserve"> and whether the </w:t>
      </w:r>
      <w:r w:rsidR="00E732E0">
        <w:t>age</w:t>
      </w:r>
      <w:r w:rsidR="004B4BB3">
        <w:t xml:space="preserve"> of properties</w:t>
      </w:r>
      <w:r w:rsidR="00D748C5">
        <w:t>/estates</w:t>
      </w:r>
      <w:r w:rsidR="004B4BB3">
        <w:t xml:space="preserve"> was </w:t>
      </w:r>
      <w:proofErr w:type="gramStart"/>
      <w:r w:rsidR="004B4BB3">
        <w:t>taken into account</w:t>
      </w:r>
      <w:proofErr w:type="gramEnd"/>
      <w:r w:rsidR="00E10FCD">
        <w:t>.  The Principal Repairs</w:t>
      </w:r>
      <w:r w:rsidR="0020066F">
        <w:t xml:space="preserve"> Officers undertook to clarify the position with the Repairs Manager and r</w:t>
      </w:r>
      <w:r w:rsidR="00E334C8">
        <w:t>eport back</w:t>
      </w:r>
      <w:r w:rsidR="0020066F">
        <w:t xml:space="preserve"> to </w:t>
      </w:r>
      <w:proofErr w:type="gramStart"/>
      <w:r w:rsidR="0020066F">
        <w:t>Members</w:t>
      </w:r>
      <w:r w:rsidR="007F6125">
        <w:t>;</w:t>
      </w:r>
      <w:proofErr w:type="gramEnd"/>
    </w:p>
    <w:p w14:paraId="55864A4E" w14:textId="340BD415" w:rsidR="00B44023" w:rsidRDefault="00886528" w:rsidP="006F2D68">
      <w:pPr>
        <w:pStyle w:val="BodyTextIndent"/>
        <w:numPr>
          <w:ilvl w:val="0"/>
          <w:numId w:val="32"/>
        </w:numPr>
        <w:jc w:val="left"/>
      </w:pPr>
      <w:r>
        <w:t>solar panels would reduce</w:t>
      </w:r>
      <w:r w:rsidR="007B214A">
        <w:t xml:space="preserve"> tenants’</w:t>
      </w:r>
      <w:r>
        <w:t xml:space="preserve"> energy bills</w:t>
      </w:r>
      <w:r w:rsidR="007B214A">
        <w:t xml:space="preserve"> and </w:t>
      </w:r>
      <w:r w:rsidR="00330E35">
        <w:t>help meet energy efficiency targets</w:t>
      </w:r>
      <w:r>
        <w:t xml:space="preserve">, and it was queried how such </w:t>
      </w:r>
      <w:r w:rsidR="00777FAF">
        <w:t>measures</w:t>
      </w:r>
      <w:r>
        <w:t xml:space="preserve"> were assessed;</w:t>
      </w:r>
      <w:r w:rsidR="00EA3EA1">
        <w:t xml:space="preserve"> and</w:t>
      </w:r>
    </w:p>
    <w:p w14:paraId="15761A2E" w14:textId="2F7FFE33" w:rsidR="00EA3EA1" w:rsidRDefault="00EA3EA1" w:rsidP="006F2D68">
      <w:pPr>
        <w:pStyle w:val="BodyTextIndent"/>
        <w:numPr>
          <w:ilvl w:val="0"/>
          <w:numId w:val="32"/>
        </w:numPr>
        <w:jc w:val="left"/>
      </w:pPr>
      <w:r>
        <w:t xml:space="preserve">concern was expressed </w:t>
      </w:r>
      <w:r w:rsidR="00F5655A">
        <w:t>regarding instances of void properties being signed off with faults o</w:t>
      </w:r>
      <w:r w:rsidR="00A73033">
        <w:t>utstanding</w:t>
      </w:r>
      <w:r w:rsidR="00A03591">
        <w:t>, and the Chair requested that the details be forwarded to the Principal Repairs Officer to investigate.</w:t>
      </w:r>
    </w:p>
    <w:p w14:paraId="469D489B" w14:textId="77777777" w:rsidR="00922EDB" w:rsidRPr="00251E7F" w:rsidRDefault="00922EDB" w:rsidP="006F2D68">
      <w:pPr>
        <w:pStyle w:val="ListParagraph"/>
      </w:pPr>
    </w:p>
    <w:p w14:paraId="232E177F" w14:textId="2889263F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 Committee </w:t>
      </w:r>
      <w:r w:rsidR="00F566C4" w:rsidRPr="00251E7F">
        <w:rPr>
          <w:rFonts w:cs="Arial"/>
          <w:b/>
          <w:bCs/>
          <w:szCs w:val="24"/>
        </w:rPr>
        <w:t>NOTED</w:t>
      </w:r>
      <w:r w:rsidRPr="00251E7F">
        <w:rPr>
          <w:rFonts w:eastAsia="Arial" w:cs="Arial"/>
          <w:b/>
          <w:bCs/>
          <w:szCs w:val="24"/>
          <w:lang w:eastAsia="en-US"/>
        </w:rPr>
        <w:t xml:space="preserve"> </w:t>
      </w:r>
      <w:r w:rsidRPr="00251E7F">
        <w:rPr>
          <w:rFonts w:eastAsia="Arial" w:cs="Arial"/>
          <w:szCs w:val="24"/>
          <w:lang w:eastAsia="en-US"/>
        </w:rPr>
        <w:t xml:space="preserve">the information provided on housing performance in the period </w:t>
      </w:r>
      <w:r w:rsidRPr="00251E7F">
        <w:rPr>
          <w:rFonts w:cs="Arial"/>
          <w:szCs w:val="24"/>
        </w:rPr>
        <w:t>1 April 2025 – 31 December 2025.</w:t>
      </w:r>
    </w:p>
    <w:p w14:paraId="3A483735" w14:textId="77777777" w:rsidR="0032339F" w:rsidRPr="00251E7F" w:rsidRDefault="0032339F" w:rsidP="006F2D68">
      <w:pPr>
        <w:ind w:left="709"/>
        <w:rPr>
          <w:rFonts w:cs="Arial"/>
          <w:szCs w:val="24"/>
        </w:rPr>
      </w:pPr>
    </w:p>
    <w:p w14:paraId="79346B0D" w14:textId="77777777" w:rsidR="00D069F8" w:rsidRDefault="0032339F" w:rsidP="006F2D68">
      <w:pPr>
        <w:numPr>
          <w:ilvl w:val="0"/>
          <w:numId w:val="19"/>
        </w:numPr>
        <w:contextualSpacing/>
        <w:rPr>
          <w:rFonts w:cs="Arial"/>
          <w:b/>
          <w:bCs/>
          <w:szCs w:val="24"/>
        </w:rPr>
      </w:pPr>
      <w:r w:rsidRPr="00251E7F">
        <w:rPr>
          <w:rFonts w:cs="Arial"/>
          <w:b/>
          <w:bCs/>
          <w:szCs w:val="24"/>
        </w:rPr>
        <w:t>Community Regeneration Fund Assessment of Applications</w:t>
      </w:r>
    </w:p>
    <w:p w14:paraId="22E92595" w14:textId="48DA4922" w:rsidR="0032339F" w:rsidRPr="00D069F8" w:rsidRDefault="0032339F" w:rsidP="006F2D68">
      <w:pPr>
        <w:ind w:left="360"/>
        <w:contextualSpacing/>
        <w:rPr>
          <w:rFonts w:cs="Arial"/>
          <w:b/>
          <w:bCs/>
          <w:szCs w:val="24"/>
        </w:rPr>
      </w:pPr>
      <w:proofErr w:type="spellStart"/>
      <w:r w:rsidRPr="00D069F8">
        <w:rPr>
          <w:rFonts w:cs="Arial"/>
          <w:b/>
          <w:bCs/>
          <w:szCs w:val="24"/>
        </w:rPr>
        <w:t>Measadh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Iarrtasan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Maoin</w:t>
      </w:r>
      <w:proofErr w:type="spellEnd"/>
      <w:r w:rsidRPr="00D069F8">
        <w:rPr>
          <w:rFonts w:cs="Arial"/>
          <w:b/>
          <w:bCs/>
          <w:szCs w:val="24"/>
        </w:rPr>
        <w:t xml:space="preserve"> Ath-</w:t>
      </w:r>
      <w:proofErr w:type="spellStart"/>
      <w:r w:rsidRPr="00D069F8">
        <w:rPr>
          <w:rFonts w:cs="Arial"/>
          <w:b/>
          <w:bCs/>
          <w:szCs w:val="24"/>
        </w:rPr>
        <w:t>bheothachadh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Coimhearsnachd</w:t>
      </w:r>
      <w:proofErr w:type="spellEnd"/>
    </w:p>
    <w:p w14:paraId="65539CDE" w14:textId="77777777" w:rsidR="0032339F" w:rsidRPr="00251E7F" w:rsidRDefault="0032339F" w:rsidP="006F2D68">
      <w:pPr>
        <w:ind w:left="426" w:firstLine="283"/>
        <w:rPr>
          <w:rFonts w:cs="Arial"/>
          <w:szCs w:val="24"/>
        </w:rPr>
      </w:pPr>
    </w:p>
    <w:p w14:paraId="53B5E563" w14:textId="0A3562C5" w:rsidR="0032339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There </w:t>
      </w:r>
      <w:r w:rsidR="00F566C4" w:rsidRPr="00251E7F">
        <w:rPr>
          <w:rFonts w:cs="Arial"/>
          <w:szCs w:val="24"/>
        </w:rPr>
        <w:t>had been</w:t>
      </w:r>
      <w:r w:rsidRPr="00251E7F">
        <w:rPr>
          <w:rFonts w:cs="Arial"/>
          <w:szCs w:val="24"/>
        </w:rPr>
        <w:t xml:space="preserve"> circulated Report No </w:t>
      </w:r>
      <w:r w:rsidRPr="00251E7F">
        <w:rPr>
          <w:rFonts w:cs="Arial"/>
          <w:bCs/>
          <w:szCs w:val="24"/>
        </w:rPr>
        <w:t xml:space="preserve">NC/06/26 </w:t>
      </w:r>
      <w:r w:rsidRPr="00251E7F">
        <w:rPr>
          <w:rFonts w:cs="Arial"/>
          <w:szCs w:val="24"/>
        </w:rPr>
        <w:t>by the Assistant Chief Executive – Place.</w:t>
      </w:r>
    </w:p>
    <w:p w14:paraId="3058E433" w14:textId="77777777" w:rsidR="00D20751" w:rsidRDefault="00D20751" w:rsidP="006F2D68">
      <w:pPr>
        <w:pStyle w:val="ListParagraph"/>
        <w:ind w:left="360"/>
        <w:rPr>
          <w:rFonts w:cs="Arial"/>
          <w:szCs w:val="24"/>
        </w:rPr>
      </w:pPr>
    </w:p>
    <w:p w14:paraId="2BCA8F91" w14:textId="47671722" w:rsidR="00D20751" w:rsidRDefault="00D20751" w:rsidP="006F2D68">
      <w:pPr>
        <w:pStyle w:val="ListParagraph"/>
        <w:ind w:left="360"/>
        <w:rPr>
          <w:rFonts w:cs="Arial"/>
          <w:szCs w:val="24"/>
        </w:rPr>
      </w:pPr>
      <w:r>
        <w:rPr>
          <w:rFonts w:cs="Arial"/>
          <w:szCs w:val="24"/>
        </w:rPr>
        <w:t>It was highlighted that the regeneration of old buildings was</w:t>
      </w:r>
      <w:r w:rsidR="004B64DE">
        <w:rPr>
          <w:rFonts w:cs="Arial"/>
          <w:szCs w:val="24"/>
        </w:rPr>
        <w:t xml:space="preserve"> a central element of</w:t>
      </w:r>
      <w:r>
        <w:rPr>
          <w:rFonts w:cs="Arial"/>
          <w:szCs w:val="24"/>
        </w:rPr>
        <w:t xml:space="preserve"> the </w:t>
      </w:r>
      <w:r w:rsidR="00F9667A">
        <w:rPr>
          <w:rFonts w:cs="Arial"/>
          <w:szCs w:val="24"/>
        </w:rPr>
        <w:t>Local Place Pla</w:t>
      </w:r>
      <w:r w:rsidR="003772A8">
        <w:rPr>
          <w:rFonts w:cs="Arial"/>
          <w:szCs w:val="24"/>
        </w:rPr>
        <w:t>n</w:t>
      </w:r>
      <w:r w:rsidR="00AB6A5D">
        <w:rPr>
          <w:rFonts w:cs="Arial"/>
          <w:szCs w:val="24"/>
        </w:rPr>
        <w:t>, and support wa</w:t>
      </w:r>
      <w:r w:rsidR="00F877E3">
        <w:rPr>
          <w:rFonts w:cs="Arial"/>
          <w:szCs w:val="24"/>
        </w:rPr>
        <w:t>s expressed for the single application</w:t>
      </w:r>
      <w:r w:rsidR="00064777">
        <w:rPr>
          <w:rFonts w:cs="Arial"/>
          <w:szCs w:val="24"/>
        </w:rPr>
        <w:t xml:space="preserve"> in respect of the </w:t>
      </w:r>
      <w:r w:rsidR="007D15E9">
        <w:rPr>
          <w:rFonts w:cs="Arial"/>
          <w:szCs w:val="24"/>
        </w:rPr>
        <w:t xml:space="preserve">renovation and redevelopment of Viewfield Stables, which </w:t>
      </w:r>
      <w:proofErr w:type="gramStart"/>
      <w:r w:rsidR="007D15E9">
        <w:rPr>
          <w:rFonts w:cs="Arial"/>
          <w:szCs w:val="24"/>
        </w:rPr>
        <w:t>was considered to be</w:t>
      </w:r>
      <w:proofErr w:type="gramEnd"/>
      <w:r w:rsidR="007D15E9">
        <w:rPr>
          <w:rFonts w:cs="Arial"/>
          <w:szCs w:val="24"/>
        </w:rPr>
        <w:t xml:space="preserve"> a </w:t>
      </w:r>
      <w:r w:rsidR="00FF3B6A">
        <w:rPr>
          <w:rFonts w:cs="Arial"/>
          <w:szCs w:val="24"/>
        </w:rPr>
        <w:t>worthwhile project.</w:t>
      </w:r>
    </w:p>
    <w:p w14:paraId="598FBFBD" w14:textId="77777777" w:rsidR="00D069F8" w:rsidRDefault="00D069F8" w:rsidP="006F2D68">
      <w:pPr>
        <w:pStyle w:val="BodyTextIndent"/>
        <w:ind w:left="0"/>
        <w:jc w:val="left"/>
      </w:pPr>
    </w:p>
    <w:p w14:paraId="04189EAF" w14:textId="6B8918EB" w:rsidR="000364BA" w:rsidRPr="00D069F8" w:rsidRDefault="0032339F" w:rsidP="006F2D68">
      <w:pPr>
        <w:pStyle w:val="BodyTextIndent"/>
        <w:jc w:val="left"/>
      </w:pPr>
      <w:r w:rsidRPr="00251E7F">
        <w:rPr>
          <w:rFonts w:cs="Arial"/>
          <w:szCs w:val="24"/>
        </w:rPr>
        <w:t>The Committee</w:t>
      </w:r>
      <w:r w:rsidR="0016373D" w:rsidRPr="00251E7F">
        <w:rPr>
          <w:rFonts w:cs="Arial"/>
          <w:szCs w:val="24"/>
        </w:rPr>
        <w:t xml:space="preserve"> </w:t>
      </w:r>
      <w:r w:rsidR="000364BA" w:rsidRPr="00251E7F">
        <w:rPr>
          <w:rFonts w:cs="Arial"/>
          <w:b/>
          <w:bCs/>
          <w:szCs w:val="24"/>
        </w:rPr>
        <w:t>APPROVED</w:t>
      </w:r>
      <w:r w:rsidR="000364BA" w:rsidRPr="00251E7F">
        <w:rPr>
          <w:rFonts w:cs="Arial"/>
          <w:szCs w:val="24"/>
        </w:rPr>
        <w:t xml:space="preserve"> the </w:t>
      </w:r>
      <w:r w:rsidR="00805225">
        <w:rPr>
          <w:rFonts w:cs="Arial"/>
          <w:szCs w:val="24"/>
        </w:rPr>
        <w:t xml:space="preserve">following </w:t>
      </w:r>
      <w:r w:rsidR="000364BA" w:rsidRPr="00251E7F">
        <w:rPr>
          <w:rFonts w:cs="Arial"/>
          <w:szCs w:val="24"/>
        </w:rPr>
        <w:t>Community Regeneration Fund</w:t>
      </w:r>
      <w:r w:rsidR="00D069F8">
        <w:rPr>
          <w:rFonts w:cs="Arial"/>
          <w:szCs w:val="24"/>
        </w:rPr>
        <w:t xml:space="preserve"> </w:t>
      </w:r>
      <w:proofErr w:type="gramStart"/>
      <w:r w:rsidR="000364BA" w:rsidRPr="00251E7F">
        <w:rPr>
          <w:rFonts w:cs="Arial"/>
          <w:szCs w:val="24"/>
        </w:rPr>
        <w:t>application:-</w:t>
      </w:r>
      <w:proofErr w:type="gramEnd"/>
    </w:p>
    <w:p w14:paraId="5FF750D5" w14:textId="77777777" w:rsidR="0032339F" w:rsidRPr="00251E7F" w:rsidRDefault="0032339F" w:rsidP="006F2D68">
      <w:pPr>
        <w:ind w:left="709"/>
        <w:rPr>
          <w:rFonts w:cs="Arial"/>
          <w:szCs w:val="24"/>
        </w:rPr>
      </w:pPr>
    </w:p>
    <w:p w14:paraId="6CADC45E" w14:textId="77777777" w:rsidR="00D069F8" w:rsidRDefault="0016373D" w:rsidP="006F2D68">
      <w:pPr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>Ref: 4221</w:t>
      </w:r>
    </w:p>
    <w:p w14:paraId="3BF99E83" w14:textId="77777777" w:rsidR="00D069F8" w:rsidRDefault="0016373D" w:rsidP="006F2D68">
      <w:pPr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>Applicant: The Highland Council</w:t>
      </w:r>
    </w:p>
    <w:p w14:paraId="0B2446E7" w14:textId="77777777" w:rsidR="00D069F8" w:rsidRDefault="0016373D" w:rsidP="006F2D68">
      <w:pPr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>Project: Nairn Viewfield Stables Renovation and Redevelopment</w:t>
      </w:r>
    </w:p>
    <w:p w14:paraId="3B781FDA" w14:textId="1A5D5F78" w:rsidR="0016373D" w:rsidRPr="00251E7F" w:rsidRDefault="0016373D" w:rsidP="006F2D68">
      <w:pPr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>Grant requested: £57,601.05</w:t>
      </w:r>
    </w:p>
    <w:p w14:paraId="646A3FCB" w14:textId="77777777" w:rsidR="0032339F" w:rsidRPr="00251E7F" w:rsidRDefault="0032339F" w:rsidP="006F2D68">
      <w:pPr>
        <w:ind w:left="709"/>
        <w:rPr>
          <w:rFonts w:cs="Arial"/>
          <w:szCs w:val="24"/>
        </w:rPr>
      </w:pPr>
    </w:p>
    <w:p w14:paraId="37FB44E3" w14:textId="77777777" w:rsidR="00D069F8" w:rsidRDefault="0032339F" w:rsidP="006F2D68">
      <w:pPr>
        <w:numPr>
          <w:ilvl w:val="0"/>
          <w:numId w:val="19"/>
        </w:numPr>
        <w:contextualSpacing/>
        <w:rPr>
          <w:rFonts w:cs="Arial"/>
          <w:b/>
          <w:bCs/>
          <w:szCs w:val="24"/>
        </w:rPr>
      </w:pPr>
      <w:r w:rsidRPr="00251E7F">
        <w:rPr>
          <w:rFonts w:cs="Arial"/>
          <w:b/>
          <w:bCs/>
          <w:szCs w:val="24"/>
        </w:rPr>
        <w:t xml:space="preserve">Nairn Common Good Fund – Invitation to Pay Parking Scheme </w:t>
      </w:r>
    </w:p>
    <w:p w14:paraId="2F94ADD4" w14:textId="62D24704" w:rsidR="0032339F" w:rsidRPr="00D069F8" w:rsidRDefault="0032339F" w:rsidP="006F2D68">
      <w:pPr>
        <w:ind w:left="360"/>
        <w:contextualSpacing/>
        <w:rPr>
          <w:rFonts w:cs="Arial"/>
          <w:b/>
          <w:bCs/>
          <w:szCs w:val="24"/>
        </w:rPr>
      </w:pPr>
      <w:proofErr w:type="spellStart"/>
      <w:r w:rsidRPr="00D069F8">
        <w:rPr>
          <w:rFonts w:cs="Arial"/>
          <w:b/>
          <w:bCs/>
          <w:szCs w:val="24"/>
        </w:rPr>
        <w:t>Maoin</w:t>
      </w:r>
      <w:proofErr w:type="spellEnd"/>
      <w:r w:rsidRPr="00D069F8">
        <w:rPr>
          <w:rFonts w:cs="Arial"/>
          <w:b/>
          <w:bCs/>
          <w:szCs w:val="24"/>
        </w:rPr>
        <w:t xml:space="preserve"> Math </w:t>
      </w:r>
      <w:proofErr w:type="spellStart"/>
      <w:r w:rsidRPr="00D069F8">
        <w:rPr>
          <w:rFonts w:cs="Arial"/>
          <w:b/>
          <w:bCs/>
          <w:szCs w:val="24"/>
        </w:rPr>
        <w:t>Coitcheann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Inbhir</w:t>
      </w:r>
      <w:proofErr w:type="spellEnd"/>
      <w:r w:rsidRPr="00D069F8">
        <w:rPr>
          <w:rFonts w:cs="Arial"/>
          <w:b/>
          <w:bCs/>
          <w:szCs w:val="24"/>
        </w:rPr>
        <w:t xml:space="preserve"> Narann – </w:t>
      </w:r>
      <w:proofErr w:type="spellStart"/>
      <w:r w:rsidRPr="00D069F8">
        <w:rPr>
          <w:rFonts w:cs="Arial"/>
          <w:b/>
          <w:bCs/>
          <w:szCs w:val="24"/>
        </w:rPr>
        <w:t>Sgeama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Parcaidh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Cuireadh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gus</w:t>
      </w:r>
      <w:proofErr w:type="spellEnd"/>
      <w:r w:rsidRPr="00D069F8">
        <w:rPr>
          <w:rFonts w:cs="Arial"/>
          <w:b/>
          <w:bCs/>
          <w:szCs w:val="24"/>
        </w:rPr>
        <w:t xml:space="preserve"> </w:t>
      </w:r>
      <w:proofErr w:type="spellStart"/>
      <w:r w:rsidRPr="00D069F8">
        <w:rPr>
          <w:rFonts w:cs="Arial"/>
          <w:b/>
          <w:bCs/>
          <w:szCs w:val="24"/>
        </w:rPr>
        <w:t>Pàigheadh</w:t>
      </w:r>
      <w:proofErr w:type="spellEnd"/>
    </w:p>
    <w:p w14:paraId="75DD6D49" w14:textId="77777777" w:rsidR="0032339F" w:rsidRPr="00251E7F" w:rsidRDefault="0032339F" w:rsidP="006F2D68">
      <w:pPr>
        <w:ind w:left="720"/>
        <w:contextualSpacing/>
        <w:rPr>
          <w:rFonts w:cs="Arial"/>
          <w:b/>
          <w:bCs/>
          <w:szCs w:val="24"/>
        </w:rPr>
      </w:pPr>
    </w:p>
    <w:p w14:paraId="4AB69077" w14:textId="51A618AC" w:rsidR="0032339F" w:rsidRPr="00251E7F" w:rsidRDefault="0032339F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There </w:t>
      </w:r>
      <w:r w:rsidR="00F566C4" w:rsidRPr="00251E7F">
        <w:rPr>
          <w:rFonts w:cs="Arial"/>
          <w:szCs w:val="24"/>
        </w:rPr>
        <w:t>had been</w:t>
      </w:r>
      <w:r w:rsidRPr="00251E7F">
        <w:rPr>
          <w:rFonts w:cs="Arial"/>
          <w:szCs w:val="24"/>
        </w:rPr>
        <w:t xml:space="preserve"> circulated Report No </w:t>
      </w:r>
      <w:r w:rsidRPr="00251E7F">
        <w:rPr>
          <w:rFonts w:cs="Arial"/>
          <w:bCs/>
          <w:szCs w:val="24"/>
        </w:rPr>
        <w:t>NC/07/26</w:t>
      </w:r>
      <w:r w:rsidRPr="00251E7F">
        <w:rPr>
          <w:rFonts w:cs="Arial"/>
          <w:szCs w:val="24"/>
        </w:rPr>
        <w:t xml:space="preserve"> by the Assistant Chief Executive – Place.</w:t>
      </w:r>
    </w:p>
    <w:p w14:paraId="06404764" w14:textId="77777777" w:rsidR="004A1D18" w:rsidRPr="00251E7F" w:rsidRDefault="004A1D18" w:rsidP="006F2D68">
      <w:pPr>
        <w:pStyle w:val="ListParagraph"/>
        <w:rPr>
          <w:rFonts w:cs="Arial"/>
          <w:szCs w:val="24"/>
        </w:rPr>
      </w:pPr>
    </w:p>
    <w:p w14:paraId="73EB88CF" w14:textId="688C296D" w:rsidR="004A1D18" w:rsidRDefault="004A1D18" w:rsidP="006F2D68">
      <w:pPr>
        <w:pStyle w:val="BodyTextIndent"/>
        <w:jc w:val="left"/>
      </w:pPr>
      <w:r w:rsidRPr="00251E7F">
        <w:t xml:space="preserve">During discussion, the following issues were </w:t>
      </w:r>
      <w:proofErr w:type="gramStart"/>
      <w:r w:rsidRPr="00251E7F">
        <w:t>raised:</w:t>
      </w:r>
      <w:r w:rsidR="00870C70">
        <w:t>-</w:t>
      </w:r>
      <w:proofErr w:type="gramEnd"/>
    </w:p>
    <w:p w14:paraId="3F6ECDE7" w14:textId="77777777" w:rsidR="002D2D52" w:rsidRPr="00251E7F" w:rsidRDefault="002D2D52" w:rsidP="006F2D68">
      <w:pPr>
        <w:pStyle w:val="BodyTextIndent"/>
        <w:jc w:val="left"/>
      </w:pPr>
    </w:p>
    <w:p w14:paraId="5059F079" w14:textId="23826A09" w:rsidR="002D2D52" w:rsidRDefault="00B17454" w:rsidP="006F2D68">
      <w:pPr>
        <w:pStyle w:val="BodyTextIndent"/>
        <w:numPr>
          <w:ilvl w:val="0"/>
          <w:numId w:val="32"/>
        </w:numPr>
        <w:jc w:val="left"/>
        <w:rPr>
          <w:rFonts w:cs="Arial"/>
          <w:bCs/>
          <w:szCs w:val="24"/>
        </w:rPr>
      </w:pPr>
      <w:r>
        <w:rPr>
          <w:rFonts w:cs="Arial"/>
          <w:bCs/>
          <w:szCs w:val="24"/>
        </w:rPr>
        <w:lastRenderedPageBreak/>
        <w:t xml:space="preserve">Members questioned </w:t>
      </w:r>
      <w:r w:rsidR="000B6288">
        <w:rPr>
          <w:rFonts w:cs="Arial"/>
          <w:bCs/>
          <w:szCs w:val="24"/>
        </w:rPr>
        <w:t xml:space="preserve">the </w:t>
      </w:r>
      <w:r>
        <w:rPr>
          <w:rFonts w:cs="Arial"/>
          <w:bCs/>
          <w:szCs w:val="24"/>
        </w:rPr>
        <w:t>total transactions figur</w:t>
      </w:r>
      <w:r w:rsidR="00365103">
        <w:rPr>
          <w:rFonts w:cs="Arial"/>
          <w:bCs/>
          <w:szCs w:val="24"/>
        </w:rPr>
        <w:t xml:space="preserve">e in the report as it </w:t>
      </w:r>
      <w:r w:rsidR="000B6288">
        <w:rPr>
          <w:rFonts w:cs="Arial"/>
          <w:bCs/>
          <w:szCs w:val="24"/>
        </w:rPr>
        <w:t>represented</w:t>
      </w:r>
      <w:r w:rsidR="00D80EE4">
        <w:rPr>
          <w:rFonts w:cs="Arial"/>
          <w:bCs/>
          <w:szCs w:val="24"/>
        </w:rPr>
        <w:t xml:space="preserve"> a significant increase</w:t>
      </w:r>
      <w:r w:rsidR="006904E1">
        <w:rPr>
          <w:rFonts w:cs="Arial"/>
          <w:bCs/>
          <w:szCs w:val="24"/>
        </w:rPr>
        <w:t xml:space="preserve"> on the previous year.  In response, it was clarified</w:t>
      </w:r>
      <w:r w:rsidR="006532EC">
        <w:rPr>
          <w:rFonts w:cs="Arial"/>
          <w:bCs/>
          <w:szCs w:val="24"/>
        </w:rPr>
        <w:t xml:space="preserve"> </w:t>
      </w:r>
      <w:r w:rsidR="00306923">
        <w:rPr>
          <w:rFonts w:cs="Arial"/>
          <w:bCs/>
          <w:szCs w:val="24"/>
        </w:rPr>
        <w:t>it</w:t>
      </w:r>
      <w:r w:rsidR="006532EC">
        <w:rPr>
          <w:rFonts w:cs="Arial"/>
          <w:bCs/>
          <w:szCs w:val="24"/>
        </w:rPr>
        <w:t xml:space="preserve"> was a typ</w:t>
      </w:r>
      <w:r w:rsidR="00E43871">
        <w:rPr>
          <w:rFonts w:cs="Arial"/>
          <w:bCs/>
          <w:szCs w:val="24"/>
        </w:rPr>
        <w:t xml:space="preserve">ographical </w:t>
      </w:r>
      <w:proofErr w:type="gramStart"/>
      <w:r w:rsidR="00E43871">
        <w:rPr>
          <w:rFonts w:cs="Arial"/>
          <w:bCs/>
          <w:szCs w:val="24"/>
        </w:rPr>
        <w:t>error</w:t>
      </w:r>
      <w:proofErr w:type="gramEnd"/>
      <w:r w:rsidR="00E43871">
        <w:rPr>
          <w:rFonts w:cs="Arial"/>
          <w:bCs/>
          <w:szCs w:val="24"/>
        </w:rPr>
        <w:t xml:space="preserve"> and the correct figure was 17,246</w:t>
      </w:r>
      <w:r w:rsidR="00AA640F">
        <w:rPr>
          <w:rFonts w:cs="Arial"/>
          <w:bCs/>
          <w:szCs w:val="24"/>
        </w:rPr>
        <w:t xml:space="preserve">, not 71,246 as </w:t>
      </w:r>
      <w:proofErr w:type="gramStart"/>
      <w:r w:rsidR="00AA640F">
        <w:rPr>
          <w:rFonts w:cs="Arial"/>
          <w:bCs/>
          <w:szCs w:val="24"/>
        </w:rPr>
        <w:t>stated;</w:t>
      </w:r>
      <w:proofErr w:type="gramEnd"/>
    </w:p>
    <w:p w14:paraId="53A9F4ED" w14:textId="42E65DE0" w:rsidR="00206A28" w:rsidRDefault="002C1CD6" w:rsidP="006F2D68">
      <w:pPr>
        <w:pStyle w:val="BodyTextIndent"/>
        <w:numPr>
          <w:ilvl w:val="0"/>
          <w:numId w:val="32"/>
        </w:numPr>
        <w:jc w:val="left"/>
        <w:rPr>
          <w:rFonts w:cs="Arial"/>
          <w:bCs/>
          <w:szCs w:val="24"/>
        </w:rPr>
      </w:pPr>
      <w:proofErr w:type="gramStart"/>
      <w:r>
        <w:rPr>
          <w:rFonts w:cs="Arial"/>
          <w:bCs/>
          <w:szCs w:val="24"/>
        </w:rPr>
        <w:t>a number of</w:t>
      </w:r>
      <w:proofErr w:type="gramEnd"/>
      <w:r>
        <w:rPr>
          <w:rFonts w:cs="Arial"/>
          <w:bCs/>
          <w:szCs w:val="24"/>
        </w:rPr>
        <w:t xml:space="preserve"> questions were raised regarding the figures in the report, </w:t>
      </w:r>
      <w:r w:rsidR="001F7CC1">
        <w:rPr>
          <w:rFonts w:cs="Arial"/>
          <w:bCs/>
          <w:szCs w:val="24"/>
        </w:rPr>
        <w:t>particularly</w:t>
      </w:r>
      <w:r w:rsidR="009A7357">
        <w:rPr>
          <w:rFonts w:cs="Arial"/>
          <w:bCs/>
          <w:szCs w:val="24"/>
        </w:rPr>
        <w:t xml:space="preserve"> </w:t>
      </w:r>
      <w:r w:rsidR="00DF06F8">
        <w:rPr>
          <w:rFonts w:cs="Arial"/>
          <w:bCs/>
          <w:szCs w:val="24"/>
        </w:rPr>
        <w:t xml:space="preserve">the </w:t>
      </w:r>
      <w:r w:rsidR="009A7357">
        <w:rPr>
          <w:rFonts w:cs="Arial"/>
          <w:bCs/>
          <w:szCs w:val="24"/>
        </w:rPr>
        <w:t xml:space="preserve">gross income and </w:t>
      </w:r>
      <w:r w:rsidR="00CA67AE">
        <w:rPr>
          <w:rFonts w:cs="Arial"/>
          <w:bCs/>
          <w:szCs w:val="24"/>
        </w:rPr>
        <w:t xml:space="preserve">the </w:t>
      </w:r>
      <w:r w:rsidR="00C1266A">
        <w:rPr>
          <w:rFonts w:cs="Arial"/>
          <w:bCs/>
          <w:szCs w:val="24"/>
        </w:rPr>
        <w:t>card transaction and processing fees</w:t>
      </w:r>
      <w:r w:rsidR="00657CD3">
        <w:rPr>
          <w:rFonts w:cs="Arial"/>
          <w:bCs/>
          <w:szCs w:val="24"/>
        </w:rPr>
        <w:t>, the latter of which</w:t>
      </w:r>
      <w:r w:rsidR="00EF5FCC">
        <w:rPr>
          <w:rFonts w:cs="Arial"/>
          <w:bCs/>
          <w:szCs w:val="24"/>
        </w:rPr>
        <w:t xml:space="preserve"> had increased significantly on the previous year</w:t>
      </w:r>
      <w:r w:rsidR="00A92EEF">
        <w:rPr>
          <w:rFonts w:cs="Arial"/>
          <w:bCs/>
          <w:szCs w:val="24"/>
        </w:rPr>
        <w:t xml:space="preserve"> despite the</w:t>
      </w:r>
      <w:r w:rsidR="00634067">
        <w:rPr>
          <w:rFonts w:cs="Arial"/>
          <w:bCs/>
          <w:szCs w:val="24"/>
        </w:rPr>
        <w:t>re being approximately 2000 fewer transactions.</w:t>
      </w:r>
      <w:r w:rsidR="00235CFE">
        <w:rPr>
          <w:rFonts w:cs="Arial"/>
          <w:bCs/>
          <w:szCs w:val="24"/>
        </w:rPr>
        <w:t xml:space="preserve">  The Chair suggested the</w:t>
      </w:r>
      <w:r w:rsidR="00FC5EF7">
        <w:rPr>
          <w:rFonts w:cs="Arial"/>
          <w:bCs/>
          <w:szCs w:val="24"/>
        </w:rPr>
        <w:t xml:space="preserve"> information in the report was not sufficient</w:t>
      </w:r>
      <w:r w:rsidR="00101B0F">
        <w:rPr>
          <w:rFonts w:cs="Arial"/>
          <w:bCs/>
          <w:szCs w:val="24"/>
        </w:rPr>
        <w:t>ly clear</w:t>
      </w:r>
      <w:r w:rsidR="00FC5EF7">
        <w:rPr>
          <w:rFonts w:cs="Arial"/>
          <w:bCs/>
          <w:szCs w:val="24"/>
        </w:rPr>
        <w:t xml:space="preserve"> for the Committee to agree the recommendation, and</w:t>
      </w:r>
      <w:r w:rsidR="00127ABD">
        <w:rPr>
          <w:rFonts w:cs="Arial"/>
          <w:bCs/>
          <w:szCs w:val="24"/>
        </w:rPr>
        <w:t xml:space="preserve"> he proposed that the matter be deferred to the next meetin</w:t>
      </w:r>
      <w:r w:rsidR="007F37A9">
        <w:rPr>
          <w:rFonts w:cs="Arial"/>
          <w:bCs/>
          <w:szCs w:val="24"/>
        </w:rPr>
        <w:t xml:space="preserve">g so a more detailed breakdown could be </w:t>
      </w:r>
      <w:proofErr w:type="gramStart"/>
      <w:r w:rsidR="007F37A9">
        <w:rPr>
          <w:rFonts w:cs="Arial"/>
          <w:bCs/>
          <w:szCs w:val="24"/>
        </w:rPr>
        <w:t>provided;</w:t>
      </w:r>
      <w:proofErr w:type="gramEnd"/>
    </w:p>
    <w:p w14:paraId="51299B78" w14:textId="15793A08" w:rsidR="00A3297A" w:rsidRDefault="00A3297A" w:rsidP="006F2D68">
      <w:pPr>
        <w:pStyle w:val="BodyTextIndent"/>
        <w:numPr>
          <w:ilvl w:val="0"/>
          <w:numId w:val="32"/>
        </w:numPr>
        <w:jc w:val="lef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 update having</w:t>
      </w:r>
      <w:r w:rsidR="00E675DF">
        <w:rPr>
          <w:rFonts w:cs="Arial"/>
          <w:bCs/>
          <w:szCs w:val="24"/>
        </w:rPr>
        <w:t xml:space="preserve"> been sought </w:t>
      </w:r>
      <w:r w:rsidR="001F2159">
        <w:rPr>
          <w:rFonts w:cs="Arial"/>
          <w:bCs/>
          <w:szCs w:val="24"/>
        </w:rPr>
        <w:t>on the</w:t>
      </w:r>
      <w:r w:rsidR="00E675DF">
        <w:rPr>
          <w:rFonts w:cs="Arial"/>
          <w:bCs/>
          <w:szCs w:val="24"/>
        </w:rPr>
        <w:t xml:space="preserve"> recent consultation </w:t>
      </w:r>
      <w:r w:rsidR="001F2159">
        <w:rPr>
          <w:rFonts w:cs="Arial"/>
          <w:bCs/>
          <w:szCs w:val="24"/>
        </w:rPr>
        <w:t xml:space="preserve">on parking in Nairn, it was proposed that the outcome be reported to the Ward Business Meeting, followed by a full report to the </w:t>
      </w:r>
      <w:proofErr w:type="gramStart"/>
      <w:r w:rsidR="001F2159">
        <w:rPr>
          <w:rFonts w:cs="Arial"/>
          <w:bCs/>
          <w:szCs w:val="24"/>
        </w:rPr>
        <w:t>Com</w:t>
      </w:r>
      <w:r w:rsidR="00395B5D">
        <w:rPr>
          <w:rFonts w:cs="Arial"/>
          <w:bCs/>
          <w:szCs w:val="24"/>
        </w:rPr>
        <w:t>mittee;</w:t>
      </w:r>
      <w:proofErr w:type="gramEnd"/>
    </w:p>
    <w:p w14:paraId="245342EA" w14:textId="39FD1FBB" w:rsidR="00F07152" w:rsidRDefault="003C4CCB" w:rsidP="006F2D68">
      <w:pPr>
        <w:pStyle w:val="BodyTextIndent"/>
        <w:numPr>
          <w:ilvl w:val="0"/>
          <w:numId w:val="32"/>
        </w:numPr>
        <w:jc w:val="lef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it was requested that </w:t>
      </w:r>
      <w:r w:rsidR="00067B75">
        <w:rPr>
          <w:rFonts w:cs="Arial"/>
          <w:bCs/>
          <w:szCs w:val="24"/>
        </w:rPr>
        <w:t>information on t</w:t>
      </w:r>
      <w:r w:rsidR="00814467">
        <w:rPr>
          <w:rFonts w:cs="Arial"/>
          <w:bCs/>
          <w:szCs w:val="24"/>
        </w:rPr>
        <w:t>he number of £10</w:t>
      </w:r>
      <w:r w:rsidR="00811EE1">
        <w:rPr>
          <w:rFonts w:cs="Arial"/>
          <w:bCs/>
          <w:szCs w:val="24"/>
        </w:rPr>
        <w:t xml:space="preserve"> </w:t>
      </w:r>
      <w:r w:rsidR="005C152D">
        <w:rPr>
          <w:rFonts w:cs="Arial"/>
          <w:bCs/>
          <w:szCs w:val="24"/>
        </w:rPr>
        <w:t xml:space="preserve">parking </w:t>
      </w:r>
      <w:r w:rsidR="00811EE1">
        <w:rPr>
          <w:rFonts w:cs="Arial"/>
          <w:bCs/>
          <w:szCs w:val="24"/>
        </w:rPr>
        <w:t>payments being made for campervan</w:t>
      </w:r>
      <w:r w:rsidR="005C152D">
        <w:rPr>
          <w:rFonts w:cs="Arial"/>
          <w:bCs/>
          <w:szCs w:val="24"/>
        </w:rPr>
        <w:t>s</w:t>
      </w:r>
      <w:r w:rsidR="006408E3">
        <w:rPr>
          <w:rFonts w:cs="Arial"/>
          <w:bCs/>
          <w:szCs w:val="24"/>
        </w:rPr>
        <w:t xml:space="preserve"> be included in future reports; and</w:t>
      </w:r>
    </w:p>
    <w:p w14:paraId="14252770" w14:textId="2436D18B" w:rsidR="006408E3" w:rsidRDefault="00370C6D" w:rsidP="006F2D68">
      <w:pPr>
        <w:pStyle w:val="BodyTextIndent"/>
        <w:numPr>
          <w:ilvl w:val="0"/>
          <w:numId w:val="32"/>
        </w:numPr>
        <w:jc w:val="lef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the need to publicise the Maggot</w:t>
      </w:r>
      <w:r w:rsidR="00FD4A5B">
        <w:rPr>
          <w:rFonts w:cs="Arial"/>
          <w:bCs/>
          <w:szCs w:val="24"/>
        </w:rPr>
        <w:t xml:space="preserve"> car park was highlighted.</w:t>
      </w:r>
    </w:p>
    <w:p w14:paraId="1D0A64FB" w14:textId="77777777" w:rsidR="00C061EB" w:rsidRPr="00251E7F" w:rsidRDefault="00C061EB" w:rsidP="006F2D68">
      <w:pPr>
        <w:rPr>
          <w:rFonts w:cs="Arial"/>
          <w:bCs/>
          <w:szCs w:val="24"/>
        </w:rPr>
      </w:pPr>
    </w:p>
    <w:p w14:paraId="3EF4566D" w14:textId="77777777" w:rsidR="00C061EB" w:rsidRDefault="00C061EB" w:rsidP="006F2D68">
      <w:pPr>
        <w:pStyle w:val="ListParagraph"/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 </w:t>
      </w:r>
      <w:proofErr w:type="gramStart"/>
      <w:r w:rsidRPr="00251E7F">
        <w:rPr>
          <w:rFonts w:cs="Arial"/>
          <w:szCs w:val="24"/>
        </w:rPr>
        <w:t>Committee:-</w:t>
      </w:r>
      <w:proofErr w:type="gramEnd"/>
    </w:p>
    <w:p w14:paraId="04AF02ED" w14:textId="77777777" w:rsidR="002D2D52" w:rsidRPr="00251E7F" w:rsidRDefault="002D2D52" w:rsidP="006F2D68">
      <w:pPr>
        <w:pStyle w:val="ListParagraph"/>
        <w:ind w:left="360"/>
        <w:rPr>
          <w:rFonts w:cs="Arial"/>
          <w:szCs w:val="24"/>
        </w:rPr>
      </w:pPr>
    </w:p>
    <w:p w14:paraId="7FCAFFA3" w14:textId="4B312BAC" w:rsidR="00E55ACB" w:rsidRDefault="00000978" w:rsidP="006F2D68">
      <w:pPr>
        <w:pStyle w:val="ListParagraph"/>
        <w:numPr>
          <w:ilvl w:val="0"/>
          <w:numId w:val="37"/>
        </w:numPr>
        <w:spacing w:after="160"/>
        <w:rPr>
          <w:rFonts w:cs="Arial"/>
          <w:szCs w:val="24"/>
        </w:rPr>
      </w:pPr>
      <w:r w:rsidRPr="00E55ACB">
        <w:rPr>
          <w:rFonts w:cs="Arial"/>
          <w:b/>
          <w:bCs/>
          <w:szCs w:val="24"/>
        </w:rPr>
        <w:t xml:space="preserve">AGREED </w:t>
      </w:r>
      <w:r w:rsidRPr="00E55ACB">
        <w:rPr>
          <w:rFonts w:cs="Arial"/>
          <w:szCs w:val="24"/>
        </w:rPr>
        <w:t>to defer the Invitation to Pay Parking Scheme report for the provision of more detailed information on gross income</w:t>
      </w:r>
      <w:r w:rsidR="009B192F">
        <w:rPr>
          <w:rFonts w:cs="Arial"/>
          <w:szCs w:val="24"/>
        </w:rPr>
        <w:t xml:space="preserve"> and</w:t>
      </w:r>
      <w:r w:rsidR="00720A4F" w:rsidRPr="00E55ACB">
        <w:rPr>
          <w:rFonts w:cs="Arial"/>
          <w:szCs w:val="24"/>
        </w:rPr>
        <w:t xml:space="preserve"> </w:t>
      </w:r>
      <w:r w:rsidRPr="00E55ACB">
        <w:rPr>
          <w:rFonts w:cs="Arial"/>
          <w:szCs w:val="24"/>
        </w:rPr>
        <w:t>card transaction and processing fees; and</w:t>
      </w:r>
    </w:p>
    <w:p w14:paraId="43BB945E" w14:textId="0CA0618C" w:rsidR="00000978" w:rsidRPr="00E55ACB" w:rsidRDefault="00000978" w:rsidP="006F2D68">
      <w:pPr>
        <w:pStyle w:val="ListParagraph"/>
        <w:numPr>
          <w:ilvl w:val="0"/>
          <w:numId w:val="37"/>
        </w:numPr>
        <w:spacing w:after="160"/>
        <w:rPr>
          <w:rFonts w:cs="Arial"/>
          <w:szCs w:val="24"/>
        </w:rPr>
      </w:pPr>
      <w:r w:rsidRPr="00E55ACB">
        <w:rPr>
          <w:rFonts w:cs="Arial"/>
          <w:b/>
          <w:bCs/>
          <w:szCs w:val="24"/>
        </w:rPr>
        <w:t xml:space="preserve">AGREED </w:t>
      </w:r>
      <w:r w:rsidRPr="00E55ACB">
        <w:rPr>
          <w:rFonts w:cs="Arial"/>
          <w:szCs w:val="24"/>
        </w:rPr>
        <w:t>that the outcome of the consultation on parking in Nairn be reported to the Ward Business Meeting, followed by a full report to the Committee.</w:t>
      </w:r>
    </w:p>
    <w:p w14:paraId="7D6F7674" w14:textId="77777777" w:rsidR="00E55ACB" w:rsidRDefault="0032339F" w:rsidP="006F2D68">
      <w:pPr>
        <w:numPr>
          <w:ilvl w:val="0"/>
          <w:numId w:val="19"/>
        </w:numPr>
        <w:contextualSpacing/>
        <w:rPr>
          <w:rFonts w:cs="Arial"/>
          <w:b/>
          <w:bCs/>
          <w:szCs w:val="24"/>
        </w:rPr>
      </w:pPr>
      <w:r w:rsidRPr="00251E7F">
        <w:rPr>
          <w:rFonts w:cs="Arial"/>
          <w:b/>
          <w:bCs/>
          <w:szCs w:val="24"/>
        </w:rPr>
        <w:t>Nairn Common Good Fund – 2024/25 Audited Accounts, 2025/26 Q3 Monitoring and General Update, Proposed Budget 2026/27</w:t>
      </w:r>
    </w:p>
    <w:p w14:paraId="24CFAE3A" w14:textId="5B704763" w:rsidR="0032339F" w:rsidRPr="00E55ACB" w:rsidRDefault="0032339F" w:rsidP="006F2D68">
      <w:pPr>
        <w:ind w:left="360"/>
        <w:contextualSpacing/>
        <w:rPr>
          <w:rFonts w:cs="Arial"/>
          <w:b/>
          <w:bCs/>
          <w:szCs w:val="24"/>
        </w:rPr>
      </w:pPr>
      <w:proofErr w:type="spellStart"/>
      <w:r w:rsidRPr="00E55ACB">
        <w:rPr>
          <w:rFonts w:cs="Arial"/>
          <w:b/>
          <w:bCs/>
          <w:szCs w:val="24"/>
        </w:rPr>
        <w:t>Maoin</w:t>
      </w:r>
      <w:proofErr w:type="spellEnd"/>
      <w:r w:rsidRPr="00E55ACB">
        <w:rPr>
          <w:rFonts w:cs="Arial"/>
          <w:b/>
          <w:bCs/>
          <w:szCs w:val="24"/>
        </w:rPr>
        <w:t xml:space="preserve"> Math </w:t>
      </w:r>
      <w:proofErr w:type="spellStart"/>
      <w:r w:rsidRPr="00E55ACB">
        <w:rPr>
          <w:rFonts w:cs="Arial"/>
          <w:b/>
          <w:bCs/>
          <w:szCs w:val="24"/>
        </w:rPr>
        <w:t>Coitcheann</w:t>
      </w:r>
      <w:proofErr w:type="spellEnd"/>
      <w:r w:rsidRPr="00E55ACB">
        <w:rPr>
          <w:rFonts w:cs="Arial"/>
          <w:b/>
          <w:bCs/>
          <w:szCs w:val="24"/>
        </w:rPr>
        <w:t xml:space="preserve"> </w:t>
      </w:r>
      <w:proofErr w:type="spellStart"/>
      <w:r w:rsidRPr="00E55ACB">
        <w:rPr>
          <w:rFonts w:cs="Arial"/>
          <w:b/>
          <w:bCs/>
          <w:szCs w:val="24"/>
        </w:rPr>
        <w:t>Inbhir</w:t>
      </w:r>
      <w:proofErr w:type="spellEnd"/>
      <w:r w:rsidRPr="00E55ACB">
        <w:rPr>
          <w:rFonts w:cs="Arial"/>
          <w:b/>
          <w:bCs/>
          <w:szCs w:val="24"/>
        </w:rPr>
        <w:t xml:space="preserve"> Narann – </w:t>
      </w:r>
      <w:proofErr w:type="spellStart"/>
      <w:r w:rsidRPr="00E55ACB">
        <w:rPr>
          <w:rFonts w:cs="Arial"/>
          <w:b/>
          <w:bCs/>
          <w:szCs w:val="24"/>
        </w:rPr>
        <w:t>Cunntasan</w:t>
      </w:r>
      <w:proofErr w:type="spellEnd"/>
      <w:r w:rsidRPr="00E55ACB">
        <w:rPr>
          <w:rFonts w:cs="Arial"/>
          <w:b/>
          <w:bCs/>
          <w:szCs w:val="24"/>
        </w:rPr>
        <w:t xml:space="preserve"> </w:t>
      </w:r>
      <w:proofErr w:type="spellStart"/>
      <w:r w:rsidRPr="00E55ACB">
        <w:rPr>
          <w:rFonts w:cs="Arial"/>
          <w:b/>
          <w:bCs/>
          <w:szCs w:val="24"/>
        </w:rPr>
        <w:t>Sgrùdaichte</w:t>
      </w:r>
      <w:proofErr w:type="spellEnd"/>
      <w:r w:rsidRPr="00E55ACB">
        <w:rPr>
          <w:rFonts w:cs="Arial"/>
          <w:b/>
          <w:bCs/>
          <w:szCs w:val="24"/>
        </w:rPr>
        <w:t xml:space="preserve"> 2024/25, </w:t>
      </w:r>
      <w:proofErr w:type="spellStart"/>
      <w:r w:rsidRPr="00E55ACB">
        <w:rPr>
          <w:rFonts w:cs="Arial"/>
          <w:b/>
          <w:bCs/>
          <w:szCs w:val="24"/>
        </w:rPr>
        <w:t>Sgrùdadh</w:t>
      </w:r>
      <w:proofErr w:type="spellEnd"/>
      <w:r w:rsidRPr="00E55ACB">
        <w:rPr>
          <w:rFonts w:cs="Arial"/>
          <w:b/>
          <w:bCs/>
          <w:szCs w:val="24"/>
        </w:rPr>
        <w:t xml:space="preserve"> </w:t>
      </w:r>
      <w:proofErr w:type="spellStart"/>
      <w:r w:rsidRPr="00E55ACB">
        <w:rPr>
          <w:rFonts w:cs="Arial"/>
          <w:b/>
          <w:bCs/>
          <w:szCs w:val="24"/>
        </w:rPr>
        <w:t>agus</w:t>
      </w:r>
      <w:proofErr w:type="spellEnd"/>
      <w:r w:rsidRPr="00E55ACB">
        <w:rPr>
          <w:rFonts w:cs="Arial"/>
          <w:b/>
          <w:bCs/>
          <w:szCs w:val="24"/>
        </w:rPr>
        <w:t xml:space="preserve"> </w:t>
      </w:r>
      <w:proofErr w:type="spellStart"/>
      <w:r w:rsidRPr="00E55ACB">
        <w:rPr>
          <w:rFonts w:cs="Arial"/>
          <w:b/>
          <w:bCs/>
          <w:szCs w:val="24"/>
        </w:rPr>
        <w:t>Cunntas</w:t>
      </w:r>
      <w:proofErr w:type="spellEnd"/>
      <w:r w:rsidRPr="00E55ACB">
        <w:rPr>
          <w:rFonts w:cs="Arial"/>
          <w:b/>
          <w:bCs/>
          <w:szCs w:val="24"/>
        </w:rPr>
        <w:t xml:space="preserve"> </w:t>
      </w:r>
      <w:proofErr w:type="spellStart"/>
      <w:r w:rsidRPr="00E55ACB">
        <w:rPr>
          <w:rFonts w:cs="Arial"/>
          <w:b/>
          <w:bCs/>
          <w:szCs w:val="24"/>
        </w:rPr>
        <w:t>Coitcheann</w:t>
      </w:r>
      <w:proofErr w:type="spellEnd"/>
      <w:r w:rsidRPr="00E55ACB">
        <w:rPr>
          <w:rFonts w:cs="Arial"/>
          <w:b/>
          <w:bCs/>
          <w:szCs w:val="24"/>
        </w:rPr>
        <w:t xml:space="preserve"> R3 2025/26, </w:t>
      </w:r>
      <w:proofErr w:type="spellStart"/>
      <w:r w:rsidRPr="00E55ACB">
        <w:rPr>
          <w:rFonts w:cs="Arial"/>
          <w:b/>
          <w:bCs/>
          <w:szCs w:val="24"/>
        </w:rPr>
        <w:t>Buidseat</w:t>
      </w:r>
      <w:proofErr w:type="spellEnd"/>
      <w:r w:rsidRPr="00E55ACB">
        <w:rPr>
          <w:rFonts w:cs="Arial"/>
          <w:b/>
          <w:bCs/>
          <w:szCs w:val="24"/>
        </w:rPr>
        <w:t xml:space="preserve"> ga </w:t>
      </w:r>
      <w:proofErr w:type="spellStart"/>
      <w:r w:rsidRPr="00E55ACB">
        <w:rPr>
          <w:rFonts w:cs="Arial"/>
          <w:b/>
          <w:bCs/>
          <w:szCs w:val="24"/>
        </w:rPr>
        <w:t>Mholadh</w:t>
      </w:r>
      <w:proofErr w:type="spellEnd"/>
      <w:r w:rsidRPr="00E55ACB">
        <w:rPr>
          <w:rFonts w:cs="Arial"/>
          <w:b/>
          <w:bCs/>
          <w:szCs w:val="24"/>
        </w:rPr>
        <w:t xml:space="preserve"> </w:t>
      </w:r>
      <w:proofErr w:type="spellStart"/>
      <w:r w:rsidRPr="00E55ACB">
        <w:rPr>
          <w:rFonts w:cs="Arial"/>
          <w:b/>
          <w:bCs/>
          <w:szCs w:val="24"/>
        </w:rPr>
        <w:t>airson</w:t>
      </w:r>
      <w:proofErr w:type="spellEnd"/>
      <w:r w:rsidRPr="00E55ACB">
        <w:rPr>
          <w:rFonts w:cs="Arial"/>
          <w:b/>
          <w:bCs/>
          <w:szCs w:val="24"/>
        </w:rPr>
        <w:t xml:space="preserve"> 2026/27</w:t>
      </w:r>
    </w:p>
    <w:p w14:paraId="4E5B9C1E" w14:textId="77777777" w:rsidR="0032339F" w:rsidRPr="00251E7F" w:rsidRDefault="0032339F" w:rsidP="006F2D68">
      <w:pPr>
        <w:ind w:left="720"/>
        <w:contextualSpacing/>
        <w:rPr>
          <w:rFonts w:cs="Arial"/>
          <w:b/>
          <w:bCs/>
          <w:szCs w:val="24"/>
        </w:rPr>
      </w:pPr>
    </w:p>
    <w:p w14:paraId="2B811BD1" w14:textId="773AB4A2" w:rsidR="0032339F" w:rsidRDefault="0032339F" w:rsidP="006F2D68">
      <w:pPr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>There</w:t>
      </w:r>
      <w:r w:rsidR="00BF606E" w:rsidRPr="00251E7F">
        <w:rPr>
          <w:rFonts w:cs="Arial"/>
          <w:szCs w:val="24"/>
        </w:rPr>
        <w:t xml:space="preserve"> had been</w:t>
      </w:r>
      <w:r w:rsidRPr="00251E7F">
        <w:rPr>
          <w:rFonts w:cs="Arial"/>
          <w:szCs w:val="24"/>
        </w:rPr>
        <w:t xml:space="preserve"> circulated Report No </w:t>
      </w:r>
      <w:r w:rsidRPr="00251E7F">
        <w:rPr>
          <w:rFonts w:cs="Arial"/>
          <w:bCs/>
          <w:szCs w:val="24"/>
        </w:rPr>
        <w:t xml:space="preserve">NC/08/26 </w:t>
      </w:r>
      <w:r w:rsidRPr="00251E7F">
        <w:rPr>
          <w:rFonts w:cs="Arial"/>
          <w:szCs w:val="24"/>
        </w:rPr>
        <w:t>by the Assistant Chief Executive – Place and the Chief Officer – Corporate Finance.</w:t>
      </w:r>
    </w:p>
    <w:p w14:paraId="6555E71E" w14:textId="77777777" w:rsidR="004A1D18" w:rsidRPr="00251E7F" w:rsidRDefault="004A1D18" w:rsidP="006F2D68">
      <w:pPr>
        <w:ind w:left="709"/>
        <w:rPr>
          <w:rFonts w:cs="Arial"/>
          <w:szCs w:val="24"/>
        </w:rPr>
      </w:pPr>
    </w:p>
    <w:p w14:paraId="28A6169A" w14:textId="42F31517" w:rsidR="004A1D18" w:rsidRPr="00251E7F" w:rsidRDefault="004A1D18" w:rsidP="006F2D68">
      <w:pPr>
        <w:pStyle w:val="BodyTextIndent"/>
        <w:jc w:val="left"/>
      </w:pPr>
      <w:r w:rsidRPr="00251E7F">
        <w:t xml:space="preserve">During discussion, the following issues were </w:t>
      </w:r>
      <w:proofErr w:type="gramStart"/>
      <w:r w:rsidRPr="00251E7F">
        <w:t>raised:</w:t>
      </w:r>
      <w:r w:rsidR="0017345E">
        <w:t>-</w:t>
      </w:r>
      <w:proofErr w:type="gramEnd"/>
    </w:p>
    <w:p w14:paraId="7B6F9BA4" w14:textId="77777777" w:rsidR="005516BC" w:rsidRPr="00251E7F" w:rsidRDefault="005516BC" w:rsidP="006F2D68">
      <w:pPr>
        <w:pStyle w:val="BodyTextIndent"/>
        <w:jc w:val="left"/>
      </w:pPr>
    </w:p>
    <w:p w14:paraId="4C32A3C0" w14:textId="49EB70AC" w:rsidR="005516BC" w:rsidRDefault="005516BC" w:rsidP="006F2D68">
      <w:pPr>
        <w:pStyle w:val="BodyTextIndent"/>
        <w:numPr>
          <w:ilvl w:val="0"/>
          <w:numId w:val="36"/>
        </w:numPr>
        <w:jc w:val="left"/>
      </w:pPr>
      <w:r w:rsidRPr="00251E7F">
        <w:t>Members were advised of an error within the report in</w:t>
      </w:r>
      <w:r w:rsidR="00A42C94">
        <w:t xml:space="preserve"> that section 6</w:t>
      </w:r>
      <w:r w:rsidR="001955C0">
        <w:t xml:space="preserve"> referred to the </w:t>
      </w:r>
      <w:r w:rsidR="0068447C">
        <w:t>Quarter 3</w:t>
      </w:r>
      <w:r w:rsidR="009A6C26">
        <w:t xml:space="preserve"> </w:t>
      </w:r>
      <w:r w:rsidR="0068447C">
        <w:t>Monitoring Statement</w:t>
      </w:r>
      <w:r w:rsidR="009A6C26">
        <w:t xml:space="preserve"> for 2025/26</w:t>
      </w:r>
      <w:r w:rsidR="0068447C">
        <w:t xml:space="preserve">, not 2024/25 as </w:t>
      </w:r>
      <w:proofErr w:type="gramStart"/>
      <w:r w:rsidR="0068447C">
        <w:t>stated</w:t>
      </w:r>
      <w:r w:rsidRPr="00251E7F">
        <w:t>;</w:t>
      </w:r>
      <w:proofErr w:type="gramEnd"/>
    </w:p>
    <w:p w14:paraId="4C428856" w14:textId="5F1DD154" w:rsidR="00B2530E" w:rsidRDefault="00B2530E" w:rsidP="006F2D68">
      <w:pPr>
        <w:pStyle w:val="BodyTextIndent"/>
        <w:numPr>
          <w:ilvl w:val="0"/>
          <w:numId w:val="36"/>
        </w:numPr>
        <w:jc w:val="left"/>
      </w:pPr>
      <w:r>
        <w:t>on the point being raised, it was</w:t>
      </w:r>
      <w:r w:rsidR="00416A9F">
        <w:t xml:space="preserve"> </w:t>
      </w:r>
      <w:r w:rsidR="005C33E9">
        <w:t>confirmed that, as set out in section 5.4.1 of the report,</w:t>
      </w:r>
      <w:r w:rsidR="00416A9F">
        <w:t xml:space="preserve"> the</w:t>
      </w:r>
      <w:r w:rsidR="006E736B">
        <w:t xml:space="preserve"> revaluation</w:t>
      </w:r>
      <w:r w:rsidR="001627B9">
        <w:t xml:space="preserve"> loss in respect of</w:t>
      </w:r>
      <w:r w:rsidR="006E736B">
        <w:t xml:space="preserve"> the Sandown Lands</w:t>
      </w:r>
      <w:r w:rsidR="001627B9">
        <w:t xml:space="preserve"> was attributable</w:t>
      </w:r>
      <w:r w:rsidR="008C38A5">
        <w:t xml:space="preserve"> to a revaluation by</w:t>
      </w:r>
      <w:r w:rsidR="00976991">
        <w:t xml:space="preserve"> the Property and Estates team</w:t>
      </w:r>
      <w:r w:rsidR="00D24DC3">
        <w:t xml:space="preserve"> </w:t>
      </w:r>
      <w:proofErr w:type="gramStart"/>
      <w:r w:rsidR="00D24DC3">
        <w:t>in light of</w:t>
      </w:r>
      <w:proofErr w:type="gramEnd"/>
      <w:r w:rsidR="00D24DC3">
        <w:t xml:space="preserve"> the recent sale of adjoining private land</w:t>
      </w:r>
      <w:r w:rsidR="00F3585F">
        <w:t>.  It was commented that the loss was unfortun</w:t>
      </w:r>
      <w:r w:rsidR="00191B4C">
        <w:t>ate.  However, it was welcomed that the Property and Estates team had</w:t>
      </w:r>
      <w:r w:rsidR="00125426">
        <w:t xml:space="preserve"> taken a current </w:t>
      </w:r>
      <w:proofErr w:type="gramStart"/>
      <w:r w:rsidR="00125426">
        <w:t>view</w:t>
      </w:r>
      <w:r w:rsidR="00A111B4">
        <w:t>;</w:t>
      </w:r>
      <w:proofErr w:type="gramEnd"/>
    </w:p>
    <w:p w14:paraId="2C6B6B88" w14:textId="2DF3735F" w:rsidR="00C501D8" w:rsidRDefault="007829D5" w:rsidP="006F2D68">
      <w:pPr>
        <w:pStyle w:val="BodyTextIndent"/>
        <w:numPr>
          <w:ilvl w:val="0"/>
          <w:numId w:val="36"/>
        </w:numPr>
        <w:jc w:val="left"/>
      </w:pPr>
      <w:r>
        <w:t xml:space="preserve">in response to a question, it was confirmed that full </w:t>
      </w:r>
      <w:r w:rsidR="009B7532" w:rsidRPr="00251E7F">
        <w:t>audited accounts</w:t>
      </w:r>
      <w:r w:rsidR="00E073A7">
        <w:t xml:space="preserve"> would be brought to the Committee later in the </w:t>
      </w:r>
      <w:proofErr w:type="gramStart"/>
      <w:r w:rsidR="00E073A7">
        <w:t>yea</w:t>
      </w:r>
      <w:r w:rsidR="00DD6138">
        <w:t>r;</w:t>
      </w:r>
      <w:proofErr w:type="gramEnd"/>
    </w:p>
    <w:p w14:paraId="730B83A2" w14:textId="77777777" w:rsidR="00B571A4" w:rsidRDefault="00700087" w:rsidP="00B571A4">
      <w:pPr>
        <w:pStyle w:val="BodyTextIndent"/>
        <w:numPr>
          <w:ilvl w:val="0"/>
          <w:numId w:val="36"/>
        </w:numPr>
        <w:jc w:val="left"/>
      </w:pPr>
      <w:r>
        <w:t>in relation to the Quarter 3 2025/26 Monitoring Statement, the projected surplus of £56,000 was welcomed</w:t>
      </w:r>
      <w:r w:rsidR="00590DA2">
        <w:t>.  I</w:t>
      </w:r>
      <w:r w:rsidR="002161EB">
        <w:t>n response to a question, it was confirmed that the</w:t>
      </w:r>
      <w:r w:rsidR="00475718">
        <w:t xml:space="preserve"> corporate review by the </w:t>
      </w:r>
      <w:r w:rsidR="00590DA2">
        <w:t>Chief Officer for Corporate Finance was ongoing</w:t>
      </w:r>
      <w:r w:rsidR="002161EB">
        <w:t xml:space="preserve"> </w:t>
      </w:r>
      <w:r w:rsidR="00FF10FF">
        <w:t xml:space="preserve">and further details would be available later in the </w:t>
      </w:r>
      <w:proofErr w:type="gramStart"/>
      <w:r w:rsidR="00FF10FF">
        <w:t>year;</w:t>
      </w:r>
      <w:proofErr w:type="gramEnd"/>
    </w:p>
    <w:p w14:paraId="6D8CBEC9" w14:textId="733BDE41" w:rsidR="005E3E59" w:rsidRDefault="00B571A4" w:rsidP="00B571A4">
      <w:pPr>
        <w:pStyle w:val="BodyTextIndent"/>
        <w:numPr>
          <w:ilvl w:val="0"/>
          <w:numId w:val="36"/>
        </w:numPr>
        <w:jc w:val="left"/>
      </w:pPr>
      <w:r>
        <w:t>t</w:t>
      </w:r>
      <w:r w:rsidR="005E3E59">
        <w:t>he Community Development Manager provided an update</w:t>
      </w:r>
      <w:r w:rsidR="00CC2376">
        <w:t xml:space="preserve"> on the Nairn</w:t>
      </w:r>
      <w:r w:rsidR="003B66F3">
        <w:t xml:space="preserve"> Highland</w:t>
      </w:r>
      <w:r w:rsidR="00CC2376">
        <w:t xml:space="preserve"> Games</w:t>
      </w:r>
      <w:r w:rsidR="00FB2231">
        <w:t>,</w:t>
      </w:r>
      <w:r w:rsidR="007B46DF">
        <w:t xml:space="preserve"> during which it was explained th</w:t>
      </w:r>
      <w:r w:rsidR="00915F29">
        <w:t>at</w:t>
      </w:r>
      <w:r w:rsidR="00F74FDB">
        <w:t>,</w:t>
      </w:r>
      <w:r w:rsidR="00006EBE">
        <w:t xml:space="preserve"> as set out in the report, </w:t>
      </w:r>
      <w:r w:rsidR="00915F29">
        <w:t xml:space="preserve">the 2026 Games would be </w:t>
      </w:r>
      <w:r w:rsidR="00AD064D">
        <w:t>delivered</w:t>
      </w:r>
      <w:r w:rsidR="007651E6">
        <w:t xml:space="preserve"> by the Council, as a Common Good Fund event</w:t>
      </w:r>
      <w:r w:rsidR="00E2522C">
        <w:t xml:space="preserve">, with </w:t>
      </w:r>
      <w:r w:rsidR="00E2522C">
        <w:lastRenderedPageBreak/>
        <w:t xml:space="preserve">the </w:t>
      </w:r>
      <w:r w:rsidR="005F4DBD">
        <w:t>Nairn Games Committee</w:t>
      </w:r>
      <w:r w:rsidR="00E2522C">
        <w:t xml:space="preserve"> continuing to </w:t>
      </w:r>
      <w:r w:rsidR="00A358FE">
        <w:t>operate the Games arena as an attraction within the event.</w:t>
      </w:r>
      <w:r w:rsidR="0033457E">
        <w:t xml:space="preserve">  The Chair</w:t>
      </w:r>
      <w:r w:rsidR="00072653">
        <w:t xml:space="preserve"> </w:t>
      </w:r>
      <w:r w:rsidR="001C4755">
        <w:t>added</w:t>
      </w:r>
      <w:r w:rsidR="00046EA0">
        <w:t xml:space="preserve"> that it was important to recognise the</w:t>
      </w:r>
      <w:r w:rsidR="008C206A">
        <w:t xml:space="preserve"> contribution the </w:t>
      </w:r>
      <w:r w:rsidR="00AC37CD">
        <w:t xml:space="preserve">Nairn </w:t>
      </w:r>
      <w:r w:rsidR="008C206A">
        <w:t xml:space="preserve">Common Good Fund was making to the </w:t>
      </w:r>
      <w:proofErr w:type="gramStart"/>
      <w:r w:rsidR="008C206A">
        <w:t>Games, and</w:t>
      </w:r>
      <w:proofErr w:type="gramEnd"/>
      <w:r w:rsidR="00987CE8">
        <w:t xml:space="preserve"> emphasised</w:t>
      </w:r>
      <w:r w:rsidR="008C206A">
        <w:t xml:space="preserve"> that the</w:t>
      </w:r>
      <w:r w:rsidR="007A0BE7">
        <w:t xml:space="preserve"> new arrangements were</w:t>
      </w:r>
      <w:r w:rsidR="003E3AA7">
        <w:t xml:space="preserve"> very much in collaboration with the </w:t>
      </w:r>
      <w:r w:rsidR="00AC37CD">
        <w:t>Nairn Games Committee</w:t>
      </w:r>
      <w:r w:rsidR="002B63CA">
        <w:t xml:space="preserve">.  He commended all those involved in the </w:t>
      </w:r>
      <w:r w:rsidR="006630E7">
        <w:t>success of the 2025 Games, and it was hoped to build on that success in</w:t>
      </w:r>
      <w:r w:rsidR="005F23EC">
        <w:t xml:space="preserve"> 2026;</w:t>
      </w:r>
      <w:r w:rsidR="005E1E8C">
        <w:t xml:space="preserve"> and</w:t>
      </w:r>
    </w:p>
    <w:p w14:paraId="1D36CAC9" w14:textId="7FFF9330" w:rsidR="005E1E8C" w:rsidRPr="00251E7F" w:rsidRDefault="003E695D" w:rsidP="00B571A4">
      <w:pPr>
        <w:pStyle w:val="BodyTextIndent"/>
        <w:numPr>
          <w:ilvl w:val="0"/>
          <w:numId w:val="36"/>
        </w:numPr>
        <w:jc w:val="left"/>
      </w:pPr>
      <w:r>
        <w:t xml:space="preserve">in relation to </w:t>
      </w:r>
      <w:r w:rsidR="005E1E8C">
        <w:t>the Nairn Comm</w:t>
      </w:r>
      <w:r w:rsidR="00C029EB">
        <w:t>on Good Fund Engagement Group</w:t>
      </w:r>
      <w:r>
        <w:t xml:space="preserve">, engagement had improved in that it was </w:t>
      </w:r>
      <w:r w:rsidR="00C029EB">
        <w:t>now more focused on</w:t>
      </w:r>
      <w:r w:rsidR="002A0043">
        <w:t xml:space="preserve"> future developments than historic issues</w:t>
      </w:r>
      <w:r w:rsidR="007645D1">
        <w:t>.  However, it was</w:t>
      </w:r>
      <w:r w:rsidR="00CC60E1">
        <w:t xml:space="preserve"> considered</w:t>
      </w:r>
      <w:r w:rsidR="007645D1">
        <w:t xml:space="preserve"> that a</w:t>
      </w:r>
      <w:r w:rsidR="007F0550">
        <w:t xml:space="preserve"> review was required at the end of the current</w:t>
      </w:r>
      <w:r w:rsidR="008F5D8C">
        <w:t xml:space="preserve"> period.</w:t>
      </w:r>
    </w:p>
    <w:p w14:paraId="06FC784F" w14:textId="77777777" w:rsidR="00C45D84" w:rsidRPr="00251E7F" w:rsidRDefault="00C45D84" w:rsidP="006F2D68">
      <w:pPr>
        <w:pStyle w:val="BodyTextIndent"/>
        <w:jc w:val="left"/>
      </w:pPr>
    </w:p>
    <w:p w14:paraId="255B3498" w14:textId="2230B326" w:rsidR="0032339F" w:rsidRPr="00251E7F" w:rsidRDefault="0032339F" w:rsidP="006F2D68">
      <w:pPr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 </w:t>
      </w:r>
      <w:proofErr w:type="gramStart"/>
      <w:r w:rsidRPr="00251E7F">
        <w:rPr>
          <w:rFonts w:cs="Arial"/>
          <w:szCs w:val="24"/>
        </w:rPr>
        <w:t>Committee:-</w:t>
      </w:r>
      <w:proofErr w:type="gramEnd"/>
    </w:p>
    <w:p w14:paraId="36FD79BF" w14:textId="77777777" w:rsidR="0032339F" w:rsidRPr="00251E7F" w:rsidRDefault="0032339F" w:rsidP="006F2D68">
      <w:pPr>
        <w:ind w:left="709"/>
        <w:rPr>
          <w:rFonts w:cs="Arial"/>
          <w:szCs w:val="24"/>
        </w:rPr>
      </w:pPr>
    </w:p>
    <w:p w14:paraId="353455A6" w14:textId="559A011A" w:rsidR="0032339F" w:rsidRPr="00251E7F" w:rsidRDefault="00740E0B" w:rsidP="006F2D68">
      <w:pPr>
        <w:pStyle w:val="ListParagraph"/>
        <w:numPr>
          <w:ilvl w:val="0"/>
          <w:numId w:val="26"/>
        </w:numPr>
        <w:spacing w:after="160"/>
        <w:rPr>
          <w:rFonts w:cs="Arial"/>
          <w:b/>
          <w:bCs/>
          <w:szCs w:val="24"/>
        </w:rPr>
      </w:pPr>
      <w:r w:rsidRPr="00251E7F">
        <w:rPr>
          <w:rFonts w:cs="Arial"/>
          <w:b/>
          <w:bCs/>
          <w:szCs w:val="24"/>
        </w:rPr>
        <w:t>AGREED</w:t>
      </w:r>
      <w:r w:rsidR="0032339F" w:rsidRPr="00251E7F">
        <w:rPr>
          <w:rFonts w:cs="Arial"/>
          <w:szCs w:val="24"/>
        </w:rPr>
        <w:t xml:space="preserve"> the Nairn Common Good Fund Statement of Accounts for 2024/25 (Appendix 1a) and the final 2024/25 Monitoring Statement (Appendix 1b</w:t>
      </w:r>
      <w:proofErr w:type="gramStart"/>
      <w:r w:rsidR="0032339F" w:rsidRPr="00251E7F">
        <w:rPr>
          <w:rFonts w:cs="Arial"/>
          <w:szCs w:val="24"/>
        </w:rPr>
        <w:t>);</w:t>
      </w:r>
      <w:proofErr w:type="gramEnd"/>
    </w:p>
    <w:p w14:paraId="33C6A329" w14:textId="06486CB6" w:rsidR="0032339F" w:rsidRPr="00251E7F" w:rsidRDefault="00740E0B" w:rsidP="006F2D68">
      <w:pPr>
        <w:pStyle w:val="ListParagraph"/>
        <w:numPr>
          <w:ilvl w:val="0"/>
          <w:numId w:val="26"/>
        </w:numPr>
        <w:spacing w:after="160"/>
        <w:rPr>
          <w:rFonts w:cs="Arial"/>
          <w:szCs w:val="24"/>
        </w:rPr>
      </w:pPr>
      <w:r w:rsidRPr="00251E7F">
        <w:rPr>
          <w:rFonts w:cs="Arial"/>
          <w:b/>
          <w:bCs/>
          <w:szCs w:val="24"/>
        </w:rPr>
        <w:t>NOTED</w:t>
      </w:r>
      <w:r w:rsidR="0032339F" w:rsidRPr="00251E7F">
        <w:rPr>
          <w:rFonts w:cs="Arial"/>
          <w:szCs w:val="24"/>
        </w:rPr>
        <w:t xml:space="preserve"> the position of the Nairn Common Good Fund and 2025/26 outturn as shown in the Q3 monitoring statement against the budget presented at Appendices 2a and 2b to the </w:t>
      </w:r>
      <w:proofErr w:type="gramStart"/>
      <w:r w:rsidR="0032339F" w:rsidRPr="00251E7F">
        <w:rPr>
          <w:rFonts w:cs="Arial"/>
          <w:szCs w:val="24"/>
        </w:rPr>
        <w:t>report;</w:t>
      </w:r>
      <w:proofErr w:type="gramEnd"/>
    </w:p>
    <w:p w14:paraId="666E3E46" w14:textId="2B32EA72" w:rsidR="0032339F" w:rsidRPr="00251E7F" w:rsidRDefault="00740E0B" w:rsidP="006F2D68">
      <w:pPr>
        <w:pStyle w:val="ListParagraph"/>
        <w:numPr>
          <w:ilvl w:val="0"/>
          <w:numId w:val="26"/>
        </w:numPr>
        <w:spacing w:after="160"/>
        <w:rPr>
          <w:rFonts w:cs="Arial"/>
          <w:szCs w:val="24"/>
        </w:rPr>
      </w:pPr>
      <w:r w:rsidRPr="00251E7F">
        <w:rPr>
          <w:rFonts w:cs="Arial"/>
          <w:b/>
          <w:bCs/>
          <w:szCs w:val="24"/>
        </w:rPr>
        <w:t>AGREED</w:t>
      </w:r>
      <w:r w:rsidR="0032339F" w:rsidRPr="00251E7F">
        <w:rPr>
          <w:rFonts w:cs="Arial"/>
          <w:szCs w:val="24"/>
        </w:rPr>
        <w:t xml:space="preserve"> the Nairn Common Good Fund budget for 2026/27 detailed at Appendix 3 to the report; and </w:t>
      </w:r>
    </w:p>
    <w:p w14:paraId="2E57F03A" w14:textId="2EB0CCD4" w:rsidR="0032339F" w:rsidRPr="00251E7F" w:rsidRDefault="0020652A" w:rsidP="006F2D68">
      <w:pPr>
        <w:pStyle w:val="ListParagraph"/>
        <w:numPr>
          <w:ilvl w:val="0"/>
          <w:numId w:val="26"/>
        </w:numPr>
        <w:spacing w:after="160"/>
        <w:rPr>
          <w:rFonts w:cs="Arial"/>
          <w:szCs w:val="24"/>
        </w:rPr>
      </w:pPr>
      <w:r w:rsidRPr="00251E7F">
        <w:rPr>
          <w:rFonts w:cs="Arial"/>
          <w:b/>
          <w:bCs/>
          <w:szCs w:val="24"/>
        </w:rPr>
        <w:t>NOTED</w:t>
      </w:r>
      <w:r w:rsidR="0032339F" w:rsidRPr="00251E7F">
        <w:rPr>
          <w:rFonts w:cs="Arial"/>
          <w:szCs w:val="24"/>
        </w:rPr>
        <w:t xml:space="preserve"> the summary of discussion from the Nairn Common Good Fund Engagement Group (NCGFEG) held on 16 October 2025 and </w:t>
      </w:r>
      <w:r w:rsidR="00445BA9" w:rsidRPr="00251E7F">
        <w:rPr>
          <w:rFonts w:cs="Arial"/>
          <w:b/>
          <w:bCs/>
          <w:szCs w:val="24"/>
        </w:rPr>
        <w:t>AGREED</w:t>
      </w:r>
      <w:r w:rsidR="0032339F" w:rsidRPr="00251E7F">
        <w:rPr>
          <w:rFonts w:cs="Arial"/>
          <w:szCs w:val="24"/>
        </w:rPr>
        <w:t xml:space="preserve"> the revised NCGFEG Terms of Reference at Appendix 4 of the report.</w:t>
      </w:r>
    </w:p>
    <w:p w14:paraId="7EA7B104" w14:textId="77777777" w:rsidR="0032339F" w:rsidRPr="00251E7F" w:rsidRDefault="0032339F" w:rsidP="006F2D68">
      <w:pPr>
        <w:ind w:left="709"/>
        <w:rPr>
          <w:rFonts w:cs="Arial"/>
          <w:szCs w:val="24"/>
        </w:rPr>
      </w:pPr>
    </w:p>
    <w:p w14:paraId="3D99281E" w14:textId="77777777" w:rsidR="00E55ACB" w:rsidRDefault="0032339F" w:rsidP="006F2D68">
      <w:pPr>
        <w:numPr>
          <w:ilvl w:val="0"/>
          <w:numId w:val="19"/>
        </w:numPr>
        <w:spacing w:after="160"/>
        <w:contextualSpacing/>
        <w:rPr>
          <w:rFonts w:cs="Arial"/>
          <w:szCs w:val="24"/>
        </w:rPr>
      </w:pPr>
      <w:r w:rsidRPr="00251E7F">
        <w:rPr>
          <w:rFonts w:cs="Arial"/>
          <w:b/>
          <w:bCs/>
          <w:szCs w:val="24"/>
        </w:rPr>
        <w:t>Ward Discretionary Budget</w:t>
      </w:r>
    </w:p>
    <w:p w14:paraId="410CB966" w14:textId="03DFD91F" w:rsidR="0032339F" w:rsidRPr="00E55ACB" w:rsidRDefault="0032339F" w:rsidP="006F2D68">
      <w:pPr>
        <w:spacing w:after="160"/>
        <w:ind w:left="360"/>
        <w:contextualSpacing/>
        <w:rPr>
          <w:rFonts w:cs="Arial"/>
          <w:szCs w:val="24"/>
        </w:rPr>
      </w:pPr>
      <w:proofErr w:type="spellStart"/>
      <w:r w:rsidRPr="00E55ACB">
        <w:rPr>
          <w:rFonts w:cs="Arial"/>
          <w:b/>
          <w:bCs/>
          <w:szCs w:val="24"/>
        </w:rPr>
        <w:t>Buidseat</w:t>
      </w:r>
      <w:proofErr w:type="spellEnd"/>
      <w:r w:rsidRPr="00E55ACB">
        <w:rPr>
          <w:rFonts w:cs="Arial"/>
          <w:b/>
          <w:bCs/>
          <w:szCs w:val="24"/>
        </w:rPr>
        <w:t xml:space="preserve"> Fo </w:t>
      </w:r>
      <w:proofErr w:type="spellStart"/>
      <w:r w:rsidRPr="00E55ACB">
        <w:rPr>
          <w:rFonts w:cs="Arial"/>
          <w:b/>
          <w:bCs/>
          <w:szCs w:val="24"/>
        </w:rPr>
        <w:t>Ùghdarras</w:t>
      </w:r>
      <w:proofErr w:type="spellEnd"/>
      <w:r w:rsidRPr="00E55ACB">
        <w:rPr>
          <w:rFonts w:cs="Arial"/>
          <w:b/>
          <w:bCs/>
          <w:szCs w:val="24"/>
        </w:rPr>
        <w:t xml:space="preserve"> </w:t>
      </w:r>
      <w:proofErr w:type="spellStart"/>
      <w:r w:rsidRPr="00E55ACB">
        <w:rPr>
          <w:rFonts w:cs="Arial"/>
          <w:b/>
          <w:bCs/>
          <w:szCs w:val="24"/>
        </w:rPr>
        <w:t>Uàird</w:t>
      </w:r>
      <w:proofErr w:type="spellEnd"/>
    </w:p>
    <w:p w14:paraId="20314F22" w14:textId="77777777" w:rsidR="0032339F" w:rsidRPr="00251E7F" w:rsidRDefault="0032339F" w:rsidP="006F2D68">
      <w:pPr>
        <w:ind w:left="720"/>
        <w:rPr>
          <w:rFonts w:cs="Arial"/>
          <w:b/>
          <w:bCs/>
          <w:szCs w:val="24"/>
        </w:rPr>
      </w:pPr>
    </w:p>
    <w:p w14:paraId="1EB58400" w14:textId="495858A7" w:rsidR="0032339F" w:rsidRDefault="0032339F" w:rsidP="006F2D68">
      <w:pPr>
        <w:ind w:left="360"/>
        <w:rPr>
          <w:rFonts w:cs="Arial"/>
          <w:szCs w:val="24"/>
        </w:rPr>
      </w:pPr>
      <w:r w:rsidRPr="00251E7F">
        <w:rPr>
          <w:rFonts w:cs="Arial"/>
          <w:szCs w:val="24"/>
        </w:rPr>
        <w:t xml:space="preserve">The Committee </w:t>
      </w:r>
      <w:r w:rsidR="00C6028C" w:rsidRPr="00251E7F">
        <w:rPr>
          <w:rFonts w:cs="Arial"/>
          <w:b/>
          <w:bCs/>
          <w:szCs w:val="24"/>
        </w:rPr>
        <w:t>NOTED</w:t>
      </w:r>
      <w:r w:rsidRPr="00251E7F">
        <w:rPr>
          <w:rFonts w:cs="Arial"/>
          <w:szCs w:val="24"/>
        </w:rPr>
        <w:t xml:space="preserve"> the following Ward Discretionary Fund</w:t>
      </w:r>
      <w:r w:rsidR="00E97890">
        <w:rPr>
          <w:rFonts w:cs="Arial"/>
          <w:szCs w:val="24"/>
        </w:rPr>
        <w:t xml:space="preserve"> (WDF)</w:t>
      </w:r>
      <w:r w:rsidRPr="00251E7F">
        <w:rPr>
          <w:rFonts w:cs="Arial"/>
          <w:szCs w:val="24"/>
        </w:rPr>
        <w:t xml:space="preserve"> payment that ha</w:t>
      </w:r>
      <w:r w:rsidR="00E97890">
        <w:rPr>
          <w:rFonts w:cs="Arial"/>
          <w:szCs w:val="24"/>
        </w:rPr>
        <w:t>d</w:t>
      </w:r>
      <w:r w:rsidR="00E3551D">
        <w:rPr>
          <w:rFonts w:cs="Arial"/>
          <w:szCs w:val="24"/>
        </w:rPr>
        <w:t xml:space="preserve"> </w:t>
      </w:r>
      <w:r w:rsidRPr="00251E7F">
        <w:rPr>
          <w:rFonts w:cs="Arial"/>
          <w:szCs w:val="24"/>
        </w:rPr>
        <w:t>been</w:t>
      </w:r>
      <w:r w:rsidR="00E3551D">
        <w:rPr>
          <w:rFonts w:cs="Arial"/>
          <w:szCs w:val="24"/>
        </w:rPr>
        <w:t xml:space="preserve"> </w:t>
      </w:r>
      <w:r w:rsidRPr="00251E7F">
        <w:rPr>
          <w:rFonts w:cs="Arial"/>
          <w:szCs w:val="24"/>
        </w:rPr>
        <w:t xml:space="preserve">approved since the previous meeting of this </w:t>
      </w:r>
      <w:proofErr w:type="gramStart"/>
      <w:r w:rsidRPr="00251E7F">
        <w:rPr>
          <w:rFonts w:cs="Arial"/>
          <w:szCs w:val="24"/>
        </w:rPr>
        <w:t>Committee:-</w:t>
      </w:r>
      <w:proofErr w:type="gramEnd"/>
    </w:p>
    <w:p w14:paraId="51AF7DA9" w14:textId="77777777" w:rsidR="00BE3524" w:rsidRDefault="00BE3524" w:rsidP="006F2D68">
      <w:pPr>
        <w:ind w:left="360"/>
        <w:rPr>
          <w:rFonts w:cs="Arial"/>
          <w:szCs w:val="24"/>
        </w:rPr>
      </w:pPr>
    </w:p>
    <w:p w14:paraId="6E1E2FC8" w14:textId="77777777" w:rsidR="0032339F" w:rsidRPr="007C1421" w:rsidRDefault="0032339F" w:rsidP="006F2D68">
      <w:pPr>
        <w:ind w:firstLine="360"/>
        <w:rPr>
          <w:rFonts w:cs="Arial"/>
          <w:szCs w:val="24"/>
        </w:rPr>
      </w:pPr>
      <w:r w:rsidRPr="007C1421">
        <w:rPr>
          <w:rFonts w:cs="Arial"/>
          <w:b/>
          <w:bCs/>
          <w:szCs w:val="24"/>
        </w:rPr>
        <w:t>Applicant</w:t>
      </w:r>
      <w:r w:rsidRPr="007C1421">
        <w:rPr>
          <w:rFonts w:cs="Arial"/>
          <w:szCs w:val="24"/>
        </w:rPr>
        <w:tab/>
      </w:r>
      <w:r w:rsidRPr="007C1421">
        <w:rPr>
          <w:rFonts w:cs="Arial"/>
          <w:szCs w:val="24"/>
        </w:rPr>
        <w:tab/>
      </w:r>
      <w:r w:rsidRPr="007C1421">
        <w:rPr>
          <w:rFonts w:cs="Arial"/>
          <w:szCs w:val="24"/>
        </w:rPr>
        <w:tab/>
      </w:r>
      <w:r w:rsidRPr="007C1421">
        <w:rPr>
          <w:rFonts w:cs="Arial"/>
          <w:b/>
          <w:bCs/>
          <w:szCs w:val="24"/>
        </w:rPr>
        <w:t>Project</w:t>
      </w:r>
      <w:r w:rsidRPr="007C1421">
        <w:rPr>
          <w:rFonts w:cs="Arial"/>
          <w:szCs w:val="24"/>
        </w:rPr>
        <w:tab/>
      </w:r>
      <w:r w:rsidRPr="007C1421">
        <w:rPr>
          <w:rFonts w:cs="Arial"/>
          <w:szCs w:val="24"/>
        </w:rPr>
        <w:tab/>
      </w:r>
      <w:r w:rsidRPr="007C1421">
        <w:rPr>
          <w:rFonts w:cs="Arial"/>
          <w:szCs w:val="24"/>
        </w:rPr>
        <w:tab/>
      </w:r>
      <w:r w:rsidRPr="007C1421">
        <w:rPr>
          <w:rFonts w:cs="Arial"/>
          <w:b/>
          <w:bCs/>
          <w:szCs w:val="24"/>
        </w:rPr>
        <w:t>WDF Award</w:t>
      </w:r>
    </w:p>
    <w:p w14:paraId="171BF3BC" w14:textId="69E5FBB9" w:rsidR="0032339F" w:rsidRPr="007C1421" w:rsidRDefault="0032339F" w:rsidP="006F2D68">
      <w:pPr>
        <w:ind w:firstLine="360"/>
        <w:rPr>
          <w:rFonts w:cs="Arial"/>
          <w:szCs w:val="24"/>
        </w:rPr>
      </w:pPr>
      <w:r w:rsidRPr="007C1421">
        <w:rPr>
          <w:rFonts w:cs="Arial"/>
          <w:szCs w:val="24"/>
        </w:rPr>
        <w:t xml:space="preserve">Nairn Community &amp; </w:t>
      </w:r>
      <w:r w:rsidRPr="007C1421">
        <w:rPr>
          <w:rFonts w:cs="Arial"/>
          <w:szCs w:val="24"/>
        </w:rPr>
        <w:tab/>
      </w:r>
      <w:r w:rsidR="007C1421">
        <w:rPr>
          <w:rFonts w:cs="Arial"/>
          <w:szCs w:val="24"/>
        </w:rPr>
        <w:tab/>
      </w:r>
      <w:r w:rsidRPr="007C1421">
        <w:rPr>
          <w:rFonts w:cs="Arial"/>
          <w:szCs w:val="24"/>
        </w:rPr>
        <w:t>Automatic Door</w:t>
      </w:r>
      <w:r w:rsidRPr="007C1421">
        <w:rPr>
          <w:rFonts w:cs="Arial"/>
          <w:szCs w:val="24"/>
        </w:rPr>
        <w:tab/>
      </w:r>
      <w:r w:rsidRPr="007C1421">
        <w:rPr>
          <w:rFonts w:cs="Arial"/>
          <w:szCs w:val="24"/>
        </w:rPr>
        <w:tab/>
        <w:t>£4748.40</w:t>
      </w:r>
    </w:p>
    <w:p w14:paraId="26623250" w14:textId="77777777" w:rsidR="0032339F" w:rsidRPr="007C1421" w:rsidRDefault="0032339F" w:rsidP="006F2D68">
      <w:pPr>
        <w:ind w:firstLine="360"/>
        <w:rPr>
          <w:rFonts w:cs="Arial"/>
          <w:szCs w:val="24"/>
        </w:rPr>
      </w:pPr>
      <w:r w:rsidRPr="007C1421">
        <w:rPr>
          <w:rFonts w:cs="Arial"/>
          <w:szCs w:val="24"/>
        </w:rPr>
        <w:t>Arts Centre</w:t>
      </w:r>
    </w:p>
    <w:p w14:paraId="2030F7B0" w14:textId="77777777" w:rsidR="0032339F" w:rsidRPr="00251E7F" w:rsidRDefault="0032339F" w:rsidP="006F2D68">
      <w:pPr>
        <w:ind w:left="709"/>
        <w:rPr>
          <w:rFonts w:cs="Arial"/>
          <w:szCs w:val="24"/>
        </w:rPr>
      </w:pPr>
    </w:p>
    <w:p w14:paraId="60A2DDBF" w14:textId="755AE543" w:rsidR="00FC316E" w:rsidRDefault="00FC316E" w:rsidP="006F2D68">
      <w:pPr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In response to a request, the Community Development Manager </w:t>
      </w:r>
      <w:r w:rsidR="00D775C7">
        <w:rPr>
          <w:rFonts w:cs="Arial"/>
          <w:szCs w:val="24"/>
        </w:rPr>
        <w:t>undertook to circulate details of the remaining balance</w:t>
      </w:r>
      <w:r w:rsidR="00CF4C51">
        <w:rPr>
          <w:rFonts w:cs="Arial"/>
          <w:szCs w:val="24"/>
        </w:rPr>
        <w:t xml:space="preserve"> to Members.  The Chair highlighted that the deadline</w:t>
      </w:r>
      <w:r w:rsidR="00C07327">
        <w:rPr>
          <w:rFonts w:cs="Arial"/>
          <w:szCs w:val="24"/>
        </w:rPr>
        <w:t xml:space="preserve"> for applications</w:t>
      </w:r>
      <w:r w:rsidR="00B6409E">
        <w:rPr>
          <w:rFonts w:cs="Arial"/>
          <w:szCs w:val="24"/>
        </w:rPr>
        <w:t xml:space="preserve"> in 2025/26</w:t>
      </w:r>
      <w:r w:rsidR="00C07327">
        <w:rPr>
          <w:rFonts w:cs="Arial"/>
          <w:szCs w:val="24"/>
        </w:rPr>
        <w:t xml:space="preserve"> </w:t>
      </w:r>
      <w:r w:rsidR="00C731BE">
        <w:rPr>
          <w:rFonts w:cs="Arial"/>
          <w:szCs w:val="24"/>
        </w:rPr>
        <w:t>was 31 March 2026.</w:t>
      </w:r>
    </w:p>
    <w:p w14:paraId="7A2A2CD8" w14:textId="77777777" w:rsidR="00360758" w:rsidRPr="00251E7F" w:rsidRDefault="00360758" w:rsidP="006F2D68">
      <w:pPr>
        <w:ind w:left="709"/>
        <w:rPr>
          <w:rFonts w:cs="Arial"/>
          <w:szCs w:val="24"/>
        </w:rPr>
      </w:pPr>
    </w:p>
    <w:p w14:paraId="09095FEC" w14:textId="77777777" w:rsidR="00E3551D" w:rsidRDefault="0032339F" w:rsidP="006F2D68">
      <w:pPr>
        <w:keepNext/>
        <w:numPr>
          <w:ilvl w:val="0"/>
          <w:numId w:val="19"/>
        </w:numPr>
        <w:tabs>
          <w:tab w:val="left" w:pos="0"/>
          <w:tab w:val="right" w:pos="9072"/>
        </w:tabs>
        <w:spacing w:after="160"/>
        <w:contextualSpacing/>
        <w:outlineLvl w:val="1"/>
        <w:rPr>
          <w:rFonts w:cs="Arial"/>
          <w:b/>
          <w:color w:val="000000"/>
          <w:szCs w:val="24"/>
          <w:shd w:val="clear" w:color="auto" w:fill="FFFFFF"/>
        </w:rPr>
      </w:pPr>
      <w:r w:rsidRPr="00251E7F">
        <w:rPr>
          <w:rFonts w:cs="Arial"/>
          <w:b/>
          <w:color w:val="000000"/>
          <w:szCs w:val="24"/>
          <w:shd w:val="clear" w:color="auto" w:fill="FFFFFF"/>
        </w:rPr>
        <w:t>Minutes</w:t>
      </w:r>
    </w:p>
    <w:p w14:paraId="7D7CECB1" w14:textId="4CAFA2E7" w:rsidR="0032339F" w:rsidRPr="00E3551D" w:rsidRDefault="0032339F" w:rsidP="006F2D68">
      <w:pPr>
        <w:keepNext/>
        <w:tabs>
          <w:tab w:val="left" w:pos="0"/>
          <w:tab w:val="right" w:pos="9072"/>
        </w:tabs>
        <w:spacing w:after="160"/>
        <w:ind w:left="360"/>
        <w:contextualSpacing/>
        <w:outlineLvl w:val="1"/>
        <w:rPr>
          <w:rFonts w:cs="Arial"/>
          <w:b/>
          <w:color w:val="000000"/>
          <w:szCs w:val="24"/>
          <w:shd w:val="clear" w:color="auto" w:fill="FFFFFF"/>
        </w:rPr>
      </w:pPr>
      <w:proofErr w:type="spellStart"/>
      <w:r w:rsidRPr="00E3551D">
        <w:rPr>
          <w:rFonts w:cs="Arial"/>
          <w:b/>
          <w:color w:val="000000"/>
          <w:szCs w:val="24"/>
          <w:shd w:val="clear" w:color="auto" w:fill="FFFFFF"/>
        </w:rPr>
        <w:t>Geàrr-chunntas</w:t>
      </w:r>
      <w:proofErr w:type="spellEnd"/>
    </w:p>
    <w:p w14:paraId="3C912F2C" w14:textId="77777777" w:rsidR="0032339F" w:rsidRPr="00251E7F" w:rsidRDefault="0032339F" w:rsidP="006F2D68">
      <w:pPr>
        <w:ind w:left="567"/>
        <w:rPr>
          <w:rFonts w:cs="Arial"/>
          <w:szCs w:val="24"/>
        </w:rPr>
      </w:pPr>
    </w:p>
    <w:p w14:paraId="2246293E" w14:textId="55366254" w:rsidR="0032339F" w:rsidRPr="00251E7F" w:rsidRDefault="00E3551D" w:rsidP="006F2D68">
      <w:pPr>
        <w:ind w:left="360"/>
        <w:rPr>
          <w:b/>
          <w:bCs/>
        </w:rPr>
      </w:pPr>
      <w:r>
        <w:t xml:space="preserve">The Committee </w:t>
      </w:r>
      <w:r w:rsidR="00894F1A" w:rsidRPr="00E3551D">
        <w:rPr>
          <w:b/>
          <w:bCs/>
        </w:rPr>
        <w:t>NOTED</w:t>
      </w:r>
      <w:r w:rsidR="0032339F" w:rsidRPr="00251E7F">
        <w:t xml:space="preserve"> </w:t>
      </w:r>
      <w:r>
        <w:t xml:space="preserve">the </w:t>
      </w:r>
      <w:r w:rsidR="0032339F" w:rsidRPr="00E3551D">
        <w:rPr>
          <w:rFonts w:cs="Arial"/>
          <w:szCs w:val="24"/>
        </w:rPr>
        <w:t>Minutes of the Meeting of the Nairnshire Committee held on</w:t>
      </w:r>
      <w:r>
        <w:rPr>
          <w:rFonts w:cs="Arial"/>
          <w:szCs w:val="24"/>
        </w:rPr>
        <w:t xml:space="preserve"> </w:t>
      </w:r>
      <w:r w:rsidR="0032339F" w:rsidRPr="00E3551D">
        <w:rPr>
          <w:rFonts w:cs="Arial"/>
          <w:szCs w:val="24"/>
        </w:rPr>
        <w:t>24 November 2025 which</w:t>
      </w:r>
      <w:r>
        <w:rPr>
          <w:rFonts w:cs="Arial"/>
          <w:szCs w:val="24"/>
        </w:rPr>
        <w:t xml:space="preserve"> had been </w:t>
      </w:r>
      <w:r w:rsidR="0032339F" w:rsidRPr="00E3551D">
        <w:rPr>
          <w:rFonts w:cs="Arial"/>
          <w:szCs w:val="24"/>
        </w:rPr>
        <w:t>approved by the Council on 11 December 2025.</w:t>
      </w:r>
    </w:p>
    <w:p w14:paraId="0BFF7815" w14:textId="6AE47F64" w:rsidR="00514674" w:rsidRPr="00251E7F" w:rsidRDefault="00514674" w:rsidP="006F2D68">
      <w:pPr>
        <w:pStyle w:val="Heading2"/>
        <w:numPr>
          <w:ilvl w:val="0"/>
          <w:numId w:val="0"/>
        </w:numPr>
        <w:ind w:left="567"/>
      </w:pPr>
    </w:p>
    <w:p w14:paraId="24D5E0AF" w14:textId="2B485754" w:rsidR="005A4554" w:rsidRPr="00251E7F" w:rsidRDefault="003F4B0A" w:rsidP="006F2D68">
      <w:r w:rsidRPr="00251E7F">
        <w:t>The meeting concluded at</w:t>
      </w:r>
      <w:r w:rsidR="00DA7714" w:rsidRPr="00251E7F">
        <w:t xml:space="preserve"> 11.30</w:t>
      </w:r>
      <w:r w:rsidR="00E3551D">
        <w:t xml:space="preserve"> </w:t>
      </w:r>
      <w:r w:rsidR="00DA7714" w:rsidRPr="00251E7F">
        <w:t>am</w:t>
      </w:r>
      <w:r w:rsidR="00E3551D">
        <w:t>.</w:t>
      </w:r>
    </w:p>
    <w:p w14:paraId="3C196DA5" w14:textId="77777777" w:rsidR="00CF50D5" w:rsidRPr="00251E7F" w:rsidRDefault="00CF50D5" w:rsidP="006F2D68"/>
    <w:p w14:paraId="36902523" w14:textId="77777777" w:rsidR="00CF50D5" w:rsidRPr="00251E7F" w:rsidRDefault="00CF50D5" w:rsidP="006F2D68"/>
    <w:sectPr w:rsidR="00CF50D5" w:rsidRPr="00251E7F" w:rsidSect="004A39DF">
      <w:type w:val="continuous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D23"/>
    <w:multiLevelType w:val="hybridMultilevel"/>
    <w:tmpl w:val="05C6E5BA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4CA6176"/>
    <w:multiLevelType w:val="hybridMultilevel"/>
    <w:tmpl w:val="534C1F24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6412AB3"/>
    <w:multiLevelType w:val="hybridMultilevel"/>
    <w:tmpl w:val="90DE1E02"/>
    <w:lvl w:ilvl="0" w:tplc="285C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085B3168"/>
    <w:multiLevelType w:val="hybridMultilevel"/>
    <w:tmpl w:val="0B4A5C8E"/>
    <w:lvl w:ilvl="0" w:tplc="A5BA649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790"/>
    <w:multiLevelType w:val="hybridMultilevel"/>
    <w:tmpl w:val="4EA0A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776C"/>
    <w:multiLevelType w:val="hybridMultilevel"/>
    <w:tmpl w:val="8DD0F97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992D2E"/>
    <w:multiLevelType w:val="hybridMultilevel"/>
    <w:tmpl w:val="EC32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F0F63"/>
    <w:multiLevelType w:val="hybridMultilevel"/>
    <w:tmpl w:val="018E1C0A"/>
    <w:lvl w:ilvl="0" w:tplc="A5BA649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FA1660"/>
    <w:multiLevelType w:val="hybridMultilevel"/>
    <w:tmpl w:val="5C5E15EE"/>
    <w:lvl w:ilvl="0" w:tplc="A5BA649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24EB8"/>
    <w:multiLevelType w:val="hybridMultilevel"/>
    <w:tmpl w:val="9EBAC020"/>
    <w:lvl w:ilvl="0" w:tplc="285CB81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A47634"/>
    <w:multiLevelType w:val="hybridMultilevel"/>
    <w:tmpl w:val="A8763BA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43A1"/>
    <w:multiLevelType w:val="hybridMultilevel"/>
    <w:tmpl w:val="8736B6D2"/>
    <w:lvl w:ilvl="0" w:tplc="0F187562">
      <w:start w:val="1"/>
      <w:numFmt w:val="lowerRoman"/>
      <w:lvlText w:val="%1."/>
      <w:lvlJc w:val="left"/>
      <w:pPr>
        <w:ind w:left="870" w:hanging="360"/>
      </w:pPr>
      <w:rPr>
        <w:rFonts w:ascii="Arial" w:hAnsi="Arial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A655705"/>
    <w:multiLevelType w:val="hybridMultilevel"/>
    <w:tmpl w:val="2F6C883C"/>
    <w:lvl w:ilvl="0" w:tplc="A5BA649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0316DA"/>
    <w:multiLevelType w:val="hybridMultilevel"/>
    <w:tmpl w:val="A46C35F4"/>
    <w:lvl w:ilvl="0" w:tplc="285C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2A0241C8"/>
    <w:multiLevelType w:val="hybridMultilevel"/>
    <w:tmpl w:val="80969EA6"/>
    <w:lvl w:ilvl="0" w:tplc="EF8200B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D2BA9"/>
    <w:multiLevelType w:val="hybridMultilevel"/>
    <w:tmpl w:val="44C24A48"/>
    <w:lvl w:ilvl="0" w:tplc="285C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34393225"/>
    <w:multiLevelType w:val="hybridMultilevel"/>
    <w:tmpl w:val="C66807F8"/>
    <w:lvl w:ilvl="0" w:tplc="F46C52C2">
      <w:start w:val="1"/>
      <w:numFmt w:val="lowerRoman"/>
      <w:lvlText w:val="%1."/>
      <w:lvlJc w:val="left"/>
      <w:pPr>
        <w:ind w:left="382" w:hanging="720"/>
      </w:pPr>
      <w:rPr>
        <w:rFonts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742" w:hanging="360"/>
      </w:pPr>
    </w:lvl>
    <w:lvl w:ilvl="2" w:tplc="FFFFFFFF" w:tentative="1">
      <w:start w:val="1"/>
      <w:numFmt w:val="lowerRoman"/>
      <w:lvlText w:val="%3."/>
      <w:lvlJc w:val="right"/>
      <w:pPr>
        <w:ind w:left="1462" w:hanging="180"/>
      </w:pPr>
    </w:lvl>
    <w:lvl w:ilvl="3" w:tplc="FFFFFFFF" w:tentative="1">
      <w:start w:val="1"/>
      <w:numFmt w:val="decimal"/>
      <w:lvlText w:val="%4."/>
      <w:lvlJc w:val="left"/>
      <w:pPr>
        <w:ind w:left="2182" w:hanging="360"/>
      </w:pPr>
    </w:lvl>
    <w:lvl w:ilvl="4" w:tplc="FFFFFFFF" w:tentative="1">
      <w:start w:val="1"/>
      <w:numFmt w:val="lowerLetter"/>
      <w:lvlText w:val="%5."/>
      <w:lvlJc w:val="left"/>
      <w:pPr>
        <w:ind w:left="2902" w:hanging="360"/>
      </w:pPr>
    </w:lvl>
    <w:lvl w:ilvl="5" w:tplc="FFFFFFFF" w:tentative="1">
      <w:start w:val="1"/>
      <w:numFmt w:val="lowerRoman"/>
      <w:lvlText w:val="%6."/>
      <w:lvlJc w:val="right"/>
      <w:pPr>
        <w:ind w:left="3622" w:hanging="180"/>
      </w:pPr>
    </w:lvl>
    <w:lvl w:ilvl="6" w:tplc="FFFFFFFF" w:tentative="1">
      <w:start w:val="1"/>
      <w:numFmt w:val="decimal"/>
      <w:lvlText w:val="%7."/>
      <w:lvlJc w:val="left"/>
      <w:pPr>
        <w:ind w:left="4342" w:hanging="360"/>
      </w:pPr>
    </w:lvl>
    <w:lvl w:ilvl="7" w:tplc="FFFFFFFF" w:tentative="1">
      <w:start w:val="1"/>
      <w:numFmt w:val="lowerLetter"/>
      <w:lvlText w:val="%8."/>
      <w:lvlJc w:val="left"/>
      <w:pPr>
        <w:ind w:left="5062" w:hanging="360"/>
      </w:pPr>
    </w:lvl>
    <w:lvl w:ilvl="8" w:tplc="FFFFFFFF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7" w15:restartNumberingAfterBreak="0">
    <w:nsid w:val="39040033"/>
    <w:multiLevelType w:val="hybridMultilevel"/>
    <w:tmpl w:val="A8763BAA"/>
    <w:lvl w:ilvl="0" w:tplc="A5BA649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BE14A8"/>
    <w:multiLevelType w:val="hybridMultilevel"/>
    <w:tmpl w:val="FC76C18C"/>
    <w:lvl w:ilvl="0" w:tplc="ADBA3264">
      <w:start w:val="1"/>
      <w:numFmt w:val="decimal"/>
      <w:pStyle w:val="Heading2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0E78D7"/>
    <w:multiLevelType w:val="hybridMultilevel"/>
    <w:tmpl w:val="EA964306"/>
    <w:lvl w:ilvl="0" w:tplc="A5BA649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35CBB"/>
    <w:multiLevelType w:val="multilevel"/>
    <w:tmpl w:val="B300A66C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CD49DC"/>
    <w:multiLevelType w:val="hybridMultilevel"/>
    <w:tmpl w:val="609A541E"/>
    <w:lvl w:ilvl="0" w:tplc="0F187562">
      <w:start w:val="1"/>
      <w:numFmt w:val="lowerRoman"/>
      <w:lvlText w:val="%1."/>
      <w:lvlJc w:val="left"/>
      <w:pPr>
        <w:ind w:left="814" w:hanging="360"/>
      </w:pPr>
      <w:rPr>
        <w:rFonts w:ascii="Arial" w:hAnsi="Arial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43932AD3"/>
    <w:multiLevelType w:val="hybridMultilevel"/>
    <w:tmpl w:val="41EED088"/>
    <w:lvl w:ilvl="0" w:tplc="285CB816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45713E1E"/>
    <w:multiLevelType w:val="hybridMultilevel"/>
    <w:tmpl w:val="7854B2F8"/>
    <w:lvl w:ilvl="0" w:tplc="4C96A36A">
      <w:start w:val="1"/>
      <w:numFmt w:val="lowerRoman"/>
      <w:lvlText w:val="%1."/>
      <w:lvlJc w:val="left"/>
      <w:pPr>
        <w:ind w:left="8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46283D6E"/>
    <w:multiLevelType w:val="hybridMultilevel"/>
    <w:tmpl w:val="D4902400"/>
    <w:lvl w:ilvl="0" w:tplc="285CB8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420C58"/>
    <w:multiLevelType w:val="hybridMultilevel"/>
    <w:tmpl w:val="00C0FFE2"/>
    <w:lvl w:ilvl="0" w:tplc="A5BA649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5773F"/>
    <w:multiLevelType w:val="hybridMultilevel"/>
    <w:tmpl w:val="DCFE8AA4"/>
    <w:lvl w:ilvl="0" w:tplc="73006526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7F53D6"/>
    <w:multiLevelType w:val="hybridMultilevel"/>
    <w:tmpl w:val="000AE242"/>
    <w:lvl w:ilvl="0" w:tplc="0F187562">
      <w:start w:val="1"/>
      <w:numFmt w:val="lowerRoman"/>
      <w:lvlText w:val="%1."/>
      <w:lvlJc w:val="left"/>
      <w:pPr>
        <w:ind w:left="1134" w:hanging="567"/>
      </w:pPr>
      <w:rPr>
        <w:rFonts w:ascii="Arial" w:hAnsi="Arial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CE36B5"/>
    <w:multiLevelType w:val="hybridMultilevel"/>
    <w:tmpl w:val="4010F6E0"/>
    <w:lvl w:ilvl="0" w:tplc="A5BA649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AC62D816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45858"/>
    <w:multiLevelType w:val="hybridMultilevel"/>
    <w:tmpl w:val="4D8EB556"/>
    <w:lvl w:ilvl="0" w:tplc="583EB404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E0AECD8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521A1"/>
    <w:multiLevelType w:val="hybridMultilevel"/>
    <w:tmpl w:val="00CAB4C2"/>
    <w:lvl w:ilvl="0" w:tplc="285CB8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4A1841"/>
    <w:multiLevelType w:val="hybridMultilevel"/>
    <w:tmpl w:val="D736DFDE"/>
    <w:lvl w:ilvl="0" w:tplc="C0900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45186"/>
    <w:multiLevelType w:val="hybridMultilevel"/>
    <w:tmpl w:val="958EFF42"/>
    <w:lvl w:ilvl="0" w:tplc="A5BA649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946957"/>
    <w:multiLevelType w:val="hybridMultilevel"/>
    <w:tmpl w:val="F6E8B37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75A87036"/>
    <w:multiLevelType w:val="hybridMultilevel"/>
    <w:tmpl w:val="0BA4145C"/>
    <w:lvl w:ilvl="0" w:tplc="A5BA6496">
      <w:start w:val="1"/>
      <w:numFmt w:val="lowerRoman"/>
      <w:lvlText w:val="%1."/>
      <w:lvlJc w:val="left"/>
      <w:pPr>
        <w:ind w:left="1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9" w:hanging="360"/>
      </w:pPr>
    </w:lvl>
    <w:lvl w:ilvl="2" w:tplc="0809001B" w:tentative="1">
      <w:start w:val="1"/>
      <w:numFmt w:val="lowerRoman"/>
      <w:lvlText w:val="%3."/>
      <w:lvlJc w:val="right"/>
      <w:pPr>
        <w:ind w:left="2749" w:hanging="180"/>
      </w:pPr>
    </w:lvl>
    <w:lvl w:ilvl="3" w:tplc="0809000F" w:tentative="1">
      <w:start w:val="1"/>
      <w:numFmt w:val="decimal"/>
      <w:lvlText w:val="%4."/>
      <w:lvlJc w:val="left"/>
      <w:pPr>
        <w:ind w:left="3469" w:hanging="360"/>
      </w:pPr>
    </w:lvl>
    <w:lvl w:ilvl="4" w:tplc="08090019" w:tentative="1">
      <w:start w:val="1"/>
      <w:numFmt w:val="lowerLetter"/>
      <w:lvlText w:val="%5."/>
      <w:lvlJc w:val="left"/>
      <w:pPr>
        <w:ind w:left="4189" w:hanging="360"/>
      </w:pPr>
    </w:lvl>
    <w:lvl w:ilvl="5" w:tplc="0809001B" w:tentative="1">
      <w:start w:val="1"/>
      <w:numFmt w:val="lowerRoman"/>
      <w:lvlText w:val="%6."/>
      <w:lvlJc w:val="right"/>
      <w:pPr>
        <w:ind w:left="4909" w:hanging="180"/>
      </w:pPr>
    </w:lvl>
    <w:lvl w:ilvl="6" w:tplc="0809000F" w:tentative="1">
      <w:start w:val="1"/>
      <w:numFmt w:val="decimal"/>
      <w:lvlText w:val="%7."/>
      <w:lvlJc w:val="left"/>
      <w:pPr>
        <w:ind w:left="5629" w:hanging="360"/>
      </w:pPr>
    </w:lvl>
    <w:lvl w:ilvl="7" w:tplc="08090019" w:tentative="1">
      <w:start w:val="1"/>
      <w:numFmt w:val="lowerLetter"/>
      <w:lvlText w:val="%8."/>
      <w:lvlJc w:val="left"/>
      <w:pPr>
        <w:ind w:left="6349" w:hanging="360"/>
      </w:pPr>
    </w:lvl>
    <w:lvl w:ilvl="8" w:tplc="08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6" w15:restartNumberingAfterBreak="0">
    <w:nsid w:val="76BF5600"/>
    <w:multiLevelType w:val="hybridMultilevel"/>
    <w:tmpl w:val="7E368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12755">
    <w:abstractNumId w:val="20"/>
  </w:num>
  <w:num w:numId="2" w16cid:durableId="275530473">
    <w:abstractNumId w:val="11"/>
  </w:num>
  <w:num w:numId="3" w16cid:durableId="665717620">
    <w:abstractNumId w:val="23"/>
  </w:num>
  <w:num w:numId="4" w16cid:durableId="1431851292">
    <w:abstractNumId w:val="34"/>
  </w:num>
  <w:num w:numId="5" w16cid:durableId="1250501127">
    <w:abstractNumId w:val="21"/>
  </w:num>
  <w:num w:numId="6" w16cid:durableId="1074352759">
    <w:abstractNumId w:val="1"/>
  </w:num>
  <w:num w:numId="7" w16cid:durableId="584342732">
    <w:abstractNumId w:val="0"/>
  </w:num>
  <w:num w:numId="8" w16cid:durableId="1954358966">
    <w:abstractNumId w:val="28"/>
  </w:num>
  <w:num w:numId="9" w16cid:durableId="2096779840">
    <w:abstractNumId w:val="32"/>
  </w:num>
  <w:num w:numId="10" w16cid:durableId="1907914055">
    <w:abstractNumId w:val="14"/>
  </w:num>
  <w:num w:numId="11" w16cid:durableId="1299334866">
    <w:abstractNumId w:val="26"/>
  </w:num>
  <w:num w:numId="12" w16cid:durableId="8559200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60873">
    <w:abstractNumId w:val="27"/>
  </w:num>
  <w:num w:numId="14" w16cid:durableId="308440074">
    <w:abstractNumId w:val="3"/>
  </w:num>
  <w:num w:numId="15" w16cid:durableId="442580700">
    <w:abstractNumId w:val="8"/>
  </w:num>
  <w:num w:numId="16" w16cid:durableId="1043823120">
    <w:abstractNumId w:val="25"/>
  </w:num>
  <w:num w:numId="17" w16cid:durableId="456949134">
    <w:abstractNumId w:val="19"/>
  </w:num>
  <w:num w:numId="18" w16cid:durableId="376007550">
    <w:abstractNumId w:val="5"/>
  </w:num>
  <w:num w:numId="19" w16cid:durableId="636375446">
    <w:abstractNumId w:val="18"/>
  </w:num>
  <w:num w:numId="20" w16cid:durableId="536623464">
    <w:abstractNumId w:val="7"/>
  </w:num>
  <w:num w:numId="21" w16cid:durableId="451487177">
    <w:abstractNumId w:val="17"/>
  </w:num>
  <w:num w:numId="22" w16cid:durableId="929922205">
    <w:abstractNumId w:val="35"/>
  </w:num>
  <w:num w:numId="23" w16cid:durableId="1002665650">
    <w:abstractNumId w:val="33"/>
  </w:num>
  <w:num w:numId="24" w16cid:durableId="787971472">
    <w:abstractNumId w:val="29"/>
  </w:num>
  <w:num w:numId="25" w16cid:durableId="603540235">
    <w:abstractNumId w:val="12"/>
  </w:num>
  <w:num w:numId="26" w16cid:durableId="406540325">
    <w:abstractNumId w:val="30"/>
  </w:num>
  <w:num w:numId="27" w16cid:durableId="735974437">
    <w:abstractNumId w:val="9"/>
  </w:num>
  <w:num w:numId="28" w16cid:durableId="811826512">
    <w:abstractNumId w:val="15"/>
  </w:num>
  <w:num w:numId="29" w16cid:durableId="924874974">
    <w:abstractNumId w:val="13"/>
  </w:num>
  <w:num w:numId="30" w16cid:durableId="2085057271">
    <w:abstractNumId w:val="24"/>
  </w:num>
  <w:num w:numId="31" w16cid:durableId="1113982180">
    <w:abstractNumId w:val="31"/>
  </w:num>
  <w:num w:numId="32" w16cid:durableId="213125186">
    <w:abstractNumId w:val="2"/>
  </w:num>
  <w:num w:numId="33" w16cid:durableId="2043902214">
    <w:abstractNumId w:val="16"/>
  </w:num>
  <w:num w:numId="34" w16cid:durableId="1377662001">
    <w:abstractNumId w:val="22"/>
  </w:num>
  <w:num w:numId="35" w16cid:durableId="1235503952">
    <w:abstractNumId w:val="36"/>
  </w:num>
  <w:num w:numId="36" w16cid:durableId="2004702603">
    <w:abstractNumId w:val="4"/>
  </w:num>
  <w:num w:numId="37" w16cid:durableId="107435755">
    <w:abstractNumId w:val="10"/>
  </w:num>
  <w:num w:numId="38" w16cid:durableId="1537304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92"/>
    <w:rsid w:val="00000978"/>
    <w:rsid w:val="0000596A"/>
    <w:rsid w:val="00006EBE"/>
    <w:rsid w:val="000140C4"/>
    <w:rsid w:val="00015444"/>
    <w:rsid w:val="0001555B"/>
    <w:rsid w:val="0002250F"/>
    <w:rsid w:val="000254BD"/>
    <w:rsid w:val="00032CDD"/>
    <w:rsid w:val="000364BA"/>
    <w:rsid w:val="000367C1"/>
    <w:rsid w:val="00042079"/>
    <w:rsid w:val="00042473"/>
    <w:rsid w:val="00046EA0"/>
    <w:rsid w:val="00052F2A"/>
    <w:rsid w:val="00055A85"/>
    <w:rsid w:val="00055EBE"/>
    <w:rsid w:val="000564D6"/>
    <w:rsid w:val="0006006A"/>
    <w:rsid w:val="00064777"/>
    <w:rsid w:val="00064EB7"/>
    <w:rsid w:val="000676D2"/>
    <w:rsid w:val="00067B75"/>
    <w:rsid w:val="00067FB0"/>
    <w:rsid w:val="00070AA5"/>
    <w:rsid w:val="00072653"/>
    <w:rsid w:val="00073C1A"/>
    <w:rsid w:val="0007702F"/>
    <w:rsid w:val="00080A4F"/>
    <w:rsid w:val="000811CA"/>
    <w:rsid w:val="00084ABC"/>
    <w:rsid w:val="00085B73"/>
    <w:rsid w:val="00090576"/>
    <w:rsid w:val="00091DB0"/>
    <w:rsid w:val="0009228D"/>
    <w:rsid w:val="00092459"/>
    <w:rsid w:val="000955D3"/>
    <w:rsid w:val="000A2DEC"/>
    <w:rsid w:val="000A7E76"/>
    <w:rsid w:val="000B0BBF"/>
    <w:rsid w:val="000B2E1A"/>
    <w:rsid w:val="000B35D2"/>
    <w:rsid w:val="000B36AB"/>
    <w:rsid w:val="000B557B"/>
    <w:rsid w:val="000B6288"/>
    <w:rsid w:val="000C0977"/>
    <w:rsid w:val="000C1ABF"/>
    <w:rsid w:val="000C699B"/>
    <w:rsid w:val="000D2547"/>
    <w:rsid w:val="000D59A8"/>
    <w:rsid w:val="000D69EE"/>
    <w:rsid w:val="000E06AE"/>
    <w:rsid w:val="000E299D"/>
    <w:rsid w:val="000E6BF2"/>
    <w:rsid w:val="000E79CC"/>
    <w:rsid w:val="000F25EF"/>
    <w:rsid w:val="000F3157"/>
    <w:rsid w:val="000F4A60"/>
    <w:rsid w:val="000F4C3D"/>
    <w:rsid w:val="000F5E7E"/>
    <w:rsid w:val="00101B0F"/>
    <w:rsid w:val="00102CBF"/>
    <w:rsid w:val="001051AD"/>
    <w:rsid w:val="00107264"/>
    <w:rsid w:val="00112BCB"/>
    <w:rsid w:val="0011338C"/>
    <w:rsid w:val="001135C0"/>
    <w:rsid w:val="001136A4"/>
    <w:rsid w:val="00116BF0"/>
    <w:rsid w:val="001237B5"/>
    <w:rsid w:val="001242A3"/>
    <w:rsid w:val="00125426"/>
    <w:rsid w:val="00127ABD"/>
    <w:rsid w:val="00133E39"/>
    <w:rsid w:val="0013521B"/>
    <w:rsid w:val="00135D20"/>
    <w:rsid w:val="0013735D"/>
    <w:rsid w:val="001374BD"/>
    <w:rsid w:val="00140761"/>
    <w:rsid w:val="00140FF6"/>
    <w:rsid w:val="00142A77"/>
    <w:rsid w:val="00145FD6"/>
    <w:rsid w:val="001513E9"/>
    <w:rsid w:val="00151E2F"/>
    <w:rsid w:val="001528F3"/>
    <w:rsid w:val="00154064"/>
    <w:rsid w:val="00154D00"/>
    <w:rsid w:val="00155CB6"/>
    <w:rsid w:val="0015667A"/>
    <w:rsid w:val="0015702C"/>
    <w:rsid w:val="00157489"/>
    <w:rsid w:val="00157BBF"/>
    <w:rsid w:val="00160C19"/>
    <w:rsid w:val="00161C20"/>
    <w:rsid w:val="001621E6"/>
    <w:rsid w:val="001627B9"/>
    <w:rsid w:val="00162AA5"/>
    <w:rsid w:val="0016373D"/>
    <w:rsid w:val="00163D88"/>
    <w:rsid w:val="00164A03"/>
    <w:rsid w:val="0017345E"/>
    <w:rsid w:val="001743C5"/>
    <w:rsid w:val="0017560E"/>
    <w:rsid w:val="00184583"/>
    <w:rsid w:val="00184969"/>
    <w:rsid w:val="00187203"/>
    <w:rsid w:val="001875F4"/>
    <w:rsid w:val="00191B4C"/>
    <w:rsid w:val="001955C0"/>
    <w:rsid w:val="001A023A"/>
    <w:rsid w:val="001A202A"/>
    <w:rsid w:val="001A2B32"/>
    <w:rsid w:val="001A39F3"/>
    <w:rsid w:val="001A5EEB"/>
    <w:rsid w:val="001A641F"/>
    <w:rsid w:val="001A6747"/>
    <w:rsid w:val="001A6BA5"/>
    <w:rsid w:val="001B2700"/>
    <w:rsid w:val="001B3C08"/>
    <w:rsid w:val="001B6994"/>
    <w:rsid w:val="001C03CC"/>
    <w:rsid w:val="001C09EB"/>
    <w:rsid w:val="001C3273"/>
    <w:rsid w:val="001C4755"/>
    <w:rsid w:val="001C7005"/>
    <w:rsid w:val="001C7547"/>
    <w:rsid w:val="001D11F4"/>
    <w:rsid w:val="001D13E0"/>
    <w:rsid w:val="001D281C"/>
    <w:rsid w:val="001D7608"/>
    <w:rsid w:val="001D7F4F"/>
    <w:rsid w:val="001E4D1F"/>
    <w:rsid w:val="001F2159"/>
    <w:rsid w:val="001F341A"/>
    <w:rsid w:val="001F3677"/>
    <w:rsid w:val="001F7B0B"/>
    <w:rsid w:val="001F7CC1"/>
    <w:rsid w:val="0020066F"/>
    <w:rsid w:val="0020652A"/>
    <w:rsid w:val="00206A28"/>
    <w:rsid w:val="002113A3"/>
    <w:rsid w:val="00212807"/>
    <w:rsid w:val="00213168"/>
    <w:rsid w:val="00215710"/>
    <w:rsid w:val="002161EB"/>
    <w:rsid w:val="0021797A"/>
    <w:rsid w:val="00221463"/>
    <w:rsid w:val="00221AB3"/>
    <w:rsid w:val="002223ED"/>
    <w:rsid w:val="00225C5A"/>
    <w:rsid w:val="00226526"/>
    <w:rsid w:val="00227E85"/>
    <w:rsid w:val="0023307C"/>
    <w:rsid w:val="00235CFE"/>
    <w:rsid w:val="0023695E"/>
    <w:rsid w:val="002374C0"/>
    <w:rsid w:val="00240BDD"/>
    <w:rsid w:val="002427C4"/>
    <w:rsid w:val="002437EE"/>
    <w:rsid w:val="00244609"/>
    <w:rsid w:val="0024511C"/>
    <w:rsid w:val="00251E7F"/>
    <w:rsid w:val="002600B2"/>
    <w:rsid w:val="00260676"/>
    <w:rsid w:val="00261E5F"/>
    <w:rsid w:val="00262E5B"/>
    <w:rsid w:val="00272B35"/>
    <w:rsid w:val="00277667"/>
    <w:rsid w:val="002801DE"/>
    <w:rsid w:val="00280F49"/>
    <w:rsid w:val="00281A96"/>
    <w:rsid w:val="00281BB3"/>
    <w:rsid w:val="00282237"/>
    <w:rsid w:val="0028251E"/>
    <w:rsid w:val="002829AC"/>
    <w:rsid w:val="00282B21"/>
    <w:rsid w:val="00284219"/>
    <w:rsid w:val="002844A0"/>
    <w:rsid w:val="00284D99"/>
    <w:rsid w:val="00285FF9"/>
    <w:rsid w:val="00287B36"/>
    <w:rsid w:val="00292F19"/>
    <w:rsid w:val="002A0043"/>
    <w:rsid w:val="002A6D18"/>
    <w:rsid w:val="002A7BC1"/>
    <w:rsid w:val="002A7C77"/>
    <w:rsid w:val="002B2B2A"/>
    <w:rsid w:val="002B34BF"/>
    <w:rsid w:val="002B5F84"/>
    <w:rsid w:val="002B63CA"/>
    <w:rsid w:val="002C1458"/>
    <w:rsid w:val="002C1CD6"/>
    <w:rsid w:val="002D2D52"/>
    <w:rsid w:val="002D4177"/>
    <w:rsid w:val="002D4490"/>
    <w:rsid w:val="002D5645"/>
    <w:rsid w:val="002D643B"/>
    <w:rsid w:val="002E0BA2"/>
    <w:rsid w:val="002E36A1"/>
    <w:rsid w:val="002E6EFC"/>
    <w:rsid w:val="002F0E26"/>
    <w:rsid w:val="002F1C3F"/>
    <w:rsid w:val="002F21A6"/>
    <w:rsid w:val="002F7F37"/>
    <w:rsid w:val="00305D86"/>
    <w:rsid w:val="00306923"/>
    <w:rsid w:val="00307E4E"/>
    <w:rsid w:val="0031073B"/>
    <w:rsid w:val="0031124E"/>
    <w:rsid w:val="00317889"/>
    <w:rsid w:val="003203AB"/>
    <w:rsid w:val="0032339F"/>
    <w:rsid w:val="00330193"/>
    <w:rsid w:val="00330A12"/>
    <w:rsid w:val="00330E35"/>
    <w:rsid w:val="00331283"/>
    <w:rsid w:val="003325D2"/>
    <w:rsid w:val="0033288C"/>
    <w:rsid w:val="003329E4"/>
    <w:rsid w:val="0033457E"/>
    <w:rsid w:val="00334C85"/>
    <w:rsid w:val="00336F93"/>
    <w:rsid w:val="00337EFC"/>
    <w:rsid w:val="00345131"/>
    <w:rsid w:val="00347E49"/>
    <w:rsid w:val="00350C2A"/>
    <w:rsid w:val="00352D72"/>
    <w:rsid w:val="00356127"/>
    <w:rsid w:val="0035778E"/>
    <w:rsid w:val="00360758"/>
    <w:rsid w:val="00361951"/>
    <w:rsid w:val="00361C08"/>
    <w:rsid w:val="00365103"/>
    <w:rsid w:val="0036622C"/>
    <w:rsid w:val="00370C6D"/>
    <w:rsid w:val="00376309"/>
    <w:rsid w:val="003772A8"/>
    <w:rsid w:val="003821F5"/>
    <w:rsid w:val="00383A81"/>
    <w:rsid w:val="0038435E"/>
    <w:rsid w:val="00387A8C"/>
    <w:rsid w:val="00395B5D"/>
    <w:rsid w:val="003A0324"/>
    <w:rsid w:val="003A3230"/>
    <w:rsid w:val="003A4C87"/>
    <w:rsid w:val="003A6373"/>
    <w:rsid w:val="003A6FD4"/>
    <w:rsid w:val="003B08E1"/>
    <w:rsid w:val="003B13F2"/>
    <w:rsid w:val="003B3A74"/>
    <w:rsid w:val="003B6231"/>
    <w:rsid w:val="003B66F3"/>
    <w:rsid w:val="003C4CCB"/>
    <w:rsid w:val="003E3AA7"/>
    <w:rsid w:val="003E695D"/>
    <w:rsid w:val="003E76E3"/>
    <w:rsid w:val="003E7FB6"/>
    <w:rsid w:val="003F05B1"/>
    <w:rsid w:val="003F4A9A"/>
    <w:rsid w:val="003F4B0A"/>
    <w:rsid w:val="003F4F3A"/>
    <w:rsid w:val="00401479"/>
    <w:rsid w:val="00401A73"/>
    <w:rsid w:val="0040386F"/>
    <w:rsid w:val="00405029"/>
    <w:rsid w:val="00410C91"/>
    <w:rsid w:val="0041334D"/>
    <w:rsid w:val="0041407A"/>
    <w:rsid w:val="00415659"/>
    <w:rsid w:val="00416911"/>
    <w:rsid w:val="00416A9F"/>
    <w:rsid w:val="004222EC"/>
    <w:rsid w:val="00422FCD"/>
    <w:rsid w:val="0042357D"/>
    <w:rsid w:val="0042656A"/>
    <w:rsid w:val="00426ADA"/>
    <w:rsid w:val="00431207"/>
    <w:rsid w:val="004319EA"/>
    <w:rsid w:val="004322EA"/>
    <w:rsid w:val="004328DA"/>
    <w:rsid w:val="00440BD9"/>
    <w:rsid w:val="0044150C"/>
    <w:rsid w:val="004416FC"/>
    <w:rsid w:val="00441FCE"/>
    <w:rsid w:val="00443AD6"/>
    <w:rsid w:val="00443F26"/>
    <w:rsid w:val="004457C4"/>
    <w:rsid w:val="00445BA9"/>
    <w:rsid w:val="00447AB1"/>
    <w:rsid w:val="0045115E"/>
    <w:rsid w:val="004519D8"/>
    <w:rsid w:val="00454D2B"/>
    <w:rsid w:val="00457B71"/>
    <w:rsid w:val="00460E1C"/>
    <w:rsid w:val="00465272"/>
    <w:rsid w:val="00466A6D"/>
    <w:rsid w:val="0047269F"/>
    <w:rsid w:val="00474D18"/>
    <w:rsid w:val="004755CA"/>
    <w:rsid w:val="00475718"/>
    <w:rsid w:val="00475B06"/>
    <w:rsid w:val="00477D6B"/>
    <w:rsid w:val="004806EA"/>
    <w:rsid w:val="00483D30"/>
    <w:rsid w:val="00485E62"/>
    <w:rsid w:val="0048738F"/>
    <w:rsid w:val="00487689"/>
    <w:rsid w:val="004935DD"/>
    <w:rsid w:val="00493C4B"/>
    <w:rsid w:val="00497F91"/>
    <w:rsid w:val="004A078D"/>
    <w:rsid w:val="004A1D18"/>
    <w:rsid w:val="004A303C"/>
    <w:rsid w:val="004A39DF"/>
    <w:rsid w:val="004A6E15"/>
    <w:rsid w:val="004A77B7"/>
    <w:rsid w:val="004A7F84"/>
    <w:rsid w:val="004B0369"/>
    <w:rsid w:val="004B062D"/>
    <w:rsid w:val="004B4BB3"/>
    <w:rsid w:val="004B64DE"/>
    <w:rsid w:val="004C528E"/>
    <w:rsid w:val="004C6A89"/>
    <w:rsid w:val="004D20C2"/>
    <w:rsid w:val="004D246D"/>
    <w:rsid w:val="004E39D1"/>
    <w:rsid w:val="004E48C1"/>
    <w:rsid w:val="004E49C4"/>
    <w:rsid w:val="004E654F"/>
    <w:rsid w:val="004F6F8B"/>
    <w:rsid w:val="0050038C"/>
    <w:rsid w:val="005041B4"/>
    <w:rsid w:val="00505EA7"/>
    <w:rsid w:val="0051313C"/>
    <w:rsid w:val="00514424"/>
    <w:rsid w:val="00514674"/>
    <w:rsid w:val="00515478"/>
    <w:rsid w:val="00517FE8"/>
    <w:rsid w:val="0052310E"/>
    <w:rsid w:val="00523855"/>
    <w:rsid w:val="005262BB"/>
    <w:rsid w:val="0053327A"/>
    <w:rsid w:val="00533A65"/>
    <w:rsid w:val="00535CAB"/>
    <w:rsid w:val="005438D4"/>
    <w:rsid w:val="00543B8D"/>
    <w:rsid w:val="0054461C"/>
    <w:rsid w:val="00544741"/>
    <w:rsid w:val="00545519"/>
    <w:rsid w:val="00546F5F"/>
    <w:rsid w:val="005475C6"/>
    <w:rsid w:val="00550A83"/>
    <w:rsid w:val="00550AED"/>
    <w:rsid w:val="005516BC"/>
    <w:rsid w:val="0055605D"/>
    <w:rsid w:val="005641DA"/>
    <w:rsid w:val="005645D6"/>
    <w:rsid w:val="005647E4"/>
    <w:rsid w:val="00570391"/>
    <w:rsid w:val="00571F63"/>
    <w:rsid w:val="00572D70"/>
    <w:rsid w:val="00572E19"/>
    <w:rsid w:val="0057365A"/>
    <w:rsid w:val="00574746"/>
    <w:rsid w:val="00576A4E"/>
    <w:rsid w:val="005841D5"/>
    <w:rsid w:val="005843E2"/>
    <w:rsid w:val="00585B8E"/>
    <w:rsid w:val="00587921"/>
    <w:rsid w:val="00590DA2"/>
    <w:rsid w:val="0059720A"/>
    <w:rsid w:val="005A0953"/>
    <w:rsid w:val="005A4554"/>
    <w:rsid w:val="005B18E1"/>
    <w:rsid w:val="005B2E26"/>
    <w:rsid w:val="005C1312"/>
    <w:rsid w:val="005C152D"/>
    <w:rsid w:val="005C1D76"/>
    <w:rsid w:val="005C33E9"/>
    <w:rsid w:val="005C5556"/>
    <w:rsid w:val="005C5E99"/>
    <w:rsid w:val="005C7E15"/>
    <w:rsid w:val="005D251C"/>
    <w:rsid w:val="005D428E"/>
    <w:rsid w:val="005D4E0C"/>
    <w:rsid w:val="005D650F"/>
    <w:rsid w:val="005E1496"/>
    <w:rsid w:val="005E1E8C"/>
    <w:rsid w:val="005E2B5C"/>
    <w:rsid w:val="005E3E59"/>
    <w:rsid w:val="005F23EC"/>
    <w:rsid w:val="005F4B80"/>
    <w:rsid w:val="005F4DBD"/>
    <w:rsid w:val="005F5C41"/>
    <w:rsid w:val="00603C11"/>
    <w:rsid w:val="006101B2"/>
    <w:rsid w:val="00621E2D"/>
    <w:rsid w:val="0063381E"/>
    <w:rsid w:val="00634067"/>
    <w:rsid w:val="0063510B"/>
    <w:rsid w:val="00637D7E"/>
    <w:rsid w:val="006408E3"/>
    <w:rsid w:val="0064185E"/>
    <w:rsid w:val="006426D2"/>
    <w:rsid w:val="0064325A"/>
    <w:rsid w:val="006532EC"/>
    <w:rsid w:val="00654710"/>
    <w:rsid w:val="006549B5"/>
    <w:rsid w:val="00656671"/>
    <w:rsid w:val="00657CD3"/>
    <w:rsid w:val="006621A1"/>
    <w:rsid w:val="006630E7"/>
    <w:rsid w:val="00663309"/>
    <w:rsid w:val="006727EE"/>
    <w:rsid w:val="00672C7D"/>
    <w:rsid w:val="006759AB"/>
    <w:rsid w:val="00677348"/>
    <w:rsid w:val="00681E7C"/>
    <w:rsid w:val="0068401E"/>
    <w:rsid w:val="0068447C"/>
    <w:rsid w:val="006859CA"/>
    <w:rsid w:val="00686E87"/>
    <w:rsid w:val="00687047"/>
    <w:rsid w:val="00687420"/>
    <w:rsid w:val="006904E1"/>
    <w:rsid w:val="006908A4"/>
    <w:rsid w:val="00691EE5"/>
    <w:rsid w:val="00692C26"/>
    <w:rsid w:val="00693299"/>
    <w:rsid w:val="00696888"/>
    <w:rsid w:val="006979F3"/>
    <w:rsid w:val="00697A23"/>
    <w:rsid w:val="006A0D01"/>
    <w:rsid w:val="006A2047"/>
    <w:rsid w:val="006A4095"/>
    <w:rsid w:val="006A4369"/>
    <w:rsid w:val="006A637E"/>
    <w:rsid w:val="006A6F24"/>
    <w:rsid w:val="006A7FC9"/>
    <w:rsid w:val="006B25BA"/>
    <w:rsid w:val="006B6107"/>
    <w:rsid w:val="006C7F8E"/>
    <w:rsid w:val="006D1770"/>
    <w:rsid w:val="006D31D0"/>
    <w:rsid w:val="006D39B0"/>
    <w:rsid w:val="006E2588"/>
    <w:rsid w:val="006E393C"/>
    <w:rsid w:val="006E47DE"/>
    <w:rsid w:val="006E7139"/>
    <w:rsid w:val="006E736B"/>
    <w:rsid w:val="006E74B1"/>
    <w:rsid w:val="006E77AD"/>
    <w:rsid w:val="006F218C"/>
    <w:rsid w:val="006F2D68"/>
    <w:rsid w:val="00700087"/>
    <w:rsid w:val="00704F6D"/>
    <w:rsid w:val="00705C92"/>
    <w:rsid w:val="00706D2F"/>
    <w:rsid w:val="00715648"/>
    <w:rsid w:val="0071725B"/>
    <w:rsid w:val="00720A4F"/>
    <w:rsid w:val="0072409B"/>
    <w:rsid w:val="0072485D"/>
    <w:rsid w:val="007257C5"/>
    <w:rsid w:val="00740E0B"/>
    <w:rsid w:val="00754D19"/>
    <w:rsid w:val="00755BDF"/>
    <w:rsid w:val="007645D1"/>
    <w:rsid w:val="007651E6"/>
    <w:rsid w:val="0076553E"/>
    <w:rsid w:val="00767715"/>
    <w:rsid w:val="0076790F"/>
    <w:rsid w:val="00777FAF"/>
    <w:rsid w:val="00780C6C"/>
    <w:rsid w:val="00781318"/>
    <w:rsid w:val="007829D5"/>
    <w:rsid w:val="00784C1A"/>
    <w:rsid w:val="00785CA1"/>
    <w:rsid w:val="00790C21"/>
    <w:rsid w:val="0079450C"/>
    <w:rsid w:val="007A074D"/>
    <w:rsid w:val="007A0BE7"/>
    <w:rsid w:val="007A6900"/>
    <w:rsid w:val="007A7A46"/>
    <w:rsid w:val="007B214A"/>
    <w:rsid w:val="007B46DF"/>
    <w:rsid w:val="007C1421"/>
    <w:rsid w:val="007C2F2B"/>
    <w:rsid w:val="007C4161"/>
    <w:rsid w:val="007C61F4"/>
    <w:rsid w:val="007C73D5"/>
    <w:rsid w:val="007C7E34"/>
    <w:rsid w:val="007D024D"/>
    <w:rsid w:val="007D15E9"/>
    <w:rsid w:val="007D5AA8"/>
    <w:rsid w:val="007D7C28"/>
    <w:rsid w:val="007E1F83"/>
    <w:rsid w:val="007E61D8"/>
    <w:rsid w:val="007E7767"/>
    <w:rsid w:val="007F0550"/>
    <w:rsid w:val="007F29F6"/>
    <w:rsid w:val="007F37A9"/>
    <w:rsid w:val="007F3B09"/>
    <w:rsid w:val="007F3D25"/>
    <w:rsid w:val="007F6125"/>
    <w:rsid w:val="007F7C9A"/>
    <w:rsid w:val="007F7E85"/>
    <w:rsid w:val="00801614"/>
    <w:rsid w:val="008030E5"/>
    <w:rsid w:val="0080376A"/>
    <w:rsid w:val="00803887"/>
    <w:rsid w:val="00805225"/>
    <w:rsid w:val="00811EE1"/>
    <w:rsid w:val="00814467"/>
    <w:rsid w:val="00814727"/>
    <w:rsid w:val="00814F48"/>
    <w:rsid w:val="00823367"/>
    <w:rsid w:val="008239DB"/>
    <w:rsid w:val="00824241"/>
    <w:rsid w:val="00826A3A"/>
    <w:rsid w:val="00827895"/>
    <w:rsid w:val="00834D50"/>
    <w:rsid w:val="00836703"/>
    <w:rsid w:val="0084327D"/>
    <w:rsid w:val="008513EF"/>
    <w:rsid w:val="00855D96"/>
    <w:rsid w:val="008575B1"/>
    <w:rsid w:val="00870C70"/>
    <w:rsid w:val="008710B7"/>
    <w:rsid w:val="0087127A"/>
    <w:rsid w:val="00871F59"/>
    <w:rsid w:val="00874D37"/>
    <w:rsid w:val="00876E7F"/>
    <w:rsid w:val="0088325E"/>
    <w:rsid w:val="008835DD"/>
    <w:rsid w:val="00884C34"/>
    <w:rsid w:val="00885B4C"/>
    <w:rsid w:val="00886528"/>
    <w:rsid w:val="0089410B"/>
    <w:rsid w:val="00894F1A"/>
    <w:rsid w:val="008965D5"/>
    <w:rsid w:val="008A0F20"/>
    <w:rsid w:val="008A11F7"/>
    <w:rsid w:val="008A1306"/>
    <w:rsid w:val="008A3581"/>
    <w:rsid w:val="008A6761"/>
    <w:rsid w:val="008A6FF0"/>
    <w:rsid w:val="008B2305"/>
    <w:rsid w:val="008B2A9D"/>
    <w:rsid w:val="008B5E27"/>
    <w:rsid w:val="008B7E8A"/>
    <w:rsid w:val="008C0BCA"/>
    <w:rsid w:val="008C206A"/>
    <w:rsid w:val="008C38A5"/>
    <w:rsid w:val="008D0AFD"/>
    <w:rsid w:val="008D2DDE"/>
    <w:rsid w:val="008D2FE4"/>
    <w:rsid w:val="008D5333"/>
    <w:rsid w:val="008D618C"/>
    <w:rsid w:val="008E027B"/>
    <w:rsid w:val="008E2CD3"/>
    <w:rsid w:val="008E5881"/>
    <w:rsid w:val="008E7B70"/>
    <w:rsid w:val="008F1D68"/>
    <w:rsid w:val="008F5D8C"/>
    <w:rsid w:val="009002FA"/>
    <w:rsid w:val="00900778"/>
    <w:rsid w:val="0090096E"/>
    <w:rsid w:val="00901ED7"/>
    <w:rsid w:val="00906F53"/>
    <w:rsid w:val="0091260C"/>
    <w:rsid w:val="00915908"/>
    <w:rsid w:val="00915D12"/>
    <w:rsid w:val="00915F29"/>
    <w:rsid w:val="00922EDB"/>
    <w:rsid w:val="009277F3"/>
    <w:rsid w:val="00927E60"/>
    <w:rsid w:val="0093109B"/>
    <w:rsid w:val="00932431"/>
    <w:rsid w:val="00934C14"/>
    <w:rsid w:val="009369E8"/>
    <w:rsid w:val="00937004"/>
    <w:rsid w:val="00941749"/>
    <w:rsid w:val="00941FB3"/>
    <w:rsid w:val="00950D6E"/>
    <w:rsid w:val="0095141D"/>
    <w:rsid w:val="00951A08"/>
    <w:rsid w:val="00953428"/>
    <w:rsid w:val="00953645"/>
    <w:rsid w:val="0095761B"/>
    <w:rsid w:val="00960F2C"/>
    <w:rsid w:val="009610AB"/>
    <w:rsid w:val="009661D7"/>
    <w:rsid w:val="009676DF"/>
    <w:rsid w:val="00967B45"/>
    <w:rsid w:val="00971616"/>
    <w:rsid w:val="00972302"/>
    <w:rsid w:val="00972F05"/>
    <w:rsid w:val="00973404"/>
    <w:rsid w:val="00974CD2"/>
    <w:rsid w:val="00975AC9"/>
    <w:rsid w:val="00976991"/>
    <w:rsid w:val="00976A7B"/>
    <w:rsid w:val="009770F1"/>
    <w:rsid w:val="009808F3"/>
    <w:rsid w:val="00987CE8"/>
    <w:rsid w:val="00990566"/>
    <w:rsid w:val="00992AB3"/>
    <w:rsid w:val="009957C9"/>
    <w:rsid w:val="009A16C7"/>
    <w:rsid w:val="009A17A6"/>
    <w:rsid w:val="009A22E0"/>
    <w:rsid w:val="009A69C4"/>
    <w:rsid w:val="009A6C26"/>
    <w:rsid w:val="009A7357"/>
    <w:rsid w:val="009A7D1E"/>
    <w:rsid w:val="009B192F"/>
    <w:rsid w:val="009B72A2"/>
    <w:rsid w:val="009B7532"/>
    <w:rsid w:val="009B7B4C"/>
    <w:rsid w:val="009C06B8"/>
    <w:rsid w:val="009C152E"/>
    <w:rsid w:val="009C7446"/>
    <w:rsid w:val="009D03E0"/>
    <w:rsid w:val="009D1A87"/>
    <w:rsid w:val="009D4791"/>
    <w:rsid w:val="009D5682"/>
    <w:rsid w:val="009D7760"/>
    <w:rsid w:val="009E45D6"/>
    <w:rsid w:val="009E461C"/>
    <w:rsid w:val="009F0B51"/>
    <w:rsid w:val="009F38EE"/>
    <w:rsid w:val="009F5F0A"/>
    <w:rsid w:val="00A00BB1"/>
    <w:rsid w:val="00A01B83"/>
    <w:rsid w:val="00A03591"/>
    <w:rsid w:val="00A039BA"/>
    <w:rsid w:val="00A052A6"/>
    <w:rsid w:val="00A06A23"/>
    <w:rsid w:val="00A10A39"/>
    <w:rsid w:val="00A111B4"/>
    <w:rsid w:val="00A2181A"/>
    <w:rsid w:val="00A21C7C"/>
    <w:rsid w:val="00A27C23"/>
    <w:rsid w:val="00A3297A"/>
    <w:rsid w:val="00A357CE"/>
    <w:rsid w:val="00A358FE"/>
    <w:rsid w:val="00A42C94"/>
    <w:rsid w:val="00A51471"/>
    <w:rsid w:val="00A546B9"/>
    <w:rsid w:val="00A55ACA"/>
    <w:rsid w:val="00A6423F"/>
    <w:rsid w:val="00A64DA6"/>
    <w:rsid w:val="00A6615C"/>
    <w:rsid w:val="00A66CC8"/>
    <w:rsid w:val="00A67876"/>
    <w:rsid w:val="00A73033"/>
    <w:rsid w:val="00A730B6"/>
    <w:rsid w:val="00A74E8E"/>
    <w:rsid w:val="00A7644A"/>
    <w:rsid w:val="00A77539"/>
    <w:rsid w:val="00A776AA"/>
    <w:rsid w:val="00A805E2"/>
    <w:rsid w:val="00A90A69"/>
    <w:rsid w:val="00A92EEF"/>
    <w:rsid w:val="00A93149"/>
    <w:rsid w:val="00AA640F"/>
    <w:rsid w:val="00AB1738"/>
    <w:rsid w:val="00AB1D19"/>
    <w:rsid w:val="00AB6A5D"/>
    <w:rsid w:val="00AC37CD"/>
    <w:rsid w:val="00AC3957"/>
    <w:rsid w:val="00AD064D"/>
    <w:rsid w:val="00AD622C"/>
    <w:rsid w:val="00AE372B"/>
    <w:rsid w:val="00AE3909"/>
    <w:rsid w:val="00AE755B"/>
    <w:rsid w:val="00AF015F"/>
    <w:rsid w:val="00AF3BB8"/>
    <w:rsid w:val="00B0113C"/>
    <w:rsid w:val="00B020AC"/>
    <w:rsid w:val="00B02B7A"/>
    <w:rsid w:val="00B06A14"/>
    <w:rsid w:val="00B13318"/>
    <w:rsid w:val="00B17454"/>
    <w:rsid w:val="00B2530E"/>
    <w:rsid w:val="00B3332F"/>
    <w:rsid w:val="00B36970"/>
    <w:rsid w:val="00B44023"/>
    <w:rsid w:val="00B45351"/>
    <w:rsid w:val="00B51F27"/>
    <w:rsid w:val="00B571A4"/>
    <w:rsid w:val="00B61B22"/>
    <w:rsid w:val="00B61EA7"/>
    <w:rsid w:val="00B6409E"/>
    <w:rsid w:val="00B6564D"/>
    <w:rsid w:val="00B72566"/>
    <w:rsid w:val="00B734C8"/>
    <w:rsid w:val="00B743DE"/>
    <w:rsid w:val="00B74DBF"/>
    <w:rsid w:val="00B75252"/>
    <w:rsid w:val="00B75A07"/>
    <w:rsid w:val="00B81C77"/>
    <w:rsid w:val="00B8270D"/>
    <w:rsid w:val="00B83CE0"/>
    <w:rsid w:val="00B85205"/>
    <w:rsid w:val="00B96F67"/>
    <w:rsid w:val="00BA0226"/>
    <w:rsid w:val="00BA3EA6"/>
    <w:rsid w:val="00BA7D06"/>
    <w:rsid w:val="00BB0053"/>
    <w:rsid w:val="00BB731E"/>
    <w:rsid w:val="00BC7B0C"/>
    <w:rsid w:val="00BC7CA7"/>
    <w:rsid w:val="00BD0BA2"/>
    <w:rsid w:val="00BD2DC8"/>
    <w:rsid w:val="00BD52F1"/>
    <w:rsid w:val="00BE3524"/>
    <w:rsid w:val="00BE57E2"/>
    <w:rsid w:val="00BF18E7"/>
    <w:rsid w:val="00BF606E"/>
    <w:rsid w:val="00BF62AF"/>
    <w:rsid w:val="00C00658"/>
    <w:rsid w:val="00C00806"/>
    <w:rsid w:val="00C0092E"/>
    <w:rsid w:val="00C023E6"/>
    <w:rsid w:val="00C029EB"/>
    <w:rsid w:val="00C05BCA"/>
    <w:rsid w:val="00C061EB"/>
    <w:rsid w:val="00C071B4"/>
    <w:rsid w:val="00C07327"/>
    <w:rsid w:val="00C11B27"/>
    <w:rsid w:val="00C1266A"/>
    <w:rsid w:val="00C13C49"/>
    <w:rsid w:val="00C1448A"/>
    <w:rsid w:val="00C1622D"/>
    <w:rsid w:val="00C202DC"/>
    <w:rsid w:val="00C301FA"/>
    <w:rsid w:val="00C306D1"/>
    <w:rsid w:val="00C32E4D"/>
    <w:rsid w:val="00C350E1"/>
    <w:rsid w:val="00C3641E"/>
    <w:rsid w:val="00C36A5C"/>
    <w:rsid w:val="00C375D9"/>
    <w:rsid w:val="00C41D2C"/>
    <w:rsid w:val="00C4509C"/>
    <w:rsid w:val="00C45D84"/>
    <w:rsid w:val="00C501D8"/>
    <w:rsid w:val="00C52289"/>
    <w:rsid w:val="00C522AF"/>
    <w:rsid w:val="00C53FB1"/>
    <w:rsid w:val="00C552AA"/>
    <w:rsid w:val="00C575B8"/>
    <w:rsid w:val="00C575E6"/>
    <w:rsid w:val="00C6028C"/>
    <w:rsid w:val="00C63FAE"/>
    <w:rsid w:val="00C6750A"/>
    <w:rsid w:val="00C731BE"/>
    <w:rsid w:val="00C81716"/>
    <w:rsid w:val="00C822AE"/>
    <w:rsid w:val="00C850F1"/>
    <w:rsid w:val="00C86B91"/>
    <w:rsid w:val="00C907C8"/>
    <w:rsid w:val="00C917C7"/>
    <w:rsid w:val="00C92438"/>
    <w:rsid w:val="00C92ABF"/>
    <w:rsid w:val="00C93F79"/>
    <w:rsid w:val="00C9531B"/>
    <w:rsid w:val="00CA06F1"/>
    <w:rsid w:val="00CA5508"/>
    <w:rsid w:val="00CA56FB"/>
    <w:rsid w:val="00CA67AE"/>
    <w:rsid w:val="00CB03BC"/>
    <w:rsid w:val="00CB5C8F"/>
    <w:rsid w:val="00CB7D84"/>
    <w:rsid w:val="00CC2376"/>
    <w:rsid w:val="00CC2C3E"/>
    <w:rsid w:val="00CC3E1E"/>
    <w:rsid w:val="00CC4A32"/>
    <w:rsid w:val="00CC60E1"/>
    <w:rsid w:val="00CC6483"/>
    <w:rsid w:val="00CD0720"/>
    <w:rsid w:val="00CD1844"/>
    <w:rsid w:val="00CD51ED"/>
    <w:rsid w:val="00CE277F"/>
    <w:rsid w:val="00CE2A07"/>
    <w:rsid w:val="00CF1EAB"/>
    <w:rsid w:val="00CF4C51"/>
    <w:rsid w:val="00CF50D5"/>
    <w:rsid w:val="00CF5C4D"/>
    <w:rsid w:val="00D00CEE"/>
    <w:rsid w:val="00D069F8"/>
    <w:rsid w:val="00D10DA0"/>
    <w:rsid w:val="00D12A25"/>
    <w:rsid w:val="00D20751"/>
    <w:rsid w:val="00D240EA"/>
    <w:rsid w:val="00D24DC3"/>
    <w:rsid w:val="00D31FE3"/>
    <w:rsid w:val="00D37B6A"/>
    <w:rsid w:val="00D402A5"/>
    <w:rsid w:val="00D4034A"/>
    <w:rsid w:val="00D404C8"/>
    <w:rsid w:val="00D44ACF"/>
    <w:rsid w:val="00D518C8"/>
    <w:rsid w:val="00D520C1"/>
    <w:rsid w:val="00D53607"/>
    <w:rsid w:val="00D60151"/>
    <w:rsid w:val="00D669D1"/>
    <w:rsid w:val="00D67F9E"/>
    <w:rsid w:val="00D7096F"/>
    <w:rsid w:val="00D70DC2"/>
    <w:rsid w:val="00D748C5"/>
    <w:rsid w:val="00D775C7"/>
    <w:rsid w:val="00D802C2"/>
    <w:rsid w:val="00D80875"/>
    <w:rsid w:val="00D80D16"/>
    <w:rsid w:val="00D80EE4"/>
    <w:rsid w:val="00D81733"/>
    <w:rsid w:val="00D833F8"/>
    <w:rsid w:val="00D84B77"/>
    <w:rsid w:val="00D855B6"/>
    <w:rsid w:val="00D85DE4"/>
    <w:rsid w:val="00D91BBB"/>
    <w:rsid w:val="00D934ED"/>
    <w:rsid w:val="00D960A3"/>
    <w:rsid w:val="00D960CB"/>
    <w:rsid w:val="00D96917"/>
    <w:rsid w:val="00DA0AF7"/>
    <w:rsid w:val="00DA1AFB"/>
    <w:rsid w:val="00DA6E8F"/>
    <w:rsid w:val="00DA7714"/>
    <w:rsid w:val="00DB2CEF"/>
    <w:rsid w:val="00DB470C"/>
    <w:rsid w:val="00DB54B6"/>
    <w:rsid w:val="00DB58B3"/>
    <w:rsid w:val="00DB7F03"/>
    <w:rsid w:val="00DC00F3"/>
    <w:rsid w:val="00DC33E4"/>
    <w:rsid w:val="00DD02B4"/>
    <w:rsid w:val="00DD6138"/>
    <w:rsid w:val="00DD77DD"/>
    <w:rsid w:val="00DE2212"/>
    <w:rsid w:val="00DF050E"/>
    <w:rsid w:val="00DF06F8"/>
    <w:rsid w:val="00DF267E"/>
    <w:rsid w:val="00DF5A8A"/>
    <w:rsid w:val="00E073A7"/>
    <w:rsid w:val="00E10FCD"/>
    <w:rsid w:val="00E12523"/>
    <w:rsid w:val="00E12D28"/>
    <w:rsid w:val="00E14DB7"/>
    <w:rsid w:val="00E164AD"/>
    <w:rsid w:val="00E164D5"/>
    <w:rsid w:val="00E20115"/>
    <w:rsid w:val="00E2017C"/>
    <w:rsid w:val="00E23B75"/>
    <w:rsid w:val="00E2522C"/>
    <w:rsid w:val="00E25DC0"/>
    <w:rsid w:val="00E27800"/>
    <w:rsid w:val="00E27E72"/>
    <w:rsid w:val="00E334C8"/>
    <w:rsid w:val="00E3551D"/>
    <w:rsid w:val="00E40D55"/>
    <w:rsid w:val="00E40FF5"/>
    <w:rsid w:val="00E43871"/>
    <w:rsid w:val="00E5040B"/>
    <w:rsid w:val="00E54AF6"/>
    <w:rsid w:val="00E55694"/>
    <w:rsid w:val="00E55ACB"/>
    <w:rsid w:val="00E612E4"/>
    <w:rsid w:val="00E61936"/>
    <w:rsid w:val="00E630F5"/>
    <w:rsid w:val="00E63315"/>
    <w:rsid w:val="00E654F7"/>
    <w:rsid w:val="00E675DF"/>
    <w:rsid w:val="00E732E0"/>
    <w:rsid w:val="00E80FBC"/>
    <w:rsid w:val="00E82654"/>
    <w:rsid w:val="00E84D4B"/>
    <w:rsid w:val="00E87031"/>
    <w:rsid w:val="00E936B4"/>
    <w:rsid w:val="00E94C3B"/>
    <w:rsid w:val="00E97890"/>
    <w:rsid w:val="00EA0A0C"/>
    <w:rsid w:val="00EA287C"/>
    <w:rsid w:val="00EA3EA1"/>
    <w:rsid w:val="00EB6724"/>
    <w:rsid w:val="00EC32B8"/>
    <w:rsid w:val="00EC5B23"/>
    <w:rsid w:val="00EC5EAF"/>
    <w:rsid w:val="00EC6AC3"/>
    <w:rsid w:val="00ED0CCA"/>
    <w:rsid w:val="00ED4494"/>
    <w:rsid w:val="00ED46F0"/>
    <w:rsid w:val="00ED55DE"/>
    <w:rsid w:val="00ED61A3"/>
    <w:rsid w:val="00ED69C4"/>
    <w:rsid w:val="00ED7F5A"/>
    <w:rsid w:val="00EE0D20"/>
    <w:rsid w:val="00EE136B"/>
    <w:rsid w:val="00EE1E3B"/>
    <w:rsid w:val="00EE1EF1"/>
    <w:rsid w:val="00EE66F9"/>
    <w:rsid w:val="00EE7033"/>
    <w:rsid w:val="00EF0497"/>
    <w:rsid w:val="00EF2928"/>
    <w:rsid w:val="00EF36F0"/>
    <w:rsid w:val="00EF4BA4"/>
    <w:rsid w:val="00EF5FCC"/>
    <w:rsid w:val="00F00FB5"/>
    <w:rsid w:val="00F01F59"/>
    <w:rsid w:val="00F07152"/>
    <w:rsid w:val="00F07CC5"/>
    <w:rsid w:val="00F1012A"/>
    <w:rsid w:val="00F1362C"/>
    <w:rsid w:val="00F15AAD"/>
    <w:rsid w:val="00F16DE6"/>
    <w:rsid w:val="00F17554"/>
    <w:rsid w:val="00F2072A"/>
    <w:rsid w:val="00F21292"/>
    <w:rsid w:val="00F2545A"/>
    <w:rsid w:val="00F26745"/>
    <w:rsid w:val="00F3069E"/>
    <w:rsid w:val="00F306A5"/>
    <w:rsid w:val="00F31BA2"/>
    <w:rsid w:val="00F34179"/>
    <w:rsid w:val="00F34619"/>
    <w:rsid w:val="00F3585F"/>
    <w:rsid w:val="00F40020"/>
    <w:rsid w:val="00F443A1"/>
    <w:rsid w:val="00F52B64"/>
    <w:rsid w:val="00F54FC4"/>
    <w:rsid w:val="00F55813"/>
    <w:rsid w:val="00F5655A"/>
    <w:rsid w:val="00F566C4"/>
    <w:rsid w:val="00F637A4"/>
    <w:rsid w:val="00F64C4E"/>
    <w:rsid w:val="00F65540"/>
    <w:rsid w:val="00F66FC9"/>
    <w:rsid w:val="00F743E1"/>
    <w:rsid w:val="00F74FDB"/>
    <w:rsid w:val="00F75C1D"/>
    <w:rsid w:val="00F75EAE"/>
    <w:rsid w:val="00F76665"/>
    <w:rsid w:val="00F767B4"/>
    <w:rsid w:val="00F8022B"/>
    <w:rsid w:val="00F8209A"/>
    <w:rsid w:val="00F82A9D"/>
    <w:rsid w:val="00F82B8E"/>
    <w:rsid w:val="00F84B56"/>
    <w:rsid w:val="00F877E3"/>
    <w:rsid w:val="00F87E1B"/>
    <w:rsid w:val="00F9667A"/>
    <w:rsid w:val="00FA51B8"/>
    <w:rsid w:val="00FA6F8A"/>
    <w:rsid w:val="00FB2231"/>
    <w:rsid w:val="00FB5122"/>
    <w:rsid w:val="00FB7853"/>
    <w:rsid w:val="00FB78CD"/>
    <w:rsid w:val="00FC1183"/>
    <w:rsid w:val="00FC219B"/>
    <w:rsid w:val="00FC316E"/>
    <w:rsid w:val="00FC554A"/>
    <w:rsid w:val="00FC5EF7"/>
    <w:rsid w:val="00FD3D37"/>
    <w:rsid w:val="00FD4A5B"/>
    <w:rsid w:val="00FD5B58"/>
    <w:rsid w:val="00FD76DE"/>
    <w:rsid w:val="00FE145D"/>
    <w:rsid w:val="00FE2CC4"/>
    <w:rsid w:val="00FF10FF"/>
    <w:rsid w:val="00FF3B6A"/>
    <w:rsid w:val="00FF5A65"/>
    <w:rsid w:val="00FF6B6E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2D0E"/>
  <w15:docId w15:val="{4A4D0F4D-C2E8-49D1-B449-22CED3CF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2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"/>
    <w:basedOn w:val="Normal"/>
    <w:next w:val="BodyTextIndent"/>
    <w:link w:val="Heading2Char"/>
    <w:autoRedefine/>
    <w:qFormat/>
    <w:rsid w:val="00C822AE"/>
    <w:pPr>
      <w:keepNext/>
      <w:numPr>
        <w:numId w:val="19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05C92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05C92"/>
    <w:pPr>
      <w:keepNext/>
      <w:numPr>
        <w:ilvl w:val="3"/>
        <w:numId w:val="1"/>
      </w:numPr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705C92"/>
    <w:pPr>
      <w:keepNext/>
      <w:numPr>
        <w:ilvl w:val="4"/>
        <w:numId w:val="1"/>
      </w:num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705C92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705C92"/>
    <w:pPr>
      <w:keepNext/>
      <w:numPr>
        <w:ilvl w:val="6"/>
        <w:numId w:val="1"/>
      </w:numPr>
      <w:jc w:val="both"/>
      <w:outlineLvl w:val="6"/>
    </w:pPr>
    <w:rPr>
      <w:b/>
      <w:i/>
    </w:rPr>
  </w:style>
  <w:style w:type="paragraph" w:styleId="Heading8">
    <w:name w:val="heading 8"/>
    <w:basedOn w:val="Normal"/>
    <w:next w:val="Normal"/>
    <w:link w:val="Heading8Char"/>
    <w:qFormat/>
    <w:rsid w:val="00705C92"/>
    <w:pPr>
      <w:keepNext/>
      <w:numPr>
        <w:ilvl w:val="7"/>
        <w:numId w:val="1"/>
      </w:numPr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rsid w:val="00705C92"/>
    <w:pPr>
      <w:keepNext/>
      <w:numPr>
        <w:ilvl w:val="8"/>
        <w:numId w:val="1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Char"/>
    <w:basedOn w:val="DefaultParagraphFont"/>
    <w:link w:val="Heading2"/>
    <w:rsid w:val="00C822AE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705C92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705C92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705C92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705C92"/>
    <w:rPr>
      <w:rFonts w:ascii="Arial" w:eastAsia="Times New Roman" w:hAnsi="Arial" w:cs="Times New Roman"/>
      <w:sz w:val="24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705C92"/>
    <w:rPr>
      <w:rFonts w:ascii="Arial" w:eastAsia="Times New Roman" w:hAnsi="Arial" w:cs="Times New Roman"/>
      <w:b/>
      <w:i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705C92"/>
    <w:rPr>
      <w:rFonts w:ascii="Arial" w:eastAsia="Times New Roman" w:hAnsi="Arial" w:cs="Times New Roman"/>
      <w:b/>
      <w:i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705C92"/>
    <w:rPr>
      <w:rFonts w:ascii="Arial" w:eastAsia="Times New Roman" w:hAnsi="Arial" w:cs="Times New Roman"/>
      <w:sz w:val="24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autoRedefine/>
    <w:rsid w:val="00B734C8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B734C8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ItemHeading">
    <w:name w:val="Item Heading"/>
    <w:basedOn w:val="Heading2"/>
    <w:next w:val="BodyTextIndent"/>
    <w:autoRedefine/>
    <w:rsid w:val="00705C92"/>
    <w:pPr>
      <w:spacing w:line="360" w:lineRule="auto"/>
      <w:ind w:left="510" w:hanging="510"/>
    </w:pPr>
  </w:style>
  <w:style w:type="paragraph" w:customStyle="1" w:styleId="LargePrint">
    <w:name w:val="Large Print"/>
    <w:basedOn w:val="Normal"/>
    <w:autoRedefine/>
    <w:rsid w:val="00705C92"/>
    <w:pPr>
      <w:shd w:val="clear" w:color="auto" w:fill="E6E6E6"/>
    </w:pPr>
    <w:rPr>
      <w:rFonts w:cs="Arial"/>
      <w:b/>
      <w:sz w:val="34"/>
      <w:szCs w:val="34"/>
    </w:rPr>
  </w:style>
  <w:style w:type="paragraph" w:customStyle="1" w:styleId="HQAddress">
    <w:name w:val="HQ Address"/>
    <w:basedOn w:val="Normal"/>
    <w:autoRedefine/>
    <w:rsid w:val="00705C92"/>
    <w:pPr>
      <w:tabs>
        <w:tab w:val="left" w:pos="6663"/>
      </w:tabs>
    </w:pPr>
  </w:style>
  <w:style w:type="table" w:styleId="TableGrid">
    <w:name w:val="Table Grid"/>
    <w:basedOn w:val="TableNormal"/>
    <w:uiPriority w:val="59"/>
    <w:rsid w:val="0026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1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CF50D5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00978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A63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28A1919DB514EA7B50D953BB36A09" ma:contentTypeVersion="10" ma:contentTypeDescription="Create a new document." ma:contentTypeScope="" ma:versionID="d7e3d1eea901c878f64125960bc67c3b">
  <xsd:schema xmlns:xsd="http://www.w3.org/2001/XMLSchema" xmlns:xs="http://www.w3.org/2001/XMLSchema" xmlns:p="http://schemas.microsoft.com/office/2006/metadata/properties" xmlns:ns2="9590117b-5817-4934-b863-2343cfc83565" xmlns:ns3="b2418d01-11ba-465c-8deb-16e8142510a0" targetNamespace="http://schemas.microsoft.com/office/2006/metadata/properties" ma:root="true" ma:fieldsID="dd0ac0ea74481bcacf23a9ecc2fb3c6f" ns2:_="" ns3:_="">
    <xsd:import namespace="9590117b-5817-4934-b863-2343cfc83565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0117b-5817-4934-b863-2343cfc83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b60108-ca5d-4b8c-9179-258985455992}" ma:internalName="TaxCatchAll" ma:showField="CatchAllData" ma:web="b2418d01-11ba-465c-8deb-16e81425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418d01-11ba-465c-8deb-16e8142510a0" xsi:nil="true"/>
    <lcf76f155ced4ddcb4097134ff3c332f xmlns="9590117b-5817-4934-b863-2343cfc835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0968-4C5C-498E-AF03-CF999323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0117b-5817-4934-b863-2343cfc83565"/>
    <ds:schemaRef ds:uri="b2418d01-11ba-465c-8deb-16e81425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CDF7B-3A7D-405F-89C3-69C592E64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762DB-4B97-457A-97F0-C1F4BAECCEBB}">
  <ds:schemaRefs>
    <ds:schemaRef ds:uri="http://schemas.microsoft.com/office/2006/metadata/properties"/>
    <ds:schemaRef ds:uri="http://schemas.microsoft.com/office/infopath/2007/PartnerControls"/>
    <ds:schemaRef ds:uri="b2418d01-11ba-465c-8deb-16e8142510a0"/>
    <ds:schemaRef ds:uri="9590117b-5817-4934-b863-2343cfc83565"/>
  </ds:schemaRefs>
</ds:datastoreItem>
</file>

<file path=customXml/itemProps4.xml><?xml version="1.0" encoding="utf-8"?>
<ds:datastoreItem xmlns:ds="http://schemas.openxmlformats.org/officeDocument/2006/customXml" ds:itemID="{1AE0D228-A7C6-4854-A600-9B7FCB6C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7</Pages>
  <Words>2749</Words>
  <Characters>14785</Characters>
  <Application>Microsoft Office Word</Application>
  <DocSecurity>0</DocSecurity>
  <Lines>356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Murray</dc:creator>
  <cp:lastModifiedBy>Kirsty Arnott (Democratic Services)</cp:lastModifiedBy>
  <cp:revision>904</cp:revision>
  <dcterms:created xsi:type="dcterms:W3CDTF">2026-01-30T13:54:00Z</dcterms:created>
  <dcterms:modified xsi:type="dcterms:W3CDTF">2026-03-11T14:44:00Z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0x0101002C128A1919DB514EA7B50D953BB36A09</vt:lpwstr>
  </property>
  <property fmtid="{D5CDD505-2E9C-101B-9397-08002B2CF9AE}" pid="3" name="MediaServiceImageTags">
    <vt:lpwstr/>
  </property>
</Properties>
</file>