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00231" w14:textId="5693CBA1" w:rsidR="000149EA" w:rsidRPr="001A25CF" w:rsidRDefault="00ED7881" w:rsidP="000149EA">
      <w:pPr>
        <w:pStyle w:val="Footer"/>
        <w:jc w:val="center"/>
        <w:rPr>
          <w:rFonts w:ascii="Arial" w:hAnsi="Arial" w:cs="Arial"/>
          <w:b/>
          <w:bCs/>
          <w:sz w:val="36"/>
          <w:szCs w:val="36"/>
          <w:u w:val="single"/>
          <w:lang w:val="en-GB"/>
        </w:rPr>
      </w:pPr>
      <w:r w:rsidRPr="00EA39B3">
        <w:rPr>
          <w:rFonts w:ascii="Arial" w:hAnsi="Arial" w:cs="Arial"/>
          <w:b/>
          <w:bCs/>
          <w:noProof/>
          <w:sz w:val="32"/>
          <w:szCs w:val="32"/>
          <w:lang w:val="en-GB"/>
        </w:rPr>
        <w:drawing>
          <wp:anchor distT="0" distB="0" distL="114300" distR="114300" simplePos="0" relativeHeight="251658240" behindDoc="0" locked="0" layoutInCell="1" allowOverlap="1" wp14:anchorId="4AC47B4E" wp14:editId="09D21166">
            <wp:simplePos x="0" y="0"/>
            <wp:positionH relativeFrom="column">
              <wp:posOffset>5608955</wp:posOffset>
            </wp:positionH>
            <wp:positionV relativeFrom="paragraph">
              <wp:posOffset>0</wp:posOffset>
            </wp:positionV>
            <wp:extent cx="1021080" cy="509905"/>
            <wp:effectExtent l="0" t="0" r="762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1080" cy="509905"/>
                    </a:xfrm>
                    <a:prstGeom prst="rect">
                      <a:avLst/>
                    </a:prstGeom>
                    <a:noFill/>
                    <a:ln>
                      <a:noFill/>
                    </a:ln>
                  </pic:spPr>
                </pic:pic>
              </a:graphicData>
            </a:graphic>
            <wp14:sizeRelH relativeFrom="page">
              <wp14:pctWidth>0</wp14:pctWidth>
            </wp14:sizeRelH>
            <wp14:sizeRelV relativeFrom="page">
              <wp14:pctHeight>0</wp14:pctHeight>
            </wp14:sizeRelV>
          </wp:anchor>
        </w:drawing>
      </w:r>
      <w:r w:rsidR="00DF52D9" w:rsidRPr="00EA39B3">
        <w:rPr>
          <w:rFonts w:ascii="Arial" w:hAnsi="Arial" w:cs="Arial"/>
          <w:b/>
          <w:bCs/>
          <w:sz w:val="32"/>
          <w:szCs w:val="32"/>
          <w:lang w:val="en-GB"/>
        </w:rPr>
        <w:t xml:space="preserve">  </w:t>
      </w:r>
      <w:r w:rsidR="001A25CF">
        <w:rPr>
          <w:rFonts w:ascii="Arial" w:hAnsi="Arial" w:cs="Arial"/>
          <w:b/>
          <w:bCs/>
          <w:sz w:val="32"/>
          <w:szCs w:val="32"/>
          <w:lang w:val="en-GB"/>
        </w:rPr>
        <w:t xml:space="preserve"> </w:t>
      </w:r>
      <w:r w:rsidR="00DF52D9" w:rsidRPr="00EA39B3">
        <w:rPr>
          <w:rFonts w:ascii="Arial" w:hAnsi="Arial" w:cs="Arial"/>
          <w:b/>
          <w:bCs/>
          <w:sz w:val="32"/>
          <w:szCs w:val="32"/>
          <w:lang w:val="en-GB"/>
        </w:rPr>
        <w:t xml:space="preserve">     </w:t>
      </w:r>
      <w:r w:rsidR="00F30DA6" w:rsidRPr="001A25CF">
        <w:rPr>
          <w:rFonts w:ascii="Arial" w:hAnsi="Arial" w:cs="Arial"/>
          <w:b/>
          <w:bCs/>
          <w:sz w:val="36"/>
          <w:szCs w:val="36"/>
          <w:u w:val="single"/>
          <w:lang w:val="en-GB"/>
        </w:rPr>
        <w:t>N</w:t>
      </w:r>
      <w:r w:rsidR="000149EA" w:rsidRPr="001A25CF">
        <w:rPr>
          <w:rFonts w:ascii="Arial" w:hAnsi="Arial" w:cs="Arial"/>
          <w:b/>
          <w:bCs/>
          <w:sz w:val="36"/>
          <w:szCs w:val="36"/>
          <w:u w:val="single"/>
          <w:lang w:val="en-GB"/>
        </w:rPr>
        <w:t xml:space="preserve">ature </w:t>
      </w:r>
      <w:r w:rsidR="00F30DA6" w:rsidRPr="001A25CF">
        <w:rPr>
          <w:rFonts w:ascii="Arial" w:hAnsi="Arial" w:cs="Arial"/>
          <w:b/>
          <w:bCs/>
          <w:sz w:val="36"/>
          <w:szCs w:val="36"/>
          <w:u w:val="single"/>
          <w:lang w:val="en-GB"/>
        </w:rPr>
        <w:t>R</w:t>
      </w:r>
      <w:r w:rsidR="000149EA" w:rsidRPr="001A25CF">
        <w:rPr>
          <w:rFonts w:ascii="Arial" w:hAnsi="Arial" w:cs="Arial"/>
          <w:b/>
          <w:bCs/>
          <w:sz w:val="36"/>
          <w:szCs w:val="36"/>
          <w:u w:val="single"/>
          <w:lang w:val="en-GB"/>
        </w:rPr>
        <w:t xml:space="preserve">estoration </w:t>
      </w:r>
      <w:r w:rsidR="00F30DA6" w:rsidRPr="001A25CF">
        <w:rPr>
          <w:rFonts w:ascii="Arial" w:hAnsi="Arial" w:cs="Arial"/>
          <w:b/>
          <w:bCs/>
          <w:sz w:val="36"/>
          <w:szCs w:val="36"/>
          <w:u w:val="single"/>
          <w:lang w:val="en-GB"/>
        </w:rPr>
        <w:t>F</w:t>
      </w:r>
      <w:r w:rsidR="000149EA" w:rsidRPr="001A25CF">
        <w:rPr>
          <w:rFonts w:ascii="Arial" w:hAnsi="Arial" w:cs="Arial"/>
          <w:b/>
          <w:bCs/>
          <w:sz w:val="36"/>
          <w:szCs w:val="36"/>
          <w:u w:val="single"/>
          <w:lang w:val="en-GB"/>
        </w:rPr>
        <w:t>und (NRF)</w:t>
      </w:r>
    </w:p>
    <w:p w14:paraId="69FC6DAD" w14:textId="7EF7C71C" w:rsidR="00550424" w:rsidRPr="001A25CF" w:rsidRDefault="001A25CF" w:rsidP="000149EA">
      <w:pPr>
        <w:pStyle w:val="Footer"/>
        <w:jc w:val="center"/>
        <w:rPr>
          <w:rFonts w:ascii="Arial" w:hAnsi="Arial" w:cs="Arial"/>
          <w:b/>
          <w:bCs/>
          <w:sz w:val="36"/>
          <w:szCs w:val="36"/>
          <w:u w:val="single"/>
          <w:lang w:val="en-GB"/>
        </w:rPr>
      </w:pPr>
      <w:r>
        <w:rPr>
          <w:rFonts w:ascii="Arial" w:hAnsi="Arial" w:cs="Arial"/>
          <w:b/>
          <w:bCs/>
          <w:sz w:val="36"/>
          <w:szCs w:val="36"/>
          <w:lang w:val="en-GB"/>
        </w:rPr>
        <w:t xml:space="preserve"> </w:t>
      </w:r>
      <w:r w:rsidR="00EA39B3" w:rsidRPr="001A25CF">
        <w:rPr>
          <w:rFonts w:ascii="Arial" w:hAnsi="Arial" w:cs="Arial"/>
          <w:b/>
          <w:bCs/>
          <w:sz w:val="36"/>
          <w:szCs w:val="36"/>
          <w:lang w:val="en-GB"/>
        </w:rPr>
        <w:t xml:space="preserve">       </w:t>
      </w:r>
      <w:r w:rsidR="00550424" w:rsidRPr="001A25CF">
        <w:rPr>
          <w:rFonts w:ascii="Arial" w:hAnsi="Arial" w:cs="Arial"/>
          <w:b/>
          <w:bCs/>
          <w:sz w:val="36"/>
          <w:szCs w:val="36"/>
          <w:u w:val="single"/>
          <w:lang w:val="en-GB"/>
        </w:rPr>
        <w:t>Application Guidance</w:t>
      </w:r>
    </w:p>
    <w:p w14:paraId="14086A8E" w14:textId="23246874" w:rsidR="00550424" w:rsidRDefault="008C7F60" w:rsidP="00550424">
      <w:pPr>
        <w:pStyle w:val="Footer"/>
        <w:rPr>
          <w:b/>
          <w:bCs/>
          <w:lang w:val="en-GB"/>
        </w:rPr>
      </w:pPr>
      <w:r>
        <w:rPr>
          <w:rFonts w:ascii="Arial" w:hAnsi="Arial" w:cs="Arial"/>
          <w:b/>
          <w:noProof/>
          <w:color w:val="0000FF"/>
          <w:szCs w:val="24"/>
        </w:rPr>
        <mc:AlternateContent>
          <mc:Choice Requires="wps">
            <w:drawing>
              <wp:anchor distT="45720" distB="45720" distL="114300" distR="114300" simplePos="0" relativeHeight="251658241" behindDoc="0" locked="0" layoutInCell="1" allowOverlap="1" wp14:anchorId="09D91E0C" wp14:editId="4B2108CD">
                <wp:simplePos x="0" y="0"/>
                <wp:positionH relativeFrom="margin">
                  <wp:align>left</wp:align>
                </wp:positionH>
                <wp:positionV relativeFrom="paragraph">
                  <wp:posOffset>233045</wp:posOffset>
                </wp:positionV>
                <wp:extent cx="6639560" cy="933450"/>
                <wp:effectExtent l="0" t="0" r="27940" b="19050"/>
                <wp:wrapSquare wrapText="bothSides"/>
                <wp:docPr id="158839496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9560" cy="933450"/>
                        </a:xfrm>
                        <a:prstGeom prst="rect">
                          <a:avLst/>
                        </a:prstGeom>
                        <a:solidFill>
                          <a:srgbClr val="D8D8D8"/>
                        </a:solidFill>
                        <a:ln w="9525">
                          <a:solidFill>
                            <a:srgbClr val="000000"/>
                          </a:solidFill>
                          <a:miter lim="800000"/>
                          <a:headEnd/>
                          <a:tailEnd/>
                        </a:ln>
                      </wps:spPr>
                      <wps:txbx>
                        <w:txbxContent>
                          <w:p w14:paraId="6B42D9A6" w14:textId="5979533C" w:rsidR="00FF620D" w:rsidRDefault="00FF620D" w:rsidP="00FF620D">
                            <w:pPr>
                              <w:tabs>
                                <w:tab w:val="clear" w:pos="720"/>
                              </w:tabs>
                              <w:spacing w:before="60" w:after="60"/>
                              <w:ind w:left="283"/>
                              <w:jc w:val="left"/>
                              <w:rPr>
                                <w:rFonts w:ascii="Arial" w:hAnsi="Arial" w:cs="Arial"/>
                                <w:b/>
                                <w:szCs w:val="24"/>
                              </w:rPr>
                            </w:pPr>
                            <w:r w:rsidRPr="003772DC">
                              <w:rPr>
                                <w:rFonts w:ascii="Arial" w:hAnsi="Arial" w:cs="Arial"/>
                                <w:bCs/>
                                <w:szCs w:val="24"/>
                              </w:rPr>
                              <w:t xml:space="preserve">This fund </w:t>
                            </w:r>
                            <w:r w:rsidR="002415D8">
                              <w:rPr>
                                <w:rFonts w:ascii="Arial" w:hAnsi="Arial" w:cs="Arial"/>
                                <w:bCs/>
                                <w:szCs w:val="24"/>
                              </w:rPr>
                              <w:t>can be used for</w:t>
                            </w:r>
                            <w:r w:rsidRPr="003772DC">
                              <w:rPr>
                                <w:rFonts w:ascii="Arial" w:hAnsi="Arial" w:cs="Arial"/>
                                <w:b/>
                                <w:szCs w:val="24"/>
                              </w:rPr>
                              <w:t xml:space="preserve"> </w:t>
                            </w:r>
                            <w:r w:rsidR="008B4683">
                              <w:rPr>
                                <w:rFonts w:ascii="Arial" w:hAnsi="Arial" w:cs="Arial"/>
                                <w:b/>
                                <w:szCs w:val="24"/>
                              </w:rPr>
                              <w:t>c</w:t>
                            </w:r>
                            <w:r w:rsidRPr="003772DC">
                              <w:rPr>
                                <w:rFonts w:ascii="Arial" w:hAnsi="Arial" w:cs="Arial"/>
                                <w:b/>
                                <w:szCs w:val="24"/>
                              </w:rPr>
                              <w:t xml:space="preserve">apital </w:t>
                            </w:r>
                            <w:r w:rsidR="002415D8">
                              <w:rPr>
                                <w:rFonts w:ascii="Arial" w:hAnsi="Arial" w:cs="Arial"/>
                                <w:b/>
                                <w:szCs w:val="24"/>
                              </w:rPr>
                              <w:t>costs only</w:t>
                            </w:r>
                            <w:r w:rsidRPr="003772DC">
                              <w:rPr>
                                <w:rFonts w:ascii="Arial" w:hAnsi="Arial" w:cs="Arial"/>
                                <w:b/>
                                <w:szCs w:val="24"/>
                              </w:rPr>
                              <w:t>.</w:t>
                            </w:r>
                          </w:p>
                          <w:p w14:paraId="7EA4B235" w14:textId="313833A9" w:rsidR="00FF620D" w:rsidRDefault="00FF620D" w:rsidP="00FF620D">
                            <w:pPr>
                              <w:tabs>
                                <w:tab w:val="clear" w:pos="720"/>
                              </w:tabs>
                              <w:spacing w:before="60" w:after="60"/>
                              <w:ind w:left="283"/>
                              <w:jc w:val="left"/>
                              <w:rPr>
                                <w:rFonts w:ascii="Arial" w:hAnsi="Arial" w:cs="Arial"/>
                                <w:bCs/>
                                <w:szCs w:val="24"/>
                              </w:rPr>
                            </w:pPr>
                            <w:r>
                              <w:rPr>
                                <w:rFonts w:ascii="Arial" w:hAnsi="Arial" w:cs="Arial"/>
                                <w:bCs/>
                                <w:szCs w:val="24"/>
                              </w:rPr>
                              <w:t>Current a</w:t>
                            </w:r>
                            <w:r w:rsidRPr="00656EE7">
                              <w:rPr>
                                <w:rFonts w:ascii="Arial" w:hAnsi="Arial" w:cs="Arial"/>
                                <w:bCs/>
                                <w:szCs w:val="24"/>
                              </w:rPr>
                              <w:t>pplication deadlines</w:t>
                            </w:r>
                            <w:r>
                              <w:rPr>
                                <w:rFonts w:ascii="Arial" w:hAnsi="Arial" w:cs="Arial"/>
                                <w:bCs/>
                                <w:szCs w:val="24"/>
                              </w:rPr>
                              <w:t>:</w:t>
                            </w:r>
                            <w:r w:rsidRPr="00656EE7">
                              <w:rPr>
                                <w:rFonts w:ascii="Arial" w:hAnsi="Arial" w:cs="Arial"/>
                                <w:bCs/>
                                <w:szCs w:val="24"/>
                              </w:rPr>
                              <w:t xml:space="preserve"> </w:t>
                            </w:r>
                            <w:r w:rsidR="007B3423">
                              <w:rPr>
                                <w:rFonts w:ascii="Arial" w:hAnsi="Arial" w:cs="Arial"/>
                                <w:bCs/>
                                <w:szCs w:val="24"/>
                              </w:rPr>
                              <w:t>21</w:t>
                            </w:r>
                            <w:r w:rsidR="007B3423" w:rsidRPr="007B3423">
                              <w:rPr>
                                <w:rFonts w:ascii="Arial" w:hAnsi="Arial" w:cs="Arial"/>
                                <w:bCs/>
                                <w:szCs w:val="24"/>
                                <w:vertAlign w:val="superscript"/>
                              </w:rPr>
                              <w:t>st</w:t>
                            </w:r>
                            <w:r w:rsidR="007B3423">
                              <w:rPr>
                                <w:rFonts w:ascii="Arial" w:hAnsi="Arial" w:cs="Arial"/>
                                <w:bCs/>
                                <w:szCs w:val="24"/>
                              </w:rPr>
                              <w:t xml:space="preserve"> November 2025 and 23</w:t>
                            </w:r>
                            <w:r w:rsidR="007B3423" w:rsidRPr="007B3423">
                              <w:rPr>
                                <w:rFonts w:ascii="Arial" w:hAnsi="Arial" w:cs="Arial"/>
                                <w:bCs/>
                                <w:szCs w:val="24"/>
                                <w:vertAlign w:val="superscript"/>
                              </w:rPr>
                              <w:t>rd</w:t>
                            </w:r>
                            <w:r w:rsidR="007B3423">
                              <w:rPr>
                                <w:rFonts w:ascii="Arial" w:hAnsi="Arial" w:cs="Arial"/>
                                <w:bCs/>
                                <w:szCs w:val="24"/>
                              </w:rPr>
                              <w:t xml:space="preserve"> January 2026</w:t>
                            </w:r>
                            <w:r w:rsidRPr="00656EE7">
                              <w:rPr>
                                <w:rFonts w:ascii="Arial" w:hAnsi="Arial" w:cs="Arial"/>
                                <w:bCs/>
                                <w:szCs w:val="24"/>
                              </w:rPr>
                              <w:t xml:space="preserve">.  </w:t>
                            </w:r>
                          </w:p>
                          <w:p w14:paraId="0F5593AB" w14:textId="300F0501" w:rsidR="00FF620D" w:rsidRPr="00656EE7" w:rsidRDefault="007B3423" w:rsidP="00FF620D">
                            <w:pPr>
                              <w:tabs>
                                <w:tab w:val="clear" w:pos="720"/>
                              </w:tabs>
                              <w:spacing w:before="60" w:after="60"/>
                              <w:ind w:left="283"/>
                              <w:jc w:val="left"/>
                              <w:rPr>
                                <w:rFonts w:ascii="Arial" w:hAnsi="Arial" w:cs="Arial"/>
                                <w:bCs/>
                                <w:szCs w:val="24"/>
                              </w:rPr>
                            </w:pPr>
                            <w:r>
                              <w:rPr>
                                <w:rFonts w:ascii="Arial" w:hAnsi="Arial" w:cs="Arial"/>
                                <w:bCs/>
                                <w:szCs w:val="24"/>
                              </w:rPr>
                              <w:t>Funding should be</w:t>
                            </w:r>
                            <w:r w:rsidR="00DA6B1E">
                              <w:rPr>
                                <w:rFonts w:ascii="Arial" w:hAnsi="Arial" w:cs="Arial"/>
                                <w:bCs/>
                                <w:szCs w:val="24"/>
                              </w:rPr>
                              <w:t xml:space="preserve"> </w:t>
                            </w:r>
                            <w:r w:rsidR="00C1749D">
                              <w:rPr>
                                <w:rFonts w:ascii="Arial" w:hAnsi="Arial" w:cs="Arial"/>
                                <w:bCs/>
                                <w:szCs w:val="24"/>
                              </w:rPr>
                              <w:t>completed</w:t>
                            </w:r>
                            <w:r w:rsidR="00D86C36">
                              <w:rPr>
                                <w:rFonts w:ascii="Arial" w:hAnsi="Arial" w:cs="Arial"/>
                                <w:bCs/>
                                <w:szCs w:val="24"/>
                              </w:rPr>
                              <w:t xml:space="preserve">, including final claim documentation, </w:t>
                            </w:r>
                            <w:r w:rsidR="00C1749D">
                              <w:rPr>
                                <w:rFonts w:ascii="Arial" w:hAnsi="Arial" w:cs="Arial"/>
                                <w:bCs/>
                                <w:szCs w:val="24"/>
                              </w:rPr>
                              <w:t xml:space="preserve"> no later than 31</w:t>
                            </w:r>
                            <w:r w:rsidR="00C1749D" w:rsidRPr="00C1749D">
                              <w:rPr>
                                <w:rFonts w:ascii="Arial" w:hAnsi="Arial" w:cs="Arial"/>
                                <w:bCs/>
                                <w:szCs w:val="24"/>
                                <w:vertAlign w:val="superscript"/>
                              </w:rPr>
                              <w:t>st</w:t>
                            </w:r>
                            <w:r w:rsidR="00C1749D">
                              <w:rPr>
                                <w:rFonts w:ascii="Arial" w:hAnsi="Arial" w:cs="Arial"/>
                                <w:bCs/>
                                <w:szCs w:val="24"/>
                              </w:rPr>
                              <w:t xml:space="preserve"> October 2026</w:t>
                            </w:r>
                            <w:r w:rsidR="00FF620D" w:rsidRPr="00656EE7">
                              <w:rPr>
                                <w:rFonts w:ascii="Arial" w:hAnsi="Arial" w:cs="Arial"/>
                                <w:bCs/>
                                <w:szCs w:val="24"/>
                              </w:rPr>
                              <w:t>.</w:t>
                            </w:r>
                          </w:p>
                          <w:p w14:paraId="610EB6B3" w14:textId="77777777" w:rsidR="00FF620D" w:rsidRPr="003772DC" w:rsidRDefault="00FF620D" w:rsidP="00FF620D">
                            <w:pPr>
                              <w:tabs>
                                <w:tab w:val="clear" w:pos="720"/>
                              </w:tabs>
                              <w:spacing w:before="60" w:after="60"/>
                              <w:ind w:left="283"/>
                              <w:jc w:val="left"/>
                              <w:rPr>
                                <w:rFonts w:ascii="Arial" w:hAnsi="Arial" w:cs="Arial"/>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D91E0C" id="_x0000_t202" coordsize="21600,21600" o:spt="202" path="m,l,21600r21600,l21600,xe">
                <v:stroke joinstyle="miter"/>
                <v:path gradientshapeok="t" o:connecttype="rect"/>
              </v:shapetype>
              <v:shape id="Text Box 1" o:spid="_x0000_s1026" type="#_x0000_t202" style="position:absolute;left:0;text-align:left;margin-left:0;margin-top:18.35pt;width:522.8pt;height:73.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" fillcolor="#d8d8d8">
                <v:textbox>
                  <w:txbxContent>
                    <w:p w14:paraId="6B42D9A6" w14:textId="5979533C" w:rsidR="00FF620D" w:rsidRDefault="00FF620D" w:rsidP="00FF620D">
                      <w:pPr>
                        <w:tabs>
                          <w:tab w:val="clear" w:pos="720"/>
                        </w:tabs>
                        <w:spacing w:before="60" w:after="60"/>
                        <w:ind w:left="283"/>
                        <w:jc w:val="left"/>
                        <w:rPr>
                          <w:rFonts w:ascii="Arial" w:hAnsi="Arial" w:cs="Arial"/>
                          <w:b/>
                          <w:szCs w:val="24"/>
                        </w:rPr>
                      </w:pPr>
                      <w:r w:rsidRPr="003772DC">
                        <w:rPr>
                          <w:rFonts w:ascii="Arial" w:hAnsi="Arial" w:cs="Arial"/>
                          <w:bCs/>
                          <w:szCs w:val="24"/>
                        </w:rPr>
                        <w:t xml:space="preserve">This fund </w:t>
                      </w:r>
                      <w:r w:rsidR="002415D8">
                        <w:rPr>
                          <w:rFonts w:ascii="Arial" w:hAnsi="Arial" w:cs="Arial"/>
                          <w:bCs/>
                          <w:szCs w:val="24"/>
                        </w:rPr>
                        <w:t>can be used for</w:t>
                      </w:r>
                      <w:r w:rsidRPr="003772DC">
                        <w:rPr>
                          <w:rFonts w:ascii="Arial" w:hAnsi="Arial" w:cs="Arial"/>
                          <w:b/>
                          <w:szCs w:val="24"/>
                        </w:rPr>
                        <w:t xml:space="preserve"> </w:t>
                      </w:r>
                      <w:r w:rsidR="008B4683">
                        <w:rPr>
                          <w:rFonts w:ascii="Arial" w:hAnsi="Arial" w:cs="Arial"/>
                          <w:b/>
                          <w:szCs w:val="24"/>
                        </w:rPr>
                        <w:t>c</w:t>
                      </w:r>
                      <w:r w:rsidRPr="003772DC">
                        <w:rPr>
                          <w:rFonts w:ascii="Arial" w:hAnsi="Arial" w:cs="Arial"/>
                          <w:b/>
                          <w:szCs w:val="24"/>
                        </w:rPr>
                        <w:t xml:space="preserve">apital </w:t>
                      </w:r>
                      <w:r w:rsidR="002415D8">
                        <w:rPr>
                          <w:rFonts w:ascii="Arial" w:hAnsi="Arial" w:cs="Arial"/>
                          <w:b/>
                          <w:szCs w:val="24"/>
                        </w:rPr>
                        <w:t>costs only</w:t>
                      </w:r>
                      <w:r w:rsidRPr="003772DC">
                        <w:rPr>
                          <w:rFonts w:ascii="Arial" w:hAnsi="Arial" w:cs="Arial"/>
                          <w:b/>
                          <w:szCs w:val="24"/>
                        </w:rPr>
                        <w:t>.</w:t>
                      </w:r>
                    </w:p>
                    <w:p w14:paraId="7EA4B235" w14:textId="313833A9" w:rsidR="00FF620D" w:rsidRDefault="00FF620D" w:rsidP="00FF620D">
                      <w:pPr>
                        <w:tabs>
                          <w:tab w:val="clear" w:pos="720"/>
                        </w:tabs>
                        <w:spacing w:before="60" w:after="60"/>
                        <w:ind w:left="283"/>
                        <w:jc w:val="left"/>
                        <w:rPr>
                          <w:rFonts w:ascii="Arial" w:hAnsi="Arial" w:cs="Arial"/>
                          <w:bCs/>
                          <w:szCs w:val="24"/>
                        </w:rPr>
                      </w:pPr>
                      <w:r>
                        <w:rPr>
                          <w:rFonts w:ascii="Arial" w:hAnsi="Arial" w:cs="Arial"/>
                          <w:bCs/>
                          <w:szCs w:val="24"/>
                        </w:rPr>
                        <w:t>Current a</w:t>
                      </w:r>
                      <w:r w:rsidRPr="00656EE7">
                        <w:rPr>
                          <w:rFonts w:ascii="Arial" w:hAnsi="Arial" w:cs="Arial"/>
                          <w:bCs/>
                          <w:szCs w:val="24"/>
                        </w:rPr>
                        <w:t>pplication deadlines</w:t>
                      </w:r>
                      <w:r>
                        <w:rPr>
                          <w:rFonts w:ascii="Arial" w:hAnsi="Arial" w:cs="Arial"/>
                          <w:bCs/>
                          <w:szCs w:val="24"/>
                        </w:rPr>
                        <w:t>:</w:t>
                      </w:r>
                      <w:r w:rsidRPr="00656EE7">
                        <w:rPr>
                          <w:rFonts w:ascii="Arial" w:hAnsi="Arial" w:cs="Arial"/>
                          <w:bCs/>
                          <w:szCs w:val="24"/>
                        </w:rPr>
                        <w:t xml:space="preserve"> </w:t>
                      </w:r>
                      <w:r w:rsidR="007B3423">
                        <w:rPr>
                          <w:rFonts w:ascii="Arial" w:hAnsi="Arial" w:cs="Arial"/>
                          <w:bCs/>
                          <w:szCs w:val="24"/>
                        </w:rPr>
                        <w:t>21</w:t>
                      </w:r>
                      <w:r w:rsidR="007B3423" w:rsidRPr="007B3423">
                        <w:rPr>
                          <w:rFonts w:ascii="Arial" w:hAnsi="Arial" w:cs="Arial"/>
                          <w:bCs/>
                          <w:szCs w:val="24"/>
                          <w:vertAlign w:val="superscript"/>
                        </w:rPr>
                        <w:t>st</w:t>
                      </w:r>
                      <w:r w:rsidR="007B3423">
                        <w:rPr>
                          <w:rFonts w:ascii="Arial" w:hAnsi="Arial" w:cs="Arial"/>
                          <w:bCs/>
                          <w:szCs w:val="24"/>
                        </w:rPr>
                        <w:t xml:space="preserve"> November 2025 and 23</w:t>
                      </w:r>
                      <w:r w:rsidR="007B3423" w:rsidRPr="007B3423">
                        <w:rPr>
                          <w:rFonts w:ascii="Arial" w:hAnsi="Arial" w:cs="Arial"/>
                          <w:bCs/>
                          <w:szCs w:val="24"/>
                          <w:vertAlign w:val="superscript"/>
                        </w:rPr>
                        <w:t>rd</w:t>
                      </w:r>
                      <w:r w:rsidR="007B3423">
                        <w:rPr>
                          <w:rFonts w:ascii="Arial" w:hAnsi="Arial" w:cs="Arial"/>
                          <w:bCs/>
                          <w:szCs w:val="24"/>
                        </w:rPr>
                        <w:t xml:space="preserve"> January 2026</w:t>
                      </w:r>
                      <w:r w:rsidRPr="00656EE7">
                        <w:rPr>
                          <w:rFonts w:ascii="Arial" w:hAnsi="Arial" w:cs="Arial"/>
                          <w:bCs/>
                          <w:szCs w:val="24"/>
                        </w:rPr>
                        <w:t xml:space="preserve">.  </w:t>
                      </w:r>
                    </w:p>
                    <w:p w14:paraId="0F5593AB" w14:textId="300F0501" w:rsidR="00FF620D" w:rsidRPr="00656EE7" w:rsidRDefault="007B3423" w:rsidP="00FF620D">
                      <w:pPr>
                        <w:tabs>
                          <w:tab w:val="clear" w:pos="720"/>
                        </w:tabs>
                        <w:spacing w:before="60" w:after="60"/>
                        <w:ind w:left="283"/>
                        <w:jc w:val="left"/>
                        <w:rPr>
                          <w:rFonts w:ascii="Arial" w:hAnsi="Arial" w:cs="Arial"/>
                          <w:bCs/>
                          <w:szCs w:val="24"/>
                        </w:rPr>
                      </w:pPr>
                      <w:r>
                        <w:rPr>
                          <w:rFonts w:ascii="Arial" w:hAnsi="Arial" w:cs="Arial"/>
                          <w:bCs/>
                          <w:szCs w:val="24"/>
                        </w:rPr>
                        <w:t>Funding should be</w:t>
                      </w:r>
                      <w:r w:rsidR="00DA6B1E">
                        <w:rPr>
                          <w:rFonts w:ascii="Arial" w:hAnsi="Arial" w:cs="Arial"/>
                          <w:bCs/>
                          <w:szCs w:val="24"/>
                        </w:rPr>
                        <w:t xml:space="preserve"> </w:t>
                      </w:r>
                      <w:r w:rsidR="00C1749D">
                        <w:rPr>
                          <w:rFonts w:ascii="Arial" w:hAnsi="Arial" w:cs="Arial"/>
                          <w:bCs/>
                          <w:szCs w:val="24"/>
                        </w:rPr>
                        <w:t>completed</w:t>
                      </w:r>
                      <w:r w:rsidR="00D86C36">
                        <w:rPr>
                          <w:rFonts w:ascii="Arial" w:hAnsi="Arial" w:cs="Arial"/>
                          <w:bCs/>
                          <w:szCs w:val="24"/>
                        </w:rPr>
                        <w:t xml:space="preserve">, including final claim documentation, </w:t>
                      </w:r>
                      <w:r w:rsidR="00C1749D">
                        <w:rPr>
                          <w:rFonts w:ascii="Arial" w:hAnsi="Arial" w:cs="Arial"/>
                          <w:bCs/>
                          <w:szCs w:val="24"/>
                        </w:rPr>
                        <w:t xml:space="preserve"> no later than 31</w:t>
                      </w:r>
                      <w:r w:rsidR="00C1749D" w:rsidRPr="00C1749D">
                        <w:rPr>
                          <w:rFonts w:ascii="Arial" w:hAnsi="Arial" w:cs="Arial"/>
                          <w:bCs/>
                          <w:szCs w:val="24"/>
                          <w:vertAlign w:val="superscript"/>
                        </w:rPr>
                        <w:t>st</w:t>
                      </w:r>
                      <w:r w:rsidR="00C1749D">
                        <w:rPr>
                          <w:rFonts w:ascii="Arial" w:hAnsi="Arial" w:cs="Arial"/>
                          <w:bCs/>
                          <w:szCs w:val="24"/>
                        </w:rPr>
                        <w:t xml:space="preserve"> October 2026</w:t>
                      </w:r>
                      <w:r w:rsidR="00FF620D" w:rsidRPr="00656EE7">
                        <w:rPr>
                          <w:rFonts w:ascii="Arial" w:hAnsi="Arial" w:cs="Arial"/>
                          <w:bCs/>
                          <w:szCs w:val="24"/>
                        </w:rPr>
                        <w:t>.</w:t>
                      </w:r>
                    </w:p>
                    <w:p w14:paraId="610EB6B3" w14:textId="77777777" w:rsidR="00FF620D" w:rsidRPr="003772DC" w:rsidRDefault="00FF620D" w:rsidP="00FF620D">
                      <w:pPr>
                        <w:tabs>
                          <w:tab w:val="clear" w:pos="720"/>
                        </w:tabs>
                        <w:spacing w:before="60" w:after="60"/>
                        <w:ind w:left="283"/>
                        <w:jc w:val="left"/>
                        <w:rPr>
                          <w:rFonts w:ascii="Arial" w:hAnsi="Arial" w:cs="Arial"/>
                          <w:szCs w:val="24"/>
                        </w:rPr>
                      </w:pPr>
                    </w:p>
                  </w:txbxContent>
                </v:textbox>
                <w10:wrap type="square" anchorx="margin"/>
              </v:shape>
            </w:pict>
          </mc:Fallback>
        </mc:AlternateContent>
      </w:r>
    </w:p>
    <w:p w14:paraId="16702FDD" w14:textId="77777777" w:rsidR="001A25CF" w:rsidRDefault="001A25CF" w:rsidP="008C7F60">
      <w:pPr>
        <w:tabs>
          <w:tab w:val="clear" w:pos="720"/>
        </w:tabs>
        <w:jc w:val="left"/>
        <w:rPr>
          <w:rFonts w:ascii="Arial" w:hAnsi="Arial" w:cs="Arial"/>
          <w:b/>
          <w:color w:val="0000FF"/>
          <w:szCs w:val="24"/>
        </w:rPr>
      </w:pPr>
    </w:p>
    <w:tbl>
      <w:tblPr>
        <w:tblStyle w:val="TableGrid"/>
        <w:tblW w:w="0" w:type="auto"/>
        <w:tblInd w:w="-34" w:type="dxa"/>
        <w:tblLook w:val="04A0" w:firstRow="1" w:lastRow="0" w:firstColumn="1" w:lastColumn="0" w:noHBand="0" w:noVBand="1"/>
      </w:tblPr>
      <w:tblGrid>
        <w:gridCol w:w="841"/>
        <w:gridCol w:w="9649"/>
      </w:tblGrid>
      <w:tr w:rsidR="00550424" w14:paraId="68C439E3" w14:textId="77777777" w:rsidTr="00E06BA1">
        <w:tc>
          <w:tcPr>
            <w:tcW w:w="10490" w:type="dxa"/>
            <w:gridSpan w:val="2"/>
            <w:shd w:val="clear" w:color="auto" w:fill="A8D08D" w:themeFill="accent6" w:themeFillTint="99"/>
          </w:tcPr>
          <w:p w14:paraId="093E9836" w14:textId="77777777" w:rsidR="00550424" w:rsidRPr="003D0D68" w:rsidRDefault="00550424" w:rsidP="00902BDB">
            <w:pPr>
              <w:tabs>
                <w:tab w:val="clear" w:pos="720"/>
              </w:tabs>
              <w:spacing w:before="60" w:after="60"/>
              <w:jc w:val="left"/>
              <w:rPr>
                <w:rFonts w:ascii="Arial" w:hAnsi="Arial" w:cs="Arial"/>
                <w:b/>
                <w:szCs w:val="24"/>
              </w:rPr>
            </w:pPr>
            <w:r w:rsidRPr="003D0D68">
              <w:rPr>
                <w:rFonts w:ascii="Arial" w:hAnsi="Arial" w:cs="Arial"/>
                <w:b/>
              </w:rPr>
              <w:t>SECTION</w:t>
            </w:r>
            <w:r w:rsidRPr="003D0D68">
              <w:rPr>
                <w:rFonts w:ascii="Arial" w:hAnsi="Arial" w:cs="Arial"/>
                <w:b/>
                <w:szCs w:val="24"/>
              </w:rPr>
              <w:t xml:space="preserve"> 1: PROJECT SUMMARY</w:t>
            </w:r>
          </w:p>
          <w:p w14:paraId="41620770" w14:textId="77777777" w:rsidR="00550424" w:rsidRDefault="00550424" w:rsidP="00902BDB">
            <w:pPr>
              <w:tabs>
                <w:tab w:val="clear" w:pos="720"/>
              </w:tabs>
              <w:spacing w:before="60" w:after="60"/>
              <w:jc w:val="left"/>
              <w:rPr>
                <w:rFonts w:ascii="Arial" w:hAnsi="Arial" w:cs="Arial"/>
                <w:b/>
                <w:color w:val="0000FF"/>
                <w:szCs w:val="24"/>
              </w:rPr>
            </w:pPr>
          </w:p>
        </w:tc>
      </w:tr>
      <w:tr w:rsidR="00DE226E" w14:paraId="6C520C52" w14:textId="77777777" w:rsidTr="00DE226E">
        <w:tc>
          <w:tcPr>
            <w:tcW w:w="841" w:type="dxa"/>
          </w:tcPr>
          <w:p w14:paraId="7F1AD8D5" w14:textId="748C2664" w:rsidR="00DE226E" w:rsidRPr="00202B92" w:rsidRDefault="00DE226E" w:rsidP="00902BDB">
            <w:pPr>
              <w:tabs>
                <w:tab w:val="clear" w:pos="720"/>
              </w:tabs>
              <w:spacing w:before="60" w:after="60"/>
              <w:jc w:val="left"/>
              <w:rPr>
                <w:rFonts w:ascii="Arial" w:hAnsi="Arial" w:cs="Arial"/>
                <w:b/>
                <w:szCs w:val="24"/>
              </w:rPr>
            </w:pPr>
            <w:r>
              <w:rPr>
                <w:rFonts w:ascii="Arial" w:hAnsi="Arial" w:cs="Arial"/>
                <w:b/>
                <w:szCs w:val="24"/>
              </w:rPr>
              <w:t>1.1</w:t>
            </w:r>
          </w:p>
        </w:tc>
        <w:tc>
          <w:tcPr>
            <w:tcW w:w="9649" w:type="dxa"/>
          </w:tcPr>
          <w:p w14:paraId="43FD6D2C" w14:textId="327786A2" w:rsidR="00DE226E" w:rsidRPr="00256172" w:rsidRDefault="008D1270" w:rsidP="00902BDB">
            <w:pPr>
              <w:tabs>
                <w:tab w:val="clear" w:pos="720"/>
              </w:tabs>
              <w:spacing w:before="60" w:after="60"/>
              <w:jc w:val="left"/>
              <w:rPr>
                <w:rFonts w:ascii="Arial" w:hAnsi="Arial" w:cs="Arial"/>
                <w:bCs/>
                <w:szCs w:val="24"/>
              </w:rPr>
            </w:pPr>
            <w:r>
              <w:rPr>
                <w:rFonts w:ascii="Arial" w:hAnsi="Arial" w:cs="Arial"/>
                <w:bCs/>
                <w:szCs w:val="24"/>
              </w:rPr>
              <w:t>Officers will assign a project number when the application is submitted.</w:t>
            </w:r>
          </w:p>
        </w:tc>
      </w:tr>
      <w:tr w:rsidR="000149EA" w14:paraId="200848B2" w14:textId="77777777" w:rsidTr="00DE226E">
        <w:tc>
          <w:tcPr>
            <w:tcW w:w="841" w:type="dxa"/>
          </w:tcPr>
          <w:p w14:paraId="4AEDB060" w14:textId="6C05C09B" w:rsidR="000149EA" w:rsidRPr="00202B92" w:rsidRDefault="000149EA" w:rsidP="000149EA">
            <w:pPr>
              <w:tabs>
                <w:tab w:val="clear" w:pos="720"/>
              </w:tabs>
              <w:spacing w:before="60" w:after="60"/>
              <w:jc w:val="left"/>
              <w:rPr>
                <w:rFonts w:ascii="Arial" w:hAnsi="Arial" w:cs="Arial"/>
                <w:b/>
                <w:szCs w:val="24"/>
              </w:rPr>
            </w:pPr>
            <w:r w:rsidRPr="00202B92">
              <w:rPr>
                <w:rFonts w:ascii="Arial" w:hAnsi="Arial" w:cs="Arial"/>
                <w:b/>
                <w:szCs w:val="24"/>
              </w:rPr>
              <w:t>1.</w:t>
            </w:r>
            <w:r>
              <w:rPr>
                <w:rFonts w:ascii="Arial" w:hAnsi="Arial" w:cs="Arial"/>
                <w:b/>
                <w:szCs w:val="24"/>
              </w:rPr>
              <w:t>2</w:t>
            </w:r>
          </w:p>
        </w:tc>
        <w:tc>
          <w:tcPr>
            <w:tcW w:w="9649" w:type="dxa"/>
          </w:tcPr>
          <w:p w14:paraId="719A542D" w14:textId="14D64D91" w:rsidR="000149EA" w:rsidRDefault="00220A01" w:rsidP="000149EA">
            <w:pPr>
              <w:tabs>
                <w:tab w:val="clear" w:pos="720"/>
              </w:tabs>
              <w:spacing w:before="60" w:after="60"/>
              <w:jc w:val="left"/>
              <w:rPr>
                <w:rFonts w:ascii="Arial" w:hAnsi="Arial" w:cs="Arial"/>
                <w:bCs/>
                <w:szCs w:val="24"/>
              </w:rPr>
            </w:pPr>
            <w:r>
              <w:rPr>
                <w:rFonts w:ascii="Arial" w:hAnsi="Arial" w:cs="Arial"/>
                <w:bCs/>
                <w:szCs w:val="24"/>
              </w:rPr>
              <w:t>Please state</w:t>
            </w:r>
            <w:r w:rsidR="000149EA" w:rsidRPr="00202B92">
              <w:rPr>
                <w:rFonts w:ascii="Arial" w:hAnsi="Arial" w:cs="Arial"/>
                <w:bCs/>
                <w:szCs w:val="24"/>
              </w:rPr>
              <w:t xml:space="preserve"> th</w:t>
            </w:r>
            <w:r w:rsidR="000149EA">
              <w:rPr>
                <w:rFonts w:ascii="Arial" w:hAnsi="Arial" w:cs="Arial"/>
                <w:bCs/>
                <w:szCs w:val="24"/>
              </w:rPr>
              <w:t>e</w:t>
            </w:r>
            <w:r w:rsidR="000149EA" w:rsidRPr="00202B92">
              <w:rPr>
                <w:rFonts w:ascii="Arial" w:hAnsi="Arial" w:cs="Arial"/>
                <w:bCs/>
                <w:szCs w:val="24"/>
              </w:rPr>
              <w:t xml:space="preserve"> </w:t>
            </w:r>
            <w:r w:rsidR="000057B1">
              <w:rPr>
                <w:rFonts w:ascii="Arial" w:hAnsi="Arial" w:cs="Arial"/>
                <w:bCs/>
                <w:szCs w:val="24"/>
              </w:rPr>
              <w:t xml:space="preserve">name of the </w:t>
            </w:r>
            <w:r w:rsidR="000149EA" w:rsidRPr="00202B92">
              <w:rPr>
                <w:rFonts w:ascii="Arial" w:hAnsi="Arial" w:cs="Arial"/>
                <w:bCs/>
                <w:szCs w:val="24"/>
              </w:rPr>
              <w:t xml:space="preserve">organisation </w:t>
            </w:r>
            <w:r w:rsidR="000149EA">
              <w:rPr>
                <w:rFonts w:ascii="Arial" w:hAnsi="Arial" w:cs="Arial"/>
                <w:bCs/>
                <w:szCs w:val="24"/>
              </w:rPr>
              <w:t xml:space="preserve">applying </w:t>
            </w:r>
            <w:r w:rsidR="000149EA" w:rsidRPr="00202B92">
              <w:rPr>
                <w:rFonts w:ascii="Arial" w:hAnsi="Arial" w:cs="Arial"/>
                <w:bCs/>
                <w:szCs w:val="24"/>
              </w:rPr>
              <w:t>for</w:t>
            </w:r>
            <w:r w:rsidR="000149EA">
              <w:rPr>
                <w:rFonts w:ascii="Arial" w:hAnsi="Arial" w:cs="Arial"/>
                <w:bCs/>
                <w:szCs w:val="24"/>
              </w:rPr>
              <w:t xml:space="preserve"> a NRF grant. </w:t>
            </w:r>
          </w:p>
          <w:p w14:paraId="489C3D9B" w14:textId="77777777" w:rsidR="000149EA" w:rsidRDefault="000149EA" w:rsidP="000149EA">
            <w:pPr>
              <w:tabs>
                <w:tab w:val="clear" w:pos="720"/>
              </w:tabs>
              <w:spacing w:before="60" w:after="60"/>
              <w:jc w:val="left"/>
              <w:rPr>
                <w:rFonts w:ascii="Arial" w:hAnsi="Arial" w:cs="Arial"/>
                <w:bCs/>
                <w:szCs w:val="24"/>
              </w:rPr>
            </w:pPr>
            <w:r>
              <w:rPr>
                <w:rFonts w:ascii="Arial" w:hAnsi="Arial" w:cs="Arial"/>
                <w:bCs/>
                <w:szCs w:val="24"/>
              </w:rPr>
              <w:t>Applications are welcome from:</w:t>
            </w:r>
          </w:p>
          <w:p w14:paraId="2CF43582" w14:textId="77777777" w:rsidR="000149EA" w:rsidRPr="0075133F" w:rsidRDefault="000149EA" w:rsidP="000149EA">
            <w:pPr>
              <w:pStyle w:val="ListParagraph"/>
              <w:numPr>
                <w:ilvl w:val="0"/>
                <w:numId w:val="23"/>
              </w:numPr>
              <w:tabs>
                <w:tab w:val="clear" w:pos="720"/>
              </w:tabs>
              <w:spacing w:before="60" w:after="60"/>
              <w:rPr>
                <w:rFonts w:cs="Arial"/>
                <w:bCs/>
              </w:rPr>
            </w:pPr>
            <w:r w:rsidRPr="0075133F">
              <w:rPr>
                <w:rFonts w:cs="Arial"/>
                <w:bCs/>
              </w:rPr>
              <w:t>Constituted community groups</w:t>
            </w:r>
          </w:p>
          <w:p w14:paraId="2FB579AB" w14:textId="77777777" w:rsidR="000149EA" w:rsidRPr="00047C5D" w:rsidRDefault="000149EA" w:rsidP="000149EA">
            <w:pPr>
              <w:numPr>
                <w:ilvl w:val="0"/>
                <w:numId w:val="23"/>
              </w:numPr>
              <w:spacing w:before="60" w:after="60"/>
              <w:jc w:val="left"/>
              <w:rPr>
                <w:rFonts w:ascii="Arial" w:hAnsi="Arial" w:cs="Arial"/>
                <w:bCs/>
                <w:szCs w:val="24"/>
              </w:rPr>
            </w:pPr>
            <w:r w:rsidRPr="00047C5D">
              <w:rPr>
                <w:rFonts w:ascii="Arial" w:hAnsi="Arial" w:cs="Arial"/>
                <w:bCs/>
                <w:szCs w:val="24"/>
              </w:rPr>
              <w:t>Public sector bodies</w:t>
            </w:r>
          </w:p>
          <w:p w14:paraId="60096CDC" w14:textId="77777777" w:rsidR="000149EA" w:rsidRPr="00047C5D" w:rsidRDefault="000149EA" w:rsidP="000149EA">
            <w:pPr>
              <w:numPr>
                <w:ilvl w:val="0"/>
                <w:numId w:val="23"/>
              </w:numPr>
              <w:spacing w:before="60" w:after="60"/>
              <w:jc w:val="left"/>
              <w:rPr>
                <w:rFonts w:ascii="Arial" w:hAnsi="Arial" w:cs="Arial"/>
                <w:bCs/>
                <w:szCs w:val="24"/>
              </w:rPr>
            </w:pPr>
            <w:r w:rsidRPr="00047C5D">
              <w:rPr>
                <w:rFonts w:ascii="Arial" w:hAnsi="Arial" w:cs="Arial"/>
                <w:bCs/>
                <w:szCs w:val="24"/>
              </w:rPr>
              <w:t>Charities</w:t>
            </w:r>
          </w:p>
          <w:p w14:paraId="64A228A9" w14:textId="77777777" w:rsidR="000149EA" w:rsidRPr="00047C5D" w:rsidRDefault="000149EA" w:rsidP="000149EA">
            <w:pPr>
              <w:numPr>
                <w:ilvl w:val="0"/>
                <w:numId w:val="23"/>
              </w:numPr>
              <w:spacing w:before="60" w:after="60"/>
              <w:jc w:val="left"/>
              <w:rPr>
                <w:rFonts w:ascii="Arial" w:hAnsi="Arial" w:cs="Arial"/>
                <w:bCs/>
                <w:szCs w:val="24"/>
              </w:rPr>
            </w:pPr>
            <w:r w:rsidRPr="00047C5D">
              <w:rPr>
                <w:rFonts w:ascii="Arial" w:hAnsi="Arial" w:cs="Arial"/>
                <w:bCs/>
                <w:szCs w:val="24"/>
              </w:rPr>
              <w:t>Voluntary and social enterprises</w:t>
            </w:r>
          </w:p>
          <w:p w14:paraId="3BFEB516" w14:textId="77777777" w:rsidR="000149EA" w:rsidRDefault="000149EA" w:rsidP="000149EA">
            <w:pPr>
              <w:numPr>
                <w:ilvl w:val="0"/>
                <w:numId w:val="23"/>
              </w:numPr>
              <w:spacing w:before="60" w:after="60"/>
              <w:jc w:val="left"/>
              <w:rPr>
                <w:rFonts w:ascii="Arial" w:hAnsi="Arial" w:cs="Arial"/>
                <w:bCs/>
                <w:szCs w:val="24"/>
              </w:rPr>
            </w:pPr>
            <w:r w:rsidRPr="00047C5D">
              <w:rPr>
                <w:rFonts w:ascii="Arial" w:hAnsi="Arial" w:cs="Arial"/>
                <w:bCs/>
                <w:szCs w:val="24"/>
              </w:rPr>
              <w:t>Co-operatives and community ownership initiatives</w:t>
            </w:r>
          </w:p>
          <w:p w14:paraId="1B9436D5" w14:textId="3575D0BA" w:rsidR="000149EA" w:rsidRPr="00202B92" w:rsidRDefault="00AA1949" w:rsidP="00AA1949">
            <w:pPr>
              <w:numPr>
                <w:ilvl w:val="0"/>
                <w:numId w:val="23"/>
              </w:numPr>
              <w:spacing w:before="60" w:after="60"/>
              <w:jc w:val="left"/>
              <w:rPr>
                <w:rFonts w:ascii="Arial" w:hAnsi="Arial" w:cs="Arial"/>
                <w:bCs/>
                <w:szCs w:val="24"/>
              </w:rPr>
            </w:pPr>
            <w:r w:rsidRPr="00047C5D">
              <w:rPr>
                <w:rFonts w:ascii="Arial" w:hAnsi="Arial" w:cs="Arial"/>
                <w:bCs/>
                <w:szCs w:val="24"/>
              </w:rPr>
              <w:t>Development trusts</w:t>
            </w:r>
          </w:p>
        </w:tc>
      </w:tr>
      <w:tr w:rsidR="00DE226E" w14:paraId="5B7C03FD" w14:textId="77777777" w:rsidTr="00DE226E">
        <w:tc>
          <w:tcPr>
            <w:tcW w:w="841" w:type="dxa"/>
          </w:tcPr>
          <w:p w14:paraId="78D99ACB" w14:textId="22ED962B" w:rsidR="00DE226E" w:rsidRPr="00202B92" w:rsidRDefault="00DE226E" w:rsidP="00902BDB">
            <w:pPr>
              <w:tabs>
                <w:tab w:val="clear" w:pos="720"/>
              </w:tabs>
              <w:spacing w:before="60" w:after="60"/>
              <w:jc w:val="left"/>
              <w:rPr>
                <w:rFonts w:ascii="Arial" w:hAnsi="Arial" w:cs="Arial"/>
                <w:b/>
                <w:szCs w:val="24"/>
              </w:rPr>
            </w:pPr>
            <w:r w:rsidRPr="00202B92">
              <w:rPr>
                <w:rFonts w:ascii="Arial" w:hAnsi="Arial" w:cs="Arial"/>
                <w:b/>
                <w:szCs w:val="24"/>
              </w:rPr>
              <w:t>1.</w:t>
            </w:r>
            <w:r>
              <w:rPr>
                <w:rFonts w:ascii="Arial" w:hAnsi="Arial" w:cs="Arial"/>
                <w:b/>
                <w:szCs w:val="24"/>
              </w:rPr>
              <w:t>3</w:t>
            </w:r>
          </w:p>
        </w:tc>
        <w:tc>
          <w:tcPr>
            <w:tcW w:w="9649" w:type="dxa"/>
          </w:tcPr>
          <w:p w14:paraId="4F145E8C" w14:textId="43EA6513" w:rsidR="00DE226E" w:rsidRPr="005A4C1A" w:rsidRDefault="006E661B" w:rsidP="00902BDB">
            <w:pPr>
              <w:tabs>
                <w:tab w:val="clear" w:pos="720"/>
              </w:tabs>
              <w:spacing w:before="60" w:after="60"/>
              <w:jc w:val="left"/>
              <w:rPr>
                <w:rFonts w:ascii="Arial" w:hAnsi="Arial" w:cs="Arial"/>
                <w:bCs/>
                <w:szCs w:val="24"/>
              </w:rPr>
            </w:pPr>
            <w:r>
              <w:rPr>
                <w:rFonts w:ascii="Arial" w:hAnsi="Arial" w:cs="Arial"/>
                <w:bCs/>
                <w:szCs w:val="24"/>
              </w:rPr>
              <w:t>State</w:t>
            </w:r>
            <w:r w:rsidR="007A51AF">
              <w:rPr>
                <w:rFonts w:ascii="Arial" w:hAnsi="Arial" w:cs="Arial"/>
                <w:bCs/>
                <w:szCs w:val="24"/>
              </w:rPr>
              <w:t xml:space="preserve"> the</w:t>
            </w:r>
            <w:r w:rsidR="00DE226E" w:rsidRPr="005A4C1A">
              <w:rPr>
                <w:rFonts w:ascii="Arial" w:hAnsi="Arial" w:cs="Arial"/>
                <w:bCs/>
                <w:szCs w:val="24"/>
              </w:rPr>
              <w:t xml:space="preserve"> name of </w:t>
            </w:r>
            <w:r w:rsidR="007A51AF">
              <w:rPr>
                <w:rFonts w:ascii="Arial" w:hAnsi="Arial" w:cs="Arial"/>
                <w:bCs/>
                <w:szCs w:val="24"/>
              </w:rPr>
              <w:t>your</w:t>
            </w:r>
            <w:r w:rsidR="00DE226E" w:rsidRPr="005A4C1A">
              <w:rPr>
                <w:rFonts w:ascii="Arial" w:hAnsi="Arial" w:cs="Arial"/>
                <w:bCs/>
                <w:szCs w:val="24"/>
              </w:rPr>
              <w:t xml:space="preserve"> project</w:t>
            </w:r>
            <w:r w:rsidR="00AA1949">
              <w:rPr>
                <w:rFonts w:ascii="Arial" w:hAnsi="Arial" w:cs="Arial"/>
                <w:bCs/>
                <w:szCs w:val="24"/>
              </w:rPr>
              <w:t>.</w:t>
            </w:r>
          </w:p>
        </w:tc>
      </w:tr>
      <w:tr w:rsidR="00DE226E" w14:paraId="19F4D23E" w14:textId="77777777" w:rsidTr="00DE226E">
        <w:tc>
          <w:tcPr>
            <w:tcW w:w="841" w:type="dxa"/>
          </w:tcPr>
          <w:p w14:paraId="3FB1E6AA" w14:textId="0BAE2F80" w:rsidR="00DE226E" w:rsidRPr="00202B92" w:rsidRDefault="00DE226E" w:rsidP="00902BDB">
            <w:pPr>
              <w:tabs>
                <w:tab w:val="clear" w:pos="720"/>
              </w:tabs>
              <w:spacing w:before="60" w:after="60"/>
              <w:jc w:val="left"/>
              <w:rPr>
                <w:rFonts w:ascii="Arial" w:hAnsi="Arial" w:cs="Arial"/>
                <w:b/>
                <w:szCs w:val="24"/>
              </w:rPr>
            </w:pPr>
            <w:r w:rsidRPr="00202B92">
              <w:rPr>
                <w:rFonts w:ascii="Arial" w:hAnsi="Arial" w:cs="Arial"/>
                <w:b/>
                <w:szCs w:val="24"/>
              </w:rPr>
              <w:t>1.</w:t>
            </w:r>
            <w:r>
              <w:rPr>
                <w:rFonts w:ascii="Arial" w:hAnsi="Arial" w:cs="Arial"/>
                <w:b/>
                <w:szCs w:val="24"/>
              </w:rPr>
              <w:t>4</w:t>
            </w:r>
          </w:p>
        </w:tc>
        <w:tc>
          <w:tcPr>
            <w:tcW w:w="9649" w:type="dxa"/>
          </w:tcPr>
          <w:p w14:paraId="771B8A1D" w14:textId="08155D49" w:rsidR="00274D1D" w:rsidRPr="00656EE7" w:rsidRDefault="00274D1D" w:rsidP="00274D1D">
            <w:pPr>
              <w:tabs>
                <w:tab w:val="clear" w:pos="720"/>
              </w:tabs>
              <w:spacing w:before="60" w:after="60"/>
              <w:jc w:val="left"/>
              <w:rPr>
                <w:rFonts w:ascii="Arial" w:hAnsi="Arial" w:cs="Arial"/>
                <w:bCs/>
                <w:szCs w:val="24"/>
              </w:rPr>
            </w:pPr>
            <w:r w:rsidRPr="00656EE7">
              <w:rPr>
                <w:rFonts w:ascii="Arial" w:hAnsi="Arial" w:cs="Arial"/>
                <w:bCs/>
                <w:szCs w:val="24"/>
              </w:rPr>
              <w:t>Grants from £2,000 - £</w:t>
            </w:r>
            <w:r>
              <w:rPr>
                <w:rFonts w:ascii="Arial" w:hAnsi="Arial" w:cs="Arial"/>
                <w:bCs/>
                <w:szCs w:val="24"/>
              </w:rPr>
              <w:t>25</w:t>
            </w:r>
            <w:r w:rsidRPr="00656EE7">
              <w:rPr>
                <w:rFonts w:ascii="Arial" w:hAnsi="Arial" w:cs="Arial"/>
                <w:bCs/>
                <w:szCs w:val="24"/>
              </w:rPr>
              <w:t>,000</w:t>
            </w:r>
            <w:r>
              <w:rPr>
                <w:rFonts w:ascii="Arial" w:hAnsi="Arial" w:cs="Arial"/>
                <w:bCs/>
                <w:szCs w:val="24"/>
              </w:rPr>
              <w:t xml:space="preserve"> are available.</w:t>
            </w:r>
          </w:p>
          <w:p w14:paraId="1BC1398E" w14:textId="77777777" w:rsidR="00B22175" w:rsidRDefault="00B22175" w:rsidP="00B22175">
            <w:pPr>
              <w:tabs>
                <w:tab w:val="clear" w:pos="720"/>
              </w:tabs>
              <w:spacing w:before="60" w:after="60"/>
              <w:jc w:val="left"/>
              <w:rPr>
                <w:rFonts w:ascii="Arial" w:hAnsi="Arial" w:cs="Arial"/>
                <w:b/>
                <w:szCs w:val="24"/>
              </w:rPr>
            </w:pPr>
            <w:r w:rsidRPr="00202B92">
              <w:rPr>
                <w:rFonts w:ascii="Arial" w:hAnsi="Arial" w:cs="Arial"/>
                <w:bCs/>
                <w:szCs w:val="24"/>
              </w:rPr>
              <w:t xml:space="preserve">The grant requested plus match funding should equal the total </w:t>
            </w:r>
            <w:r>
              <w:rPr>
                <w:rFonts w:ascii="Arial" w:hAnsi="Arial" w:cs="Arial"/>
                <w:bCs/>
                <w:szCs w:val="24"/>
              </w:rPr>
              <w:t xml:space="preserve">project </w:t>
            </w:r>
            <w:r w:rsidRPr="00202B92">
              <w:rPr>
                <w:rFonts w:ascii="Arial" w:hAnsi="Arial" w:cs="Arial"/>
                <w:bCs/>
                <w:szCs w:val="24"/>
              </w:rPr>
              <w:t>cost</w:t>
            </w:r>
            <w:r>
              <w:rPr>
                <w:rFonts w:ascii="Arial" w:hAnsi="Arial" w:cs="Arial"/>
                <w:bCs/>
                <w:szCs w:val="24"/>
              </w:rPr>
              <w:t xml:space="preserve"> as stated in </w:t>
            </w:r>
            <w:r w:rsidRPr="00FB7A31">
              <w:rPr>
                <w:rFonts w:ascii="Arial" w:hAnsi="Arial" w:cs="Arial"/>
                <w:bCs/>
                <w:szCs w:val="24"/>
              </w:rPr>
              <w:t>section</w:t>
            </w:r>
            <w:r>
              <w:rPr>
                <w:rFonts w:ascii="Arial" w:hAnsi="Arial" w:cs="Arial"/>
                <w:bCs/>
                <w:szCs w:val="24"/>
              </w:rPr>
              <w:t>s</w:t>
            </w:r>
            <w:r w:rsidRPr="00FB7A31">
              <w:rPr>
                <w:rFonts w:ascii="Arial" w:hAnsi="Arial" w:cs="Arial"/>
                <w:bCs/>
                <w:szCs w:val="24"/>
              </w:rPr>
              <w:t xml:space="preserve"> </w:t>
            </w:r>
            <w:r w:rsidRPr="00DC2863">
              <w:rPr>
                <w:rFonts w:ascii="Arial" w:hAnsi="Arial" w:cs="Arial"/>
                <w:b/>
                <w:szCs w:val="24"/>
              </w:rPr>
              <w:t>1.4</w:t>
            </w:r>
            <w:r>
              <w:rPr>
                <w:rFonts w:ascii="Arial" w:hAnsi="Arial" w:cs="Arial"/>
                <w:bCs/>
                <w:szCs w:val="24"/>
              </w:rPr>
              <w:t xml:space="preserve">, </w:t>
            </w:r>
            <w:r w:rsidRPr="00FA2561">
              <w:rPr>
                <w:rFonts w:ascii="Arial" w:hAnsi="Arial" w:cs="Arial"/>
                <w:b/>
                <w:szCs w:val="24"/>
              </w:rPr>
              <w:t>5</w:t>
            </w:r>
            <w:r>
              <w:rPr>
                <w:rFonts w:ascii="Arial" w:hAnsi="Arial" w:cs="Arial"/>
                <w:b/>
                <w:szCs w:val="24"/>
              </w:rPr>
              <w:t>.1</w:t>
            </w:r>
            <w:r w:rsidRPr="00FB7A31">
              <w:rPr>
                <w:rFonts w:ascii="Arial" w:hAnsi="Arial" w:cs="Arial"/>
                <w:bCs/>
                <w:szCs w:val="24"/>
              </w:rPr>
              <w:t xml:space="preserve"> and </w:t>
            </w:r>
            <w:r w:rsidRPr="00FA2561">
              <w:rPr>
                <w:rFonts w:ascii="Arial" w:hAnsi="Arial" w:cs="Arial"/>
                <w:b/>
                <w:szCs w:val="24"/>
              </w:rPr>
              <w:t>6</w:t>
            </w:r>
            <w:r>
              <w:rPr>
                <w:rFonts w:ascii="Arial" w:hAnsi="Arial" w:cs="Arial"/>
                <w:b/>
                <w:szCs w:val="24"/>
              </w:rPr>
              <w:t>.1.</w:t>
            </w:r>
          </w:p>
          <w:p w14:paraId="26EAD4DC" w14:textId="5EC9C497" w:rsidR="00D2468C" w:rsidRPr="00CA0C07" w:rsidRDefault="00B22175" w:rsidP="00B22175">
            <w:pPr>
              <w:autoSpaceDE w:val="0"/>
              <w:autoSpaceDN w:val="0"/>
              <w:adjustRightInd w:val="0"/>
              <w:spacing w:before="60" w:after="60" w:line="240" w:lineRule="auto"/>
              <w:rPr>
                <w:rFonts w:ascii="Arial" w:hAnsi="Arial" w:cs="Arial"/>
                <w:b/>
                <w:bCs/>
                <w:szCs w:val="24"/>
              </w:rPr>
            </w:pPr>
            <w:r>
              <w:rPr>
                <w:rFonts w:ascii="Arial" w:hAnsi="Arial" w:cs="Arial"/>
                <w:szCs w:val="24"/>
              </w:rPr>
              <w:t xml:space="preserve">Funding of up to 100% of eligible costs is available.  However, the project is likely to score higher if match funding is in place.  </w:t>
            </w:r>
          </w:p>
        </w:tc>
      </w:tr>
      <w:tr w:rsidR="00DE226E" w14:paraId="57AC06E1" w14:textId="77777777" w:rsidTr="00DE226E">
        <w:trPr>
          <w:trHeight w:val="789"/>
        </w:trPr>
        <w:tc>
          <w:tcPr>
            <w:tcW w:w="841" w:type="dxa"/>
          </w:tcPr>
          <w:p w14:paraId="60325197" w14:textId="08213B4C" w:rsidR="00DE226E" w:rsidRPr="00202B92" w:rsidRDefault="00DE226E" w:rsidP="00902BDB">
            <w:pPr>
              <w:tabs>
                <w:tab w:val="clear" w:pos="720"/>
              </w:tabs>
              <w:spacing w:before="60" w:after="60"/>
              <w:jc w:val="left"/>
              <w:rPr>
                <w:rFonts w:ascii="Arial" w:hAnsi="Arial" w:cs="Arial"/>
                <w:b/>
                <w:szCs w:val="24"/>
              </w:rPr>
            </w:pPr>
            <w:r w:rsidRPr="00202B92">
              <w:rPr>
                <w:rFonts w:ascii="Arial" w:hAnsi="Arial" w:cs="Arial"/>
                <w:b/>
                <w:szCs w:val="24"/>
              </w:rPr>
              <w:t>1.</w:t>
            </w:r>
            <w:r>
              <w:rPr>
                <w:rFonts w:ascii="Arial" w:hAnsi="Arial" w:cs="Arial"/>
                <w:b/>
                <w:szCs w:val="24"/>
              </w:rPr>
              <w:t>5</w:t>
            </w:r>
          </w:p>
        </w:tc>
        <w:tc>
          <w:tcPr>
            <w:tcW w:w="9649" w:type="dxa"/>
          </w:tcPr>
          <w:p w14:paraId="0570E91F" w14:textId="72DD6F5D" w:rsidR="00DE226E" w:rsidRPr="002A050A" w:rsidRDefault="0005798B" w:rsidP="00902BDB">
            <w:pPr>
              <w:tabs>
                <w:tab w:val="clear" w:pos="720"/>
              </w:tabs>
              <w:spacing w:before="60" w:after="60"/>
              <w:jc w:val="left"/>
              <w:rPr>
                <w:rFonts w:ascii="Arial" w:hAnsi="Arial" w:cs="Arial"/>
                <w:bCs/>
                <w:szCs w:val="24"/>
              </w:rPr>
            </w:pPr>
            <w:r w:rsidRPr="002A050A">
              <w:rPr>
                <w:rFonts w:ascii="Arial" w:hAnsi="Arial" w:cs="Arial"/>
                <w:bCs/>
                <w:szCs w:val="24"/>
              </w:rPr>
              <w:t>Anticipated start date</w:t>
            </w:r>
            <w:r>
              <w:rPr>
                <w:rFonts w:ascii="Arial" w:hAnsi="Arial" w:cs="Arial"/>
                <w:bCs/>
                <w:szCs w:val="24"/>
              </w:rPr>
              <w:t xml:space="preserve"> – approved p</w:t>
            </w:r>
            <w:r w:rsidRPr="002A050A">
              <w:rPr>
                <w:rFonts w:ascii="Arial" w:hAnsi="Arial" w:cs="Arial"/>
                <w:bCs/>
                <w:szCs w:val="24"/>
              </w:rPr>
              <w:t>rojects must</w:t>
            </w:r>
            <w:r>
              <w:rPr>
                <w:rFonts w:ascii="Arial" w:hAnsi="Arial" w:cs="Arial"/>
                <w:bCs/>
                <w:szCs w:val="24"/>
              </w:rPr>
              <w:t xml:space="preserve"> be able to </w:t>
            </w:r>
            <w:r w:rsidRPr="002A050A">
              <w:rPr>
                <w:rFonts w:ascii="Arial" w:hAnsi="Arial" w:cs="Arial"/>
                <w:b/>
                <w:szCs w:val="24"/>
              </w:rPr>
              <w:t>start</w:t>
            </w:r>
            <w:r w:rsidRPr="002A050A">
              <w:rPr>
                <w:rFonts w:ascii="Arial" w:hAnsi="Arial" w:cs="Arial"/>
                <w:bCs/>
                <w:szCs w:val="24"/>
              </w:rPr>
              <w:t xml:space="preserve"> </w:t>
            </w:r>
            <w:r w:rsidRPr="00B96061">
              <w:rPr>
                <w:rFonts w:ascii="Arial" w:hAnsi="Arial" w:cs="Arial"/>
                <w:b/>
                <w:szCs w:val="24"/>
              </w:rPr>
              <w:t xml:space="preserve">within </w:t>
            </w:r>
            <w:r>
              <w:rPr>
                <w:rFonts w:ascii="Arial" w:hAnsi="Arial" w:cs="Arial"/>
                <w:b/>
                <w:szCs w:val="24"/>
              </w:rPr>
              <w:t>one</w:t>
            </w:r>
            <w:r w:rsidRPr="00B96061">
              <w:rPr>
                <w:rFonts w:ascii="Arial" w:hAnsi="Arial" w:cs="Arial"/>
                <w:b/>
                <w:szCs w:val="24"/>
              </w:rPr>
              <w:t xml:space="preserve"> month </w:t>
            </w:r>
            <w:r>
              <w:rPr>
                <w:rFonts w:ascii="Arial" w:hAnsi="Arial" w:cs="Arial"/>
                <w:b/>
                <w:szCs w:val="24"/>
              </w:rPr>
              <w:t xml:space="preserve">of </w:t>
            </w:r>
            <w:r w:rsidRPr="00B96061">
              <w:rPr>
                <w:rFonts w:ascii="Arial" w:hAnsi="Arial" w:cs="Arial"/>
                <w:b/>
                <w:szCs w:val="24"/>
              </w:rPr>
              <w:t>the date o</w:t>
            </w:r>
            <w:r>
              <w:rPr>
                <w:rFonts w:ascii="Arial" w:hAnsi="Arial" w:cs="Arial"/>
                <w:b/>
                <w:szCs w:val="24"/>
              </w:rPr>
              <w:t>n</w:t>
            </w:r>
            <w:r w:rsidRPr="00B96061">
              <w:rPr>
                <w:rFonts w:ascii="Arial" w:hAnsi="Arial" w:cs="Arial"/>
                <w:b/>
                <w:szCs w:val="24"/>
              </w:rPr>
              <w:t xml:space="preserve"> the </w:t>
            </w:r>
            <w:r>
              <w:rPr>
                <w:rFonts w:ascii="Arial" w:hAnsi="Arial" w:cs="Arial"/>
                <w:b/>
                <w:szCs w:val="24"/>
              </w:rPr>
              <w:t>O</w:t>
            </w:r>
            <w:r w:rsidRPr="00B96061">
              <w:rPr>
                <w:rFonts w:ascii="Arial" w:hAnsi="Arial" w:cs="Arial"/>
                <w:b/>
                <w:szCs w:val="24"/>
              </w:rPr>
              <w:t xml:space="preserve">ffer of </w:t>
            </w:r>
            <w:r>
              <w:rPr>
                <w:rFonts w:ascii="Arial" w:hAnsi="Arial" w:cs="Arial"/>
                <w:b/>
                <w:szCs w:val="24"/>
              </w:rPr>
              <w:t>G</w:t>
            </w:r>
            <w:r w:rsidRPr="00B96061">
              <w:rPr>
                <w:rFonts w:ascii="Arial" w:hAnsi="Arial" w:cs="Arial"/>
                <w:b/>
                <w:szCs w:val="24"/>
              </w:rPr>
              <w:t xml:space="preserve">rant </w:t>
            </w:r>
            <w:r>
              <w:rPr>
                <w:rFonts w:ascii="Arial" w:hAnsi="Arial" w:cs="Arial"/>
                <w:b/>
                <w:szCs w:val="24"/>
              </w:rPr>
              <w:t>L</w:t>
            </w:r>
            <w:r w:rsidRPr="00B96061">
              <w:rPr>
                <w:rFonts w:ascii="Arial" w:hAnsi="Arial" w:cs="Arial"/>
                <w:b/>
                <w:szCs w:val="24"/>
              </w:rPr>
              <w:t>etter</w:t>
            </w:r>
            <w:r>
              <w:rPr>
                <w:rFonts w:ascii="Arial" w:hAnsi="Arial" w:cs="Arial"/>
                <w:bCs/>
                <w:szCs w:val="24"/>
              </w:rPr>
              <w:t>.</w:t>
            </w:r>
            <w:r w:rsidRPr="002A050A">
              <w:rPr>
                <w:rFonts w:ascii="Arial" w:hAnsi="Arial" w:cs="Arial"/>
                <w:bCs/>
                <w:szCs w:val="24"/>
              </w:rPr>
              <w:t xml:space="preserve"> </w:t>
            </w:r>
            <w:r>
              <w:rPr>
                <w:rFonts w:ascii="Arial" w:hAnsi="Arial" w:cs="Arial"/>
                <w:bCs/>
                <w:szCs w:val="24"/>
              </w:rPr>
              <w:t xml:space="preserve"> </w:t>
            </w:r>
            <w:r w:rsidRPr="002A050A">
              <w:rPr>
                <w:rFonts w:ascii="Arial" w:hAnsi="Arial" w:cs="Arial"/>
                <w:bCs/>
                <w:szCs w:val="24"/>
              </w:rPr>
              <w:t xml:space="preserve">No costs should be incurred until </w:t>
            </w:r>
            <w:r w:rsidR="003C4FE9">
              <w:rPr>
                <w:rFonts w:ascii="Arial" w:hAnsi="Arial" w:cs="Arial"/>
                <w:bCs/>
                <w:szCs w:val="24"/>
              </w:rPr>
              <w:t>N</w:t>
            </w:r>
            <w:r>
              <w:rPr>
                <w:rFonts w:ascii="Arial" w:hAnsi="Arial" w:cs="Arial"/>
                <w:bCs/>
                <w:szCs w:val="24"/>
              </w:rPr>
              <w:t xml:space="preserve">RF grant funding has been </w:t>
            </w:r>
            <w:r w:rsidRPr="002A050A">
              <w:rPr>
                <w:rFonts w:ascii="Arial" w:hAnsi="Arial" w:cs="Arial"/>
                <w:bCs/>
                <w:szCs w:val="24"/>
              </w:rPr>
              <w:t>confirmed</w:t>
            </w:r>
            <w:r>
              <w:rPr>
                <w:rFonts w:ascii="Arial" w:hAnsi="Arial" w:cs="Arial"/>
                <w:bCs/>
                <w:szCs w:val="24"/>
              </w:rPr>
              <w:t xml:space="preserve"> in </w:t>
            </w:r>
            <w:r w:rsidRPr="002A050A">
              <w:rPr>
                <w:rFonts w:ascii="Arial" w:hAnsi="Arial" w:cs="Arial"/>
                <w:bCs/>
                <w:szCs w:val="24"/>
              </w:rPr>
              <w:t xml:space="preserve">the </w:t>
            </w:r>
            <w:r>
              <w:rPr>
                <w:rFonts w:ascii="Arial" w:hAnsi="Arial" w:cs="Arial"/>
                <w:bCs/>
                <w:szCs w:val="24"/>
              </w:rPr>
              <w:t>Offer of Grant</w:t>
            </w:r>
            <w:r w:rsidRPr="002A050A">
              <w:rPr>
                <w:rFonts w:ascii="Arial" w:hAnsi="Arial" w:cs="Arial"/>
                <w:bCs/>
                <w:szCs w:val="24"/>
              </w:rPr>
              <w:t xml:space="preserve"> </w:t>
            </w:r>
            <w:r>
              <w:rPr>
                <w:rFonts w:ascii="Arial" w:hAnsi="Arial" w:cs="Arial"/>
                <w:bCs/>
                <w:szCs w:val="24"/>
              </w:rPr>
              <w:t>L</w:t>
            </w:r>
            <w:r w:rsidRPr="002A050A">
              <w:rPr>
                <w:rFonts w:ascii="Arial" w:hAnsi="Arial" w:cs="Arial"/>
                <w:bCs/>
                <w:szCs w:val="24"/>
              </w:rPr>
              <w:t>ette</w:t>
            </w:r>
            <w:r>
              <w:rPr>
                <w:rFonts w:ascii="Arial" w:hAnsi="Arial" w:cs="Arial"/>
                <w:bCs/>
                <w:szCs w:val="24"/>
              </w:rPr>
              <w:t>r</w:t>
            </w:r>
            <w:r w:rsidRPr="002A050A">
              <w:rPr>
                <w:rFonts w:ascii="Arial" w:hAnsi="Arial" w:cs="Arial"/>
                <w:bCs/>
                <w:szCs w:val="24"/>
              </w:rPr>
              <w:t xml:space="preserve">. </w:t>
            </w:r>
            <w:r>
              <w:rPr>
                <w:rFonts w:ascii="Arial" w:hAnsi="Arial" w:cs="Arial"/>
                <w:bCs/>
                <w:szCs w:val="24"/>
              </w:rPr>
              <w:t xml:space="preserve"> </w:t>
            </w:r>
            <w:r w:rsidRPr="002A050A">
              <w:rPr>
                <w:rFonts w:ascii="Arial" w:hAnsi="Arial" w:cs="Arial"/>
                <w:bCs/>
                <w:szCs w:val="24"/>
              </w:rPr>
              <w:t>Please note that costs incurred, or contracts signed</w:t>
            </w:r>
            <w:r>
              <w:rPr>
                <w:rFonts w:ascii="Arial" w:hAnsi="Arial" w:cs="Arial"/>
                <w:bCs/>
                <w:szCs w:val="24"/>
              </w:rPr>
              <w:t>,</w:t>
            </w:r>
            <w:r w:rsidRPr="002A050A">
              <w:rPr>
                <w:rFonts w:ascii="Arial" w:hAnsi="Arial" w:cs="Arial"/>
                <w:bCs/>
                <w:szCs w:val="24"/>
              </w:rPr>
              <w:t xml:space="preserve"> prior to</w:t>
            </w:r>
            <w:r>
              <w:rPr>
                <w:rFonts w:ascii="Arial" w:hAnsi="Arial" w:cs="Arial"/>
                <w:bCs/>
                <w:szCs w:val="24"/>
              </w:rPr>
              <w:t xml:space="preserve"> the</w:t>
            </w:r>
            <w:r w:rsidRPr="002A050A">
              <w:rPr>
                <w:rFonts w:ascii="Arial" w:hAnsi="Arial" w:cs="Arial"/>
                <w:bCs/>
                <w:szCs w:val="24"/>
              </w:rPr>
              <w:t xml:space="preserve"> </w:t>
            </w:r>
            <w:r>
              <w:rPr>
                <w:rFonts w:ascii="Arial" w:hAnsi="Arial" w:cs="Arial"/>
                <w:bCs/>
                <w:szCs w:val="24"/>
              </w:rPr>
              <w:t>confirmation of a grant</w:t>
            </w:r>
            <w:r w:rsidRPr="002A050A">
              <w:rPr>
                <w:rFonts w:ascii="Arial" w:hAnsi="Arial" w:cs="Arial"/>
                <w:bCs/>
                <w:szCs w:val="24"/>
              </w:rPr>
              <w:t xml:space="preserve"> </w:t>
            </w:r>
            <w:r>
              <w:rPr>
                <w:rFonts w:ascii="Arial" w:hAnsi="Arial" w:cs="Arial"/>
                <w:bCs/>
                <w:szCs w:val="24"/>
              </w:rPr>
              <w:t xml:space="preserve">offer </w:t>
            </w:r>
            <w:r w:rsidRPr="002A050A">
              <w:rPr>
                <w:rFonts w:ascii="Arial" w:hAnsi="Arial" w:cs="Arial"/>
                <w:bCs/>
                <w:szCs w:val="24"/>
              </w:rPr>
              <w:t>will not be eligibl</w:t>
            </w:r>
            <w:r>
              <w:rPr>
                <w:rFonts w:ascii="Arial" w:hAnsi="Arial" w:cs="Arial"/>
                <w:bCs/>
                <w:szCs w:val="24"/>
              </w:rPr>
              <w:t>e</w:t>
            </w:r>
            <w:r w:rsidRPr="002A050A">
              <w:rPr>
                <w:rFonts w:ascii="Arial" w:hAnsi="Arial" w:cs="Arial"/>
                <w:bCs/>
                <w:szCs w:val="24"/>
              </w:rPr>
              <w:t xml:space="preserve">.  </w:t>
            </w:r>
          </w:p>
        </w:tc>
      </w:tr>
      <w:tr w:rsidR="00DE226E" w14:paraId="7BEA111A" w14:textId="77777777" w:rsidTr="00DE226E">
        <w:tc>
          <w:tcPr>
            <w:tcW w:w="841" w:type="dxa"/>
          </w:tcPr>
          <w:p w14:paraId="7D90BD8D" w14:textId="7428FF73" w:rsidR="00DE226E" w:rsidRPr="00202B92" w:rsidRDefault="00DE226E" w:rsidP="00902BDB">
            <w:pPr>
              <w:tabs>
                <w:tab w:val="clear" w:pos="720"/>
              </w:tabs>
              <w:spacing w:before="60" w:after="60"/>
              <w:jc w:val="left"/>
              <w:rPr>
                <w:rFonts w:ascii="Arial" w:hAnsi="Arial" w:cs="Arial"/>
                <w:b/>
                <w:szCs w:val="24"/>
              </w:rPr>
            </w:pPr>
            <w:r w:rsidRPr="00202B92">
              <w:rPr>
                <w:rFonts w:ascii="Arial" w:hAnsi="Arial" w:cs="Arial"/>
                <w:b/>
                <w:szCs w:val="24"/>
              </w:rPr>
              <w:t>1.</w:t>
            </w:r>
            <w:r>
              <w:rPr>
                <w:rFonts w:ascii="Arial" w:hAnsi="Arial" w:cs="Arial"/>
                <w:b/>
                <w:szCs w:val="24"/>
              </w:rPr>
              <w:t>6</w:t>
            </w:r>
          </w:p>
        </w:tc>
        <w:tc>
          <w:tcPr>
            <w:tcW w:w="9649" w:type="dxa"/>
          </w:tcPr>
          <w:p w14:paraId="113953D8" w14:textId="77777777" w:rsidR="00347E4C" w:rsidRDefault="00DE226E" w:rsidP="00902BDB">
            <w:pPr>
              <w:tabs>
                <w:tab w:val="clear" w:pos="720"/>
              </w:tabs>
              <w:spacing w:before="60" w:after="60"/>
              <w:jc w:val="left"/>
              <w:rPr>
                <w:rFonts w:ascii="Arial" w:hAnsi="Arial" w:cs="Arial"/>
                <w:bCs/>
                <w:szCs w:val="24"/>
              </w:rPr>
            </w:pPr>
            <w:r w:rsidRPr="002A050A">
              <w:rPr>
                <w:rFonts w:ascii="Arial" w:hAnsi="Arial" w:cs="Arial"/>
                <w:bCs/>
                <w:szCs w:val="24"/>
              </w:rPr>
              <w:t>Anticipated completion date</w:t>
            </w:r>
            <w:r w:rsidR="000B1065">
              <w:rPr>
                <w:rFonts w:ascii="Arial" w:hAnsi="Arial" w:cs="Arial"/>
                <w:bCs/>
                <w:szCs w:val="24"/>
              </w:rPr>
              <w:t xml:space="preserve"> - p</w:t>
            </w:r>
            <w:r w:rsidRPr="002A050A">
              <w:rPr>
                <w:rFonts w:ascii="Arial" w:hAnsi="Arial" w:cs="Arial"/>
                <w:bCs/>
                <w:szCs w:val="24"/>
              </w:rPr>
              <w:t>rojects must be</w:t>
            </w:r>
            <w:r w:rsidR="00DF1603">
              <w:rPr>
                <w:rFonts w:ascii="Arial" w:hAnsi="Arial" w:cs="Arial"/>
                <w:bCs/>
                <w:szCs w:val="24"/>
              </w:rPr>
              <w:t xml:space="preserve"> able to </w:t>
            </w:r>
            <w:proofErr w:type="gramStart"/>
            <w:r w:rsidRPr="002A050A">
              <w:rPr>
                <w:rFonts w:ascii="Arial" w:hAnsi="Arial" w:cs="Arial"/>
                <w:b/>
                <w:szCs w:val="24"/>
              </w:rPr>
              <w:t>completed</w:t>
            </w:r>
            <w:proofErr w:type="gramEnd"/>
            <w:r w:rsidRPr="002A050A">
              <w:rPr>
                <w:rFonts w:ascii="Arial" w:hAnsi="Arial" w:cs="Arial"/>
                <w:b/>
                <w:szCs w:val="24"/>
              </w:rPr>
              <w:t xml:space="preserve"> no later than</w:t>
            </w:r>
            <w:r w:rsidR="002A050A" w:rsidRPr="002A050A">
              <w:rPr>
                <w:rFonts w:ascii="Arial" w:hAnsi="Arial" w:cs="Arial"/>
                <w:b/>
                <w:szCs w:val="24"/>
              </w:rPr>
              <w:t xml:space="preserve"> </w:t>
            </w:r>
            <w:r w:rsidR="008F2B8F">
              <w:rPr>
                <w:rFonts w:ascii="Arial" w:hAnsi="Arial" w:cs="Arial"/>
                <w:b/>
                <w:szCs w:val="24"/>
              </w:rPr>
              <w:t>31</w:t>
            </w:r>
            <w:r w:rsidR="008F2B8F" w:rsidRPr="008F2B8F">
              <w:rPr>
                <w:rFonts w:ascii="Arial" w:hAnsi="Arial" w:cs="Arial"/>
                <w:b/>
                <w:szCs w:val="24"/>
                <w:vertAlign w:val="superscript"/>
              </w:rPr>
              <w:t>st</w:t>
            </w:r>
            <w:r w:rsidR="008F2B8F">
              <w:rPr>
                <w:rFonts w:ascii="Arial" w:hAnsi="Arial" w:cs="Arial"/>
                <w:b/>
                <w:szCs w:val="24"/>
              </w:rPr>
              <w:t xml:space="preserve"> October 2026</w:t>
            </w:r>
            <w:r w:rsidR="002A050A" w:rsidRPr="002A050A">
              <w:rPr>
                <w:rFonts w:ascii="Arial" w:hAnsi="Arial" w:cs="Arial"/>
                <w:bCs/>
                <w:szCs w:val="24"/>
              </w:rPr>
              <w:t>.</w:t>
            </w:r>
            <w:r w:rsidRPr="002A050A">
              <w:rPr>
                <w:rFonts w:ascii="Arial" w:hAnsi="Arial" w:cs="Arial"/>
                <w:bCs/>
                <w:szCs w:val="24"/>
              </w:rPr>
              <w:t xml:space="preserve"> </w:t>
            </w:r>
          </w:p>
          <w:p w14:paraId="34C4C5EE" w14:textId="090EA0BE" w:rsidR="00DE226E" w:rsidRPr="002A050A" w:rsidRDefault="00DE226E" w:rsidP="00902BDB">
            <w:pPr>
              <w:tabs>
                <w:tab w:val="clear" w:pos="720"/>
              </w:tabs>
              <w:spacing w:before="60" w:after="60"/>
              <w:jc w:val="left"/>
              <w:rPr>
                <w:rFonts w:ascii="Arial" w:hAnsi="Arial" w:cs="Arial"/>
                <w:bCs/>
                <w:szCs w:val="24"/>
              </w:rPr>
            </w:pPr>
            <w:r w:rsidRPr="002A050A">
              <w:rPr>
                <w:rFonts w:ascii="Arial" w:hAnsi="Arial" w:cs="Arial"/>
                <w:bCs/>
                <w:szCs w:val="24"/>
              </w:rPr>
              <w:t>Ensure you allow time for end of project reporting and submission of the final claim.</w:t>
            </w:r>
          </w:p>
        </w:tc>
      </w:tr>
      <w:tr w:rsidR="000A793D" w14:paraId="142F027E" w14:textId="77777777" w:rsidTr="00DE226E">
        <w:tc>
          <w:tcPr>
            <w:tcW w:w="841" w:type="dxa"/>
          </w:tcPr>
          <w:p w14:paraId="5D9F03E3" w14:textId="2815FAF4" w:rsidR="000A793D" w:rsidRPr="00202B92" w:rsidRDefault="000A793D" w:rsidP="00902BDB">
            <w:pPr>
              <w:tabs>
                <w:tab w:val="clear" w:pos="720"/>
              </w:tabs>
              <w:spacing w:before="60" w:after="60"/>
              <w:jc w:val="left"/>
              <w:rPr>
                <w:rFonts w:ascii="Arial" w:hAnsi="Arial" w:cs="Arial"/>
                <w:b/>
                <w:szCs w:val="24"/>
              </w:rPr>
            </w:pPr>
            <w:r w:rsidRPr="00202B92">
              <w:rPr>
                <w:rFonts w:ascii="Arial" w:hAnsi="Arial" w:cs="Arial"/>
                <w:b/>
                <w:szCs w:val="24"/>
              </w:rPr>
              <w:t>1.</w:t>
            </w:r>
            <w:r>
              <w:rPr>
                <w:rFonts w:ascii="Arial" w:hAnsi="Arial" w:cs="Arial"/>
                <w:b/>
                <w:szCs w:val="24"/>
              </w:rPr>
              <w:t>7</w:t>
            </w:r>
          </w:p>
        </w:tc>
        <w:tc>
          <w:tcPr>
            <w:tcW w:w="9649" w:type="dxa"/>
          </w:tcPr>
          <w:p w14:paraId="46FDC9E2" w14:textId="3FA608D9" w:rsidR="00926175" w:rsidRPr="006A6881" w:rsidRDefault="001A39EA" w:rsidP="001A25CF">
            <w:pPr>
              <w:autoSpaceDE w:val="0"/>
              <w:autoSpaceDN w:val="0"/>
              <w:adjustRightInd w:val="0"/>
              <w:spacing w:before="60" w:after="60"/>
              <w:jc w:val="left"/>
              <w:rPr>
                <w:rFonts w:ascii="Arial" w:hAnsi="Arial" w:cs="Arial"/>
                <w:b/>
                <w:bCs/>
              </w:rPr>
            </w:pPr>
            <w:r w:rsidRPr="006A6881">
              <w:rPr>
                <w:rFonts w:ascii="Arial" w:hAnsi="Arial" w:cs="Arial"/>
              </w:rPr>
              <w:t>Projects are expected to meet</w:t>
            </w:r>
            <w:r w:rsidR="00DF1603" w:rsidRPr="006A6881">
              <w:rPr>
                <w:rFonts w:ascii="Arial" w:hAnsi="Arial" w:cs="Arial"/>
              </w:rPr>
              <w:t xml:space="preserve"> </w:t>
            </w:r>
            <w:r w:rsidR="00DF1603" w:rsidRPr="006A6881">
              <w:rPr>
                <w:rFonts w:ascii="Arial" w:hAnsi="Arial" w:cs="Arial"/>
                <w:b/>
                <w:bCs/>
              </w:rPr>
              <w:t>ONE</w:t>
            </w:r>
            <w:r w:rsidR="00DF1603" w:rsidRPr="006A6881">
              <w:rPr>
                <w:rFonts w:ascii="Arial" w:hAnsi="Arial" w:cs="Arial"/>
              </w:rPr>
              <w:t xml:space="preserve"> of the following strategic themes</w:t>
            </w:r>
            <w:r w:rsidRPr="006A6881">
              <w:rPr>
                <w:rFonts w:ascii="Arial" w:hAnsi="Arial" w:cs="Arial"/>
              </w:rPr>
              <w:t xml:space="preserve">: </w:t>
            </w:r>
          </w:p>
          <w:p w14:paraId="52A4F641" w14:textId="77777777" w:rsidR="00687929" w:rsidRPr="006A6881" w:rsidRDefault="00687929" w:rsidP="00902BDB">
            <w:pPr>
              <w:pStyle w:val="ListParagraph"/>
              <w:numPr>
                <w:ilvl w:val="0"/>
                <w:numId w:val="10"/>
              </w:numPr>
              <w:tabs>
                <w:tab w:val="clear" w:pos="720"/>
                <w:tab w:val="clear" w:pos="1440"/>
                <w:tab w:val="clear" w:pos="2160"/>
                <w:tab w:val="clear" w:pos="2880"/>
                <w:tab w:val="clear" w:pos="9907"/>
              </w:tabs>
              <w:spacing w:before="60" w:after="60"/>
              <w:rPr>
                <w:rFonts w:cs="Arial"/>
              </w:rPr>
            </w:pPr>
            <w:r w:rsidRPr="006A6881">
              <w:rPr>
                <w:rFonts w:cs="Arial"/>
              </w:rPr>
              <w:t>Habitat restoration – management for enhancement and connectivity</w:t>
            </w:r>
          </w:p>
          <w:p w14:paraId="1D87F54E" w14:textId="77777777" w:rsidR="00687929" w:rsidRPr="006A6881" w:rsidRDefault="00687929" w:rsidP="00902BDB">
            <w:pPr>
              <w:pStyle w:val="ListParagraph"/>
              <w:numPr>
                <w:ilvl w:val="0"/>
                <w:numId w:val="10"/>
              </w:numPr>
              <w:tabs>
                <w:tab w:val="clear" w:pos="720"/>
                <w:tab w:val="clear" w:pos="1440"/>
                <w:tab w:val="clear" w:pos="2160"/>
                <w:tab w:val="clear" w:pos="2880"/>
                <w:tab w:val="clear" w:pos="9907"/>
              </w:tabs>
              <w:spacing w:before="60" w:after="60"/>
              <w:rPr>
                <w:rFonts w:cs="Arial"/>
              </w:rPr>
            </w:pPr>
            <w:r w:rsidRPr="006A6881">
              <w:rPr>
                <w:rFonts w:cs="Arial"/>
              </w:rPr>
              <w:t>Freshwater restoration, including hydrological change</w:t>
            </w:r>
          </w:p>
          <w:p w14:paraId="03DA7513" w14:textId="77777777" w:rsidR="00687929" w:rsidRDefault="00687929" w:rsidP="00902BDB">
            <w:pPr>
              <w:pStyle w:val="ListParagraph"/>
              <w:numPr>
                <w:ilvl w:val="0"/>
                <w:numId w:val="10"/>
              </w:numPr>
              <w:tabs>
                <w:tab w:val="clear" w:pos="720"/>
                <w:tab w:val="clear" w:pos="1440"/>
                <w:tab w:val="clear" w:pos="2160"/>
                <w:tab w:val="clear" w:pos="2880"/>
                <w:tab w:val="clear" w:pos="9907"/>
              </w:tabs>
              <w:spacing w:before="60" w:after="60"/>
              <w:rPr>
                <w:rFonts w:cs="Arial"/>
              </w:rPr>
            </w:pPr>
            <w:r w:rsidRPr="006A6881">
              <w:rPr>
                <w:rFonts w:cs="Arial"/>
              </w:rPr>
              <w:t>Eradication of invasive non-native species impacting on nature</w:t>
            </w:r>
          </w:p>
          <w:p w14:paraId="6ECA152B" w14:textId="77777777" w:rsidR="006A6881" w:rsidRPr="006A6881" w:rsidRDefault="006A6881" w:rsidP="006A6881">
            <w:pPr>
              <w:pStyle w:val="ListParagraph"/>
              <w:numPr>
                <w:ilvl w:val="0"/>
                <w:numId w:val="10"/>
              </w:numPr>
              <w:tabs>
                <w:tab w:val="clear" w:pos="720"/>
                <w:tab w:val="clear" w:pos="1440"/>
                <w:tab w:val="clear" w:pos="2160"/>
                <w:tab w:val="clear" w:pos="2880"/>
                <w:tab w:val="clear" w:pos="9907"/>
              </w:tabs>
              <w:spacing w:before="60" w:after="60"/>
              <w:rPr>
                <w:rFonts w:cs="Arial"/>
                <w:sz w:val="22"/>
              </w:rPr>
            </w:pPr>
            <w:r w:rsidRPr="006A6881">
              <w:rPr>
                <w:rFonts w:cs="Arial"/>
              </w:rPr>
              <w:t>Coastal and marine management to promote restoration and resilience</w:t>
            </w:r>
          </w:p>
          <w:p w14:paraId="0FE01567" w14:textId="0EB195DC" w:rsidR="006A6881" w:rsidRPr="00E721F6" w:rsidRDefault="006A6881" w:rsidP="00E721F6">
            <w:pPr>
              <w:pStyle w:val="ListParagraph"/>
              <w:numPr>
                <w:ilvl w:val="0"/>
                <w:numId w:val="10"/>
              </w:numPr>
              <w:tabs>
                <w:tab w:val="clear" w:pos="720"/>
                <w:tab w:val="clear" w:pos="1440"/>
                <w:tab w:val="clear" w:pos="2160"/>
                <w:tab w:val="clear" w:pos="2880"/>
                <w:tab w:val="clear" w:pos="9907"/>
              </w:tabs>
              <w:spacing w:before="60" w:after="60"/>
              <w:rPr>
                <w:rFonts w:cs="Arial"/>
              </w:rPr>
            </w:pPr>
            <w:r w:rsidRPr="006A6881">
              <w:t>Urban - enhancing and connecting nature across, and between, towns and cities.</w:t>
            </w:r>
          </w:p>
          <w:p w14:paraId="6A615B73" w14:textId="77777777" w:rsidR="0089718F" w:rsidRPr="008C7F60" w:rsidRDefault="0089718F" w:rsidP="00902BDB">
            <w:pPr>
              <w:pStyle w:val="Default"/>
              <w:spacing w:before="60" w:after="60"/>
              <w:rPr>
                <w:b/>
                <w:bCs/>
                <w:i/>
                <w:iCs/>
                <w:sz w:val="16"/>
                <w:szCs w:val="16"/>
              </w:rPr>
            </w:pPr>
          </w:p>
          <w:p w14:paraId="732FEAB3" w14:textId="75133992" w:rsidR="0089718F" w:rsidRPr="00381556" w:rsidRDefault="00192518" w:rsidP="00902BDB">
            <w:pPr>
              <w:shd w:val="clear" w:color="auto" w:fill="FFFFFF"/>
              <w:tabs>
                <w:tab w:val="clear" w:pos="1440"/>
                <w:tab w:val="clear" w:pos="2160"/>
                <w:tab w:val="clear" w:pos="2880"/>
                <w:tab w:val="clear" w:pos="4680"/>
                <w:tab w:val="clear" w:pos="5400"/>
                <w:tab w:val="clear" w:pos="9000"/>
              </w:tabs>
              <w:spacing w:before="60" w:after="60" w:line="240" w:lineRule="auto"/>
              <w:jc w:val="left"/>
              <w:rPr>
                <w:rFonts w:ascii="Arial" w:hAnsi="Arial" w:cs="Arial"/>
                <w:b/>
                <w:bCs/>
                <w:i/>
                <w:iCs/>
                <w:szCs w:val="24"/>
              </w:rPr>
            </w:pPr>
            <w:r w:rsidRPr="00381556">
              <w:rPr>
                <w:rFonts w:ascii="Arial" w:hAnsi="Arial" w:cs="Arial"/>
                <w:b/>
                <w:bCs/>
                <w:i/>
                <w:iCs/>
                <w:szCs w:val="24"/>
              </w:rPr>
              <w:t>The types of projects supported</w:t>
            </w:r>
            <w:r w:rsidR="00381556" w:rsidRPr="00381556">
              <w:rPr>
                <w:rFonts w:ascii="Arial" w:hAnsi="Arial" w:cs="Arial"/>
                <w:b/>
                <w:bCs/>
                <w:i/>
                <w:iCs/>
                <w:szCs w:val="24"/>
              </w:rPr>
              <w:t>:</w:t>
            </w:r>
          </w:p>
          <w:p w14:paraId="30F08B30" w14:textId="77777777" w:rsidR="00192518" w:rsidRPr="00192518" w:rsidRDefault="00192518" w:rsidP="00902BDB">
            <w:pPr>
              <w:numPr>
                <w:ilvl w:val="0"/>
                <w:numId w:val="18"/>
              </w:numPr>
              <w:shd w:val="clear" w:color="auto" w:fill="FFFFFF"/>
              <w:tabs>
                <w:tab w:val="clear" w:pos="1440"/>
                <w:tab w:val="clear" w:pos="2160"/>
                <w:tab w:val="clear" w:pos="2880"/>
                <w:tab w:val="clear" w:pos="4680"/>
                <w:tab w:val="clear" w:pos="5400"/>
                <w:tab w:val="clear" w:pos="9000"/>
              </w:tabs>
              <w:spacing w:before="60" w:after="60" w:line="240" w:lineRule="auto"/>
              <w:jc w:val="left"/>
              <w:rPr>
                <w:rFonts w:ascii="Arial" w:hAnsi="Arial" w:cs="Arial"/>
                <w:szCs w:val="24"/>
              </w:rPr>
            </w:pPr>
            <w:r w:rsidRPr="00192518">
              <w:rPr>
                <w:rFonts w:ascii="Arial" w:hAnsi="Arial" w:cs="Arial"/>
                <w:szCs w:val="24"/>
              </w:rPr>
              <w:t>Action for pollinators (equipment for maintaining wildflower areas or verges including planting)</w:t>
            </w:r>
          </w:p>
          <w:p w14:paraId="17187347" w14:textId="77777777" w:rsidR="00192518" w:rsidRPr="00192518" w:rsidRDefault="00192518" w:rsidP="00A92202">
            <w:pPr>
              <w:numPr>
                <w:ilvl w:val="0"/>
                <w:numId w:val="18"/>
              </w:numPr>
              <w:shd w:val="clear" w:color="auto" w:fill="FFFFFF"/>
              <w:tabs>
                <w:tab w:val="clear" w:pos="1440"/>
                <w:tab w:val="clear" w:pos="2160"/>
                <w:tab w:val="clear" w:pos="2880"/>
                <w:tab w:val="clear" w:pos="4680"/>
                <w:tab w:val="clear" w:pos="5400"/>
                <w:tab w:val="clear" w:pos="9000"/>
              </w:tabs>
              <w:spacing w:before="60" w:after="60" w:line="240" w:lineRule="auto"/>
              <w:ind w:left="714" w:hanging="357"/>
              <w:jc w:val="left"/>
              <w:rPr>
                <w:rFonts w:ascii="Arial" w:hAnsi="Arial" w:cs="Arial"/>
                <w:szCs w:val="24"/>
              </w:rPr>
            </w:pPr>
            <w:r w:rsidRPr="00192518">
              <w:rPr>
                <w:rFonts w:ascii="Arial" w:hAnsi="Arial" w:cs="Arial"/>
                <w:szCs w:val="24"/>
              </w:rPr>
              <w:t>Improving condition and use of Local Nature Reserves (purchase and planting)</w:t>
            </w:r>
          </w:p>
          <w:p w14:paraId="200B1F2C" w14:textId="77777777" w:rsidR="00192518" w:rsidRPr="00192518" w:rsidRDefault="00192518" w:rsidP="00902BDB">
            <w:pPr>
              <w:numPr>
                <w:ilvl w:val="0"/>
                <w:numId w:val="18"/>
              </w:numPr>
              <w:shd w:val="clear" w:color="auto" w:fill="FFFFFF"/>
              <w:tabs>
                <w:tab w:val="clear" w:pos="1440"/>
                <w:tab w:val="clear" w:pos="2160"/>
                <w:tab w:val="clear" w:pos="2880"/>
                <w:tab w:val="clear" w:pos="4680"/>
                <w:tab w:val="clear" w:pos="5400"/>
                <w:tab w:val="clear" w:pos="9000"/>
              </w:tabs>
              <w:spacing w:before="60" w:after="60" w:line="240" w:lineRule="auto"/>
              <w:jc w:val="left"/>
              <w:rPr>
                <w:rFonts w:ascii="Arial" w:hAnsi="Arial" w:cs="Arial"/>
                <w:szCs w:val="24"/>
              </w:rPr>
            </w:pPr>
            <w:r w:rsidRPr="00192518">
              <w:rPr>
                <w:rFonts w:ascii="Arial" w:hAnsi="Arial" w:cs="Arial"/>
                <w:szCs w:val="24"/>
              </w:rPr>
              <w:lastRenderedPageBreak/>
              <w:t>Developing a local nature network through planting of wildlife corridors, removal of barriers to wildlife movement and pollinator planting</w:t>
            </w:r>
          </w:p>
          <w:p w14:paraId="65B78D2F" w14:textId="77777777" w:rsidR="00192518" w:rsidRPr="00192518" w:rsidRDefault="00192518" w:rsidP="00902BDB">
            <w:pPr>
              <w:numPr>
                <w:ilvl w:val="0"/>
                <w:numId w:val="18"/>
              </w:numPr>
              <w:shd w:val="clear" w:color="auto" w:fill="FFFFFF"/>
              <w:tabs>
                <w:tab w:val="clear" w:pos="1440"/>
                <w:tab w:val="clear" w:pos="2160"/>
                <w:tab w:val="clear" w:pos="2880"/>
                <w:tab w:val="clear" w:pos="4680"/>
                <w:tab w:val="clear" w:pos="5400"/>
                <w:tab w:val="clear" w:pos="9000"/>
              </w:tabs>
              <w:spacing w:before="60" w:after="60" w:line="240" w:lineRule="auto"/>
              <w:jc w:val="left"/>
              <w:rPr>
                <w:rFonts w:ascii="Arial" w:hAnsi="Arial" w:cs="Arial"/>
                <w:szCs w:val="24"/>
              </w:rPr>
            </w:pPr>
            <w:r w:rsidRPr="00192518">
              <w:rPr>
                <w:rFonts w:ascii="Arial" w:hAnsi="Arial" w:cs="Arial"/>
                <w:szCs w:val="24"/>
              </w:rPr>
              <w:t>Greening active travel routes (purchase and planting)</w:t>
            </w:r>
          </w:p>
          <w:p w14:paraId="4DB038BD" w14:textId="77777777" w:rsidR="00192518" w:rsidRPr="00192518" w:rsidRDefault="00192518" w:rsidP="00902BDB">
            <w:pPr>
              <w:numPr>
                <w:ilvl w:val="0"/>
                <w:numId w:val="18"/>
              </w:numPr>
              <w:shd w:val="clear" w:color="auto" w:fill="FFFFFF"/>
              <w:tabs>
                <w:tab w:val="clear" w:pos="1440"/>
                <w:tab w:val="clear" w:pos="2160"/>
                <w:tab w:val="clear" w:pos="2880"/>
                <w:tab w:val="clear" w:pos="4680"/>
                <w:tab w:val="clear" w:pos="5400"/>
                <w:tab w:val="clear" w:pos="9000"/>
              </w:tabs>
              <w:spacing w:before="60" w:after="60" w:line="240" w:lineRule="auto"/>
              <w:jc w:val="left"/>
              <w:rPr>
                <w:rFonts w:ascii="Arial" w:hAnsi="Arial" w:cs="Arial"/>
                <w:szCs w:val="24"/>
              </w:rPr>
            </w:pPr>
            <w:r w:rsidRPr="00192518">
              <w:rPr>
                <w:rFonts w:ascii="Arial" w:hAnsi="Arial" w:cs="Arial"/>
                <w:szCs w:val="24"/>
              </w:rPr>
              <w:t>Natural flood management actions such as connecting rivers with flood plains, pond creation, de-culverting, in-stream works for habitat and flow variability</w:t>
            </w:r>
          </w:p>
          <w:p w14:paraId="7C7D7D61" w14:textId="77777777" w:rsidR="00192518" w:rsidRPr="00192518" w:rsidRDefault="00192518" w:rsidP="00902BDB">
            <w:pPr>
              <w:numPr>
                <w:ilvl w:val="0"/>
                <w:numId w:val="18"/>
              </w:numPr>
              <w:shd w:val="clear" w:color="auto" w:fill="FFFFFF"/>
              <w:tabs>
                <w:tab w:val="clear" w:pos="1440"/>
                <w:tab w:val="clear" w:pos="2160"/>
                <w:tab w:val="clear" w:pos="2880"/>
                <w:tab w:val="clear" w:pos="4680"/>
                <w:tab w:val="clear" w:pos="5400"/>
                <w:tab w:val="clear" w:pos="9000"/>
              </w:tabs>
              <w:spacing w:before="60" w:after="60" w:line="240" w:lineRule="auto"/>
              <w:jc w:val="left"/>
              <w:rPr>
                <w:rFonts w:ascii="Arial" w:hAnsi="Arial" w:cs="Arial"/>
                <w:szCs w:val="24"/>
              </w:rPr>
            </w:pPr>
            <w:r w:rsidRPr="00192518">
              <w:rPr>
                <w:rFonts w:ascii="Arial" w:hAnsi="Arial" w:cs="Arial"/>
                <w:szCs w:val="24"/>
              </w:rPr>
              <w:t>Removal of invasive non-native species (INNS) to improve the biodiversity value of the remaining habitat</w:t>
            </w:r>
          </w:p>
          <w:p w14:paraId="3864F59B" w14:textId="2D86CA06" w:rsidR="00F568A6" w:rsidRPr="006D3EB6" w:rsidRDefault="00192518" w:rsidP="00902BDB">
            <w:pPr>
              <w:numPr>
                <w:ilvl w:val="0"/>
                <w:numId w:val="18"/>
              </w:numPr>
              <w:shd w:val="clear" w:color="auto" w:fill="FFFFFF"/>
              <w:tabs>
                <w:tab w:val="clear" w:pos="1440"/>
                <w:tab w:val="clear" w:pos="2160"/>
                <w:tab w:val="clear" w:pos="2880"/>
                <w:tab w:val="clear" w:pos="4680"/>
                <w:tab w:val="clear" w:pos="5400"/>
                <w:tab w:val="clear" w:pos="9000"/>
              </w:tabs>
              <w:spacing w:before="60" w:after="60" w:line="240" w:lineRule="auto"/>
              <w:jc w:val="left"/>
              <w:rPr>
                <w:rFonts w:ascii="Arial" w:hAnsi="Arial" w:cs="Arial"/>
                <w:szCs w:val="24"/>
              </w:rPr>
            </w:pPr>
            <w:r w:rsidRPr="00192518">
              <w:rPr>
                <w:rFonts w:ascii="Arial" w:hAnsi="Arial" w:cs="Arial"/>
                <w:szCs w:val="24"/>
              </w:rPr>
              <w:t>Habitat and species enhancement works using native stock, enhancing natural coastal defences through marram, addressing coastal squeeze.</w:t>
            </w:r>
          </w:p>
        </w:tc>
      </w:tr>
    </w:tbl>
    <w:p w14:paraId="619561D7" w14:textId="77777777" w:rsidR="00550424" w:rsidRDefault="00550424" w:rsidP="00902BDB">
      <w:pPr>
        <w:tabs>
          <w:tab w:val="clear" w:pos="720"/>
        </w:tabs>
        <w:spacing w:before="60" w:after="60"/>
        <w:ind w:left="-180"/>
        <w:jc w:val="left"/>
        <w:rPr>
          <w:rFonts w:ascii="Arial" w:hAnsi="Arial" w:cs="Arial"/>
          <w:b/>
          <w:color w:val="0000FF"/>
          <w:szCs w:val="24"/>
        </w:rPr>
      </w:pPr>
    </w:p>
    <w:tbl>
      <w:tblPr>
        <w:tblStyle w:val="TableGrid"/>
        <w:tblW w:w="0" w:type="auto"/>
        <w:tblLook w:val="04A0" w:firstRow="1" w:lastRow="0" w:firstColumn="1" w:lastColumn="0" w:noHBand="0" w:noVBand="1"/>
      </w:tblPr>
      <w:tblGrid>
        <w:gridCol w:w="804"/>
        <w:gridCol w:w="9652"/>
      </w:tblGrid>
      <w:tr w:rsidR="00550424" w14:paraId="301471AC" w14:textId="77777777" w:rsidTr="00003C51">
        <w:tc>
          <w:tcPr>
            <w:tcW w:w="10621" w:type="dxa"/>
            <w:gridSpan w:val="2"/>
            <w:shd w:val="clear" w:color="auto" w:fill="A8D08D" w:themeFill="accent6" w:themeFillTint="99"/>
          </w:tcPr>
          <w:p w14:paraId="3AD75D7B" w14:textId="77777777" w:rsidR="00550424" w:rsidRDefault="00550424" w:rsidP="00902BDB">
            <w:pPr>
              <w:shd w:val="clear" w:color="auto" w:fill="A8D08D" w:themeFill="accent6" w:themeFillTint="99"/>
              <w:spacing w:before="60" w:after="60"/>
              <w:ind w:left="-180"/>
              <w:rPr>
                <w:rFonts w:ascii="Arial" w:hAnsi="Arial" w:cs="Arial"/>
              </w:rPr>
            </w:pPr>
            <w:r>
              <w:rPr>
                <w:rFonts w:ascii="Arial" w:hAnsi="Arial" w:cs="Arial"/>
                <w:b/>
                <w:color w:val="0000FF"/>
              </w:rPr>
              <w:t xml:space="preserve">  </w:t>
            </w:r>
            <w:r w:rsidRPr="00003C51">
              <w:rPr>
                <w:rFonts w:ascii="Arial" w:hAnsi="Arial" w:cs="Arial"/>
                <w:b/>
                <w:shd w:val="clear" w:color="auto" w:fill="A8D08D" w:themeFill="accent6" w:themeFillTint="99"/>
              </w:rPr>
              <w:t>SECTION 2: CONTACT DETAILS</w:t>
            </w:r>
          </w:p>
          <w:p w14:paraId="732A127E" w14:textId="77777777" w:rsidR="00550424" w:rsidRDefault="00550424" w:rsidP="00902BDB">
            <w:pPr>
              <w:tabs>
                <w:tab w:val="clear" w:pos="720"/>
              </w:tabs>
              <w:spacing w:before="60" w:after="60"/>
              <w:jc w:val="left"/>
              <w:rPr>
                <w:rFonts w:ascii="Arial" w:hAnsi="Arial" w:cs="Arial"/>
                <w:b/>
                <w:color w:val="0000FF"/>
                <w:szCs w:val="24"/>
              </w:rPr>
            </w:pPr>
          </w:p>
        </w:tc>
      </w:tr>
      <w:tr w:rsidR="00C6063F" w14:paraId="5AEAE0C8" w14:textId="77777777" w:rsidTr="00C6063F">
        <w:tc>
          <w:tcPr>
            <w:tcW w:w="810" w:type="dxa"/>
          </w:tcPr>
          <w:p w14:paraId="1B599DBE" w14:textId="670A0A79" w:rsidR="00C6063F" w:rsidRPr="00202B92" w:rsidRDefault="00C6063F" w:rsidP="00902BDB">
            <w:pPr>
              <w:tabs>
                <w:tab w:val="clear" w:pos="720"/>
              </w:tabs>
              <w:spacing w:before="60" w:after="60"/>
              <w:jc w:val="left"/>
              <w:rPr>
                <w:rFonts w:ascii="Arial" w:hAnsi="Arial" w:cs="Arial"/>
                <w:b/>
                <w:szCs w:val="24"/>
              </w:rPr>
            </w:pPr>
            <w:r>
              <w:rPr>
                <w:rFonts w:ascii="Arial" w:hAnsi="Arial" w:cs="Arial"/>
                <w:b/>
                <w:szCs w:val="24"/>
              </w:rPr>
              <w:t>2.1</w:t>
            </w:r>
          </w:p>
        </w:tc>
        <w:tc>
          <w:tcPr>
            <w:tcW w:w="9811" w:type="dxa"/>
          </w:tcPr>
          <w:p w14:paraId="580535B9" w14:textId="30A551F2" w:rsidR="00C6063F" w:rsidRPr="00202B92" w:rsidRDefault="00C6063F" w:rsidP="00902BDB">
            <w:pPr>
              <w:tabs>
                <w:tab w:val="clear" w:pos="720"/>
              </w:tabs>
              <w:spacing w:before="60" w:after="60"/>
              <w:jc w:val="left"/>
              <w:rPr>
                <w:rFonts w:ascii="Arial" w:hAnsi="Arial" w:cs="Arial"/>
                <w:bCs/>
                <w:szCs w:val="24"/>
              </w:rPr>
            </w:pPr>
            <w:r>
              <w:rPr>
                <w:rFonts w:ascii="Arial" w:hAnsi="Arial" w:cs="Arial"/>
                <w:bCs/>
                <w:szCs w:val="24"/>
              </w:rPr>
              <w:t xml:space="preserve">Name and </w:t>
            </w:r>
            <w:r w:rsidR="008D6E51">
              <w:rPr>
                <w:rFonts w:ascii="Arial" w:hAnsi="Arial" w:cs="Arial"/>
                <w:bCs/>
                <w:szCs w:val="24"/>
              </w:rPr>
              <w:t xml:space="preserve">telephone </w:t>
            </w:r>
            <w:r>
              <w:rPr>
                <w:rFonts w:ascii="Arial" w:hAnsi="Arial" w:cs="Arial"/>
                <w:bCs/>
                <w:szCs w:val="24"/>
              </w:rPr>
              <w:t xml:space="preserve">number </w:t>
            </w:r>
            <w:r w:rsidR="00515B18">
              <w:rPr>
                <w:rFonts w:ascii="Arial" w:hAnsi="Arial" w:cs="Arial"/>
                <w:bCs/>
                <w:szCs w:val="24"/>
              </w:rPr>
              <w:t>of</w:t>
            </w:r>
            <w:r>
              <w:rPr>
                <w:rFonts w:ascii="Arial" w:hAnsi="Arial" w:cs="Arial"/>
                <w:bCs/>
                <w:szCs w:val="24"/>
              </w:rPr>
              <w:t xml:space="preserve"> the main point of contact for the application/</w:t>
            </w:r>
            <w:r w:rsidR="00515B18">
              <w:rPr>
                <w:rFonts w:ascii="Arial" w:hAnsi="Arial" w:cs="Arial"/>
                <w:bCs/>
                <w:szCs w:val="24"/>
              </w:rPr>
              <w:t xml:space="preserve">delivery of the </w:t>
            </w:r>
            <w:r>
              <w:rPr>
                <w:rFonts w:ascii="Arial" w:hAnsi="Arial" w:cs="Arial"/>
                <w:bCs/>
                <w:szCs w:val="24"/>
              </w:rPr>
              <w:t>project.</w:t>
            </w:r>
          </w:p>
        </w:tc>
      </w:tr>
      <w:tr w:rsidR="00C6063F" w14:paraId="18FE0262" w14:textId="77777777" w:rsidTr="00C6063F">
        <w:tc>
          <w:tcPr>
            <w:tcW w:w="810" w:type="dxa"/>
          </w:tcPr>
          <w:p w14:paraId="7FBE4C0B" w14:textId="0F837FFF" w:rsidR="00C6063F" w:rsidRPr="00202B92" w:rsidRDefault="00C6063F" w:rsidP="00902BDB">
            <w:pPr>
              <w:tabs>
                <w:tab w:val="clear" w:pos="720"/>
              </w:tabs>
              <w:spacing w:before="60" w:after="60"/>
              <w:jc w:val="left"/>
              <w:rPr>
                <w:rFonts w:ascii="Arial" w:hAnsi="Arial" w:cs="Arial"/>
                <w:b/>
                <w:szCs w:val="24"/>
              </w:rPr>
            </w:pPr>
            <w:r>
              <w:rPr>
                <w:rFonts w:ascii="Arial" w:hAnsi="Arial" w:cs="Arial"/>
                <w:b/>
                <w:szCs w:val="24"/>
              </w:rPr>
              <w:t>2.2</w:t>
            </w:r>
          </w:p>
        </w:tc>
        <w:tc>
          <w:tcPr>
            <w:tcW w:w="9811" w:type="dxa"/>
          </w:tcPr>
          <w:p w14:paraId="427837B5" w14:textId="5FFCB54F" w:rsidR="00C6063F" w:rsidRPr="00202B92" w:rsidRDefault="00C6063F" w:rsidP="00902BDB">
            <w:pPr>
              <w:tabs>
                <w:tab w:val="clear" w:pos="720"/>
              </w:tabs>
              <w:spacing w:before="60" w:after="60"/>
              <w:jc w:val="left"/>
              <w:rPr>
                <w:rFonts w:ascii="Arial" w:hAnsi="Arial" w:cs="Arial"/>
                <w:bCs/>
                <w:szCs w:val="24"/>
              </w:rPr>
            </w:pPr>
            <w:r>
              <w:rPr>
                <w:rFonts w:ascii="Arial" w:hAnsi="Arial" w:cs="Arial"/>
                <w:bCs/>
                <w:szCs w:val="24"/>
              </w:rPr>
              <w:t xml:space="preserve">Position of the person named in </w:t>
            </w:r>
            <w:r w:rsidRPr="00027AB5">
              <w:rPr>
                <w:rFonts w:ascii="Arial" w:hAnsi="Arial" w:cs="Arial"/>
                <w:b/>
                <w:szCs w:val="24"/>
              </w:rPr>
              <w:t>2.1</w:t>
            </w:r>
            <w:r>
              <w:rPr>
                <w:rFonts w:ascii="Arial" w:hAnsi="Arial" w:cs="Arial"/>
                <w:bCs/>
                <w:szCs w:val="24"/>
              </w:rPr>
              <w:t xml:space="preserve"> e.g. </w:t>
            </w:r>
            <w:r w:rsidR="000B6701">
              <w:rPr>
                <w:rFonts w:ascii="Arial" w:hAnsi="Arial" w:cs="Arial"/>
                <w:bCs/>
                <w:szCs w:val="24"/>
              </w:rPr>
              <w:t>C</w:t>
            </w:r>
            <w:r>
              <w:rPr>
                <w:rFonts w:ascii="Arial" w:hAnsi="Arial" w:cs="Arial"/>
                <w:bCs/>
                <w:szCs w:val="24"/>
              </w:rPr>
              <w:t xml:space="preserve">hairperson, </w:t>
            </w:r>
            <w:r w:rsidR="000B6701">
              <w:rPr>
                <w:rFonts w:ascii="Arial" w:hAnsi="Arial" w:cs="Arial"/>
                <w:bCs/>
                <w:szCs w:val="24"/>
              </w:rPr>
              <w:t>P</w:t>
            </w:r>
            <w:r>
              <w:rPr>
                <w:rFonts w:ascii="Arial" w:hAnsi="Arial" w:cs="Arial"/>
                <w:bCs/>
                <w:szCs w:val="24"/>
              </w:rPr>
              <w:t xml:space="preserve">roject </w:t>
            </w:r>
            <w:r w:rsidR="000B6701">
              <w:rPr>
                <w:rFonts w:ascii="Arial" w:hAnsi="Arial" w:cs="Arial"/>
                <w:bCs/>
                <w:szCs w:val="24"/>
              </w:rPr>
              <w:t>O</w:t>
            </w:r>
            <w:r>
              <w:rPr>
                <w:rFonts w:ascii="Arial" w:hAnsi="Arial" w:cs="Arial"/>
                <w:bCs/>
                <w:szCs w:val="24"/>
              </w:rPr>
              <w:t>fficer.</w:t>
            </w:r>
          </w:p>
        </w:tc>
      </w:tr>
      <w:tr w:rsidR="00C6063F" w14:paraId="525B67E1" w14:textId="77777777" w:rsidTr="00C6063F">
        <w:tc>
          <w:tcPr>
            <w:tcW w:w="810" w:type="dxa"/>
          </w:tcPr>
          <w:p w14:paraId="63AE2518" w14:textId="3D96694C" w:rsidR="00C6063F" w:rsidRPr="00202B92" w:rsidRDefault="00C6063F" w:rsidP="00902BDB">
            <w:pPr>
              <w:tabs>
                <w:tab w:val="clear" w:pos="720"/>
              </w:tabs>
              <w:spacing w:before="60" w:after="60"/>
              <w:jc w:val="left"/>
              <w:rPr>
                <w:rFonts w:ascii="Arial" w:hAnsi="Arial" w:cs="Arial"/>
                <w:b/>
                <w:szCs w:val="24"/>
              </w:rPr>
            </w:pPr>
            <w:r>
              <w:rPr>
                <w:rFonts w:ascii="Arial" w:hAnsi="Arial" w:cs="Arial"/>
                <w:b/>
                <w:szCs w:val="24"/>
              </w:rPr>
              <w:t>2.3</w:t>
            </w:r>
          </w:p>
        </w:tc>
        <w:tc>
          <w:tcPr>
            <w:tcW w:w="9811" w:type="dxa"/>
          </w:tcPr>
          <w:p w14:paraId="2AD1EC1A" w14:textId="01A6E670" w:rsidR="00C6063F" w:rsidRPr="00202B92" w:rsidRDefault="00C6063F" w:rsidP="00902BDB">
            <w:pPr>
              <w:tabs>
                <w:tab w:val="clear" w:pos="720"/>
              </w:tabs>
              <w:spacing w:before="60" w:after="60"/>
              <w:jc w:val="left"/>
              <w:rPr>
                <w:rFonts w:ascii="Arial" w:hAnsi="Arial" w:cs="Arial"/>
                <w:bCs/>
                <w:szCs w:val="24"/>
              </w:rPr>
            </w:pPr>
            <w:r>
              <w:rPr>
                <w:rFonts w:ascii="Arial" w:hAnsi="Arial" w:cs="Arial"/>
                <w:bCs/>
                <w:szCs w:val="24"/>
              </w:rPr>
              <w:t xml:space="preserve">Address and postcode of the person/organisation named in </w:t>
            </w:r>
            <w:r w:rsidRPr="00027AB5">
              <w:rPr>
                <w:rFonts w:ascii="Arial" w:hAnsi="Arial" w:cs="Arial"/>
                <w:b/>
                <w:szCs w:val="24"/>
              </w:rPr>
              <w:t>1.2</w:t>
            </w:r>
            <w:r>
              <w:rPr>
                <w:rFonts w:ascii="Arial" w:hAnsi="Arial" w:cs="Arial"/>
                <w:bCs/>
                <w:szCs w:val="24"/>
              </w:rPr>
              <w:t xml:space="preserve"> and </w:t>
            </w:r>
            <w:r w:rsidRPr="00027AB5">
              <w:rPr>
                <w:rFonts w:ascii="Arial" w:hAnsi="Arial" w:cs="Arial"/>
                <w:b/>
                <w:szCs w:val="24"/>
              </w:rPr>
              <w:t>2.1</w:t>
            </w:r>
            <w:r>
              <w:rPr>
                <w:rFonts w:ascii="Arial" w:hAnsi="Arial" w:cs="Arial"/>
                <w:bCs/>
                <w:szCs w:val="24"/>
              </w:rPr>
              <w:t xml:space="preserve">.  This address may differ from </w:t>
            </w:r>
            <w:r w:rsidR="008A411F">
              <w:rPr>
                <w:rFonts w:ascii="Arial" w:hAnsi="Arial" w:cs="Arial"/>
                <w:bCs/>
                <w:szCs w:val="24"/>
              </w:rPr>
              <w:t xml:space="preserve">the </w:t>
            </w:r>
            <w:r>
              <w:rPr>
                <w:rFonts w:ascii="Arial" w:hAnsi="Arial" w:cs="Arial"/>
                <w:bCs/>
                <w:szCs w:val="24"/>
              </w:rPr>
              <w:t>project location</w:t>
            </w:r>
            <w:r w:rsidR="008A411F">
              <w:rPr>
                <w:rFonts w:ascii="Arial" w:hAnsi="Arial" w:cs="Arial"/>
                <w:bCs/>
                <w:szCs w:val="24"/>
              </w:rPr>
              <w:t xml:space="preserve"> stated </w:t>
            </w:r>
            <w:r>
              <w:rPr>
                <w:rFonts w:ascii="Arial" w:hAnsi="Arial" w:cs="Arial"/>
                <w:bCs/>
                <w:szCs w:val="24"/>
              </w:rPr>
              <w:t xml:space="preserve">in </w:t>
            </w:r>
            <w:r w:rsidRPr="00027AB5">
              <w:rPr>
                <w:rFonts w:ascii="Arial" w:hAnsi="Arial" w:cs="Arial"/>
                <w:b/>
                <w:szCs w:val="24"/>
              </w:rPr>
              <w:t>4.</w:t>
            </w:r>
            <w:r w:rsidR="00DE226E">
              <w:rPr>
                <w:rFonts w:ascii="Arial" w:hAnsi="Arial" w:cs="Arial"/>
                <w:b/>
                <w:szCs w:val="24"/>
              </w:rPr>
              <w:t>1</w:t>
            </w:r>
            <w:r>
              <w:rPr>
                <w:rFonts w:ascii="Arial" w:hAnsi="Arial" w:cs="Arial"/>
                <w:b/>
                <w:szCs w:val="24"/>
              </w:rPr>
              <w:t>.</w:t>
            </w:r>
          </w:p>
        </w:tc>
      </w:tr>
      <w:tr w:rsidR="00C6063F" w14:paraId="1D3D8783" w14:textId="77777777" w:rsidTr="00C6063F">
        <w:tc>
          <w:tcPr>
            <w:tcW w:w="810" w:type="dxa"/>
          </w:tcPr>
          <w:p w14:paraId="17ACF2B1" w14:textId="5F4A29F2" w:rsidR="00C6063F" w:rsidRPr="00202B92" w:rsidRDefault="00C6063F" w:rsidP="00902BDB">
            <w:pPr>
              <w:tabs>
                <w:tab w:val="clear" w:pos="720"/>
              </w:tabs>
              <w:spacing w:before="60" w:after="60"/>
              <w:jc w:val="left"/>
              <w:rPr>
                <w:rFonts w:ascii="Arial" w:hAnsi="Arial" w:cs="Arial"/>
                <w:b/>
                <w:szCs w:val="24"/>
              </w:rPr>
            </w:pPr>
            <w:r>
              <w:rPr>
                <w:rFonts w:ascii="Arial" w:hAnsi="Arial" w:cs="Arial"/>
                <w:b/>
                <w:szCs w:val="24"/>
              </w:rPr>
              <w:t>2.4</w:t>
            </w:r>
          </w:p>
        </w:tc>
        <w:tc>
          <w:tcPr>
            <w:tcW w:w="9811" w:type="dxa"/>
          </w:tcPr>
          <w:p w14:paraId="60E71C82" w14:textId="71F35392" w:rsidR="00C6063F" w:rsidRPr="00202B92" w:rsidRDefault="00C6063F" w:rsidP="00902BDB">
            <w:pPr>
              <w:tabs>
                <w:tab w:val="clear" w:pos="720"/>
              </w:tabs>
              <w:spacing w:before="60" w:after="60"/>
              <w:jc w:val="left"/>
              <w:rPr>
                <w:rFonts w:ascii="Arial" w:hAnsi="Arial" w:cs="Arial"/>
                <w:bCs/>
                <w:szCs w:val="24"/>
              </w:rPr>
            </w:pPr>
            <w:r>
              <w:rPr>
                <w:rFonts w:ascii="Arial" w:hAnsi="Arial" w:cs="Arial"/>
                <w:bCs/>
                <w:szCs w:val="24"/>
              </w:rPr>
              <w:t xml:space="preserve">Email address for the named person in </w:t>
            </w:r>
            <w:r w:rsidRPr="00027AB5">
              <w:rPr>
                <w:rFonts w:ascii="Arial" w:hAnsi="Arial" w:cs="Arial"/>
                <w:b/>
                <w:szCs w:val="24"/>
              </w:rPr>
              <w:t>2.1</w:t>
            </w:r>
            <w:r>
              <w:rPr>
                <w:rFonts w:ascii="Arial" w:hAnsi="Arial" w:cs="Arial"/>
                <w:b/>
                <w:szCs w:val="24"/>
              </w:rPr>
              <w:t>.</w:t>
            </w:r>
          </w:p>
        </w:tc>
      </w:tr>
      <w:tr w:rsidR="00C6063F" w14:paraId="3DDBFA5F" w14:textId="77777777" w:rsidTr="00C6063F">
        <w:tc>
          <w:tcPr>
            <w:tcW w:w="810" w:type="dxa"/>
          </w:tcPr>
          <w:p w14:paraId="5C846FB9" w14:textId="2CF6CA38" w:rsidR="00C6063F" w:rsidRPr="00202B92" w:rsidRDefault="00C6063F" w:rsidP="00902BDB">
            <w:pPr>
              <w:tabs>
                <w:tab w:val="clear" w:pos="720"/>
              </w:tabs>
              <w:spacing w:before="60" w:after="60"/>
              <w:jc w:val="left"/>
              <w:rPr>
                <w:rFonts w:ascii="Arial" w:hAnsi="Arial" w:cs="Arial"/>
                <w:b/>
                <w:szCs w:val="24"/>
              </w:rPr>
            </w:pPr>
            <w:r>
              <w:rPr>
                <w:rFonts w:ascii="Arial" w:hAnsi="Arial" w:cs="Arial"/>
                <w:b/>
                <w:szCs w:val="24"/>
              </w:rPr>
              <w:t>2.5</w:t>
            </w:r>
          </w:p>
        </w:tc>
        <w:tc>
          <w:tcPr>
            <w:tcW w:w="9811" w:type="dxa"/>
          </w:tcPr>
          <w:p w14:paraId="5FBF02D1" w14:textId="5089D560" w:rsidR="00C6063F" w:rsidRPr="00202B92" w:rsidRDefault="00C6063F" w:rsidP="00902BDB">
            <w:pPr>
              <w:tabs>
                <w:tab w:val="clear" w:pos="720"/>
              </w:tabs>
              <w:spacing w:before="60" w:after="60"/>
              <w:jc w:val="left"/>
              <w:rPr>
                <w:rFonts w:ascii="Arial" w:hAnsi="Arial" w:cs="Arial"/>
                <w:bCs/>
                <w:szCs w:val="24"/>
              </w:rPr>
            </w:pPr>
            <w:r>
              <w:rPr>
                <w:rFonts w:ascii="Arial" w:hAnsi="Arial" w:cs="Arial"/>
                <w:bCs/>
                <w:szCs w:val="24"/>
              </w:rPr>
              <w:t xml:space="preserve">Organisation website address if applicable. </w:t>
            </w:r>
          </w:p>
        </w:tc>
      </w:tr>
    </w:tbl>
    <w:p w14:paraId="3EC06659" w14:textId="77777777" w:rsidR="005A4C1A" w:rsidRDefault="005A4C1A" w:rsidP="00902BDB">
      <w:pPr>
        <w:tabs>
          <w:tab w:val="clear" w:pos="720"/>
        </w:tabs>
        <w:spacing w:before="60" w:after="60"/>
        <w:jc w:val="left"/>
        <w:rPr>
          <w:rFonts w:ascii="Arial" w:hAnsi="Arial" w:cs="Arial"/>
          <w:b/>
          <w:color w:val="0000FF"/>
          <w:szCs w:val="24"/>
        </w:rPr>
      </w:pPr>
    </w:p>
    <w:tbl>
      <w:tblPr>
        <w:tblStyle w:val="TableGrid"/>
        <w:tblW w:w="0" w:type="auto"/>
        <w:tblLook w:val="04A0" w:firstRow="1" w:lastRow="0" w:firstColumn="1" w:lastColumn="0" w:noHBand="0" w:noVBand="1"/>
      </w:tblPr>
      <w:tblGrid>
        <w:gridCol w:w="804"/>
        <w:gridCol w:w="9652"/>
      </w:tblGrid>
      <w:tr w:rsidR="00550424" w14:paraId="33941A43" w14:textId="77777777" w:rsidTr="20F241F1">
        <w:tc>
          <w:tcPr>
            <w:tcW w:w="10456" w:type="dxa"/>
            <w:gridSpan w:val="2"/>
            <w:shd w:val="clear" w:color="auto" w:fill="A8D08D" w:themeFill="accent6" w:themeFillTint="99"/>
          </w:tcPr>
          <w:p w14:paraId="76FD67B2" w14:textId="77777777" w:rsidR="00550424" w:rsidRPr="003D0D68" w:rsidRDefault="00550424" w:rsidP="00902BDB">
            <w:pPr>
              <w:shd w:val="clear" w:color="auto" w:fill="A8D08D" w:themeFill="accent6" w:themeFillTint="99"/>
              <w:spacing w:before="60" w:after="60"/>
              <w:ind w:left="-180"/>
              <w:rPr>
                <w:rFonts w:ascii="Arial" w:hAnsi="Arial" w:cs="Arial"/>
                <w:b/>
                <w:szCs w:val="24"/>
              </w:rPr>
            </w:pPr>
            <w:r>
              <w:rPr>
                <w:rFonts w:ascii="Arial" w:hAnsi="Arial" w:cs="Arial"/>
                <w:b/>
                <w:color w:val="0000FF"/>
              </w:rPr>
              <w:t xml:space="preserve">   </w:t>
            </w:r>
            <w:r w:rsidRPr="003D0D68">
              <w:rPr>
                <w:rFonts w:ascii="Arial" w:hAnsi="Arial" w:cs="Arial"/>
                <w:b/>
              </w:rPr>
              <w:t>SECTION</w:t>
            </w:r>
            <w:r w:rsidRPr="003D0D68">
              <w:rPr>
                <w:rFonts w:ascii="Arial" w:hAnsi="Arial" w:cs="Arial"/>
                <w:b/>
                <w:szCs w:val="24"/>
              </w:rPr>
              <w:t xml:space="preserve"> 3: ORGANISATION DETAILS</w:t>
            </w:r>
          </w:p>
          <w:p w14:paraId="72800030" w14:textId="77777777" w:rsidR="00550424" w:rsidRDefault="00550424" w:rsidP="00902BDB">
            <w:pPr>
              <w:tabs>
                <w:tab w:val="clear" w:pos="720"/>
              </w:tabs>
              <w:spacing w:before="60" w:after="60"/>
              <w:jc w:val="left"/>
              <w:rPr>
                <w:rFonts w:ascii="Arial" w:hAnsi="Arial" w:cs="Arial"/>
                <w:b/>
                <w:color w:val="0000FF"/>
                <w:szCs w:val="24"/>
              </w:rPr>
            </w:pPr>
          </w:p>
        </w:tc>
      </w:tr>
      <w:tr w:rsidR="001225FC" w14:paraId="224AFE6F" w14:textId="77777777" w:rsidTr="20F241F1">
        <w:tc>
          <w:tcPr>
            <w:tcW w:w="804" w:type="dxa"/>
          </w:tcPr>
          <w:p w14:paraId="53C05AAC" w14:textId="37E5E192" w:rsidR="001225FC" w:rsidRPr="00BE4AA0" w:rsidRDefault="001225FC" w:rsidP="00902BDB">
            <w:pPr>
              <w:tabs>
                <w:tab w:val="clear" w:pos="720"/>
              </w:tabs>
              <w:spacing w:before="60" w:after="60"/>
              <w:jc w:val="left"/>
              <w:rPr>
                <w:rFonts w:ascii="Arial" w:hAnsi="Arial" w:cs="Arial"/>
                <w:b/>
                <w:szCs w:val="24"/>
              </w:rPr>
            </w:pPr>
            <w:r>
              <w:rPr>
                <w:rFonts w:ascii="Arial" w:hAnsi="Arial" w:cs="Arial"/>
                <w:b/>
                <w:szCs w:val="24"/>
              </w:rPr>
              <w:t>3.1</w:t>
            </w:r>
          </w:p>
        </w:tc>
        <w:tc>
          <w:tcPr>
            <w:tcW w:w="9652" w:type="dxa"/>
          </w:tcPr>
          <w:p w14:paraId="15636CA0" w14:textId="153144E0" w:rsidR="001225FC" w:rsidRPr="00BE4AA0" w:rsidRDefault="001225FC" w:rsidP="00902BDB">
            <w:pPr>
              <w:tabs>
                <w:tab w:val="clear" w:pos="720"/>
              </w:tabs>
              <w:spacing w:before="60" w:after="60"/>
              <w:jc w:val="left"/>
              <w:rPr>
                <w:rFonts w:ascii="Arial" w:hAnsi="Arial" w:cs="Arial"/>
                <w:bCs/>
                <w:szCs w:val="24"/>
              </w:rPr>
            </w:pPr>
            <w:r>
              <w:rPr>
                <w:rFonts w:ascii="Arial" w:hAnsi="Arial" w:cs="Arial"/>
                <w:bCs/>
                <w:szCs w:val="24"/>
              </w:rPr>
              <w:t xml:space="preserve">Tick boxes to indicate the status of the organisation named in </w:t>
            </w:r>
            <w:r w:rsidRPr="00027AB5">
              <w:rPr>
                <w:rFonts w:ascii="Arial" w:hAnsi="Arial" w:cs="Arial"/>
                <w:b/>
                <w:szCs w:val="24"/>
              </w:rPr>
              <w:t>1.</w:t>
            </w:r>
            <w:r>
              <w:rPr>
                <w:rFonts w:ascii="Arial" w:hAnsi="Arial" w:cs="Arial"/>
                <w:b/>
                <w:szCs w:val="24"/>
              </w:rPr>
              <w:t>2</w:t>
            </w:r>
            <w:r w:rsidRPr="00027AB5">
              <w:rPr>
                <w:rFonts w:ascii="Arial" w:hAnsi="Arial" w:cs="Arial"/>
                <w:b/>
                <w:szCs w:val="24"/>
              </w:rPr>
              <w:t>.</w:t>
            </w:r>
            <w:r>
              <w:rPr>
                <w:rFonts w:ascii="Arial" w:hAnsi="Arial" w:cs="Arial"/>
                <w:bCs/>
                <w:szCs w:val="24"/>
              </w:rPr>
              <w:t xml:space="preserve">  More than one may apply.</w:t>
            </w:r>
          </w:p>
        </w:tc>
      </w:tr>
      <w:tr w:rsidR="001225FC" w14:paraId="5EF133FA" w14:textId="77777777" w:rsidTr="20F241F1">
        <w:tc>
          <w:tcPr>
            <w:tcW w:w="804" w:type="dxa"/>
          </w:tcPr>
          <w:p w14:paraId="320FA6AA" w14:textId="17AEB81A" w:rsidR="001225FC" w:rsidRPr="00BE4AA0" w:rsidRDefault="001225FC" w:rsidP="00902BDB">
            <w:pPr>
              <w:tabs>
                <w:tab w:val="clear" w:pos="720"/>
              </w:tabs>
              <w:spacing w:before="60" w:after="60"/>
              <w:jc w:val="left"/>
              <w:rPr>
                <w:rFonts w:ascii="Arial" w:hAnsi="Arial" w:cs="Arial"/>
                <w:b/>
                <w:szCs w:val="24"/>
              </w:rPr>
            </w:pPr>
            <w:r>
              <w:rPr>
                <w:rFonts w:ascii="Arial" w:hAnsi="Arial" w:cs="Arial"/>
                <w:b/>
                <w:szCs w:val="24"/>
              </w:rPr>
              <w:t>3.2</w:t>
            </w:r>
          </w:p>
        </w:tc>
        <w:tc>
          <w:tcPr>
            <w:tcW w:w="9652" w:type="dxa"/>
          </w:tcPr>
          <w:p w14:paraId="1D79A665" w14:textId="435F7920" w:rsidR="001225FC" w:rsidRPr="00BE4AA0" w:rsidRDefault="001225FC" w:rsidP="00902BDB">
            <w:pPr>
              <w:tabs>
                <w:tab w:val="clear" w:pos="720"/>
              </w:tabs>
              <w:spacing w:before="60" w:after="60"/>
              <w:jc w:val="left"/>
              <w:rPr>
                <w:rFonts w:ascii="Arial" w:hAnsi="Arial" w:cs="Arial"/>
              </w:rPr>
            </w:pPr>
            <w:r w:rsidRPr="20F241F1">
              <w:rPr>
                <w:rFonts w:ascii="Arial" w:hAnsi="Arial" w:cs="Arial"/>
              </w:rPr>
              <w:t xml:space="preserve">If the project is delivered in partnership with another organisation and there is a formal agreement in place, only one lead signatory should be responsible for the </w:t>
            </w:r>
            <w:r w:rsidR="0049486A" w:rsidRPr="20F241F1">
              <w:rPr>
                <w:rFonts w:ascii="Arial" w:hAnsi="Arial" w:cs="Arial"/>
              </w:rPr>
              <w:t xml:space="preserve">NRF </w:t>
            </w:r>
            <w:r w:rsidRPr="20F241F1">
              <w:rPr>
                <w:rFonts w:ascii="Arial" w:hAnsi="Arial" w:cs="Arial"/>
              </w:rPr>
              <w:t xml:space="preserve">application.  Project procurement, contracts, invoices, bank payments and claims for example should be administered </w:t>
            </w:r>
            <w:r w:rsidR="00DE226E" w:rsidRPr="20F241F1">
              <w:rPr>
                <w:rFonts w:ascii="Arial" w:hAnsi="Arial" w:cs="Arial"/>
              </w:rPr>
              <w:t>by</w:t>
            </w:r>
            <w:r w:rsidRPr="20F241F1">
              <w:rPr>
                <w:rFonts w:ascii="Arial" w:hAnsi="Arial" w:cs="Arial"/>
              </w:rPr>
              <w:t xml:space="preserve"> the lead applicant organisation.   </w:t>
            </w:r>
          </w:p>
        </w:tc>
      </w:tr>
      <w:tr w:rsidR="00F92F02" w14:paraId="207BA33A" w14:textId="77777777" w:rsidTr="20F241F1">
        <w:tc>
          <w:tcPr>
            <w:tcW w:w="804" w:type="dxa"/>
          </w:tcPr>
          <w:p w14:paraId="6663DC01" w14:textId="0300E62B" w:rsidR="00F92F02" w:rsidRPr="00BE4AA0" w:rsidRDefault="00F92F02" w:rsidP="00F92F02">
            <w:pPr>
              <w:tabs>
                <w:tab w:val="clear" w:pos="720"/>
              </w:tabs>
              <w:spacing w:before="60" w:after="60"/>
              <w:jc w:val="left"/>
              <w:rPr>
                <w:rFonts w:ascii="Arial" w:hAnsi="Arial" w:cs="Arial"/>
                <w:b/>
                <w:szCs w:val="24"/>
              </w:rPr>
            </w:pPr>
            <w:r>
              <w:rPr>
                <w:rFonts w:ascii="Arial" w:hAnsi="Arial" w:cs="Arial"/>
                <w:b/>
                <w:szCs w:val="24"/>
              </w:rPr>
              <w:t>3.3</w:t>
            </w:r>
          </w:p>
        </w:tc>
        <w:tc>
          <w:tcPr>
            <w:tcW w:w="9652" w:type="dxa"/>
          </w:tcPr>
          <w:p w14:paraId="56E1873D" w14:textId="77777777" w:rsidR="00F92F02" w:rsidRDefault="00F92F02" w:rsidP="00F92F02">
            <w:pPr>
              <w:tabs>
                <w:tab w:val="clear" w:pos="720"/>
              </w:tabs>
              <w:spacing w:before="60" w:after="60"/>
              <w:jc w:val="left"/>
              <w:rPr>
                <w:rFonts w:ascii="Arial" w:hAnsi="Arial" w:cs="Arial"/>
                <w:bCs/>
                <w:szCs w:val="24"/>
              </w:rPr>
            </w:pPr>
            <w:r>
              <w:rPr>
                <w:rFonts w:ascii="Arial" w:hAnsi="Arial" w:cs="Arial"/>
                <w:bCs/>
                <w:szCs w:val="24"/>
              </w:rPr>
              <w:t xml:space="preserve">Is this organisation registered for VAT?  </w:t>
            </w:r>
          </w:p>
          <w:p w14:paraId="6BF07658" w14:textId="77777777" w:rsidR="00F92F02" w:rsidRPr="002E612C" w:rsidRDefault="00F92F02" w:rsidP="00F92F02">
            <w:pPr>
              <w:pStyle w:val="ListParagraph"/>
              <w:numPr>
                <w:ilvl w:val="0"/>
                <w:numId w:val="5"/>
              </w:numPr>
              <w:tabs>
                <w:tab w:val="clear" w:pos="720"/>
              </w:tabs>
              <w:spacing w:before="60" w:after="60"/>
              <w:rPr>
                <w:rFonts w:cs="Arial"/>
              </w:rPr>
            </w:pPr>
            <w:r w:rsidRPr="60238609">
              <w:rPr>
                <w:rFonts w:cs="Arial"/>
              </w:rPr>
              <w:t xml:space="preserve">Yes – VAT can be reclaimed from HMRC therefore should </w:t>
            </w:r>
            <w:r w:rsidRPr="60238609">
              <w:rPr>
                <w:rFonts w:cs="Arial"/>
                <w:b/>
                <w:bCs/>
              </w:rPr>
              <w:t>not</w:t>
            </w:r>
            <w:r w:rsidRPr="60238609">
              <w:rPr>
                <w:rFonts w:cs="Arial"/>
              </w:rPr>
              <w:t xml:space="preserve"> be included in the project costs.</w:t>
            </w:r>
          </w:p>
          <w:p w14:paraId="28C0BC8D" w14:textId="77777777" w:rsidR="00F92F02" w:rsidRPr="002E612C" w:rsidRDefault="00F92F02" w:rsidP="00F92F02">
            <w:pPr>
              <w:pStyle w:val="ListParagraph"/>
              <w:numPr>
                <w:ilvl w:val="0"/>
                <w:numId w:val="5"/>
              </w:numPr>
              <w:tabs>
                <w:tab w:val="clear" w:pos="720"/>
              </w:tabs>
              <w:spacing w:before="60" w:after="60"/>
              <w:rPr>
                <w:rFonts w:cs="Arial"/>
                <w:bCs/>
              </w:rPr>
            </w:pPr>
            <w:r w:rsidRPr="002E612C">
              <w:rPr>
                <w:rFonts w:cs="Arial"/>
                <w:bCs/>
              </w:rPr>
              <w:t xml:space="preserve">No – </w:t>
            </w:r>
            <w:r>
              <w:rPr>
                <w:rFonts w:cs="Arial"/>
                <w:bCs/>
              </w:rPr>
              <w:t>VAT</w:t>
            </w:r>
            <w:r w:rsidRPr="002E612C">
              <w:rPr>
                <w:rFonts w:cs="Arial"/>
                <w:bCs/>
              </w:rPr>
              <w:t xml:space="preserve"> cannot</w:t>
            </w:r>
            <w:r>
              <w:rPr>
                <w:rFonts w:cs="Arial"/>
                <w:bCs/>
              </w:rPr>
              <w:t xml:space="preserve"> be </w:t>
            </w:r>
            <w:r w:rsidRPr="002E612C">
              <w:rPr>
                <w:rFonts w:cs="Arial"/>
                <w:bCs/>
              </w:rPr>
              <w:t>reclaim</w:t>
            </w:r>
            <w:r>
              <w:rPr>
                <w:rFonts w:cs="Arial"/>
                <w:bCs/>
              </w:rPr>
              <w:t xml:space="preserve">ed </w:t>
            </w:r>
            <w:r w:rsidRPr="002E612C">
              <w:rPr>
                <w:rFonts w:cs="Arial"/>
                <w:bCs/>
              </w:rPr>
              <w:t xml:space="preserve">from HMRC therefore </w:t>
            </w:r>
            <w:r w:rsidRPr="002E612C">
              <w:rPr>
                <w:rFonts w:cs="Arial"/>
                <w:b/>
              </w:rPr>
              <w:t>should</w:t>
            </w:r>
            <w:r w:rsidRPr="002E612C">
              <w:rPr>
                <w:rFonts w:cs="Arial"/>
                <w:bCs/>
              </w:rPr>
              <w:t xml:space="preserve"> </w:t>
            </w:r>
            <w:r>
              <w:rPr>
                <w:rFonts w:cs="Arial"/>
                <w:bCs/>
              </w:rPr>
              <w:t xml:space="preserve">be </w:t>
            </w:r>
            <w:r w:rsidRPr="002E612C">
              <w:rPr>
                <w:rFonts w:cs="Arial"/>
                <w:bCs/>
              </w:rPr>
              <w:t>included in the project costs</w:t>
            </w:r>
            <w:r>
              <w:rPr>
                <w:rFonts w:cs="Arial"/>
                <w:bCs/>
              </w:rPr>
              <w:t>.</w:t>
            </w:r>
          </w:p>
          <w:p w14:paraId="1FFBF891" w14:textId="53027A71" w:rsidR="00F92F02" w:rsidRPr="00BE4AA0" w:rsidRDefault="00F92F02" w:rsidP="00F92F02">
            <w:pPr>
              <w:tabs>
                <w:tab w:val="clear" w:pos="720"/>
              </w:tabs>
              <w:spacing w:before="60" w:after="60"/>
              <w:jc w:val="left"/>
              <w:rPr>
                <w:rFonts w:ascii="Arial" w:hAnsi="Arial" w:cs="Arial"/>
                <w:bCs/>
                <w:szCs w:val="24"/>
              </w:rPr>
            </w:pPr>
            <w:r>
              <w:rPr>
                <w:rFonts w:ascii="Arial" w:hAnsi="Arial" w:cs="Arial"/>
                <w:b/>
                <w:szCs w:val="24"/>
              </w:rPr>
              <w:t>Y</w:t>
            </w:r>
            <w:r w:rsidRPr="006936F0">
              <w:rPr>
                <w:rFonts w:ascii="Arial" w:hAnsi="Arial" w:cs="Arial"/>
                <w:b/>
                <w:szCs w:val="24"/>
              </w:rPr>
              <w:t xml:space="preserve">ou are declaring </w:t>
            </w:r>
            <w:r>
              <w:rPr>
                <w:rFonts w:ascii="Arial" w:hAnsi="Arial" w:cs="Arial"/>
                <w:b/>
                <w:szCs w:val="24"/>
              </w:rPr>
              <w:t xml:space="preserve">your organisation’s </w:t>
            </w:r>
            <w:r w:rsidRPr="006936F0">
              <w:rPr>
                <w:rFonts w:ascii="Arial" w:hAnsi="Arial" w:cs="Arial"/>
                <w:b/>
                <w:szCs w:val="24"/>
              </w:rPr>
              <w:t xml:space="preserve">VAT status </w:t>
            </w:r>
            <w:r>
              <w:rPr>
                <w:rFonts w:ascii="Arial" w:hAnsi="Arial" w:cs="Arial"/>
                <w:b/>
                <w:szCs w:val="24"/>
              </w:rPr>
              <w:t>with</w:t>
            </w:r>
            <w:r w:rsidRPr="006936F0">
              <w:rPr>
                <w:rFonts w:ascii="Arial" w:hAnsi="Arial" w:cs="Arial"/>
                <w:b/>
                <w:szCs w:val="24"/>
              </w:rPr>
              <w:t xml:space="preserve"> HMRC.</w:t>
            </w:r>
            <w:r>
              <w:rPr>
                <w:rFonts w:ascii="Arial" w:hAnsi="Arial" w:cs="Arial"/>
                <w:b/>
                <w:szCs w:val="24"/>
              </w:rPr>
              <w:t xml:space="preserve">  </w:t>
            </w:r>
            <w:r w:rsidRPr="003C086E">
              <w:rPr>
                <w:rFonts w:ascii="Arial" w:hAnsi="Arial" w:cs="Arial"/>
                <w:bCs/>
                <w:szCs w:val="24"/>
              </w:rPr>
              <w:t xml:space="preserve">If this changes at any time during the project, you </w:t>
            </w:r>
            <w:r w:rsidRPr="00637DA5">
              <w:rPr>
                <w:rFonts w:ascii="Arial" w:hAnsi="Arial" w:cs="Arial"/>
                <w:b/>
                <w:szCs w:val="24"/>
              </w:rPr>
              <w:t>must</w:t>
            </w:r>
            <w:r w:rsidRPr="003C086E">
              <w:rPr>
                <w:rFonts w:ascii="Arial" w:hAnsi="Arial" w:cs="Arial"/>
                <w:bCs/>
                <w:szCs w:val="24"/>
              </w:rPr>
              <w:t xml:space="preserve"> notify the </w:t>
            </w:r>
            <w:r w:rsidR="00BD0903">
              <w:rPr>
                <w:rFonts w:ascii="Arial" w:hAnsi="Arial" w:cs="Arial"/>
                <w:bCs/>
                <w:szCs w:val="24"/>
              </w:rPr>
              <w:t>N</w:t>
            </w:r>
            <w:r w:rsidRPr="003C086E">
              <w:rPr>
                <w:rFonts w:ascii="Arial" w:hAnsi="Arial" w:cs="Arial"/>
                <w:bCs/>
                <w:szCs w:val="24"/>
              </w:rPr>
              <w:t xml:space="preserve">RF </w:t>
            </w:r>
            <w:r w:rsidR="00892BA3">
              <w:rPr>
                <w:rFonts w:ascii="Arial" w:hAnsi="Arial" w:cs="Arial"/>
                <w:bCs/>
                <w:szCs w:val="24"/>
              </w:rPr>
              <w:t>project officer</w:t>
            </w:r>
            <w:r w:rsidRPr="003C086E">
              <w:rPr>
                <w:rFonts w:ascii="Arial" w:hAnsi="Arial" w:cs="Arial"/>
                <w:bCs/>
                <w:szCs w:val="24"/>
              </w:rPr>
              <w:t xml:space="preserve"> as this may affect the offer of grant.</w:t>
            </w:r>
          </w:p>
        </w:tc>
      </w:tr>
      <w:tr w:rsidR="00F92F02" w14:paraId="5F33E109" w14:textId="77777777" w:rsidTr="20F241F1">
        <w:tc>
          <w:tcPr>
            <w:tcW w:w="804" w:type="dxa"/>
          </w:tcPr>
          <w:p w14:paraId="4231A5A9" w14:textId="129DB431" w:rsidR="00F92F02" w:rsidRPr="00BE4AA0" w:rsidRDefault="00F92F02" w:rsidP="00F92F02">
            <w:pPr>
              <w:tabs>
                <w:tab w:val="clear" w:pos="720"/>
              </w:tabs>
              <w:spacing w:before="60" w:after="60"/>
              <w:jc w:val="left"/>
              <w:rPr>
                <w:rFonts w:ascii="Arial" w:hAnsi="Arial" w:cs="Arial"/>
                <w:b/>
                <w:szCs w:val="24"/>
              </w:rPr>
            </w:pPr>
            <w:r>
              <w:rPr>
                <w:rFonts w:ascii="Arial" w:hAnsi="Arial" w:cs="Arial"/>
                <w:b/>
                <w:szCs w:val="24"/>
              </w:rPr>
              <w:t>3.4</w:t>
            </w:r>
          </w:p>
        </w:tc>
        <w:tc>
          <w:tcPr>
            <w:tcW w:w="9652" w:type="dxa"/>
          </w:tcPr>
          <w:p w14:paraId="05AD2A13" w14:textId="433922A5" w:rsidR="00F92F02" w:rsidRPr="00BE4AA0" w:rsidRDefault="00F92F02" w:rsidP="00F92F02">
            <w:pPr>
              <w:tabs>
                <w:tab w:val="clear" w:pos="720"/>
              </w:tabs>
              <w:spacing w:before="60" w:after="60"/>
              <w:jc w:val="left"/>
              <w:rPr>
                <w:rFonts w:ascii="Arial" w:hAnsi="Arial" w:cs="Arial"/>
                <w:bCs/>
                <w:szCs w:val="24"/>
              </w:rPr>
            </w:pPr>
            <w:r>
              <w:rPr>
                <w:rFonts w:ascii="Arial" w:hAnsi="Arial" w:cs="Arial"/>
                <w:bCs/>
                <w:szCs w:val="24"/>
              </w:rPr>
              <w:t>If the organisation is registered for VAT, please provide the VAT number.  If this doesn’t apply, leave blank.</w:t>
            </w:r>
          </w:p>
        </w:tc>
      </w:tr>
      <w:tr w:rsidR="00F92F02" w14:paraId="06990DFD" w14:textId="77777777" w:rsidTr="20F241F1">
        <w:tc>
          <w:tcPr>
            <w:tcW w:w="804" w:type="dxa"/>
          </w:tcPr>
          <w:p w14:paraId="644CF0B5" w14:textId="607BF91C" w:rsidR="00F92F02" w:rsidRPr="00BE4AA0" w:rsidRDefault="00F92F02" w:rsidP="00F92F02">
            <w:pPr>
              <w:tabs>
                <w:tab w:val="clear" w:pos="720"/>
              </w:tabs>
              <w:spacing w:before="60" w:after="60"/>
              <w:jc w:val="left"/>
              <w:rPr>
                <w:rFonts w:ascii="Arial" w:hAnsi="Arial" w:cs="Arial"/>
                <w:b/>
                <w:szCs w:val="24"/>
              </w:rPr>
            </w:pPr>
            <w:r>
              <w:rPr>
                <w:rFonts w:ascii="Arial" w:hAnsi="Arial" w:cs="Arial"/>
                <w:b/>
                <w:szCs w:val="24"/>
              </w:rPr>
              <w:t>3.5</w:t>
            </w:r>
          </w:p>
        </w:tc>
        <w:tc>
          <w:tcPr>
            <w:tcW w:w="9652" w:type="dxa"/>
          </w:tcPr>
          <w:p w14:paraId="76BB32CE" w14:textId="24B6B970" w:rsidR="00F92F02" w:rsidRPr="00BE4AA0" w:rsidRDefault="00F92F02" w:rsidP="00F92F02">
            <w:pPr>
              <w:tabs>
                <w:tab w:val="clear" w:pos="720"/>
              </w:tabs>
              <w:spacing w:before="60" w:after="60"/>
              <w:jc w:val="left"/>
              <w:rPr>
                <w:rFonts w:ascii="Arial" w:hAnsi="Arial" w:cs="Arial"/>
              </w:rPr>
            </w:pPr>
            <w:r w:rsidRPr="20F241F1">
              <w:rPr>
                <w:rFonts w:ascii="Arial" w:hAnsi="Arial" w:cs="Arial"/>
              </w:rPr>
              <w:t xml:space="preserve">VAT that can be reclaimed (fully or partial) is not eligible for NRF funding and should not be included in the project costs as per section </w:t>
            </w:r>
            <w:r w:rsidRPr="20F241F1">
              <w:rPr>
                <w:rFonts w:ascii="Arial" w:hAnsi="Arial" w:cs="Arial"/>
                <w:b/>
                <w:bCs/>
              </w:rPr>
              <w:t>5.1</w:t>
            </w:r>
            <w:r w:rsidRPr="20F241F1">
              <w:rPr>
                <w:rFonts w:ascii="Arial" w:hAnsi="Arial" w:cs="Arial"/>
              </w:rPr>
              <w:t xml:space="preserve">.  We </w:t>
            </w:r>
            <w:proofErr w:type="gramStart"/>
            <w:r w:rsidRPr="20F241F1">
              <w:rPr>
                <w:rFonts w:ascii="Arial" w:hAnsi="Arial" w:cs="Arial"/>
              </w:rPr>
              <w:t>are not able to</w:t>
            </w:r>
            <w:proofErr w:type="gramEnd"/>
            <w:r w:rsidRPr="20F241F1">
              <w:rPr>
                <w:rFonts w:ascii="Arial" w:hAnsi="Arial" w:cs="Arial"/>
              </w:rPr>
              <w:t xml:space="preserve"> advise on which costs can be reclaimed through HMRC as so many factors can determine this.  Ensure you seek advice from a suitably qualified professional how VAT may affect your project.</w:t>
            </w:r>
          </w:p>
        </w:tc>
      </w:tr>
      <w:tr w:rsidR="00F92F02" w14:paraId="102BB9AF" w14:textId="77777777" w:rsidTr="20F241F1">
        <w:tc>
          <w:tcPr>
            <w:tcW w:w="804" w:type="dxa"/>
          </w:tcPr>
          <w:p w14:paraId="505FCAFD" w14:textId="0B958671" w:rsidR="00F92F02" w:rsidRDefault="00F92F02" w:rsidP="00F92F02">
            <w:pPr>
              <w:tabs>
                <w:tab w:val="clear" w:pos="720"/>
              </w:tabs>
              <w:spacing w:before="60" w:after="60"/>
              <w:jc w:val="left"/>
              <w:rPr>
                <w:rFonts w:ascii="Arial" w:hAnsi="Arial" w:cs="Arial"/>
                <w:b/>
                <w:szCs w:val="24"/>
              </w:rPr>
            </w:pPr>
            <w:r>
              <w:rPr>
                <w:rFonts w:ascii="Arial" w:hAnsi="Arial" w:cs="Arial"/>
                <w:b/>
                <w:szCs w:val="24"/>
              </w:rPr>
              <w:t>3.6</w:t>
            </w:r>
          </w:p>
        </w:tc>
        <w:tc>
          <w:tcPr>
            <w:tcW w:w="9652" w:type="dxa"/>
          </w:tcPr>
          <w:p w14:paraId="05FB2E4B" w14:textId="30FCF3AB" w:rsidR="00F92F02" w:rsidRPr="00F80212" w:rsidRDefault="00F92F02" w:rsidP="00F92F02">
            <w:pPr>
              <w:tabs>
                <w:tab w:val="clear" w:pos="720"/>
              </w:tabs>
              <w:spacing w:before="60" w:after="60"/>
              <w:jc w:val="left"/>
              <w:rPr>
                <w:rFonts w:ascii="Arial" w:hAnsi="Arial" w:cs="Arial"/>
                <w:bCs/>
                <w:szCs w:val="24"/>
              </w:rPr>
            </w:pPr>
            <w:r w:rsidRPr="00F80212">
              <w:rPr>
                <w:rFonts w:ascii="Arial" w:hAnsi="Arial" w:cs="Arial"/>
                <w:bCs/>
                <w:szCs w:val="24"/>
              </w:rPr>
              <w:t>Please read and acknowledge the NRF Privacy Notice.</w:t>
            </w:r>
          </w:p>
        </w:tc>
      </w:tr>
      <w:tr w:rsidR="00F92F02" w14:paraId="7F0A600A" w14:textId="77777777" w:rsidTr="20F241F1">
        <w:tc>
          <w:tcPr>
            <w:tcW w:w="804" w:type="dxa"/>
          </w:tcPr>
          <w:p w14:paraId="40FAB0EA" w14:textId="648F0B92" w:rsidR="00F92F02" w:rsidRDefault="00F92F02" w:rsidP="00F92F02">
            <w:pPr>
              <w:tabs>
                <w:tab w:val="clear" w:pos="720"/>
              </w:tabs>
              <w:spacing w:before="60" w:after="60"/>
              <w:jc w:val="left"/>
              <w:rPr>
                <w:rFonts w:ascii="Arial" w:hAnsi="Arial" w:cs="Arial"/>
                <w:b/>
                <w:szCs w:val="24"/>
              </w:rPr>
            </w:pPr>
            <w:r>
              <w:rPr>
                <w:rFonts w:ascii="Arial" w:hAnsi="Arial" w:cs="Arial"/>
                <w:b/>
                <w:szCs w:val="24"/>
              </w:rPr>
              <w:lastRenderedPageBreak/>
              <w:t>3.7</w:t>
            </w:r>
          </w:p>
        </w:tc>
        <w:tc>
          <w:tcPr>
            <w:tcW w:w="9652" w:type="dxa"/>
          </w:tcPr>
          <w:p w14:paraId="024EF0C3" w14:textId="77777777" w:rsidR="00F71D64" w:rsidRPr="00F80212" w:rsidRDefault="00F71D64" w:rsidP="00F71D64">
            <w:pPr>
              <w:pStyle w:val="Default"/>
              <w:spacing w:before="60" w:after="60"/>
              <w:jc w:val="left"/>
            </w:pPr>
            <w:r w:rsidRPr="00F80212">
              <w:t xml:space="preserve">Artificial intelligence (AI) is becoming more prevalent in all our lives and can be a useful tool for completion of funding applications.  We will not reject an application that is composed wholly or partially using AI, but we recommend that you: </w:t>
            </w:r>
          </w:p>
          <w:p w14:paraId="297708D6" w14:textId="77777777" w:rsidR="00F71D64" w:rsidRPr="00F80212" w:rsidRDefault="00F71D64" w:rsidP="00F71D64">
            <w:pPr>
              <w:pStyle w:val="Default"/>
              <w:numPr>
                <w:ilvl w:val="0"/>
                <w:numId w:val="24"/>
              </w:numPr>
              <w:spacing w:before="60" w:after="60"/>
              <w:jc w:val="left"/>
            </w:pPr>
            <w:r w:rsidRPr="00F80212">
              <w:t xml:space="preserve">Acknowledge the use of an AI tool in the application, unless it is used for translating from other languages. This will have no influence on the decision-making process. </w:t>
            </w:r>
          </w:p>
          <w:p w14:paraId="569AC2B9" w14:textId="77777777" w:rsidR="00F71D64" w:rsidRPr="00F80212" w:rsidRDefault="00F71D64" w:rsidP="00F71D64">
            <w:pPr>
              <w:pStyle w:val="Default"/>
              <w:numPr>
                <w:ilvl w:val="0"/>
                <w:numId w:val="24"/>
              </w:numPr>
              <w:spacing w:before="60" w:after="60"/>
              <w:jc w:val="left"/>
            </w:pPr>
            <w:r w:rsidRPr="00F80212">
              <w:t xml:space="preserve">Be cautious of what information you share, as some AI tools will store the information you input. Be aware of data protection legislation. </w:t>
            </w:r>
          </w:p>
          <w:p w14:paraId="0A2D20E8" w14:textId="77777777" w:rsidR="00F71D64" w:rsidRPr="00F80212" w:rsidRDefault="00F71D64" w:rsidP="00F71D64">
            <w:pPr>
              <w:pStyle w:val="Default"/>
              <w:numPr>
                <w:ilvl w:val="0"/>
                <w:numId w:val="24"/>
              </w:numPr>
              <w:spacing w:before="60" w:after="60"/>
              <w:jc w:val="left"/>
            </w:pPr>
            <w:r w:rsidRPr="00F80212">
              <w:t>Ensure that the information generated is not mis-leading, is accurate, and is related to the outcomes/themes of the grant being applied for.</w:t>
            </w:r>
          </w:p>
          <w:p w14:paraId="005414C4" w14:textId="77777777" w:rsidR="00F71D64" w:rsidRPr="00F80212" w:rsidRDefault="00F71D64" w:rsidP="00F71D64">
            <w:pPr>
              <w:pStyle w:val="Default"/>
              <w:numPr>
                <w:ilvl w:val="0"/>
                <w:numId w:val="24"/>
              </w:numPr>
              <w:spacing w:before="60" w:after="60"/>
              <w:jc w:val="left"/>
            </w:pPr>
            <w:r w:rsidRPr="00F80212">
              <w:t xml:space="preserve">Make it personal by editing AI-generated content to reflect your own experiences and skills. </w:t>
            </w:r>
          </w:p>
          <w:p w14:paraId="34AD4453" w14:textId="77777777" w:rsidR="00F71D64" w:rsidRPr="00F80212" w:rsidRDefault="00F71D64" w:rsidP="00F71D64">
            <w:pPr>
              <w:pStyle w:val="Default"/>
              <w:numPr>
                <w:ilvl w:val="0"/>
                <w:numId w:val="24"/>
              </w:numPr>
              <w:spacing w:before="60" w:after="60"/>
              <w:jc w:val="left"/>
            </w:pPr>
            <w:r w:rsidRPr="00F80212">
              <w:t>Make sure your submitted application is clear about what your project needs or hopes for, and how your project will fit the specific criteria and objectives of the fund.</w:t>
            </w:r>
          </w:p>
          <w:p w14:paraId="7622E291" w14:textId="77777777" w:rsidR="00F71D64" w:rsidRPr="00F80212" w:rsidRDefault="00F71D64" w:rsidP="00F71D64">
            <w:pPr>
              <w:pStyle w:val="Default"/>
              <w:spacing w:before="60" w:after="60"/>
              <w:jc w:val="left"/>
            </w:pPr>
            <w:r w:rsidRPr="00F80212">
              <w:t xml:space="preserve">If using an AI tool to support your application, you should be aware that: </w:t>
            </w:r>
          </w:p>
          <w:p w14:paraId="335AC8AA" w14:textId="77777777" w:rsidR="00F71D64" w:rsidRPr="00F80212" w:rsidRDefault="00F71D64" w:rsidP="00F71D64">
            <w:pPr>
              <w:pStyle w:val="Default"/>
              <w:numPr>
                <w:ilvl w:val="0"/>
                <w:numId w:val="25"/>
              </w:numPr>
              <w:tabs>
                <w:tab w:val="clear" w:pos="720"/>
              </w:tabs>
              <w:spacing w:before="60" w:after="60"/>
              <w:jc w:val="left"/>
            </w:pPr>
            <w:r w:rsidRPr="00F80212">
              <w:t>Use of AI has environmental impact: use AI mindfully, only use AI where it will clearly help you to apply or will significantly improve the quality of your application.</w:t>
            </w:r>
          </w:p>
          <w:p w14:paraId="6C61CD35" w14:textId="3CD1027E" w:rsidR="00F92F02" w:rsidRPr="00F80212" w:rsidRDefault="00F71D64" w:rsidP="00F71D64">
            <w:pPr>
              <w:tabs>
                <w:tab w:val="clear" w:pos="720"/>
              </w:tabs>
              <w:spacing w:before="60" w:after="60"/>
              <w:jc w:val="left"/>
              <w:rPr>
                <w:rFonts w:ascii="Arial" w:hAnsi="Arial" w:cs="Arial"/>
                <w:bCs/>
                <w:szCs w:val="24"/>
              </w:rPr>
            </w:pPr>
            <w:r w:rsidRPr="00F80212">
              <w:rPr>
                <w:rFonts w:ascii="Arial" w:hAnsi="Arial" w:cs="Arial"/>
                <w:szCs w:val="24"/>
              </w:rPr>
              <w:t xml:space="preserve">Errors or inaccuracies in an application </w:t>
            </w:r>
            <w:proofErr w:type="gramStart"/>
            <w:r w:rsidRPr="00F80212">
              <w:rPr>
                <w:rFonts w:ascii="Arial" w:hAnsi="Arial" w:cs="Arial"/>
                <w:szCs w:val="24"/>
              </w:rPr>
              <w:t>as a result of</w:t>
            </w:r>
            <w:proofErr w:type="gramEnd"/>
            <w:r w:rsidRPr="00F80212">
              <w:rPr>
                <w:rFonts w:ascii="Arial" w:hAnsi="Arial" w:cs="Arial"/>
                <w:szCs w:val="24"/>
              </w:rPr>
              <w:t xml:space="preserve"> using AI will not be accepted as cause for a review of our decision on your application.</w:t>
            </w:r>
          </w:p>
        </w:tc>
      </w:tr>
    </w:tbl>
    <w:p w14:paraId="38BA4DD8" w14:textId="77777777" w:rsidR="00550424" w:rsidRDefault="00550424" w:rsidP="00902BDB">
      <w:pPr>
        <w:tabs>
          <w:tab w:val="clear" w:pos="720"/>
        </w:tabs>
        <w:spacing w:before="60" w:after="60"/>
        <w:jc w:val="left"/>
        <w:rPr>
          <w:rFonts w:ascii="Arial" w:hAnsi="Arial" w:cs="Arial"/>
          <w:b/>
          <w:color w:val="0000FF"/>
          <w:szCs w:val="24"/>
        </w:rPr>
      </w:pPr>
    </w:p>
    <w:tbl>
      <w:tblPr>
        <w:tblStyle w:val="TableGrid"/>
        <w:tblW w:w="0" w:type="auto"/>
        <w:tblLook w:val="04A0" w:firstRow="1" w:lastRow="0" w:firstColumn="1" w:lastColumn="0" w:noHBand="0" w:noVBand="1"/>
      </w:tblPr>
      <w:tblGrid>
        <w:gridCol w:w="799"/>
        <w:gridCol w:w="6"/>
        <w:gridCol w:w="9651"/>
      </w:tblGrid>
      <w:tr w:rsidR="00550424" w14:paraId="64EB8C6B" w14:textId="77777777" w:rsidTr="57524B92">
        <w:tc>
          <w:tcPr>
            <w:tcW w:w="10456" w:type="dxa"/>
            <w:gridSpan w:val="3"/>
            <w:shd w:val="clear" w:color="auto" w:fill="A8D08D" w:themeFill="accent6" w:themeFillTint="99"/>
          </w:tcPr>
          <w:p w14:paraId="5E493461" w14:textId="77777777" w:rsidR="00550424" w:rsidRPr="003D0D68" w:rsidRDefault="00550424" w:rsidP="00902BDB">
            <w:pPr>
              <w:shd w:val="clear" w:color="auto" w:fill="A8D08D" w:themeFill="accent6" w:themeFillTint="99"/>
              <w:spacing w:before="60" w:after="60"/>
              <w:ind w:left="-180"/>
              <w:rPr>
                <w:rFonts w:ascii="Arial" w:hAnsi="Arial" w:cs="Arial"/>
                <w:b/>
                <w:szCs w:val="24"/>
              </w:rPr>
            </w:pPr>
            <w:r>
              <w:rPr>
                <w:rFonts w:ascii="Arial" w:hAnsi="Arial" w:cs="Arial"/>
                <w:b/>
                <w:color w:val="0000FF"/>
              </w:rPr>
              <w:t xml:space="preserve">   </w:t>
            </w:r>
            <w:r w:rsidRPr="00003C51">
              <w:rPr>
                <w:rFonts w:ascii="Arial" w:hAnsi="Arial" w:cs="Arial"/>
                <w:b/>
                <w:shd w:val="clear" w:color="auto" w:fill="A8D08D" w:themeFill="accent6" w:themeFillTint="99"/>
              </w:rPr>
              <w:t>SECTION</w:t>
            </w:r>
            <w:r w:rsidRPr="00003C51">
              <w:rPr>
                <w:rFonts w:ascii="Arial" w:hAnsi="Arial" w:cs="Arial"/>
                <w:b/>
                <w:szCs w:val="24"/>
                <w:shd w:val="clear" w:color="auto" w:fill="A8D08D" w:themeFill="accent6" w:themeFillTint="99"/>
              </w:rPr>
              <w:t xml:space="preserve"> 4: PROJECT DETAILS</w:t>
            </w:r>
          </w:p>
          <w:p w14:paraId="396B5012" w14:textId="77777777" w:rsidR="00550424" w:rsidRDefault="00550424" w:rsidP="00902BDB">
            <w:pPr>
              <w:tabs>
                <w:tab w:val="clear" w:pos="720"/>
              </w:tabs>
              <w:spacing w:before="60" w:after="60"/>
              <w:jc w:val="left"/>
              <w:rPr>
                <w:rFonts w:ascii="Arial" w:hAnsi="Arial" w:cs="Arial"/>
                <w:b/>
                <w:color w:val="0000FF"/>
                <w:szCs w:val="24"/>
              </w:rPr>
            </w:pPr>
          </w:p>
        </w:tc>
      </w:tr>
      <w:tr w:rsidR="00F35219" w14:paraId="1267564F" w14:textId="77777777" w:rsidTr="57524B92">
        <w:tc>
          <w:tcPr>
            <w:tcW w:w="799" w:type="dxa"/>
          </w:tcPr>
          <w:p w14:paraId="3B76C275" w14:textId="2962C5E7" w:rsidR="00F35219" w:rsidRPr="00694992" w:rsidRDefault="00F35219" w:rsidP="00902BDB">
            <w:pPr>
              <w:tabs>
                <w:tab w:val="clear" w:pos="720"/>
              </w:tabs>
              <w:spacing w:before="60" w:after="60"/>
              <w:jc w:val="left"/>
              <w:rPr>
                <w:rFonts w:ascii="Arial" w:hAnsi="Arial" w:cs="Arial"/>
                <w:b/>
                <w:szCs w:val="24"/>
              </w:rPr>
            </w:pPr>
            <w:r>
              <w:rPr>
                <w:rFonts w:ascii="Arial" w:hAnsi="Arial" w:cs="Arial"/>
                <w:b/>
                <w:szCs w:val="24"/>
              </w:rPr>
              <w:t>4.1</w:t>
            </w:r>
          </w:p>
        </w:tc>
        <w:tc>
          <w:tcPr>
            <w:tcW w:w="9657" w:type="dxa"/>
            <w:gridSpan w:val="2"/>
          </w:tcPr>
          <w:p w14:paraId="0823E2ED" w14:textId="5AF3A6F2" w:rsidR="00F35219" w:rsidRDefault="74F3AE5F" w:rsidP="00902BDB">
            <w:pPr>
              <w:tabs>
                <w:tab w:val="clear" w:pos="720"/>
              </w:tabs>
              <w:spacing w:before="60" w:after="60"/>
              <w:jc w:val="left"/>
              <w:rPr>
                <w:rFonts w:ascii="Arial" w:hAnsi="Arial" w:cs="Arial"/>
              </w:rPr>
            </w:pPr>
            <w:r w:rsidRPr="20F241F1">
              <w:rPr>
                <w:rFonts w:ascii="Arial" w:hAnsi="Arial" w:cs="Arial"/>
              </w:rPr>
              <w:t xml:space="preserve">Location where the project is happening/being delivered - including postcode.  This may differ to the location of the organisation address in </w:t>
            </w:r>
            <w:r w:rsidRPr="20F241F1">
              <w:rPr>
                <w:rFonts w:ascii="Arial" w:hAnsi="Arial" w:cs="Arial"/>
                <w:b/>
                <w:bCs/>
              </w:rPr>
              <w:t xml:space="preserve">2.3. </w:t>
            </w:r>
            <w:r w:rsidR="00CB793C" w:rsidRPr="20F241F1">
              <w:rPr>
                <w:rFonts w:ascii="Arial" w:hAnsi="Arial" w:cs="Arial"/>
              </w:rPr>
              <w:t>Project location must be within the Highland Council area.</w:t>
            </w:r>
          </w:p>
          <w:p w14:paraId="560ED752" w14:textId="3C4A742E" w:rsidR="00F35219" w:rsidRPr="00F35219" w:rsidRDefault="007F1324" w:rsidP="00902BDB">
            <w:pPr>
              <w:tabs>
                <w:tab w:val="clear" w:pos="720"/>
              </w:tabs>
              <w:spacing w:before="60" w:after="60"/>
              <w:jc w:val="left"/>
              <w:rPr>
                <w:rFonts w:ascii="Arial" w:hAnsi="Arial" w:cs="Arial"/>
                <w:bCs/>
                <w:szCs w:val="24"/>
              </w:rPr>
            </w:pPr>
            <w:r>
              <w:rPr>
                <w:rFonts w:ascii="Arial" w:hAnsi="Arial" w:cs="Arial"/>
                <w:bCs/>
                <w:szCs w:val="24"/>
              </w:rPr>
              <w:t>Also</w:t>
            </w:r>
            <w:r w:rsidR="009E48A4">
              <w:rPr>
                <w:rFonts w:ascii="Arial" w:hAnsi="Arial" w:cs="Arial"/>
                <w:bCs/>
                <w:szCs w:val="24"/>
              </w:rPr>
              <w:t>,</w:t>
            </w:r>
            <w:r>
              <w:rPr>
                <w:rFonts w:ascii="Arial" w:hAnsi="Arial" w:cs="Arial"/>
                <w:bCs/>
                <w:szCs w:val="24"/>
              </w:rPr>
              <w:t xml:space="preserve"> specify if the project location is within a designated site such as SSSI, SAC, LNR</w:t>
            </w:r>
            <w:r w:rsidR="009E48A4">
              <w:rPr>
                <w:rFonts w:ascii="Arial" w:hAnsi="Arial" w:cs="Arial"/>
                <w:bCs/>
                <w:szCs w:val="24"/>
              </w:rPr>
              <w:t xml:space="preserve"> etc</w:t>
            </w:r>
            <w:r>
              <w:rPr>
                <w:rFonts w:ascii="Arial" w:hAnsi="Arial" w:cs="Arial"/>
                <w:bCs/>
                <w:szCs w:val="24"/>
              </w:rPr>
              <w:t>.</w:t>
            </w:r>
            <w:r w:rsidR="009E48A4">
              <w:rPr>
                <w:rFonts w:ascii="Arial" w:hAnsi="Arial" w:cs="Arial"/>
                <w:bCs/>
                <w:szCs w:val="24"/>
              </w:rPr>
              <w:t xml:space="preserve"> </w:t>
            </w:r>
            <w:r>
              <w:rPr>
                <w:rFonts w:ascii="Arial" w:hAnsi="Arial" w:cs="Arial"/>
                <w:bCs/>
                <w:szCs w:val="24"/>
              </w:rPr>
              <w:t xml:space="preserve"> </w:t>
            </w:r>
            <w:r w:rsidR="0081511C">
              <w:rPr>
                <w:rFonts w:ascii="Arial" w:hAnsi="Arial" w:cs="Arial"/>
                <w:bCs/>
                <w:szCs w:val="24"/>
              </w:rPr>
              <w:t xml:space="preserve">If so, ensure you answer </w:t>
            </w:r>
            <w:r w:rsidR="001F770C">
              <w:rPr>
                <w:rFonts w:ascii="Arial" w:hAnsi="Arial" w:cs="Arial"/>
                <w:bCs/>
                <w:szCs w:val="24"/>
              </w:rPr>
              <w:t xml:space="preserve">section </w:t>
            </w:r>
            <w:r w:rsidR="00706340" w:rsidRPr="00706340">
              <w:rPr>
                <w:rFonts w:ascii="Arial" w:hAnsi="Arial" w:cs="Arial"/>
                <w:b/>
                <w:szCs w:val="24"/>
              </w:rPr>
              <w:t>4.3</w:t>
            </w:r>
            <w:r w:rsidR="001F770C">
              <w:rPr>
                <w:rFonts w:ascii="Arial" w:hAnsi="Arial" w:cs="Arial"/>
                <w:b/>
                <w:szCs w:val="24"/>
              </w:rPr>
              <w:t>.</w:t>
            </w:r>
            <w:r w:rsidR="009E48A4">
              <w:rPr>
                <w:rFonts w:ascii="Arial" w:hAnsi="Arial" w:cs="Arial"/>
                <w:b/>
                <w:szCs w:val="24"/>
              </w:rPr>
              <w:t xml:space="preserve"> </w:t>
            </w:r>
          </w:p>
        </w:tc>
      </w:tr>
      <w:tr w:rsidR="00F35219" w14:paraId="1C041712" w14:textId="77777777" w:rsidTr="57524B92">
        <w:tc>
          <w:tcPr>
            <w:tcW w:w="799" w:type="dxa"/>
          </w:tcPr>
          <w:p w14:paraId="08738FE5" w14:textId="70758A24" w:rsidR="00F35219" w:rsidRDefault="00F35219" w:rsidP="00902BDB">
            <w:pPr>
              <w:tabs>
                <w:tab w:val="clear" w:pos="720"/>
              </w:tabs>
              <w:spacing w:before="60" w:after="60"/>
              <w:jc w:val="left"/>
              <w:rPr>
                <w:rFonts w:ascii="Arial" w:hAnsi="Arial" w:cs="Arial"/>
                <w:b/>
                <w:szCs w:val="24"/>
              </w:rPr>
            </w:pPr>
            <w:r>
              <w:rPr>
                <w:rFonts w:ascii="Arial" w:hAnsi="Arial" w:cs="Arial"/>
                <w:b/>
                <w:szCs w:val="24"/>
              </w:rPr>
              <w:t>4.2</w:t>
            </w:r>
          </w:p>
        </w:tc>
        <w:tc>
          <w:tcPr>
            <w:tcW w:w="9657" w:type="dxa"/>
            <w:gridSpan w:val="2"/>
          </w:tcPr>
          <w:p w14:paraId="54640441" w14:textId="2329757C" w:rsidR="00F35219" w:rsidRDefault="00F35219" w:rsidP="00902BDB">
            <w:pPr>
              <w:tabs>
                <w:tab w:val="clear" w:pos="720"/>
              </w:tabs>
              <w:spacing w:before="60" w:after="60"/>
              <w:jc w:val="left"/>
              <w:rPr>
                <w:rFonts w:ascii="Arial" w:hAnsi="Arial" w:cs="Arial"/>
                <w:b/>
                <w:szCs w:val="24"/>
              </w:rPr>
            </w:pPr>
            <w:r>
              <w:rPr>
                <w:rFonts w:ascii="Arial" w:hAnsi="Arial" w:cs="Arial"/>
                <w:bCs/>
                <w:szCs w:val="24"/>
              </w:rPr>
              <w:t xml:space="preserve">The applicant must have </w:t>
            </w:r>
            <w:r w:rsidR="00CB793C">
              <w:rPr>
                <w:rFonts w:ascii="Arial" w:hAnsi="Arial" w:cs="Arial"/>
                <w:bCs/>
                <w:szCs w:val="24"/>
              </w:rPr>
              <w:t xml:space="preserve">land </w:t>
            </w:r>
            <w:r w:rsidR="002F2163">
              <w:rPr>
                <w:rFonts w:ascii="Arial" w:hAnsi="Arial" w:cs="Arial"/>
                <w:bCs/>
                <w:szCs w:val="24"/>
              </w:rPr>
              <w:t>ownership</w:t>
            </w:r>
            <w:r w:rsidR="001811EF">
              <w:rPr>
                <w:rFonts w:ascii="Arial" w:hAnsi="Arial" w:cs="Arial"/>
                <w:bCs/>
                <w:szCs w:val="24"/>
              </w:rPr>
              <w:t xml:space="preserve"> or </w:t>
            </w:r>
            <w:r w:rsidRPr="00153DB7">
              <w:rPr>
                <w:rFonts w:ascii="Arial" w:hAnsi="Arial" w:cs="Arial"/>
                <w:bCs/>
                <w:szCs w:val="24"/>
              </w:rPr>
              <w:t>lease</w:t>
            </w:r>
            <w:r w:rsidR="00593C70">
              <w:rPr>
                <w:rFonts w:ascii="Arial" w:hAnsi="Arial" w:cs="Arial"/>
                <w:bCs/>
                <w:szCs w:val="24"/>
              </w:rPr>
              <w:t xml:space="preserve"> agreement</w:t>
            </w:r>
            <w:r w:rsidR="00181A6C">
              <w:rPr>
                <w:rFonts w:ascii="Arial" w:hAnsi="Arial" w:cs="Arial"/>
                <w:bCs/>
                <w:szCs w:val="24"/>
              </w:rPr>
              <w:t xml:space="preserve"> </w:t>
            </w:r>
            <w:r w:rsidR="001630C8">
              <w:rPr>
                <w:rFonts w:ascii="Arial" w:hAnsi="Arial" w:cs="Arial"/>
                <w:bCs/>
                <w:szCs w:val="24"/>
              </w:rPr>
              <w:t xml:space="preserve">or landowner consents </w:t>
            </w:r>
            <w:r>
              <w:rPr>
                <w:rFonts w:ascii="Arial" w:hAnsi="Arial" w:cs="Arial"/>
                <w:bCs/>
                <w:szCs w:val="24"/>
              </w:rPr>
              <w:t>before the project start</w:t>
            </w:r>
            <w:r w:rsidR="005A23FF">
              <w:rPr>
                <w:rFonts w:ascii="Arial" w:hAnsi="Arial" w:cs="Arial"/>
                <w:bCs/>
                <w:szCs w:val="24"/>
              </w:rPr>
              <w:t>s</w:t>
            </w:r>
            <w:r>
              <w:rPr>
                <w:rFonts w:ascii="Arial" w:hAnsi="Arial" w:cs="Arial"/>
                <w:bCs/>
                <w:szCs w:val="24"/>
              </w:rPr>
              <w:t xml:space="preserve">. </w:t>
            </w:r>
            <w:r w:rsidRPr="00AF1437">
              <w:rPr>
                <w:rFonts w:ascii="Arial" w:hAnsi="Arial" w:cs="Arial"/>
                <w:bCs/>
                <w:szCs w:val="24"/>
              </w:rPr>
              <w:t>Lease agreements must be for at least 10-years.</w:t>
            </w:r>
          </w:p>
        </w:tc>
      </w:tr>
      <w:tr w:rsidR="007D085A" w14:paraId="2CB99D07" w14:textId="77777777" w:rsidTr="57524B92">
        <w:tc>
          <w:tcPr>
            <w:tcW w:w="799" w:type="dxa"/>
          </w:tcPr>
          <w:p w14:paraId="5A82FEE1" w14:textId="72F2038F" w:rsidR="007D085A" w:rsidRDefault="007D085A" w:rsidP="00902BDB">
            <w:pPr>
              <w:tabs>
                <w:tab w:val="clear" w:pos="720"/>
              </w:tabs>
              <w:spacing w:before="60" w:after="60"/>
              <w:jc w:val="left"/>
              <w:rPr>
                <w:rFonts w:ascii="Arial" w:hAnsi="Arial" w:cs="Arial"/>
                <w:b/>
                <w:szCs w:val="24"/>
              </w:rPr>
            </w:pPr>
            <w:r>
              <w:rPr>
                <w:rFonts w:ascii="Arial" w:hAnsi="Arial" w:cs="Arial"/>
                <w:b/>
                <w:szCs w:val="24"/>
              </w:rPr>
              <w:t>4.3</w:t>
            </w:r>
          </w:p>
        </w:tc>
        <w:tc>
          <w:tcPr>
            <w:tcW w:w="9657" w:type="dxa"/>
            <w:gridSpan w:val="2"/>
          </w:tcPr>
          <w:p w14:paraId="6E78D614" w14:textId="1C671A70" w:rsidR="007D085A" w:rsidRPr="00C86C9E" w:rsidRDefault="007D085A" w:rsidP="00A30B23">
            <w:pPr>
              <w:tabs>
                <w:tab w:val="clear" w:pos="720"/>
              </w:tabs>
              <w:spacing w:before="60" w:after="60"/>
              <w:jc w:val="left"/>
              <w:rPr>
                <w:rFonts w:ascii="Arial" w:hAnsi="Arial" w:cs="Arial"/>
                <w:bCs/>
                <w:szCs w:val="24"/>
              </w:rPr>
            </w:pPr>
            <w:r>
              <w:rPr>
                <w:rFonts w:ascii="Arial" w:hAnsi="Arial" w:cs="Arial"/>
                <w:bCs/>
                <w:szCs w:val="24"/>
              </w:rPr>
              <w:t xml:space="preserve">Detail any statutory or regulatory consents that will be required (for example planning permission, SEPA consents, SSSI consents, marine licence).  Consents </w:t>
            </w:r>
            <w:r w:rsidRPr="00A30B23">
              <w:rPr>
                <w:rFonts w:ascii="Arial" w:hAnsi="Arial" w:cs="Arial"/>
                <w:b/>
                <w:szCs w:val="24"/>
              </w:rPr>
              <w:t>must</w:t>
            </w:r>
            <w:r>
              <w:rPr>
                <w:rFonts w:ascii="Arial" w:hAnsi="Arial" w:cs="Arial"/>
                <w:bCs/>
                <w:szCs w:val="24"/>
              </w:rPr>
              <w:t xml:space="preserve"> be in place and evidence provided before commencing the project.  </w:t>
            </w:r>
          </w:p>
        </w:tc>
      </w:tr>
      <w:tr w:rsidR="007D085A" w14:paraId="2CA7F60C" w14:textId="77777777" w:rsidTr="57524B92">
        <w:tc>
          <w:tcPr>
            <w:tcW w:w="799" w:type="dxa"/>
          </w:tcPr>
          <w:p w14:paraId="51041066" w14:textId="37FC6AC4" w:rsidR="007D085A" w:rsidRDefault="007D085A" w:rsidP="00902BDB">
            <w:pPr>
              <w:tabs>
                <w:tab w:val="clear" w:pos="720"/>
              </w:tabs>
              <w:spacing w:before="60" w:after="60"/>
              <w:jc w:val="left"/>
              <w:rPr>
                <w:rFonts w:ascii="Arial" w:hAnsi="Arial" w:cs="Arial"/>
                <w:b/>
                <w:szCs w:val="24"/>
              </w:rPr>
            </w:pPr>
            <w:r>
              <w:rPr>
                <w:rFonts w:ascii="Arial" w:hAnsi="Arial" w:cs="Arial"/>
                <w:b/>
                <w:szCs w:val="24"/>
              </w:rPr>
              <w:t>4.4</w:t>
            </w:r>
          </w:p>
        </w:tc>
        <w:tc>
          <w:tcPr>
            <w:tcW w:w="9657" w:type="dxa"/>
            <w:gridSpan w:val="2"/>
          </w:tcPr>
          <w:p w14:paraId="23F5ED93" w14:textId="2A4FF601" w:rsidR="007D085A" w:rsidRPr="00C86C9E" w:rsidRDefault="007D085A" w:rsidP="00A30B23">
            <w:pPr>
              <w:tabs>
                <w:tab w:val="clear" w:pos="720"/>
              </w:tabs>
              <w:spacing w:before="60" w:after="60"/>
              <w:jc w:val="left"/>
              <w:rPr>
                <w:rFonts w:ascii="Arial" w:hAnsi="Arial" w:cs="Arial"/>
                <w:bCs/>
                <w:szCs w:val="24"/>
              </w:rPr>
            </w:pPr>
            <w:r w:rsidRPr="00C86C9E">
              <w:rPr>
                <w:rFonts w:ascii="Arial" w:hAnsi="Arial" w:cs="Arial"/>
                <w:bCs/>
                <w:szCs w:val="24"/>
              </w:rPr>
              <w:t>State i</w:t>
            </w:r>
            <w:r>
              <w:rPr>
                <w:rFonts w:ascii="Arial" w:hAnsi="Arial" w:cs="Arial"/>
                <w:bCs/>
                <w:szCs w:val="24"/>
              </w:rPr>
              <w:t>f</w:t>
            </w:r>
            <w:r w:rsidRPr="00C86C9E">
              <w:rPr>
                <w:rFonts w:ascii="Arial" w:hAnsi="Arial" w:cs="Arial"/>
                <w:bCs/>
                <w:szCs w:val="24"/>
              </w:rPr>
              <w:t xml:space="preserve"> you have had advice from </w:t>
            </w:r>
            <w:r>
              <w:rPr>
                <w:rFonts w:ascii="Arial" w:hAnsi="Arial" w:cs="Arial"/>
                <w:bCs/>
                <w:szCs w:val="24"/>
              </w:rPr>
              <w:t xml:space="preserve">relevant organisations – this may include permissions, advice on the types of species to plant, habitat restoration practices etc </w:t>
            </w:r>
            <w:r w:rsidRPr="009E48A4">
              <w:rPr>
                <w:rFonts w:ascii="Arial" w:hAnsi="Arial" w:cs="Arial"/>
                <w:bCs/>
                <w:szCs w:val="24"/>
              </w:rPr>
              <w:t>– please provide evidence</w:t>
            </w:r>
            <w:r>
              <w:rPr>
                <w:rFonts w:ascii="Arial" w:hAnsi="Arial" w:cs="Arial"/>
                <w:bCs/>
                <w:szCs w:val="24"/>
              </w:rPr>
              <w:t xml:space="preserve">. </w:t>
            </w:r>
          </w:p>
        </w:tc>
      </w:tr>
      <w:tr w:rsidR="007D085A" w14:paraId="18053CD2" w14:textId="77777777" w:rsidTr="57524B92">
        <w:tc>
          <w:tcPr>
            <w:tcW w:w="799" w:type="dxa"/>
          </w:tcPr>
          <w:p w14:paraId="2166CF4C" w14:textId="22D0CC3B" w:rsidR="007D085A" w:rsidRPr="00694992" w:rsidRDefault="007D085A" w:rsidP="00902BDB">
            <w:pPr>
              <w:tabs>
                <w:tab w:val="clear" w:pos="720"/>
              </w:tabs>
              <w:spacing w:before="60" w:after="60"/>
              <w:jc w:val="left"/>
              <w:rPr>
                <w:rFonts w:ascii="Arial" w:hAnsi="Arial" w:cs="Arial"/>
                <w:b/>
                <w:szCs w:val="24"/>
              </w:rPr>
            </w:pPr>
            <w:r>
              <w:rPr>
                <w:rFonts w:ascii="Arial" w:hAnsi="Arial" w:cs="Arial"/>
                <w:b/>
                <w:szCs w:val="24"/>
              </w:rPr>
              <w:t>4.5</w:t>
            </w:r>
          </w:p>
        </w:tc>
        <w:tc>
          <w:tcPr>
            <w:tcW w:w="9657" w:type="dxa"/>
            <w:gridSpan w:val="2"/>
          </w:tcPr>
          <w:p w14:paraId="002B4BBD" w14:textId="568E2284" w:rsidR="007D085A" w:rsidRPr="00694992" w:rsidRDefault="00664A6D" w:rsidP="00914B4D">
            <w:pPr>
              <w:tabs>
                <w:tab w:val="clear" w:pos="720"/>
              </w:tabs>
              <w:spacing w:before="60" w:after="60"/>
              <w:jc w:val="left"/>
              <w:rPr>
                <w:rFonts w:ascii="Arial" w:hAnsi="Arial" w:cs="Arial"/>
                <w:bCs/>
                <w:szCs w:val="24"/>
              </w:rPr>
            </w:pPr>
            <w:r w:rsidRPr="00C2301E">
              <w:rPr>
                <w:rFonts w:ascii="Arial" w:hAnsi="Arial" w:cs="Arial"/>
                <w:b/>
                <w:szCs w:val="24"/>
              </w:rPr>
              <w:t>The project.</w:t>
            </w:r>
            <w:r>
              <w:rPr>
                <w:rFonts w:ascii="Arial" w:hAnsi="Arial" w:cs="Arial"/>
                <w:bCs/>
                <w:szCs w:val="24"/>
              </w:rPr>
              <w:t xml:space="preserve">  This section is where you explain what the funding is for, what the project will achieve and how it will be delivered. It is important to be concise in your answers.</w:t>
            </w:r>
          </w:p>
        </w:tc>
      </w:tr>
      <w:tr w:rsidR="007D085A" w14:paraId="12D3FBD2" w14:textId="77777777" w:rsidTr="57524B92">
        <w:tc>
          <w:tcPr>
            <w:tcW w:w="799" w:type="dxa"/>
          </w:tcPr>
          <w:p w14:paraId="1BFB0FBF" w14:textId="1116005D" w:rsidR="007D085A" w:rsidRPr="00694992" w:rsidRDefault="007D085A" w:rsidP="00902BDB">
            <w:pPr>
              <w:tabs>
                <w:tab w:val="clear" w:pos="720"/>
              </w:tabs>
              <w:spacing w:before="60" w:after="60"/>
              <w:jc w:val="left"/>
              <w:rPr>
                <w:rFonts w:ascii="Arial" w:hAnsi="Arial" w:cs="Arial"/>
                <w:b/>
                <w:szCs w:val="24"/>
              </w:rPr>
            </w:pPr>
            <w:r>
              <w:rPr>
                <w:rFonts w:ascii="Arial" w:hAnsi="Arial" w:cs="Arial"/>
                <w:b/>
                <w:szCs w:val="24"/>
              </w:rPr>
              <w:t>(a)</w:t>
            </w:r>
          </w:p>
        </w:tc>
        <w:tc>
          <w:tcPr>
            <w:tcW w:w="9657" w:type="dxa"/>
            <w:gridSpan w:val="2"/>
          </w:tcPr>
          <w:p w14:paraId="20345600" w14:textId="1FE25E25" w:rsidR="007D085A" w:rsidRPr="002C46D7" w:rsidRDefault="007D085A" w:rsidP="00914B4D">
            <w:pPr>
              <w:tabs>
                <w:tab w:val="clear" w:pos="720"/>
              </w:tabs>
              <w:spacing w:before="60" w:after="60"/>
              <w:jc w:val="left"/>
              <w:rPr>
                <w:rFonts w:ascii="Arial" w:hAnsi="Arial" w:cs="Arial"/>
              </w:rPr>
            </w:pPr>
            <w:r>
              <w:rPr>
                <w:rFonts w:ascii="Arial" w:hAnsi="Arial" w:cs="Arial"/>
                <w:b/>
                <w:bCs/>
              </w:rPr>
              <w:t>Project summary, objectives and outcomes</w:t>
            </w:r>
            <w:r w:rsidR="007D3C69">
              <w:rPr>
                <w:rFonts w:ascii="Arial" w:hAnsi="Arial" w:cs="Arial"/>
                <w:b/>
                <w:bCs/>
              </w:rPr>
              <w:t xml:space="preserve">.  </w:t>
            </w:r>
            <w:r w:rsidR="007D3C69" w:rsidRPr="007D3C69">
              <w:rPr>
                <w:rFonts w:ascii="Arial" w:hAnsi="Arial" w:cs="Arial"/>
              </w:rPr>
              <w:t>P</w:t>
            </w:r>
            <w:r w:rsidRPr="00076345">
              <w:rPr>
                <w:rFonts w:ascii="Arial" w:hAnsi="Arial" w:cs="Arial"/>
              </w:rPr>
              <w:t>rovide a summary of the project,</w:t>
            </w:r>
            <w:r>
              <w:rPr>
                <w:rFonts w:ascii="Arial" w:hAnsi="Arial" w:cs="Arial"/>
                <w:b/>
                <w:bCs/>
              </w:rPr>
              <w:t xml:space="preserve"> </w:t>
            </w:r>
            <w:r w:rsidRPr="005B364A">
              <w:rPr>
                <w:rFonts w:ascii="Arial" w:hAnsi="Arial" w:cs="Arial"/>
              </w:rPr>
              <w:t xml:space="preserve">explain how </w:t>
            </w:r>
            <w:r>
              <w:rPr>
                <w:rFonts w:ascii="Arial" w:hAnsi="Arial" w:cs="Arial"/>
              </w:rPr>
              <w:t xml:space="preserve">it </w:t>
            </w:r>
            <w:r w:rsidRPr="005B364A">
              <w:rPr>
                <w:rFonts w:ascii="Arial" w:hAnsi="Arial" w:cs="Arial"/>
              </w:rPr>
              <w:t>meets</w:t>
            </w:r>
            <w:r>
              <w:rPr>
                <w:rFonts w:ascii="Arial" w:hAnsi="Arial" w:cs="Arial"/>
              </w:rPr>
              <w:t xml:space="preserve"> at least ONE of </w:t>
            </w:r>
            <w:r w:rsidRPr="005B364A">
              <w:rPr>
                <w:rFonts w:ascii="Arial" w:hAnsi="Arial" w:cs="Arial"/>
              </w:rPr>
              <w:t xml:space="preserve">the fund </w:t>
            </w:r>
            <w:r w:rsidR="00654FF9">
              <w:rPr>
                <w:rFonts w:ascii="Arial" w:hAnsi="Arial" w:cs="Arial"/>
              </w:rPr>
              <w:t xml:space="preserve">strategic </w:t>
            </w:r>
            <w:r>
              <w:rPr>
                <w:rFonts w:ascii="Arial" w:hAnsi="Arial" w:cs="Arial"/>
              </w:rPr>
              <w:t xml:space="preserve">themes </w:t>
            </w:r>
            <w:r w:rsidRPr="005B364A">
              <w:rPr>
                <w:rFonts w:ascii="Arial" w:hAnsi="Arial" w:cs="Arial"/>
              </w:rPr>
              <w:t xml:space="preserve">as stated in </w:t>
            </w:r>
            <w:r w:rsidRPr="005B364A">
              <w:rPr>
                <w:rFonts w:ascii="Arial" w:hAnsi="Arial" w:cs="Arial"/>
                <w:b/>
                <w:bCs/>
              </w:rPr>
              <w:t>1.7</w:t>
            </w:r>
            <w:r w:rsidRPr="005B364A">
              <w:rPr>
                <w:rFonts w:ascii="Arial" w:hAnsi="Arial" w:cs="Arial"/>
              </w:rPr>
              <w:t xml:space="preserve">.  </w:t>
            </w:r>
          </w:p>
        </w:tc>
      </w:tr>
      <w:tr w:rsidR="007D085A" w14:paraId="63928C40" w14:textId="77777777" w:rsidTr="57524B92">
        <w:tc>
          <w:tcPr>
            <w:tcW w:w="799" w:type="dxa"/>
            <w:shd w:val="clear" w:color="auto" w:fill="FFFFFF" w:themeFill="background1"/>
          </w:tcPr>
          <w:p w14:paraId="219527B1" w14:textId="57B56D44" w:rsidR="007D085A" w:rsidRDefault="007D085A" w:rsidP="00902BDB">
            <w:pPr>
              <w:tabs>
                <w:tab w:val="clear" w:pos="720"/>
              </w:tabs>
              <w:spacing w:before="60" w:after="60"/>
              <w:jc w:val="left"/>
              <w:rPr>
                <w:rFonts w:ascii="Arial" w:hAnsi="Arial" w:cs="Arial"/>
                <w:b/>
                <w:szCs w:val="24"/>
              </w:rPr>
            </w:pPr>
            <w:r>
              <w:rPr>
                <w:rFonts w:ascii="Arial" w:hAnsi="Arial" w:cs="Arial"/>
                <w:b/>
                <w:szCs w:val="24"/>
              </w:rPr>
              <w:t>(b)</w:t>
            </w:r>
          </w:p>
        </w:tc>
        <w:tc>
          <w:tcPr>
            <w:tcW w:w="9657" w:type="dxa"/>
            <w:gridSpan w:val="2"/>
            <w:shd w:val="clear" w:color="auto" w:fill="FFFFFF" w:themeFill="background1"/>
          </w:tcPr>
          <w:p w14:paraId="72207E19" w14:textId="260EC9F2" w:rsidR="007D085A" w:rsidRDefault="007D085A" w:rsidP="00BD6F2D">
            <w:pPr>
              <w:spacing w:before="60" w:after="60" w:line="240" w:lineRule="auto"/>
              <w:jc w:val="left"/>
              <w:rPr>
                <w:rFonts w:ascii="Arial" w:hAnsi="Arial" w:cs="Arial"/>
                <w:b/>
                <w:bCs/>
                <w:szCs w:val="24"/>
              </w:rPr>
            </w:pPr>
            <w:r>
              <w:rPr>
                <w:rFonts w:ascii="Arial" w:hAnsi="Arial" w:cs="Arial"/>
                <w:b/>
                <w:bCs/>
                <w:szCs w:val="24"/>
              </w:rPr>
              <w:t>Project benefit</w:t>
            </w:r>
            <w:r w:rsidR="00664A6D">
              <w:rPr>
                <w:rFonts w:ascii="Arial" w:hAnsi="Arial" w:cs="Arial"/>
                <w:b/>
                <w:bCs/>
                <w:szCs w:val="24"/>
              </w:rPr>
              <w:t xml:space="preserve">.  </w:t>
            </w:r>
            <w:r w:rsidR="00664A6D" w:rsidRPr="00664A6D">
              <w:rPr>
                <w:rFonts w:ascii="Arial" w:hAnsi="Arial" w:cs="Arial"/>
                <w:szCs w:val="24"/>
              </w:rPr>
              <w:t>E</w:t>
            </w:r>
            <w:r w:rsidRPr="00076345">
              <w:rPr>
                <w:rFonts w:ascii="Arial" w:hAnsi="Arial" w:cs="Arial"/>
                <w:szCs w:val="24"/>
              </w:rPr>
              <w:t xml:space="preserve">xplain how </w:t>
            </w:r>
            <w:r>
              <w:rPr>
                <w:rFonts w:ascii="Arial" w:hAnsi="Arial" w:cs="Arial"/>
                <w:szCs w:val="24"/>
              </w:rPr>
              <w:t xml:space="preserve">the </w:t>
            </w:r>
            <w:r w:rsidRPr="00076345">
              <w:rPr>
                <w:rFonts w:ascii="Arial" w:hAnsi="Arial" w:cs="Arial"/>
                <w:szCs w:val="24"/>
              </w:rPr>
              <w:t>project benefit</w:t>
            </w:r>
            <w:r>
              <w:rPr>
                <w:rFonts w:ascii="Arial" w:hAnsi="Arial" w:cs="Arial"/>
                <w:szCs w:val="24"/>
              </w:rPr>
              <w:t>s</w:t>
            </w:r>
            <w:r w:rsidRPr="00076345">
              <w:rPr>
                <w:rFonts w:ascii="Arial" w:hAnsi="Arial" w:cs="Arial"/>
                <w:szCs w:val="24"/>
              </w:rPr>
              <w:t xml:space="preserve"> </w:t>
            </w:r>
            <w:r>
              <w:rPr>
                <w:rFonts w:ascii="Arial" w:hAnsi="Arial" w:cs="Arial"/>
                <w:szCs w:val="24"/>
              </w:rPr>
              <w:t xml:space="preserve">biodiversity.  How will this improve, enhance and deliver positive effects for local ecosystems specifically for the location stated in </w:t>
            </w:r>
            <w:r>
              <w:rPr>
                <w:rFonts w:ascii="Arial" w:hAnsi="Arial" w:cs="Arial"/>
                <w:b/>
                <w:bCs/>
                <w:szCs w:val="24"/>
              </w:rPr>
              <w:t xml:space="preserve">4.1.  </w:t>
            </w:r>
            <w:r>
              <w:rPr>
                <w:rFonts w:ascii="Arial" w:hAnsi="Arial" w:cs="Arial"/>
                <w:szCs w:val="24"/>
              </w:rPr>
              <w:t xml:space="preserve">Is the project appropriate for this parcel of land? </w:t>
            </w:r>
          </w:p>
        </w:tc>
      </w:tr>
      <w:tr w:rsidR="007D085A" w14:paraId="677FED9B" w14:textId="77777777" w:rsidTr="57524B92">
        <w:tc>
          <w:tcPr>
            <w:tcW w:w="799" w:type="dxa"/>
          </w:tcPr>
          <w:p w14:paraId="4BF19312" w14:textId="56887DCA" w:rsidR="007D085A" w:rsidRDefault="007D085A" w:rsidP="00902BDB">
            <w:pPr>
              <w:tabs>
                <w:tab w:val="clear" w:pos="720"/>
              </w:tabs>
              <w:spacing w:before="60" w:after="60"/>
              <w:jc w:val="left"/>
              <w:rPr>
                <w:rFonts w:ascii="Arial" w:hAnsi="Arial" w:cs="Arial"/>
                <w:b/>
                <w:szCs w:val="24"/>
              </w:rPr>
            </w:pPr>
            <w:r>
              <w:rPr>
                <w:rFonts w:ascii="Arial" w:hAnsi="Arial" w:cs="Arial"/>
                <w:b/>
                <w:szCs w:val="24"/>
              </w:rPr>
              <w:lastRenderedPageBreak/>
              <w:t>(c)</w:t>
            </w:r>
          </w:p>
        </w:tc>
        <w:tc>
          <w:tcPr>
            <w:tcW w:w="9657" w:type="dxa"/>
            <w:gridSpan w:val="2"/>
          </w:tcPr>
          <w:p w14:paraId="0DA3FF25" w14:textId="16F2C60C" w:rsidR="007D085A" w:rsidRDefault="007D085A" w:rsidP="00902BDB">
            <w:pPr>
              <w:tabs>
                <w:tab w:val="clear" w:pos="720"/>
              </w:tabs>
              <w:spacing w:before="60" w:after="60"/>
              <w:jc w:val="left"/>
              <w:rPr>
                <w:rFonts w:ascii="Arial" w:hAnsi="Arial" w:cs="Arial"/>
                <w:b/>
                <w:szCs w:val="24"/>
              </w:rPr>
            </w:pPr>
            <w:r>
              <w:rPr>
                <w:rFonts w:ascii="Arial" w:hAnsi="Arial" w:cs="Arial"/>
                <w:b/>
                <w:szCs w:val="24"/>
              </w:rPr>
              <w:t>Project activities</w:t>
            </w:r>
            <w:r w:rsidR="00BD6F2D">
              <w:rPr>
                <w:rFonts w:ascii="Arial" w:hAnsi="Arial" w:cs="Arial"/>
                <w:b/>
                <w:szCs w:val="24"/>
              </w:rPr>
              <w:t xml:space="preserve">.  </w:t>
            </w:r>
            <w:r w:rsidR="00BD6F2D">
              <w:rPr>
                <w:rFonts w:ascii="Arial" w:hAnsi="Arial" w:cs="Arial"/>
                <w:bCs/>
                <w:szCs w:val="24"/>
              </w:rPr>
              <w:t>L</w:t>
            </w:r>
            <w:r>
              <w:rPr>
                <w:rFonts w:ascii="Arial" w:hAnsi="Arial" w:cs="Arial"/>
                <w:bCs/>
                <w:szCs w:val="24"/>
              </w:rPr>
              <w:t xml:space="preserve">ist the main activities that will be delivered during the project with anticipated timescales.  This should reflect the start/completion dates in </w:t>
            </w:r>
            <w:r w:rsidRPr="00253D20">
              <w:rPr>
                <w:rFonts w:ascii="Arial" w:hAnsi="Arial" w:cs="Arial"/>
                <w:b/>
                <w:szCs w:val="24"/>
              </w:rPr>
              <w:t>1.6</w:t>
            </w:r>
            <w:r>
              <w:rPr>
                <w:rFonts w:ascii="Arial" w:hAnsi="Arial" w:cs="Arial"/>
                <w:bCs/>
                <w:szCs w:val="24"/>
              </w:rPr>
              <w:t>.  This will be an outline delivery plan for the project</w:t>
            </w:r>
            <w:r w:rsidR="00AE31AF">
              <w:rPr>
                <w:rFonts w:ascii="Arial" w:hAnsi="Arial" w:cs="Arial"/>
                <w:bCs/>
                <w:szCs w:val="24"/>
              </w:rPr>
              <w:t>.</w:t>
            </w:r>
            <w:r>
              <w:rPr>
                <w:rFonts w:ascii="Arial" w:hAnsi="Arial" w:cs="Arial"/>
                <w:bCs/>
                <w:szCs w:val="24"/>
              </w:rPr>
              <w:t xml:space="preserve"> </w:t>
            </w:r>
          </w:p>
        </w:tc>
      </w:tr>
      <w:tr w:rsidR="00C66283" w14:paraId="4E5BC3C0" w14:textId="77777777" w:rsidTr="57524B92">
        <w:tc>
          <w:tcPr>
            <w:tcW w:w="799" w:type="dxa"/>
          </w:tcPr>
          <w:p w14:paraId="07EA2CCB" w14:textId="4D04A785" w:rsidR="00C66283" w:rsidRDefault="0076014F" w:rsidP="00902BDB">
            <w:pPr>
              <w:tabs>
                <w:tab w:val="clear" w:pos="720"/>
              </w:tabs>
              <w:spacing w:before="60" w:after="60"/>
              <w:jc w:val="left"/>
              <w:rPr>
                <w:rFonts w:ascii="Arial" w:hAnsi="Arial" w:cs="Arial"/>
                <w:b/>
                <w:szCs w:val="24"/>
              </w:rPr>
            </w:pPr>
            <w:r>
              <w:rPr>
                <w:rFonts w:ascii="Arial" w:hAnsi="Arial" w:cs="Arial"/>
                <w:b/>
                <w:szCs w:val="24"/>
              </w:rPr>
              <w:t>(d)</w:t>
            </w:r>
          </w:p>
        </w:tc>
        <w:tc>
          <w:tcPr>
            <w:tcW w:w="9657" w:type="dxa"/>
            <w:gridSpan w:val="2"/>
          </w:tcPr>
          <w:p w14:paraId="1034554D" w14:textId="7EA4B057" w:rsidR="0076014F" w:rsidRPr="0076014F" w:rsidRDefault="0076014F" w:rsidP="00902BDB">
            <w:pPr>
              <w:tabs>
                <w:tab w:val="clear" w:pos="720"/>
              </w:tabs>
              <w:spacing w:before="60" w:after="60"/>
              <w:jc w:val="left"/>
              <w:rPr>
                <w:rFonts w:ascii="Arial" w:hAnsi="Arial" w:cs="Arial"/>
                <w:bCs/>
                <w:szCs w:val="24"/>
              </w:rPr>
            </w:pPr>
            <w:r w:rsidRPr="0076014F">
              <w:rPr>
                <w:rFonts w:ascii="Arial" w:hAnsi="Arial" w:cs="Arial"/>
                <w:b/>
                <w:szCs w:val="24"/>
              </w:rPr>
              <w:t>Project Outputs</w:t>
            </w:r>
            <w:r w:rsidR="002D5B8D">
              <w:rPr>
                <w:rFonts w:ascii="Arial" w:hAnsi="Arial" w:cs="Arial"/>
                <w:b/>
                <w:szCs w:val="24"/>
              </w:rPr>
              <w:t xml:space="preserve">.  </w:t>
            </w:r>
            <w:r w:rsidR="00E10937">
              <w:rPr>
                <w:rFonts w:ascii="Arial" w:hAnsi="Arial" w:cs="Arial"/>
                <w:bCs/>
                <w:szCs w:val="24"/>
              </w:rPr>
              <w:t>Q</w:t>
            </w:r>
            <w:r w:rsidRPr="0076014F">
              <w:rPr>
                <w:rFonts w:ascii="Arial" w:hAnsi="Arial" w:cs="Arial"/>
                <w:bCs/>
                <w:szCs w:val="24"/>
              </w:rPr>
              <w:t xml:space="preserve">uantify your anticipated outputs for the project. Once the project is </w:t>
            </w:r>
          </w:p>
          <w:p w14:paraId="3DC51FA5" w14:textId="0F0E0892" w:rsidR="00C66283" w:rsidRDefault="0076014F" w:rsidP="00902BDB">
            <w:pPr>
              <w:tabs>
                <w:tab w:val="clear" w:pos="720"/>
              </w:tabs>
              <w:spacing w:before="60" w:after="60"/>
              <w:jc w:val="left"/>
              <w:rPr>
                <w:rFonts w:ascii="Arial" w:hAnsi="Arial" w:cs="Arial"/>
                <w:b/>
                <w:szCs w:val="24"/>
              </w:rPr>
            </w:pPr>
            <w:r w:rsidRPr="0076014F">
              <w:rPr>
                <w:rFonts w:ascii="Arial" w:hAnsi="Arial" w:cs="Arial"/>
                <w:bCs/>
                <w:szCs w:val="24"/>
              </w:rPr>
              <w:t>complete, you will be required to report on the actual outputs achieved</w:t>
            </w:r>
            <w:r w:rsidR="002D5B8D">
              <w:rPr>
                <w:rFonts w:ascii="Arial" w:hAnsi="Arial" w:cs="Arial"/>
                <w:bCs/>
                <w:szCs w:val="24"/>
              </w:rPr>
              <w:t>.</w:t>
            </w:r>
          </w:p>
        </w:tc>
      </w:tr>
      <w:tr w:rsidR="005C58B5" w14:paraId="3FCEC268" w14:textId="77777777" w:rsidTr="57524B92">
        <w:tc>
          <w:tcPr>
            <w:tcW w:w="799" w:type="dxa"/>
          </w:tcPr>
          <w:p w14:paraId="1E4264B4" w14:textId="00485F89" w:rsidR="005C58B5" w:rsidRDefault="005C58B5" w:rsidP="00902BDB">
            <w:pPr>
              <w:tabs>
                <w:tab w:val="clear" w:pos="720"/>
              </w:tabs>
              <w:spacing w:before="60" w:after="60"/>
              <w:jc w:val="left"/>
              <w:rPr>
                <w:rFonts w:ascii="Arial" w:hAnsi="Arial" w:cs="Arial"/>
                <w:b/>
                <w:szCs w:val="24"/>
              </w:rPr>
            </w:pPr>
            <w:r>
              <w:rPr>
                <w:rFonts w:ascii="Arial" w:hAnsi="Arial" w:cs="Arial"/>
                <w:b/>
                <w:szCs w:val="24"/>
              </w:rPr>
              <w:t>(e)</w:t>
            </w:r>
          </w:p>
        </w:tc>
        <w:tc>
          <w:tcPr>
            <w:tcW w:w="9657" w:type="dxa"/>
            <w:gridSpan w:val="2"/>
          </w:tcPr>
          <w:p w14:paraId="741E0C67" w14:textId="7BCA0715" w:rsidR="005C58B5" w:rsidRDefault="005C58B5" w:rsidP="00686654">
            <w:pPr>
              <w:tabs>
                <w:tab w:val="clear" w:pos="720"/>
              </w:tabs>
              <w:spacing w:before="60" w:after="60"/>
              <w:jc w:val="left"/>
              <w:rPr>
                <w:rFonts w:ascii="Arial" w:hAnsi="Arial" w:cs="Arial"/>
                <w:b/>
                <w:szCs w:val="24"/>
              </w:rPr>
            </w:pPr>
            <w:r>
              <w:rPr>
                <w:rFonts w:ascii="Arial" w:hAnsi="Arial" w:cs="Arial"/>
                <w:b/>
                <w:szCs w:val="24"/>
              </w:rPr>
              <w:t xml:space="preserve">Environmental impact.  </w:t>
            </w:r>
            <w:r>
              <w:rPr>
                <w:rFonts w:ascii="Arial" w:hAnsi="Arial" w:cs="Arial"/>
                <w:bCs/>
                <w:szCs w:val="24"/>
              </w:rPr>
              <w:t xml:space="preserve">Describe how the project specifically addresses climate change or net zero ambitions by adopting nature-based solutions or enhancements to biodiversity?  How will the project mitigate any negative impacts? </w:t>
            </w:r>
          </w:p>
        </w:tc>
      </w:tr>
      <w:tr w:rsidR="005C58B5" w14:paraId="320A3D74" w14:textId="77777777" w:rsidTr="57524B92">
        <w:tc>
          <w:tcPr>
            <w:tcW w:w="799" w:type="dxa"/>
          </w:tcPr>
          <w:p w14:paraId="1414E7C1" w14:textId="3DBA24C2" w:rsidR="005C58B5" w:rsidRDefault="00830784" w:rsidP="00902BDB">
            <w:pPr>
              <w:tabs>
                <w:tab w:val="clear" w:pos="720"/>
              </w:tabs>
              <w:spacing w:before="60" w:after="60"/>
              <w:jc w:val="left"/>
              <w:rPr>
                <w:rFonts w:ascii="Arial" w:hAnsi="Arial" w:cs="Arial"/>
                <w:b/>
                <w:szCs w:val="24"/>
              </w:rPr>
            </w:pPr>
            <w:r>
              <w:rPr>
                <w:rFonts w:ascii="Arial" w:hAnsi="Arial" w:cs="Arial"/>
                <w:b/>
                <w:szCs w:val="24"/>
              </w:rPr>
              <w:t>(f)</w:t>
            </w:r>
          </w:p>
        </w:tc>
        <w:tc>
          <w:tcPr>
            <w:tcW w:w="9657" w:type="dxa"/>
            <w:gridSpan w:val="2"/>
          </w:tcPr>
          <w:p w14:paraId="010B856C" w14:textId="65A40CC5" w:rsidR="005C58B5" w:rsidRDefault="009C58CC" w:rsidP="00686654">
            <w:pPr>
              <w:tabs>
                <w:tab w:val="clear" w:pos="720"/>
              </w:tabs>
              <w:spacing w:before="60" w:after="60"/>
              <w:jc w:val="left"/>
              <w:rPr>
                <w:rFonts w:ascii="Arial" w:hAnsi="Arial" w:cs="Arial"/>
                <w:b/>
                <w:szCs w:val="24"/>
              </w:rPr>
            </w:pPr>
            <w:r>
              <w:rPr>
                <w:rFonts w:ascii="Arial" w:hAnsi="Arial" w:cs="Arial"/>
                <w:b/>
                <w:szCs w:val="24"/>
              </w:rPr>
              <w:t>Equalities impact</w:t>
            </w:r>
            <w:r w:rsidR="00B66361">
              <w:rPr>
                <w:rFonts w:ascii="Arial" w:hAnsi="Arial" w:cs="Arial"/>
                <w:b/>
                <w:szCs w:val="24"/>
              </w:rPr>
              <w:t xml:space="preserve">.  </w:t>
            </w:r>
            <w:r>
              <w:rPr>
                <w:rFonts w:ascii="Arial" w:hAnsi="Arial" w:cs="Arial"/>
                <w:bCs/>
                <w:szCs w:val="24"/>
              </w:rPr>
              <w:t xml:space="preserve">How will you ensure that no one is disadvantaged or </w:t>
            </w:r>
            <w:r w:rsidR="002C7A52">
              <w:rPr>
                <w:rFonts w:ascii="Arial" w:hAnsi="Arial" w:cs="Arial"/>
                <w:bCs/>
                <w:szCs w:val="24"/>
              </w:rPr>
              <w:t>prevented</w:t>
            </w:r>
            <w:r>
              <w:rPr>
                <w:rFonts w:ascii="Arial" w:hAnsi="Arial" w:cs="Arial"/>
                <w:bCs/>
                <w:szCs w:val="24"/>
              </w:rPr>
              <w:t xml:space="preserve"> from benefitting from the project?  Is there an organisational equalities policy in place?   </w:t>
            </w:r>
          </w:p>
        </w:tc>
      </w:tr>
      <w:tr w:rsidR="007D085A" w14:paraId="1F7C4227" w14:textId="77777777" w:rsidTr="57524B92">
        <w:tc>
          <w:tcPr>
            <w:tcW w:w="799" w:type="dxa"/>
          </w:tcPr>
          <w:p w14:paraId="3478A239" w14:textId="4DF82230" w:rsidR="007D085A" w:rsidRPr="00694992" w:rsidRDefault="00C002AD" w:rsidP="00902BDB">
            <w:pPr>
              <w:tabs>
                <w:tab w:val="clear" w:pos="720"/>
              </w:tabs>
              <w:spacing w:before="60" w:after="60"/>
              <w:jc w:val="left"/>
              <w:rPr>
                <w:rFonts w:ascii="Arial" w:hAnsi="Arial" w:cs="Arial"/>
                <w:b/>
                <w:szCs w:val="24"/>
              </w:rPr>
            </w:pPr>
            <w:r>
              <w:rPr>
                <w:rFonts w:ascii="Arial" w:hAnsi="Arial" w:cs="Arial"/>
                <w:b/>
                <w:szCs w:val="24"/>
              </w:rPr>
              <w:t>(g)</w:t>
            </w:r>
          </w:p>
        </w:tc>
        <w:tc>
          <w:tcPr>
            <w:tcW w:w="9657" w:type="dxa"/>
            <w:gridSpan w:val="2"/>
          </w:tcPr>
          <w:p w14:paraId="232A079C" w14:textId="4AB82EB8" w:rsidR="00F71650" w:rsidRDefault="00F71650" w:rsidP="00F71650">
            <w:pPr>
              <w:tabs>
                <w:tab w:val="clear" w:pos="720"/>
              </w:tabs>
              <w:spacing w:before="60" w:after="60"/>
              <w:jc w:val="left"/>
              <w:rPr>
                <w:rFonts w:ascii="Roboto" w:hAnsi="Roboto"/>
                <w:sz w:val="29"/>
                <w:szCs w:val="29"/>
                <w:shd w:val="clear" w:color="auto" w:fill="FFFFFF"/>
              </w:rPr>
            </w:pPr>
            <w:r w:rsidRPr="007E2786">
              <w:rPr>
                <w:rFonts w:ascii="Arial" w:hAnsi="Arial" w:cs="Arial"/>
                <w:b/>
                <w:szCs w:val="24"/>
              </w:rPr>
              <w:t>Fair Work First</w:t>
            </w:r>
            <w:r w:rsidR="00B66361">
              <w:rPr>
                <w:rFonts w:ascii="Arial" w:hAnsi="Arial" w:cs="Arial"/>
                <w:b/>
                <w:szCs w:val="24"/>
              </w:rPr>
              <w:t xml:space="preserve">.  </w:t>
            </w:r>
            <w:r w:rsidRPr="00003304">
              <w:rPr>
                <w:rFonts w:ascii="Arial" w:hAnsi="Arial" w:cs="Arial"/>
                <w:bCs/>
                <w:szCs w:val="24"/>
              </w:rPr>
              <w:t>A</w:t>
            </w:r>
            <w:r w:rsidR="00D20D6E">
              <w:rPr>
                <w:rFonts w:ascii="Arial" w:hAnsi="Arial" w:cs="Arial"/>
                <w:bCs/>
                <w:szCs w:val="24"/>
              </w:rPr>
              <w:t>ll a</w:t>
            </w:r>
            <w:r w:rsidRPr="00860B93">
              <w:rPr>
                <w:rFonts w:ascii="Arial" w:hAnsi="Arial" w:cs="Arial"/>
                <w:bCs/>
                <w:szCs w:val="24"/>
              </w:rPr>
              <w:t>pplicants</w:t>
            </w:r>
            <w:r w:rsidR="00D20D6E">
              <w:rPr>
                <w:rFonts w:ascii="Arial" w:hAnsi="Arial" w:cs="Arial"/>
                <w:bCs/>
                <w:szCs w:val="24"/>
              </w:rPr>
              <w:t>,</w:t>
            </w:r>
            <w:r w:rsidRPr="00860B93">
              <w:rPr>
                <w:rFonts w:ascii="Arial" w:hAnsi="Arial" w:cs="Arial"/>
                <w:bCs/>
                <w:szCs w:val="24"/>
              </w:rPr>
              <w:t xml:space="preserve"> </w:t>
            </w:r>
            <w:r w:rsidR="00D20D6E">
              <w:rPr>
                <w:rFonts w:ascii="Arial" w:hAnsi="Arial" w:cs="Arial"/>
                <w:szCs w:val="24"/>
                <w:shd w:val="clear" w:color="auto" w:fill="FFFFFF"/>
              </w:rPr>
              <w:t xml:space="preserve">even those without paid staff, </w:t>
            </w:r>
            <w:r w:rsidRPr="009C476B">
              <w:rPr>
                <w:rFonts w:ascii="Arial" w:hAnsi="Arial" w:cs="Arial"/>
                <w:b/>
                <w:szCs w:val="24"/>
              </w:rPr>
              <w:t>must</w:t>
            </w:r>
            <w:r w:rsidRPr="00860B93">
              <w:rPr>
                <w:rFonts w:ascii="Arial" w:hAnsi="Arial" w:cs="Arial"/>
                <w:bCs/>
                <w:szCs w:val="24"/>
              </w:rPr>
              <w:t xml:space="preserve"> be able to demonstrate that they comply with the </w:t>
            </w:r>
            <w:hyperlink r:id="rId11" w:history="1">
              <w:r w:rsidRPr="00EB1E3B">
                <w:rPr>
                  <w:rStyle w:val="Hyperlink"/>
                  <w:rFonts w:ascii="Arial" w:hAnsi="Arial" w:cs="Arial"/>
                  <w:bCs/>
                  <w:color w:val="0070C0"/>
                  <w:szCs w:val="24"/>
                </w:rPr>
                <w:t>Fair Work First Policy</w:t>
              </w:r>
            </w:hyperlink>
            <w:r>
              <w:rPr>
                <w:rFonts w:ascii="Arial" w:hAnsi="Arial" w:cs="Arial"/>
                <w:bCs/>
                <w:szCs w:val="24"/>
              </w:rPr>
              <w:t xml:space="preserve">.  </w:t>
            </w:r>
            <w:r w:rsidRPr="00860B93">
              <w:rPr>
                <w:rFonts w:ascii="Arial" w:hAnsi="Arial" w:cs="Arial"/>
                <w:szCs w:val="24"/>
                <w:shd w:val="clear" w:color="auto" w:fill="FFFFFF"/>
              </w:rPr>
              <w:t>In line with the </w:t>
            </w:r>
            <w:hyperlink r:id="rId12" w:history="1">
              <w:r w:rsidRPr="005B2F60">
                <w:rPr>
                  <w:rStyle w:val="Hyperlink"/>
                  <w:rFonts w:ascii="Arial" w:hAnsi="Arial" w:cs="Arial"/>
                  <w:color w:val="0070C0"/>
                  <w:szCs w:val="24"/>
                  <w:shd w:val="clear" w:color="auto" w:fill="FFFFFF"/>
                </w:rPr>
                <w:t>Bute House Agreement</w:t>
              </w:r>
            </w:hyperlink>
            <w:r>
              <w:t xml:space="preserve"> </w:t>
            </w:r>
            <w:r w:rsidRPr="00860B93">
              <w:rPr>
                <w:rFonts w:ascii="Arial" w:hAnsi="Arial" w:cs="Arial"/>
                <w:szCs w:val="24"/>
                <w:shd w:val="clear" w:color="auto" w:fill="FFFFFF"/>
              </w:rPr>
              <w:t>all recipients awarded a public sector grant</w:t>
            </w:r>
            <w:r w:rsidR="00D20D6E">
              <w:rPr>
                <w:rFonts w:ascii="Arial" w:hAnsi="Arial" w:cs="Arial"/>
                <w:szCs w:val="24"/>
                <w:shd w:val="clear" w:color="auto" w:fill="FFFFFF"/>
              </w:rPr>
              <w:t xml:space="preserve"> </w:t>
            </w:r>
            <w:r w:rsidRPr="00860B93">
              <w:rPr>
                <w:rFonts w:ascii="Arial" w:hAnsi="Arial" w:cs="Arial"/>
                <w:szCs w:val="24"/>
                <w:shd w:val="clear" w:color="auto" w:fill="FFFFFF"/>
              </w:rPr>
              <w:t>will be required</w:t>
            </w:r>
            <w:r>
              <w:rPr>
                <w:rFonts w:ascii="Arial" w:hAnsi="Arial" w:cs="Arial"/>
                <w:szCs w:val="24"/>
                <w:shd w:val="clear" w:color="auto" w:fill="FFFFFF"/>
              </w:rPr>
              <w:t xml:space="preserve"> </w:t>
            </w:r>
            <w:r w:rsidRPr="00860B93">
              <w:rPr>
                <w:rFonts w:ascii="Arial" w:hAnsi="Arial" w:cs="Arial"/>
                <w:szCs w:val="24"/>
                <w:shd w:val="clear" w:color="auto" w:fill="FFFFFF"/>
              </w:rPr>
              <w:t xml:space="preserve">to pay at least the ‘Real Living Wage’ and provide appropriate channels for ‘Effective </w:t>
            </w:r>
            <w:r>
              <w:rPr>
                <w:rFonts w:ascii="Arial" w:hAnsi="Arial" w:cs="Arial"/>
                <w:szCs w:val="24"/>
                <w:shd w:val="clear" w:color="auto" w:fill="FFFFFF"/>
              </w:rPr>
              <w:t>W</w:t>
            </w:r>
            <w:r w:rsidRPr="00860B93">
              <w:rPr>
                <w:rFonts w:ascii="Arial" w:hAnsi="Arial" w:cs="Arial"/>
                <w:szCs w:val="24"/>
                <w:shd w:val="clear" w:color="auto" w:fill="FFFFFF"/>
              </w:rPr>
              <w:t xml:space="preserve">orkers' Voice’. </w:t>
            </w:r>
          </w:p>
          <w:p w14:paraId="1E72AD63" w14:textId="77777777" w:rsidR="00F71650" w:rsidRPr="001C5C05" w:rsidRDefault="00F71650" w:rsidP="00F71650">
            <w:pPr>
              <w:shd w:val="clear" w:color="auto" w:fill="FFFFFF"/>
              <w:tabs>
                <w:tab w:val="clear" w:pos="720"/>
                <w:tab w:val="clear" w:pos="1440"/>
                <w:tab w:val="clear" w:pos="2160"/>
                <w:tab w:val="clear" w:pos="2880"/>
                <w:tab w:val="clear" w:pos="4680"/>
                <w:tab w:val="clear" w:pos="5400"/>
                <w:tab w:val="clear" w:pos="9000"/>
              </w:tabs>
              <w:spacing w:before="60" w:after="60" w:line="240" w:lineRule="auto"/>
              <w:jc w:val="left"/>
              <w:outlineLvl w:val="2"/>
              <w:rPr>
                <w:rFonts w:ascii="Arial" w:hAnsi="Arial" w:cs="Arial"/>
                <w:b/>
                <w:bCs/>
                <w:szCs w:val="24"/>
              </w:rPr>
            </w:pPr>
            <w:r w:rsidRPr="001C5C05">
              <w:rPr>
                <w:rFonts w:ascii="Arial" w:hAnsi="Arial" w:cs="Arial"/>
                <w:b/>
                <w:bCs/>
                <w:szCs w:val="24"/>
              </w:rPr>
              <w:t xml:space="preserve">Payment of at least the </w:t>
            </w:r>
            <w:r>
              <w:rPr>
                <w:rFonts w:ascii="Arial" w:hAnsi="Arial" w:cs="Arial"/>
                <w:b/>
                <w:bCs/>
                <w:szCs w:val="24"/>
              </w:rPr>
              <w:t>R</w:t>
            </w:r>
            <w:r w:rsidRPr="001C5C05">
              <w:rPr>
                <w:rFonts w:ascii="Arial" w:hAnsi="Arial" w:cs="Arial"/>
                <w:b/>
                <w:bCs/>
                <w:szCs w:val="24"/>
              </w:rPr>
              <w:t>eal Living Wage</w:t>
            </w:r>
          </w:p>
          <w:p w14:paraId="30726DE8" w14:textId="77777777" w:rsidR="00F71650" w:rsidRPr="001C5C05" w:rsidRDefault="00F71650" w:rsidP="00F71650">
            <w:pPr>
              <w:numPr>
                <w:ilvl w:val="0"/>
                <w:numId w:val="20"/>
              </w:numPr>
              <w:shd w:val="clear" w:color="auto" w:fill="FFFFFF"/>
              <w:tabs>
                <w:tab w:val="clear" w:pos="1440"/>
                <w:tab w:val="clear" w:pos="2160"/>
                <w:tab w:val="clear" w:pos="2880"/>
                <w:tab w:val="clear" w:pos="4680"/>
                <w:tab w:val="clear" w:pos="5400"/>
                <w:tab w:val="clear" w:pos="9000"/>
              </w:tabs>
              <w:spacing w:before="60" w:after="60" w:line="240" w:lineRule="auto"/>
              <w:ind w:left="1080"/>
              <w:jc w:val="left"/>
              <w:rPr>
                <w:rFonts w:ascii="Arial" w:hAnsi="Arial" w:cs="Arial"/>
                <w:szCs w:val="24"/>
              </w:rPr>
            </w:pPr>
            <w:r w:rsidRPr="001C5C05">
              <w:rPr>
                <w:rFonts w:ascii="Arial" w:hAnsi="Arial" w:cs="Arial"/>
                <w:szCs w:val="24"/>
              </w:rPr>
              <w:t xml:space="preserve">In general, a grant recipient must demonstrate it is paying at least the </w:t>
            </w:r>
            <w:r>
              <w:rPr>
                <w:rFonts w:ascii="Arial" w:hAnsi="Arial" w:cs="Arial"/>
                <w:szCs w:val="24"/>
              </w:rPr>
              <w:t>R</w:t>
            </w:r>
            <w:r w:rsidRPr="001C5C05">
              <w:rPr>
                <w:rFonts w:ascii="Arial" w:hAnsi="Arial" w:cs="Arial"/>
                <w:szCs w:val="24"/>
              </w:rPr>
              <w:t>eal Living Wage before it can access a grant.</w:t>
            </w:r>
          </w:p>
          <w:p w14:paraId="30EF26F0" w14:textId="77777777" w:rsidR="00F71650" w:rsidRPr="001C5C05" w:rsidRDefault="00F71650" w:rsidP="00F71650">
            <w:pPr>
              <w:numPr>
                <w:ilvl w:val="0"/>
                <w:numId w:val="20"/>
              </w:numPr>
              <w:shd w:val="clear" w:color="auto" w:fill="FFFFFF"/>
              <w:tabs>
                <w:tab w:val="clear" w:pos="1440"/>
                <w:tab w:val="clear" w:pos="2160"/>
                <w:tab w:val="clear" w:pos="2880"/>
                <w:tab w:val="clear" w:pos="4680"/>
                <w:tab w:val="clear" w:pos="5400"/>
                <w:tab w:val="clear" w:pos="9000"/>
              </w:tabs>
              <w:spacing w:before="60" w:after="60" w:line="240" w:lineRule="auto"/>
              <w:ind w:left="1080"/>
              <w:jc w:val="left"/>
              <w:rPr>
                <w:rFonts w:ascii="Arial" w:hAnsi="Arial" w:cs="Arial"/>
                <w:szCs w:val="24"/>
              </w:rPr>
            </w:pPr>
            <w:r w:rsidRPr="001C5C05">
              <w:rPr>
                <w:rFonts w:ascii="Arial" w:hAnsi="Arial" w:cs="Arial"/>
                <w:szCs w:val="24"/>
              </w:rPr>
              <w:t xml:space="preserve">All UK-based staff aged 16 and over, including apprentices, who are directly employed by the grant recipient, must be paid at least the </w:t>
            </w:r>
            <w:r>
              <w:rPr>
                <w:rFonts w:ascii="Arial" w:hAnsi="Arial" w:cs="Arial"/>
                <w:szCs w:val="24"/>
              </w:rPr>
              <w:t>R</w:t>
            </w:r>
            <w:r w:rsidRPr="001C5C05">
              <w:rPr>
                <w:rFonts w:ascii="Arial" w:hAnsi="Arial" w:cs="Arial"/>
                <w:szCs w:val="24"/>
              </w:rPr>
              <w:t xml:space="preserve">eal Living Wage; and any UK-based workers who are not directly employed but are directly engaged in delivering the grant-funded activity, whether they be sub-contractors or agency staff, must also be paid at least the </w:t>
            </w:r>
            <w:r>
              <w:rPr>
                <w:rFonts w:ascii="Arial" w:hAnsi="Arial" w:cs="Arial"/>
                <w:szCs w:val="24"/>
              </w:rPr>
              <w:t>R</w:t>
            </w:r>
            <w:r w:rsidRPr="001C5C05">
              <w:rPr>
                <w:rFonts w:ascii="Arial" w:hAnsi="Arial" w:cs="Arial"/>
                <w:szCs w:val="24"/>
              </w:rPr>
              <w:t>eal Living Wage.</w:t>
            </w:r>
          </w:p>
          <w:p w14:paraId="61B58DDE" w14:textId="77777777" w:rsidR="00F71650" w:rsidRPr="001C5C05" w:rsidRDefault="00F71650" w:rsidP="00F71650">
            <w:pPr>
              <w:numPr>
                <w:ilvl w:val="0"/>
                <w:numId w:val="20"/>
              </w:numPr>
              <w:shd w:val="clear" w:color="auto" w:fill="FFFFFF"/>
              <w:tabs>
                <w:tab w:val="clear" w:pos="1440"/>
                <w:tab w:val="clear" w:pos="2160"/>
                <w:tab w:val="clear" w:pos="2880"/>
                <w:tab w:val="clear" w:pos="4680"/>
                <w:tab w:val="clear" w:pos="5400"/>
                <w:tab w:val="clear" w:pos="9000"/>
              </w:tabs>
              <w:spacing w:before="60" w:after="60" w:line="240" w:lineRule="auto"/>
              <w:ind w:left="1080"/>
              <w:jc w:val="left"/>
              <w:rPr>
                <w:rFonts w:ascii="Arial" w:hAnsi="Arial" w:cs="Arial"/>
                <w:szCs w:val="24"/>
              </w:rPr>
            </w:pPr>
            <w:r w:rsidRPr="001C5C05">
              <w:rPr>
                <w:rFonts w:ascii="Arial" w:hAnsi="Arial" w:cs="Arial"/>
                <w:szCs w:val="24"/>
              </w:rPr>
              <w:t xml:space="preserve">The Scottish Government or </w:t>
            </w:r>
            <w:r>
              <w:rPr>
                <w:rFonts w:ascii="Arial" w:hAnsi="Arial" w:cs="Arial"/>
                <w:szCs w:val="24"/>
              </w:rPr>
              <w:t xml:space="preserve">the Highland Council </w:t>
            </w:r>
            <w:r w:rsidRPr="001C5C05">
              <w:rPr>
                <w:rFonts w:ascii="Arial" w:hAnsi="Arial" w:cs="Arial"/>
                <w:szCs w:val="24"/>
              </w:rPr>
              <w:t xml:space="preserve">may apply limited exceptions </w:t>
            </w:r>
            <w:r>
              <w:rPr>
                <w:rFonts w:ascii="Arial" w:hAnsi="Arial" w:cs="Arial"/>
                <w:szCs w:val="24"/>
              </w:rPr>
              <w:t>and</w:t>
            </w:r>
            <w:r w:rsidRPr="001C5C05">
              <w:rPr>
                <w:rFonts w:ascii="Arial" w:hAnsi="Arial" w:cs="Arial"/>
                <w:szCs w:val="24"/>
              </w:rPr>
              <w:t xml:space="preserve"> provide funding to organisations who cannot pay at least the </w:t>
            </w:r>
            <w:r>
              <w:rPr>
                <w:rFonts w:ascii="Arial" w:hAnsi="Arial" w:cs="Arial"/>
                <w:szCs w:val="24"/>
              </w:rPr>
              <w:t>R</w:t>
            </w:r>
            <w:r w:rsidRPr="001C5C05">
              <w:rPr>
                <w:rFonts w:ascii="Arial" w:hAnsi="Arial" w:cs="Arial"/>
                <w:szCs w:val="24"/>
              </w:rPr>
              <w:t>eal Living Wage</w:t>
            </w:r>
            <w:r>
              <w:rPr>
                <w:rFonts w:ascii="Arial" w:hAnsi="Arial" w:cs="Arial"/>
                <w:szCs w:val="24"/>
              </w:rPr>
              <w:t>.</w:t>
            </w:r>
          </w:p>
          <w:p w14:paraId="0D105ED5" w14:textId="77777777" w:rsidR="00F71650" w:rsidRPr="001C5C05" w:rsidRDefault="00F71650" w:rsidP="00F71650">
            <w:pPr>
              <w:shd w:val="clear" w:color="auto" w:fill="FFFFFF"/>
              <w:tabs>
                <w:tab w:val="clear" w:pos="720"/>
                <w:tab w:val="clear" w:pos="1440"/>
                <w:tab w:val="clear" w:pos="2160"/>
                <w:tab w:val="clear" w:pos="2880"/>
                <w:tab w:val="clear" w:pos="4680"/>
                <w:tab w:val="clear" w:pos="5400"/>
                <w:tab w:val="clear" w:pos="9000"/>
              </w:tabs>
              <w:spacing w:before="60" w:after="60" w:line="240" w:lineRule="auto"/>
              <w:jc w:val="left"/>
              <w:outlineLvl w:val="2"/>
              <w:rPr>
                <w:rFonts w:ascii="Arial" w:hAnsi="Arial" w:cs="Arial"/>
                <w:b/>
                <w:bCs/>
                <w:szCs w:val="24"/>
              </w:rPr>
            </w:pPr>
            <w:r w:rsidRPr="001C5C05">
              <w:rPr>
                <w:rFonts w:ascii="Arial" w:hAnsi="Arial" w:cs="Arial"/>
                <w:b/>
                <w:bCs/>
                <w:szCs w:val="24"/>
              </w:rPr>
              <w:t xml:space="preserve">Appropriate channels for </w:t>
            </w:r>
            <w:r>
              <w:rPr>
                <w:rFonts w:ascii="Arial" w:hAnsi="Arial" w:cs="Arial"/>
                <w:b/>
                <w:bCs/>
                <w:szCs w:val="24"/>
              </w:rPr>
              <w:t>E</w:t>
            </w:r>
            <w:r w:rsidRPr="001C5C05">
              <w:rPr>
                <w:rFonts w:ascii="Arial" w:hAnsi="Arial" w:cs="Arial"/>
                <w:b/>
                <w:bCs/>
                <w:szCs w:val="24"/>
              </w:rPr>
              <w:t xml:space="preserve">ffective </w:t>
            </w:r>
            <w:r>
              <w:rPr>
                <w:rFonts w:ascii="Arial" w:hAnsi="Arial" w:cs="Arial"/>
                <w:b/>
                <w:bCs/>
                <w:szCs w:val="24"/>
              </w:rPr>
              <w:t>W</w:t>
            </w:r>
            <w:r w:rsidRPr="001C5C05">
              <w:rPr>
                <w:rFonts w:ascii="Arial" w:hAnsi="Arial" w:cs="Arial"/>
                <w:b/>
                <w:bCs/>
                <w:szCs w:val="24"/>
              </w:rPr>
              <w:t xml:space="preserve">orkers' </w:t>
            </w:r>
            <w:r>
              <w:rPr>
                <w:rFonts w:ascii="Arial" w:hAnsi="Arial" w:cs="Arial"/>
                <w:b/>
                <w:bCs/>
                <w:szCs w:val="24"/>
              </w:rPr>
              <w:t>V</w:t>
            </w:r>
            <w:r w:rsidRPr="001C5C05">
              <w:rPr>
                <w:rFonts w:ascii="Arial" w:hAnsi="Arial" w:cs="Arial"/>
                <w:b/>
                <w:bCs/>
                <w:szCs w:val="24"/>
              </w:rPr>
              <w:t>oice</w:t>
            </w:r>
          </w:p>
          <w:p w14:paraId="4812DB68" w14:textId="77777777" w:rsidR="00F71650" w:rsidRPr="001C5C05" w:rsidRDefault="00F71650" w:rsidP="00F71650">
            <w:pPr>
              <w:numPr>
                <w:ilvl w:val="0"/>
                <w:numId w:val="21"/>
              </w:numPr>
              <w:shd w:val="clear" w:color="auto" w:fill="FFFFFF"/>
              <w:tabs>
                <w:tab w:val="clear" w:pos="1440"/>
                <w:tab w:val="clear" w:pos="2160"/>
                <w:tab w:val="clear" w:pos="2880"/>
                <w:tab w:val="clear" w:pos="4680"/>
                <w:tab w:val="clear" w:pos="5400"/>
                <w:tab w:val="clear" w:pos="9000"/>
              </w:tabs>
              <w:spacing w:before="60" w:after="60" w:line="240" w:lineRule="auto"/>
              <w:ind w:left="1080"/>
              <w:jc w:val="left"/>
              <w:rPr>
                <w:rFonts w:ascii="Arial" w:hAnsi="Arial" w:cs="Arial"/>
                <w:szCs w:val="24"/>
              </w:rPr>
            </w:pPr>
            <w:r w:rsidRPr="001C5C05">
              <w:rPr>
                <w:rFonts w:ascii="Arial" w:hAnsi="Arial" w:cs="Arial"/>
                <w:szCs w:val="24"/>
              </w:rPr>
              <w:t>All organisations with a workforce</w:t>
            </w:r>
            <w:r>
              <w:rPr>
                <w:rFonts w:ascii="Arial" w:hAnsi="Arial" w:cs="Arial"/>
                <w:szCs w:val="24"/>
              </w:rPr>
              <w:t xml:space="preserve"> </w:t>
            </w:r>
            <w:r w:rsidRPr="001C5C05">
              <w:rPr>
                <w:rFonts w:ascii="Arial" w:hAnsi="Arial" w:cs="Arial"/>
                <w:szCs w:val="24"/>
              </w:rPr>
              <w:t xml:space="preserve">must be able to demonstrate, before they can access a grant, that all workers </w:t>
            </w:r>
            <w:r>
              <w:rPr>
                <w:rFonts w:ascii="Arial" w:hAnsi="Arial" w:cs="Arial"/>
                <w:szCs w:val="24"/>
              </w:rPr>
              <w:t>(</w:t>
            </w:r>
            <w:r w:rsidRPr="001C5C05">
              <w:rPr>
                <w:rFonts w:ascii="Arial" w:hAnsi="Arial" w:cs="Arial"/>
                <w:szCs w:val="24"/>
              </w:rPr>
              <w:t>including agency workers</w:t>
            </w:r>
            <w:r>
              <w:rPr>
                <w:rFonts w:ascii="Arial" w:hAnsi="Arial" w:cs="Arial"/>
                <w:szCs w:val="24"/>
              </w:rPr>
              <w:t>)</w:t>
            </w:r>
            <w:r w:rsidRPr="001C5C05">
              <w:rPr>
                <w:rFonts w:ascii="Arial" w:hAnsi="Arial" w:cs="Arial"/>
                <w:szCs w:val="24"/>
              </w:rPr>
              <w:t xml:space="preserve"> employed within that organisation have access to </w:t>
            </w:r>
            <w:r>
              <w:rPr>
                <w:rFonts w:ascii="Arial" w:hAnsi="Arial" w:cs="Arial"/>
                <w:szCs w:val="24"/>
              </w:rPr>
              <w:t>e</w:t>
            </w:r>
            <w:r w:rsidRPr="001C5C05">
              <w:rPr>
                <w:rFonts w:ascii="Arial" w:hAnsi="Arial" w:cs="Arial"/>
                <w:szCs w:val="24"/>
              </w:rPr>
              <w:t>ffective voice channel(s)</w:t>
            </w:r>
            <w:r>
              <w:rPr>
                <w:rFonts w:ascii="Arial" w:hAnsi="Arial" w:cs="Arial"/>
                <w:szCs w:val="24"/>
              </w:rPr>
              <w:t>.</w:t>
            </w:r>
          </w:p>
          <w:p w14:paraId="1678104E" w14:textId="77777777" w:rsidR="00F71650" w:rsidRPr="001C5C05" w:rsidRDefault="00F71650" w:rsidP="00F71650">
            <w:pPr>
              <w:numPr>
                <w:ilvl w:val="0"/>
                <w:numId w:val="21"/>
              </w:numPr>
              <w:shd w:val="clear" w:color="auto" w:fill="FFFFFF"/>
              <w:tabs>
                <w:tab w:val="clear" w:pos="1440"/>
                <w:tab w:val="clear" w:pos="2160"/>
                <w:tab w:val="clear" w:pos="2880"/>
                <w:tab w:val="clear" w:pos="4680"/>
                <w:tab w:val="clear" w:pos="5400"/>
                <w:tab w:val="clear" w:pos="9000"/>
              </w:tabs>
              <w:spacing w:before="60" w:after="60" w:line="240" w:lineRule="auto"/>
              <w:ind w:left="1080"/>
              <w:jc w:val="left"/>
              <w:rPr>
                <w:rFonts w:ascii="Arial" w:hAnsi="Arial" w:cs="Arial"/>
                <w:szCs w:val="24"/>
              </w:rPr>
            </w:pPr>
            <w:r w:rsidRPr="001C5C05">
              <w:rPr>
                <w:rFonts w:ascii="Arial" w:hAnsi="Arial" w:cs="Arial"/>
                <w:szCs w:val="24"/>
              </w:rPr>
              <w:t xml:space="preserve">Voice exists at both collective and individual levels and organisations will be expected to show </w:t>
            </w:r>
            <w:r>
              <w:rPr>
                <w:rFonts w:ascii="Arial" w:hAnsi="Arial" w:cs="Arial"/>
                <w:szCs w:val="24"/>
              </w:rPr>
              <w:t>evidence of</w:t>
            </w:r>
            <w:r w:rsidRPr="001C5C05">
              <w:rPr>
                <w:rFonts w:ascii="Arial" w:hAnsi="Arial" w:cs="Arial"/>
                <w:szCs w:val="24"/>
              </w:rPr>
              <w:t xml:space="preserve"> </w:t>
            </w:r>
            <w:r>
              <w:rPr>
                <w:rFonts w:ascii="Arial" w:hAnsi="Arial" w:cs="Arial"/>
                <w:szCs w:val="24"/>
              </w:rPr>
              <w:t xml:space="preserve">policies promoting </w:t>
            </w:r>
            <w:r w:rsidRPr="001C5C05">
              <w:rPr>
                <w:rFonts w:ascii="Arial" w:hAnsi="Arial" w:cs="Arial"/>
                <w:szCs w:val="24"/>
              </w:rPr>
              <w:t>genuine and effective voice.</w:t>
            </w:r>
          </w:p>
          <w:p w14:paraId="3E359648" w14:textId="77777777" w:rsidR="00F71650" w:rsidRDefault="00F71650" w:rsidP="00F71650">
            <w:pPr>
              <w:numPr>
                <w:ilvl w:val="0"/>
                <w:numId w:val="21"/>
              </w:numPr>
              <w:shd w:val="clear" w:color="auto" w:fill="FFFFFF"/>
              <w:tabs>
                <w:tab w:val="clear" w:pos="1440"/>
                <w:tab w:val="clear" w:pos="2160"/>
                <w:tab w:val="clear" w:pos="2880"/>
                <w:tab w:val="clear" w:pos="4680"/>
                <w:tab w:val="clear" w:pos="5400"/>
                <w:tab w:val="clear" w:pos="9000"/>
              </w:tabs>
              <w:spacing w:before="60" w:after="60" w:line="240" w:lineRule="auto"/>
              <w:ind w:left="1080"/>
              <w:jc w:val="left"/>
              <w:rPr>
                <w:rFonts w:ascii="Arial" w:hAnsi="Arial" w:cs="Arial"/>
                <w:szCs w:val="24"/>
              </w:rPr>
            </w:pPr>
            <w:r w:rsidRPr="001C5C05">
              <w:rPr>
                <w:rFonts w:ascii="Arial" w:hAnsi="Arial" w:cs="Arial"/>
                <w:szCs w:val="24"/>
              </w:rPr>
              <w:t xml:space="preserve">The Scottish Government or </w:t>
            </w:r>
            <w:r>
              <w:rPr>
                <w:rFonts w:ascii="Arial" w:hAnsi="Arial" w:cs="Arial"/>
                <w:szCs w:val="24"/>
              </w:rPr>
              <w:t xml:space="preserve">the Highland Council </w:t>
            </w:r>
            <w:r w:rsidRPr="001C5C05">
              <w:rPr>
                <w:rFonts w:ascii="Arial" w:hAnsi="Arial" w:cs="Arial"/>
                <w:szCs w:val="24"/>
              </w:rPr>
              <w:t>may apply flexibility to recognise the different forms of voice that are appropriate for different organisations.</w:t>
            </w:r>
          </w:p>
          <w:p w14:paraId="4D9178E9" w14:textId="77777777" w:rsidR="00F71650" w:rsidRDefault="00F71650" w:rsidP="00F71650">
            <w:pPr>
              <w:shd w:val="clear" w:color="auto" w:fill="FFFFFF"/>
              <w:tabs>
                <w:tab w:val="clear" w:pos="720"/>
                <w:tab w:val="clear" w:pos="1440"/>
                <w:tab w:val="clear" w:pos="2160"/>
                <w:tab w:val="clear" w:pos="2880"/>
                <w:tab w:val="clear" w:pos="4680"/>
                <w:tab w:val="clear" w:pos="5400"/>
                <w:tab w:val="clear" w:pos="9000"/>
              </w:tabs>
              <w:spacing w:before="60" w:after="60" w:line="240" w:lineRule="auto"/>
              <w:jc w:val="left"/>
              <w:rPr>
                <w:rFonts w:ascii="Arial" w:hAnsi="Arial" w:cs="Arial"/>
                <w:szCs w:val="24"/>
              </w:rPr>
            </w:pPr>
            <w:r>
              <w:rPr>
                <w:rFonts w:ascii="Arial" w:hAnsi="Arial" w:cs="Arial"/>
                <w:szCs w:val="24"/>
              </w:rPr>
              <w:t xml:space="preserve">The supplementary document </w:t>
            </w:r>
            <w:r w:rsidRPr="003555EF">
              <w:rPr>
                <w:rFonts w:ascii="Arial" w:hAnsi="Arial" w:cs="Arial"/>
                <w:szCs w:val="24"/>
              </w:rPr>
              <w:t>‘Fair Work First Summary Guidance for Applicants’</w:t>
            </w:r>
            <w:r>
              <w:rPr>
                <w:rFonts w:ascii="Arial" w:hAnsi="Arial" w:cs="Arial"/>
                <w:b/>
                <w:bCs/>
                <w:szCs w:val="24"/>
              </w:rPr>
              <w:t xml:space="preserve"> </w:t>
            </w:r>
            <w:r>
              <w:rPr>
                <w:rFonts w:ascii="Arial" w:hAnsi="Arial" w:cs="Arial"/>
                <w:szCs w:val="24"/>
              </w:rPr>
              <w:t>includes</w:t>
            </w:r>
            <w:r w:rsidRPr="007F0AFC">
              <w:rPr>
                <w:rFonts w:ascii="Arial" w:hAnsi="Arial" w:cs="Arial"/>
                <w:szCs w:val="24"/>
              </w:rPr>
              <w:t xml:space="preserve"> </w:t>
            </w:r>
            <w:r>
              <w:rPr>
                <w:rFonts w:ascii="Arial" w:hAnsi="Arial" w:cs="Arial"/>
                <w:szCs w:val="24"/>
              </w:rPr>
              <w:t>a template</w:t>
            </w:r>
            <w:r w:rsidRPr="007F0AFC">
              <w:rPr>
                <w:rFonts w:ascii="Arial" w:hAnsi="Arial" w:cs="Arial"/>
                <w:szCs w:val="24"/>
              </w:rPr>
              <w:t xml:space="preserve"> statement</w:t>
            </w:r>
            <w:r>
              <w:rPr>
                <w:rFonts w:ascii="Arial" w:hAnsi="Arial" w:cs="Arial"/>
                <w:szCs w:val="24"/>
              </w:rPr>
              <w:t xml:space="preserve"> for applicants to use or adapt as required.  </w:t>
            </w:r>
          </w:p>
          <w:p w14:paraId="60D85C8F" w14:textId="77777777" w:rsidR="00F71650" w:rsidRDefault="00F71650" w:rsidP="00F71650">
            <w:pPr>
              <w:shd w:val="clear" w:color="auto" w:fill="FFFFFF"/>
              <w:tabs>
                <w:tab w:val="clear" w:pos="720"/>
                <w:tab w:val="clear" w:pos="1440"/>
                <w:tab w:val="clear" w:pos="2160"/>
                <w:tab w:val="clear" w:pos="2880"/>
                <w:tab w:val="clear" w:pos="4680"/>
                <w:tab w:val="clear" w:pos="5400"/>
                <w:tab w:val="clear" w:pos="9000"/>
              </w:tabs>
              <w:spacing w:before="60" w:after="60" w:line="240" w:lineRule="auto"/>
              <w:jc w:val="left"/>
              <w:rPr>
                <w:rFonts w:ascii="Arial" w:hAnsi="Arial" w:cs="Arial"/>
                <w:szCs w:val="24"/>
              </w:rPr>
            </w:pPr>
            <w:r w:rsidRPr="00A57360">
              <w:rPr>
                <w:rFonts w:ascii="Arial" w:hAnsi="Arial" w:cs="Arial"/>
                <w:szCs w:val="24"/>
              </w:rPr>
              <w:t>The statement should be agreed jointly by the employer and an appropriate workplace representative.  This representative should be from the relevant trade union(s)</w:t>
            </w:r>
            <w:r>
              <w:rPr>
                <w:rFonts w:ascii="Arial" w:hAnsi="Arial" w:cs="Arial"/>
                <w:szCs w:val="24"/>
              </w:rPr>
              <w:t xml:space="preserve"> or</w:t>
            </w:r>
            <w:r w:rsidRPr="00A57360">
              <w:rPr>
                <w:rFonts w:ascii="Arial" w:hAnsi="Arial" w:cs="Arial"/>
                <w:szCs w:val="24"/>
              </w:rPr>
              <w:t>, where there is no union representation, another appropriate workers’ representative.  Please provide this statement on a separate form</w:t>
            </w:r>
            <w:r>
              <w:rPr>
                <w:rFonts w:ascii="Arial" w:hAnsi="Arial" w:cs="Arial"/>
                <w:szCs w:val="24"/>
              </w:rPr>
              <w:t xml:space="preserve"> and ensure the statement is </w:t>
            </w:r>
            <w:r w:rsidRPr="007A7460">
              <w:rPr>
                <w:rFonts w:ascii="Arial" w:hAnsi="Arial" w:cs="Arial"/>
                <w:b/>
                <w:bCs/>
                <w:szCs w:val="24"/>
              </w:rPr>
              <w:t>signed</w:t>
            </w:r>
            <w:r>
              <w:rPr>
                <w:rFonts w:ascii="Arial" w:hAnsi="Arial" w:cs="Arial"/>
                <w:szCs w:val="24"/>
              </w:rPr>
              <w:t xml:space="preserve"> by a workers/union representative. </w:t>
            </w:r>
          </w:p>
          <w:p w14:paraId="0D26AB09" w14:textId="7C19F2E5" w:rsidR="007D085A" w:rsidRPr="00215144" w:rsidRDefault="00F71650" w:rsidP="00F71650">
            <w:pPr>
              <w:shd w:val="clear" w:color="auto" w:fill="FFFFFF"/>
              <w:tabs>
                <w:tab w:val="clear" w:pos="720"/>
                <w:tab w:val="clear" w:pos="1440"/>
                <w:tab w:val="clear" w:pos="2160"/>
                <w:tab w:val="clear" w:pos="2880"/>
                <w:tab w:val="clear" w:pos="4680"/>
                <w:tab w:val="clear" w:pos="5400"/>
                <w:tab w:val="clear" w:pos="9000"/>
              </w:tabs>
              <w:spacing w:before="60" w:after="60" w:line="240" w:lineRule="auto"/>
              <w:jc w:val="left"/>
              <w:rPr>
                <w:rFonts w:ascii="Arial" w:hAnsi="Arial" w:cs="Arial"/>
                <w:bCs/>
                <w:szCs w:val="24"/>
              </w:rPr>
            </w:pPr>
            <w:r>
              <w:rPr>
                <w:rFonts w:ascii="Arial" w:hAnsi="Arial"/>
                <w:szCs w:val="24"/>
              </w:rPr>
              <w:t xml:space="preserve">The </w:t>
            </w:r>
            <w:hyperlink r:id="rId13" w:history="1">
              <w:r w:rsidRPr="00B13985">
                <w:rPr>
                  <w:rStyle w:val="Hyperlink"/>
                  <w:rFonts w:ascii="Arial" w:hAnsi="Arial"/>
                  <w:szCs w:val="24"/>
                  <w:lang w:eastAsia="en-US"/>
                </w:rPr>
                <w:t>RSPB</w:t>
              </w:r>
            </w:hyperlink>
            <w:r>
              <w:rPr>
                <w:rFonts w:ascii="Arial" w:hAnsi="Arial"/>
                <w:szCs w:val="24"/>
              </w:rPr>
              <w:t xml:space="preserve"> has a good example of what is required as a Fair Work First policy statement.</w:t>
            </w:r>
          </w:p>
        </w:tc>
      </w:tr>
      <w:tr w:rsidR="00D326D3" w14:paraId="375B62E1" w14:textId="77777777" w:rsidTr="57524B92">
        <w:tc>
          <w:tcPr>
            <w:tcW w:w="799" w:type="dxa"/>
          </w:tcPr>
          <w:p w14:paraId="2B6578AC" w14:textId="15530BB7" w:rsidR="00D326D3" w:rsidRDefault="00B040B5" w:rsidP="00902BDB">
            <w:pPr>
              <w:tabs>
                <w:tab w:val="clear" w:pos="720"/>
              </w:tabs>
              <w:spacing w:before="60" w:after="60"/>
              <w:jc w:val="left"/>
              <w:rPr>
                <w:rFonts w:ascii="Arial" w:hAnsi="Arial" w:cs="Arial"/>
                <w:b/>
                <w:szCs w:val="24"/>
              </w:rPr>
            </w:pPr>
            <w:r>
              <w:rPr>
                <w:rFonts w:ascii="Arial" w:hAnsi="Arial" w:cs="Arial"/>
                <w:b/>
                <w:szCs w:val="24"/>
              </w:rPr>
              <w:t>(h)</w:t>
            </w:r>
          </w:p>
        </w:tc>
        <w:tc>
          <w:tcPr>
            <w:tcW w:w="9657" w:type="dxa"/>
            <w:gridSpan w:val="2"/>
          </w:tcPr>
          <w:p w14:paraId="6ED33313" w14:textId="30965D9A" w:rsidR="00D326D3" w:rsidRPr="57524B92" w:rsidRDefault="0079766F" w:rsidP="00902BDB">
            <w:pPr>
              <w:tabs>
                <w:tab w:val="clear" w:pos="720"/>
              </w:tabs>
              <w:spacing w:before="60" w:after="60"/>
              <w:jc w:val="left"/>
              <w:rPr>
                <w:rFonts w:ascii="Arial" w:hAnsi="Arial" w:cs="Arial"/>
                <w:b/>
                <w:bCs/>
              </w:rPr>
            </w:pPr>
            <w:r>
              <w:rPr>
                <w:rFonts w:ascii="Arial" w:hAnsi="Arial" w:cs="Arial"/>
                <w:szCs w:val="24"/>
              </w:rPr>
              <w:t xml:space="preserve">Groups and organisations should consider applying for </w:t>
            </w:r>
            <w:hyperlink r:id="rId14" w:history="1">
              <w:r w:rsidRPr="00923C87">
                <w:rPr>
                  <w:rStyle w:val="Hyperlink"/>
                  <w:rFonts w:ascii="Arial" w:hAnsi="Arial" w:cs="Arial"/>
                  <w:szCs w:val="24"/>
                  <w:lang w:eastAsia="en-US"/>
                </w:rPr>
                <w:t>Living Wage A</w:t>
              </w:r>
              <w:r w:rsidRPr="00923C87">
                <w:rPr>
                  <w:rStyle w:val="Hyperlink"/>
                  <w:rFonts w:ascii="Arial" w:hAnsi="Arial" w:cs="Arial"/>
                  <w:szCs w:val="24"/>
                </w:rPr>
                <w:t>ccreditation</w:t>
              </w:r>
            </w:hyperlink>
            <w:r>
              <w:rPr>
                <w:rFonts w:ascii="Arial" w:hAnsi="Arial" w:cs="Arial"/>
                <w:szCs w:val="24"/>
              </w:rPr>
              <w:t>.  As best practice, we strongly advise that all applicants work towards achieving this if it is practical and applicable to do so.</w:t>
            </w:r>
          </w:p>
        </w:tc>
      </w:tr>
      <w:tr w:rsidR="007D085A" w14:paraId="626EAD14" w14:textId="77777777" w:rsidTr="57524B92">
        <w:tc>
          <w:tcPr>
            <w:tcW w:w="799" w:type="dxa"/>
          </w:tcPr>
          <w:p w14:paraId="478969F6" w14:textId="3610E935" w:rsidR="007D085A" w:rsidRDefault="007D085A" w:rsidP="00902BDB">
            <w:pPr>
              <w:tabs>
                <w:tab w:val="clear" w:pos="720"/>
              </w:tabs>
              <w:spacing w:before="60" w:after="60"/>
              <w:jc w:val="left"/>
              <w:rPr>
                <w:rFonts w:ascii="Arial" w:hAnsi="Arial" w:cs="Arial"/>
                <w:b/>
                <w:szCs w:val="24"/>
              </w:rPr>
            </w:pPr>
            <w:r>
              <w:rPr>
                <w:rFonts w:ascii="Arial" w:hAnsi="Arial" w:cs="Arial"/>
                <w:b/>
                <w:szCs w:val="24"/>
              </w:rPr>
              <w:t>(</w:t>
            </w:r>
            <w:proofErr w:type="spellStart"/>
            <w:r w:rsidR="00724455">
              <w:rPr>
                <w:rFonts w:ascii="Arial" w:hAnsi="Arial" w:cs="Arial"/>
                <w:b/>
                <w:szCs w:val="24"/>
              </w:rPr>
              <w:t>i</w:t>
            </w:r>
            <w:proofErr w:type="spellEnd"/>
            <w:r>
              <w:rPr>
                <w:rFonts w:ascii="Arial" w:hAnsi="Arial" w:cs="Arial"/>
                <w:b/>
                <w:szCs w:val="24"/>
              </w:rPr>
              <w:t>)</w:t>
            </w:r>
          </w:p>
        </w:tc>
        <w:tc>
          <w:tcPr>
            <w:tcW w:w="9657" w:type="dxa"/>
            <w:gridSpan w:val="2"/>
          </w:tcPr>
          <w:p w14:paraId="598189BA" w14:textId="50154639" w:rsidR="007D085A" w:rsidRDefault="007D085A" w:rsidP="00902BDB">
            <w:pPr>
              <w:tabs>
                <w:tab w:val="clear" w:pos="720"/>
              </w:tabs>
              <w:spacing w:before="60" w:after="60"/>
              <w:jc w:val="left"/>
              <w:rPr>
                <w:rFonts w:ascii="Arial" w:hAnsi="Arial" w:cs="Arial"/>
              </w:rPr>
            </w:pPr>
            <w:r w:rsidRPr="57524B92">
              <w:rPr>
                <w:rFonts w:ascii="Arial" w:hAnsi="Arial" w:cs="Arial"/>
                <w:b/>
                <w:bCs/>
              </w:rPr>
              <w:t>Project continuation/lasting benefits</w:t>
            </w:r>
            <w:r w:rsidR="00B66361">
              <w:rPr>
                <w:rFonts w:ascii="Arial" w:hAnsi="Arial" w:cs="Arial"/>
                <w:b/>
                <w:bCs/>
              </w:rPr>
              <w:t xml:space="preserve">.  </w:t>
            </w:r>
            <w:r w:rsidR="00B66361" w:rsidRPr="00B66361">
              <w:rPr>
                <w:rFonts w:ascii="Arial" w:hAnsi="Arial" w:cs="Arial"/>
              </w:rPr>
              <w:t>I</w:t>
            </w:r>
            <w:r w:rsidRPr="57524B92">
              <w:rPr>
                <w:rFonts w:ascii="Arial" w:hAnsi="Arial" w:cs="Arial"/>
              </w:rPr>
              <w:t>f the project is intended to continue</w:t>
            </w:r>
            <w:r w:rsidR="00C75ED5" w:rsidRPr="57524B92">
              <w:rPr>
                <w:rFonts w:ascii="Arial" w:hAnsi="Arial" w:cs="Arial"/>
              </w:rPr>
              <w:t xml:space="preserve"> or</w:t>
            </w:r>
            <w:r w:rsidR="62F5FF23" w:rsidRPr="57524B92">
              <w:rPr>
                <w:rFonts w:ascii="Arial" w:hAnsi="Arial" w:cs="Arial"/>
              </w:rPr>
              <w:t xml:space="preserve"> needs to be</w:t>
            </w:r>
            <w:r w:rsidR="00C75ED5" w:rsidRPr="57524B92">
              <w:rPr>
                <w:rFonts w:ascii="Arial" w:hAnsi="Arial" w:cs="Arial"/>
              </w:rPr>
              <w:t xml:space="preserve"> </w:t>
            </w:r>
            <w:r w:rsidRPr="57524B92">
              <w:rPr>
                <w:rFonts w:ascii="Arial" w:hAnsi="Arial" w:cs="Arial"/>
              </w:rPr>
              <w:t xml:space="preserve">maintained beyond the NRF funding phase, how will this happen?  Will the NRF fund </w:t>
            </w:r>
            <w:r w:rsidRPr="57524B92">
              <w:rPr>
                <w:rFonts w:ascii="Arial" w:hAnsi="Arial" w:cs="Arial"/>
              </w:rPr>
              <w:lastRenderedPageBreak/>
              <w:t>a specific phase of the project for example?  If so, how will the remaining project be funded and when will it be completed by?</w:t>
            </w:r>
          </w:p>
          <w:p w14:paraId="2BD0DC7D" w14:textId="77777777" w:rsidR="005E3A25" w:rsidRDefault="007D085A" w:rsidP="00902BDB">
            <w:pPr>
              <w:tabs>
                <w:tab w:val="clear" w:pos="720"/>
              </w:tabs>
              <w:spacing w:before="60" w:after="60"/>
              <w:jc w:val="left"/>
              <w:rPr>
                <w:rFonts w:ascii="Arial" w:hAnsi="Arial" w:cs="Arial"/>
                <w:bCs/>
                <w:szCs w:val="24"/>
              </w:rPr>
            </w:pPr>
            <w:r>
              <w:rPr>
                <w:rFonts w:ascii="Arial" w:hAnsi="Arial" w:cs="Arial"/>
                <w:bCs/>
                <w:szCs w:val="24"/>
              </w:rPr>
              <w:t>What will be the lasting benefits or change that arises from the project?  Who will manage/provide ongoing maintenance of the project?</w:t>
            </w:r>
            <w:r w:rsidR="00BB4E78">
              <w:rPr>
                <w:rFonts w:ascii="Arial" w:hAnsi="Arial" w:cs="Arial"/>
                <w:bCs/>
                <w:szCs w:val="24"/>
              </w:rPr>
              <w:t xml:space="preserve">  </w:t>
            </w:r>
          </w:p>
          <w:p w14:paraId="51F5EC14" w14:textId="1596702A" w:rsidR="007D085A" w:rsidRPr="001F2706" w:rsidRDefault="005E3A25" w:rsidP="00902BDB">
            <w:pPr>
              <w:shd w:val="clear" w:color="auto" w:fill="FFFFFF"/>
              <w:spacing w:before="60" w:after="60" w:line="240" w:lineRule="auto"/>
              <w:rPr>
                <w:rFonts w:ascii="Arial" w:hAnsi="Arial" w:cs="Arial"/>
                <w:szCs w:val="24"/>
              </w:rPr>
            </w:pPr>
            <w:r>
              <w:rPr>
                <w:rFonts w:ascii="Arial" w:hAnsi="Arial" w:cs="Arial"/>
                <w:szCs w:val="24"/>
              </w:rPr>
              <w:t>The r</w:t>
            </w:r>
            <w:r w:rsidRPr="00547D11">
              <w:rPr>
                <w:rFonts w:ascii="Arial" w:hAnsi="Arial" w:cs="Arial"/>
                <w:szCs w:val="24"/>
              </w:rPr>
              <w:t>emoval</w:t>
            </w:r>
            <w:r>
              <w:rPr>
                <w:rFonts w:ascii="Arial" w:hAnsi="Arial" w:cs="Arial"/>
                <w:szCs w:val="24"/>
              </w:rPr>
              <w:t xml:space="preserve"> on invasive non-native species (INNS)</w:t>
            </w:r>
            <w:r w:rsidRPr="00547D11">
              <w:rPr>
                <w:rFonts w:ascii="Arial" w:hAnsi="Arial" w:cs="Arial"/>
                <w:szCs w:val="24"/>
              </w:rPr>
              <w:t xml:space="preserve"> projects must be sustainable beyond the funding period and that there is a plan in place to manage sites thereafter.</w:t>
            </w:r>
          </w:p>
        </w:tc>
      </w:tr>
      <w:tr w:rsidR="007D085A" w14:paraId="2F672EC7" w14:textId="77777777" w:rsidTr="57524B92">
        <w:tc>
          <w:tcPr>
            <w:tcW w:w="799" w:type="dxa"/>
          </w:tcPr>
          <w:p w14:paraId="4AF2D519" w14:textId="49EA49FB" w:rsidR="007D085A" w:rsidRDefault="007D085A" w:rsidP="00902BDB">
            <w:pPr>
              <w:tabs>
                <w:tab w:val="clear" w:pos="720"/>
              </w:tabs>
              <w:spacing w:before="60" w:after="60"/>
              <w:jc w:val="left"/>
              <w:rPr>
                <w:rFonts w:ascii="Arial" w:hAnsi="Arial" w:cs="Arial"/>
                <w:b/>
                <w:szCs w:val="24"/>
              </w:rPr>
            </w:pPr>
            <w:r>
              <w:rPr>
                <w:rFonts w:ascii="Arial" w:hAnsi="Arial" w:cs="Arial"/>
                <w:b/>
                <w:szCs w:val="24"/>
              </w:rPr>
              <w:lastRenderedPageBreak/>
              <w:t>(</w:t>
            </w:r>
            <w:r w:rsidR="00724455">
              <w:rPr>
                <w:rFonts w:ascii="Arial" w:hAnsi="Arial" w:cs="Arial"/>
                <w:b/>
                <w:szCs w:val="24"/>
              </w:rPr>
              <w:t>j</w:t>
            </w:r>
            <w:r>
              <w:rPr>
                <w:rFonts w:ascii="Arial" w:hAnsi="Arial" w:cs="Arial"/>
                <w:b/>
                <w:szCs w:val="24"/>
              </w:rPr>
              <w:t>)</w:t>
            </w:r>
          </w:p>
        </w:tc>
        <w:tc>
          <w:tcPr>
            <w:tcW w:w="9657" w:type="dxa"/>
            <w:gridSpan w:val="2"/>
          </w:tcPr>
          <w:p w14:paraId="2EA93A7E" w14:textId="0B2186F9" w:rsidR="00A3503B" w:rsidRPr="00950C89" w:rsidRDefault="007D085A" w:rsidP="00902BDB">
            <w:pPr>
              <w:tabs>
                <w:tab w:val="clear" w:pos="720"/>
              </w:tabs>
              <w:spacing w:before="60" w:after="60"/>
              <w:jc w:val="left"/>
              <w:rPr>
                <w:rStyle w:val="Hyperlink"/>
                <w:rFonts w:ascii="Arial" w:hAnsi="Arial" w:cs="Arial"/>
                <w:b/>
                <w:szCs w:val="24"/>
              </w:rPr>
            </w:pPr>
            <w:r>
              <w:rPr>
                <w:rFonts w:ascii="Arial" w:hAnsi="Arial" w:cs="Arial"/>
                <w:b/>
                <w:szCs w:val="24"/>
              </w:rPr>
              <w:t xml:space="preserve">Fit with local plans or strategies – </w:t>
            </w:r>
            <w:r w:rsidRPr="00B50A8E">
              <w:rPr>
                <w:rFonts w:ascii="Arial" w:hAnsi="Arial" w:cs="Arial"/>
                <w:bCs/>
                <w:szCs w:val="24"/>
              </w:rPr>
              <w:t xml:space="preserve">Explain how </w:t>
            </w:r>
            <w:r>
              <w:rPr>
                <w:rFonts w:ascii="Arial" w:hAnsi="Arial" w:cs="Arial"/>
                <w:bCs/>
                <w:szCs w:val="24"/>
              </w:rPr>
              <w:t>the</w:t>
            </w:r>
            <w:r w:rsidRPr="00B50A8E">
              <w:rPr>
                <w:rFonts w:ascii="Arial" w:hAnsi="Arial" w:cs="Arial"/>
                <w:bCs/>
                <w:szCs w:val="24"/>
              </w:rPr>
              <w:t xml:space="preserve"> project contributes</w:t>
            </w:r>
            <w:r w:rsidR="00B83E2C">
              <w:rPr>
                <w:rFonts w:ascii="Arial" w:hAnsi="Arial" w:cs="Arial"/>
                <w:bCs/>
                <w:szCs w:val="24"/>
              </w:rPr>
              <w:t xml:space="preserve"> to</w:t>
            </w:r>
            <w:r>
              <w:rPr>
                <w:rFonts w:ascii="Arial" w:hAnsi="Arial" w:cs="Arial"/>
                <w:bCs/>
                <w:szCs w:val="24"/>
              </w:rPr>
              <w:t xml:space="preserve">/supports/delivers </w:t>
            </w:r>
            <w:r w:rsidRPr="00B50A8E">
              <w:rPr>
                <w:rFonts w:ascii="Arial" w:hAnsi="Arial" w:cs="Arial"/>
                <w:bCs/>
                <w:szCs w:val="24"/>
              </w:rPr>
              <w:t>local plans and strategies, for example</w:t>
            </w:r>
            <w:r>
              <w:rPr>
                <w:rFonts w:ascii="Arial" w:hAnsi="Arial" w:cs="Arial"/>
                <w:bCs/>
                <w:szCs w:val="24"/>
              </w:rPr>
              <w:t xml:space="preserve"> </w:t>
            </w:r>
            <w:hyperlink r:id="rId15" w:history="1">
              <w:r w:rsidR="00267181" w:rsidRPr="00267181">
                <w:rPr>
                  <w:rStyle w:val="Hyperlink"/>
                  <w:rFonts w:ascii="Arial" w:hAnsi="Arial" w:cs="Arial"/>
                  <w:bCs/>
                  <w:szCs w:val="24"/>
                </w:rPr>
                <w:t>Local Place Plans | Local Place Plans | The Highland Council</w:t>
              </w:r>
            </w:hyperlink>
            <w:r w:rsidR="0092091D">
              <w:rPr>
                <w:rFonts w:ascii="Arial" w:hAnsi="Arial" w:cs="Arial"/>
                <w:bCs/>
                <w:szCs w:val="24"/>
              </w:rPr>
              <w:t xml:space="preserve"> and </w:t>
            </w:r>
            <w:r>
              <w:rPr>
                <w:rFonts w:ascii="Arial" w:hAnsi="Arial" w:cs="Arial"/>
                <w:bCs/>
                <w:szCs w:val="24"/>
              </w:rPr>
              <w:t xml:space="preserve">the </w:t>
            </w:r>
            <w:r w:rsidR="00A3503B">
              <w:rPr>
                <w:rFonts w:ascii="Arial" w:hAnsi="Arial" w:cs="Arial"/>
                <w:b/>
                <w:szCs w:val="24"/>
              </w:rPr>
              <w:fldChar w:fldCharType="begin"/>
            </w:r>
            <w:r w:rsidR="00A3503B">
              <w:rPr>
                <w:rFonts w:ascii="Arial" w:hAnsi="Arial" w:cs="Arial"/>
                <w:b/>
                <w:szCs w:val="24"/>
              </w:rPr>
              <w:instrText xml:space="preserve"> HYPERLINK "https://www.highlandenvironmentforum.info/wp-content/uploads/2021/07/Highland-Nature-Biodiversity-Action-Plan-2021-2026-_compressed-.pdf" </w:instrText>
            </w:r>
            <w:r w:rsidR="00A3503B">
              <w:rPr>
                <w:rFonts w:ascii="Arial" w:hAnsi="Arial" w:cs="Arial"/>
                <w:b/>
                <w:szCs w:val="24"/>
              </w:rPr>
            </w:r>
            <w:r w:rsidR="00A3503B">
              <w:rPr>
                <w:rFonts w:ascii="Arial" w:hAnsi="Arial" w:cs="Arial"/>
                <w:b/>
                <w:szCs w:val="24"/>
              </w:rPr>
              <w:fldChar w:fldCharType="separate"/>
            </w:r>
            <w:r w:rsidR="00A3503B" w:rsidRPr="0092091D">
              <w:rPr>
                <w:rStyle w:val="Hyperlink"/>
                <w:rFonts w:ascii="Arial" w:hAnsi="Arial" w:cs="Arial"/>
                <w:bCs/>
                <w:szCs w:val="24"/>
                <w:lang w:eastAsia="en-US"/>
              </w:rPr>
              <w:t xml:space="preserve">Highland </w:t>
            </w:r>
            <w:r w:rsidR="00A3503B" w:rsidRPr="0092091D">
              <w:rPr>
                <w:rStyle w:val="Hyperlink"/>
                <w:rFonts w:ascii="Arial" w:hAnsi="Arial" w:cs="Arial"/>
                <w:bCs/>
                <w:szCs w:val="24"/>
              </w:rPr>
              <w:t xml:space="preserve">Nature: Biodiversity Action Plan 2021 - 2026 </w:t>
            </w:r>
          </w:p>
          <w:p w14:paraId="7A2F7E7E" w14:textId="52EBD1CD" w:rsidR="007D085A" w:rsidRDefault="00A3503B" w:rsidP="00902BDB">
            <w:pPr>
              <w:tabs>
                <w:tab w:val="clear" w:pos="720"/>
              </w:tabs>
              <w:spacing w:before="60" w:after="60"/>
              <w:jc w:val="left"/>
              <w:rPr>
                <w:rFonts w:ascii="Arial" w:hAnsi="Arial" w:cs="Arial"/>
                <w:b/>
                <w:szCs w:val="24"/>
              </w:rPr>
            </w:pPr>
            <w:r>
              <w:rPr>
                <w:rFonts w:ascii="Arial" w:hAnsi="Arial" w:cs="Arial"/>
                <w:b/>
                <w:szCs w:val="24"/>
              </w:rPr>
              <w:fldChar w:fldCharType="end"/>
            </w:r>
            <w:r w:rsidR="007D085A">
              <w:rPr>
                <w:rFonts w:ascii="Arial" w:hAnsi="Arial" w:cs="Arial"/>
                <w:b/>
                <w:szCs w:val="24"/>
              </w:rPr>
              <w:t xml:space="preserve">Objectives of the BAP include: </w:t>
            </w:r>
          </w:p>
          <w:p w14:paraId="0C15E064" w14:textId="0AA7661A" w:rsidR="007D085A" w:rsidRPr="001B62E5" w:rsidRDefault="007D085A" w:rsidP="00902BDB">
            <w:pPr>
              <w:pStyle w:val="ListParagraph"/>
              <w:numPr>
                <w:ilvl w:val="0"/>
                <w:numId w:val="16"/>
              </w:numPr>
              <w:tabs>
                <w:tab w:val="clear" w:pos="720"/>
              </w:tabs>
              <w:spacing w:before="60" w:after="60"/>
              <w:rPr>
                <w:rFonts w:cs="Arial"/>
                <w:bCs/>
              </w:rPr>
            </w:pPr>
            <w:r w:rsidRPr="001B62E5">
              <w:rPr>
                <w:rFonts w:cs="Arial"/>
                <w:bCs/>
              </w:rPr>
              <w:t>Conservation of priority species</w:t>
            </w:r>
          </w:p>
          <w:p w14:paraId="5304B5D5" w14:textId="0F278425" w:rsidR="007D085A" w:rsidRPr="001B62E5" w:rsidRDefault="007D085A" w:rsidP="00902BDB">
            <w:pPr>
              <w:pStyle w:val="ListParagraph"/>
              <w:numPr>
                <w:ilvl w:val="0"/>
                <w:numId w:val="16"/>
              </w:numPr>
              <w:tabs>
                <w:tab w:val="clear" w:pos="720"/>
              </w:tabs>
              <w:spacing w:before="60" w:after="60"/>
              <w:rPr>
                <w:rFonts w:cs="Arial"/>
                <w:bCs/>
              </w:rPr>
            </w:pPr>
            <w:r w:rsidRPr="001B62E5">
              <w:rPr>
                <w:rFonts w:cs="Arial"/>
                <w:bCs/>
              </w:rPr>
              <w:t>Controlling invasive non-native species</w:t>
            </w:r>
          </w:p>
          <w:p w14:paraId="7A054007" w14:textId="73D9D1B9" w:rsidR="007D085A" w:rsidRPr="001B62E5" w:rsidRDefault="007D085A" w:rsidP="00902BDB">
            <w:pPr>
              <w:pStyle w:val="ListParagraph"/>
              <w:numPr>
                <w:ilvl w:val="0"/>
                <w:numId w:val="16"/>
              </w:numPr>
              <w:tabs>
                <w:tab w:val="clear" w:pos="720"/>
              </w:tabs>
              <w:spacing w:before="60" w:after="60"/>
              <w:rPr>
                <w:rFonts w:cs="Arial"/>
                <w:bCs/>
              </w:rPr>
            </w:pPr>
            <w:r w:rsidRPr="001B62E5">
              <w:rPr>
                <w:rFonts w:cs="Arial"/>
                <w:bCs/>
              </w:rPr>
              <w:t>Increase participation in blue and green activities to benefit health</w:t>
            </w:r>
          </w:p>
          <w:p w14:paraId="23A1ABE7" w14:textId="77777777" w:rsidR="007D085A" w:rsidRPr="001B62E5" w:rsidRDefault="007D085A" w:rsidP="00902BDB">
            <w:pPr>
              <w:pStyle w:val="ListParagraph"/>
              <w:numPr>
                <w:ilvl w:val="0"/>
                <w:numId w:val="16"/>
              </w:numPr>
              <w:tabs>
                <w:tab w:val="clear" w:pos="720"/>
              </w:tabs>
              <w:spacing w:before="60" w:after="60"/>
              <w:rPr>
                <w:rFonts w:cs="Arial"/>
                <w:bCs/>
              </w:rPr>
            </w:pPr>
            <w:r w:rsidRPr="001B62E5">
              <w:rPr>
                <w:rFonts w:cs="Arial"/>
                <w:bCs/>
              </w:rPr>
              <w:t>Public engagement using knowledge, skills sharing and training</w:t>
            </w:r>
          </w:p>
          <w:p w14:paraId="27D511ED" w14:textId="77777777" w:rsidR="007D085A" w:rsidRPr="001B62E5" w:rsidRDefault="007D085A" w:rsidP="00902BDB">
            <w:pPr>
              <w:pStyle w:val="ListParagraph"/>
              <w:numPr>
                <w:ilvl w:val="0"/>
                <w:numId w:val="16"/>
              </w:numPr>
              <w:tabs>
                <w:tab w:val="clear" w:pos="720"/>
              </w:tabs>
              <w:spacing w:before="60" w:after="60"/>
              <w:rPr>
                <w:rFonts w:cs="Arial"/>
                <w:bCs/>
              </w:rPr>
            </w:pPr>
            <w:r w:rsidRPr="001B62E5">
              <w:rPr>
                <w:rFonts w:cs="Arial"/>
                <w:bCs/>
              </w:rPr>
              <w:t>Deer and other herbivores are managed to allow natural regeneration of a diverse range of habitats</w:t>
            </w:r>
          </w:p>
          <w:p w14:paraId="40114305" w14:textId="0E8FE137" w:rsidR="007D085A" w:rsidRPr="001B62E5" w:rsidRDefault="007D085A" w:rsidP="00902BDB">
            <w:pPr>
              <w:pStyle w:val="ListParagraph"/>
              <w:numPr>
                <w:ilvl w:val="0"/>
                <w:numId w:val="16"/>
              </w:numPr>
              <w:tabs>
                <w:tab w:val="clear" w:pos="720"/>
              </w:tabs>
              <w:spacing w:before="60" w:after="60"/>
              <w:rPr>
                <w:rFonts w:cs="Arial"/>
                <w:bCs/>
              </w:rPr>
            </w:pPr>
            <w:r w:rsidRPr="001B62E5">
              <w:rPr>
                <w:rFonts w:cs="Arial"/>
                <w:bCs/>
              </w:rPr>
              <w:t>Restoration of peatlands, wetlands, bogs, mires and wet grasslands</w:t>
            </w:r>
          </w:p>
          <w:p w14:paraId="064F9840" w14:textId="0FA613CC" w:rsidR="007D085A" w:rsidRPr="001B62E5" w:rsidRDefault="007D085A" w:rsidP="00902BDB">
            <w:pPr>
              <w:pStyle w:val="ListParagraph"/>
              <w:numPr>
                <w:ilvl w:val="0"/>
                <w:numId w:val="16"/>
              </w:numPr>
              <w:tabs>
                <w:tab w:val="clear" w:pos="720"/>
              </w:tabs>
              <w:spacing w:before="60" w:after="60"/>
              <w:rPr>
                <w:rFonts w:cs="Arial"/>
                <w:bCs/>
              </w:rPr>
            </w:pPr>
            <w:r w:rsidRPr="001B62E5">
              <w:rPr>
                <w:bCs/>
              </w:rPr>
              <w:t>Create woodland networks that improve forest diversity and biodiversity</w:t>
            </w:r>
          </w:p>
          <w:p w14:paraId="715243F6" w14:textId="4B2BEC92" w:rsidR="007D085A" w:rsidRPr="001B62E5" w:rsidRDefault="007D085A" w:rsidP="00902BDB">
            <w:pPr>
              <w:pStyle w:val="ListParagraph"/>
              <w:numPr>
                <w:ilvl w:val="0"/>
                <w:numId w:val="16"/>
              </w:numPr>
              <w:tabs>
                <w:tab w:val="clear" w:pos="720"/>
              </w:tabs>
              <w:spacing w:before="60" w:after="60"/>
              <w:rPr>
                <w:rFonts w:cs="Arial"/>
                <w:bCs/>
              </w:rPr>
            </w:pPr>
            <w:r w:rsidRPr="001B62E5">
              <w:rPr>
                <w:bCs/>
              </w:rPr>
              <w:t>Support incorporation of trees and woods into agricultural systems</w:t>
            </w:r>
          </w:p>
          <w:p w14:paraId="6F1F7C32" w14:textId="0DE8DA36" w:rsidR="007D085A" w:rsidRPr="001B62E5" w:rsidRDefault="007D085A" w:rsidP="00902BDB">
            <w:pPr>
              <w:pStyle w:val="ListParagraph"/>
              <w:numPr>
                <w:ilvl w:val="0"/>
                <w:numId w:val="16"/>
              </w:numPr>
              <w:tabs>
                <w:tab w:val="clear" w:pos="720"/>
              </w:tabs>
              <w:spacing w:before="60" w:after="60"/>
              <w:rPr>
                <w:rFonts w:cs="Arial"/>
                <w:bCs/>
              </w:rPr>
            </w:pPr>
            <w:r w:rsidRPr="001B62E5">
              <w:rPr>
                <w:bCs/>
              </w:rPr>
              <w:t xml:space="preserve">Create healthy, </w:t>
            </w:r>
            <w:proofErr w:type="gramStart"/>
            <w:r w:rsidRPr="001B62E5">
              <w:rPr>
                <w:bCs/>
              </w:rPr>
              <w:t>ecologically-diverse</w:t>
            </w:r>
            <w:proofErr w:type="gramEnd"/>
            <w:r w:rsidRPr="001B62E5">
              <w:rPr>
                <w:bCs/>
              </w:rPr>
              <w:t xml:space="preserve"> freshwater systems</w:t>
            </w:r>
          </w:p>
          <w:p w14:paraId="76BF9940" w14:textId="769556F2" w:rsidR="007D085A" w:rsidRPr="00EE3689" w:rsidRDefault="007D085A" w:rsidP="00016507">
            <w:pPr>
              <w:pStyle w:val="ListParagraph"/>
              <w:numPr>
                <w:ilvl w:val="0"/>
                <w:numId w:val="16"/>
              </w:numPr>
              <w:tabs>
                <w:tab w:val="clear" w:pos="720"/>
              </w:tabs>
              <w:spacing w:before="60" w:after="60"/>
              <w:rPr>
                <w:rFonts w:cs="Arial"/>
                <w:bCs/>
              </w:rPr>
            </w:pPr>
            <w:r w:rsidRPr="001B62E5">
              <w:rPr>
                <w:bCs/>
              </w:rPr>
              <w:t>Agricultural practices move to more natural systems and nature-based solutions, reducing CO2 emissions and the need for artificial fertilisers, pesticides and herbicides</w:t>
            </w:r>
          </w:p>
        </w:tc>
      </w:tr>
      <w:tr w:rsidR="007D085A" w14:paraId="26D2FA15" w14:textId="77777777" w:rsidTr="57524B92">
        <w:tc>
          <w:tcPr>
            <w:tcW w:w="10456" w:type="dxa"/>
            <w:gridSpan w:val="3"/>
            <w:shd w:val="clear" w:color="auto" w:fill="A8D08D" w:themeFill="accent6" w:themeFillTint="99"/>
          </w:tcPr>
          <w:p w14:paraId="2D9F0C48" w14:textId="77777777" w:rsidR="007D085A" w:rsidRPr="003D0D68" w:rsidRDefault="007D085A" w:rsidP="00902BDB">
            <w:pPr>
              <w:shd w:val="clear" w:color="auto" w:fill="A8D08D" w:themeFill="accent6" w:themeFillTint="99"/>
              <w:spacing w:before="60" w:after="60"/>
              <w:ind w:left="-180"/>
              <w:rPr>
                <w:rFonts w:ascii="Arial" w:hAnsi="Arial" w:cs="Arial"/>
                <w:b/>
              </w:rPr>
            </w:pPr>
            <w:r>
              <w:rPr>
                <w:rFonts w:ascii="Arial" w:hAnsi="Arial" w:cs="Arial"/>
                <w:b/>
                <w:color w:val="0000FF"/>
              </w:rPr>
              <w:t xml:space="preserve">  </w:t>
            </w:r>
            <w:r w:rsidRPr="003D0D68">
              <w:rPr>
                <w:rFonts w:ascii="Arial" w:hAnsi="Arial" w:cs="Arial"/>
                <w:b/>
              </w:rPr>
              <w:t>SECTION 5: BUDGET</w:t>
            </w:r>
          </w:p>
          <w:p w14:paraId="49A700B5" w14:textId="77777777" w:rsidR="007D085A" w:rsidRDefault="007D085A" w:rsidP="00902BDB">
            <w:pPr>
              <w:pStyle w:val="Footer"/>
              <w:spacing w:before="60" w:after="60"/>
              <w:rPr>
                <w:b/>
                <w:bCs/>
                <w:lang w:val="en-GB"/>
              </w:rPr>
            </w:pPr>
          </w:p>
        </w:tc>
      </w:tr>
      <w:tr w:rsidR="007D085A" w14:paraId="41FDFC3E" w14:textId="77777777" w:rsidTr="57524B92">
        <w:tc>
          <w:tcPr>
            <w:tcW w:w="805" w:type="dxa"/>
            <w:gridSpan w:val="2"/>
          </w:tcPr>
          <w:p w14:paraId="06D0BD04" w14:textId="77777777" w:rsidR="007D085A" w:rsidRPr="00EE3689" w:rsidRDefault="007D085A" w:rsidP="00902BDB">
            <w:pPr>
              <w:pStyle w:val="Footer"/>
              <w:spacing w:before="60" w:after="60"/>
              <w:rPr>
                <w:rFonts w:ascii="Arial" w:hAnsi="Arial" w:cs="Arial"/>
                <w:b/>
                <w:bCs/>
                <w:lang w:val="en-GB"/>
              </w:rPr>
            </w:pPr>
            <w:r w:rsidRPr="00EE3689">
              <w:rPr>
                <w:rFonts w:ascii="Arial" w:hAnsi="Arial" w:cs="Arial"/>
                <w:b/>
                <w:bCs/>
                <w:lang w:val="en-GB"/>
              </w:rPr>
              <w:t>5.1</w:t>
            </w:r>
          </w:p>
        </w:tc>
        <w:tc>
          <w:tcPr>
            <w:tcW w:w="9651" w:type="dxa"/>
          </w:tcPr>
          <w:p w14:paraId="3C60B500" w14:textId="3188579A" w:rsidR="007D085A" w:rsidRPr="00951C43" w:rsidRDefault="007D085A" w:rsidP="00902BDB">
            <w:pPr>
              <w:spacing w:before="60" w:after="60"/>
              <w:jc w:val="left"/>
              <w:rPr>
                <w:rFonts w:ascii="Arial" w:hAnsi="Arial" w:cs="Arial"/>
              </w:rPr>
            </w:pPr>
            <w:r w:rsidRPr="57524B92">
              <w:rPr>
                <w:rFonts w:ascii="Arial" w:hAnsi="Arial" w:cs="Arial"/>
              </w:rPr>
              <w:t xml:space="preserve">If the NRF </w:t>
            </w:r>
            <w:r w:rsidR="00E66B8B">
              <w:rPr>
                <w:rFonts w:ascii="Arial" w:hAnsi="Arial" w:cs="Arial"/>
              </w:rPr>
              <w:t>funded element</w:t>
            </w:r>
            <w:r w:rsidRPr="57524B92">
              <w:rPr>
                <w:rFonts w:ascii="Arial" w:hAnsi="Arial" w:cs="Arial"/>
              </w:rPr>
              <w:t xml:space="preserve"> is part of a wider project, list what</w:t>
            </w:r>
            <w:r w:rsidR="00EA3FD1">
              <w:rPr>
                <w:rFonts w:ascii="Arial" w:hAnsi="Arial" w:cs="Arial"/>
              </w:rPr>
              <w:t xml:space="preserve"> </w:t>
            </w:r>
            <w:r w:rsidR="00925443">
              <w:rPr>
                <w:rFonts w:ascii="Arial" w:hAnsi="Arial" w:cs="Arial"/>
              </w:rPr>
              <w:t>specifically</w:t>
            </w:r>
            <w:r w:rsidRPr="57524B92">
              <w:rPr>
                <w:rFonts w:ascii="Arial" w:hAnsi="Arial" w:cs="Arial"/>
              </w:rPr>
              <w:t xml:space="preserve"> the </w:t>
            </w:r>
            <w:r w:rsidR="277D4897" w:rsidRPr="57524B92">
              <w:rPr>
                <w:rFonts w:ascii="Arial" w:hAnsi="Arial" w:cs="Arial"/>
              </w:rPr>
              <w:t xml:space="preserve">NRF </w:t>
            </w:r>
            <w:r w:rsidRPr="57524B92">
              <w:rPr>
                <w:rFonts w:ascii="Arial" w:hAnsi="Arial" w:cs="Arial"/>
              </w:rPr>
              <w:t xml:space="preserve">funding will be spent on.  Please provide a copy of the overall project budget to show how the NRF element contributes towards this.  </w:t>
            </w:r>
          </w:p>
          <w:p w14:paraId="19B0C197" w14:textId="77777777" w:rsidR="007D085A" w:rsidRDefault="007D085A" w:rsidP="00902BDB">
            <w:pPr>
              <w:pStyle w:val="Footer"/>
              <w:spacing w:before="60" w:after="60"/>
              <w:jc w:val="left"/>
              <w:rPr>
                <w:rFonts w:ascii="Arial" w:hAnsi="Arial" w:cs="Arial"/>
                <w:lang w:val="en-GB"/>
              </w:rPr>
            </w:pPr>
            <w:r>
              <w:rPr>
                <w:rFonts w:ascii="Arial" w:hAnsi="Arial" w:cs="Arial"/>
                <w:lang w:val="en-GB"/>
              </w:rPr>
              <w:t xml:space="preserve">Please remember to exclude VAT if it is being reclaimed from HMRC. </w:t>
            </w:r>
          </w:p>
          <w:p w14:paraId="2CFF7348" w14:textId="77777777" w:rsidR="007D085A" w:rsidRDefault="007D085A" w:rsidP="00902BDB">
            <w:pPr>
              <w:pStyle w:val="Footer"/>
              <w:spacing w:before="60" w:after="60"/>
              <w:jc w:val="left"/>
              <w:rPr>
                <w:rFonts w:ascii="Arial" w:hAnsi="Arial" w:cs="Arial"/>
                <w:lang w:val="en-GB"/>
              </w:rPr>
            </w:pPr>
            <w:r>
              <w:rPr>
                <w:rFonts w:ascii="Arial" w:hAnsi="Arial" w:cs="Arial"/>
                <w:lang w:val="en-GB"/>
              </w:rPr>
              <w:t xml:space="preserve">If the organisation is </w:t>
            </w:r>
            <w:r w:rsidRPr="00807C08">
              <w:rPr>
                <w:rFonts w:ascii="Arial" w:hAnsi="Arial" w:cs="Arial"/>
                <w:b/>
                <w:bCs/>
                <w:lang w:val="en-GB"/>
              </w:rPr>
              <w:t xml:space="preserve">not </w:t>
            </w:r>
            <w:r>
              <w:rPr>
                <w:rFonts w:ascii="Arial" w:hAnsi="Arial" w:cs="Arial"/>
                <w:b/>
                <w:bCs/>
                <w:lang w:val="en-GB"/>
              </w:rPr>
              <w:t xml:space="preserve">VAT </w:t>
            </w:r>
            <w:r w:rsidRPr="00807C08">
              <w:rPr>
                <w:rFonts w:ascii="Arial" w:hAnsi="Arial" w:cs="Arial"/>
                <w:b/>
                <w:bCs/>
                <w:lang w:val="en-GB"/>
              </w:rPr>
              <w:t xml:space="preserve">registered, VAT should be included </w:t>
            </w:r>
            <w:r>
              <w:rPr>
                <w:rFonts w:ascii="Arial" w:hAnsi="Arial" w:cs="Arial"/>
                <w:lang w:val="en-GB"/>
              </w:rPr>
              <w:t xml:space="preserve">in the project costs.  </w:t>
            </w:r>
          </w:p>
          <w:p w14:paraId="562745E1" w14:textId="10E9BB05" w:rsidR="007D085A" w:rsidRDefault="007D085A" w:rsidP="00902BDB">
            <w:pPr>
              <w:pStyle w:val="Footer"/>
              <w:spacing w:before="60" w:after="60"/>
              <w:jc w:val="left"/>
              <w:rPr>
                <w:rFonts w:ascii="Arial" w:hAnsi="Arial" w:cs="Arial"/>
                <w:b/>
                <w:bCs/>
                <w:lang w:val="en-GB"/>
              </w:rPr>
            </w:pPr>
            <w:r>
              <w:rPr>
                <w:rFonts w:ascii="Arial" w:hAnsi="Arial" w:cs="Arial"/>
                <w:lang w:val="en-GB"/>
              </w:rPr>
              <w:t>T</w:t>
            </w:r>
            <w:r w:rsidR="009C596B">
              <w:rPr>
                <w:rFonts w:ascii="Arial" w:hAnsi="Arial" w:cs="Arial"/>
                <w:lang w:val="en-GB"/>
              </w:rPr>
              <w:t>he t</w:t>
            </w:r>
            <w:r>
              <w:rPr>
                <w:rFonts w:ascii="Arial" w:hAnsi="Arial" w:cs="Arial"/>
                <w:lang w:val="en-GB"/>
              </w:rPr>
              <w:t xml:space="preserve">otal amount should </w:t>
            </w:r>
            <w:r w:rsidR="001275C6">
              <w:rPr>
                <w:rFonts w:ascii="Arial" w:hAnsi="Arial" w:cs="Arial"/>
                <w:lang w:val="en-GB"/>
              </w:rPr>
              <w:t xml:space="preserve">be </w:t>
            </w:r>
            <w:r>
              <w:rPr>
                <w:rFonts w:ascii="Arial" w:hAnsi="Arial" w:cs="Arial"/>
                <w:lang w:val="en-GB"/>
              </w:rPr>
              <w:t>equal to</w:t>
            </w:r>
            <w:r w:rsidR="001275C6">
              <w:rPr>
                <w:rFonts w:ascii="Arial" w:hAnsi="Arial" w:cs="Arial"/>
                <w:lang w:val="en-GB"/>
              </w:rPr>
              <w:t xml:space="preserve"> the</w:t>
            </w:r>
            <w:r>
              <w:rPr>
                <w:rFonts w:ascii="Arial" w:hAnsi="Arial" w:cs="Arial"/>
                <w:lang w:val="en-GB"/>
              </w:rPr>
              <w:t xml:space="preserve"> total cost as</w:t>
            </w:r>
            <w:r w:rsidR="001275C6">
              <w:rPr>
                <w:rFonts w:ascii="Arial" w:hAnsi="Arial" w:cs="Arial"/>
                <w:lang w:val="en-GB"/>
              </w:rPr>
              <w:t xml:space="preserve"> stated in </w:t>
            </w:r>
            <w:r>
              <w:rPr>
                <w:rFonts w:ascii="Arial" w:hAnsi="Arial" w:cs="Arial"/>
                <w:lang w:val="en-GB"/>
              </w:rPr>
              <w:t xml:space="preserve">sections </w:t>
            </w:r>
            <w:r w:rsidRPr="00807C08">
              <w:rPr>
                <w:rFonts w:ascii="Arial" w:hAnsi="Arial" w:cs="Arial"/>
                <w:b/>
                <w:bCs/>
                <w:lang w:val="en-GB"/>
              </w:rPr>
              <w:t>1.</w:t>
            </w:r>
            <w:r>
              <w:rPr>
                <w:rFonts w:ascii="Arial" w:hAnsi="Arial" w:cs="Arial"/>
                <w:b/>
                <w:bCs/>
                <w:lang w:val="en-GB"/>
              </w:rPr>
              <w:t xml:space="preserve">4 </w:t>
            </w:r>
            <w:r>
              <w:rPr>
                <w:rFonts w:ascii="Arial" w:hAnsi="Arial" w:cs="Arial"/>
                <w:lang w:val="en-GB"/>
              </w:rPr>
              <w:t xml:space="preserve">and </w:t>
            </w:r>
            <w:r>
              <w:rPr>
                <w:rFonts w:ascii="Arial" w:hAnsi="Arial" w:cs="Arial"/>
                <w:b/>
                <w:bCs/>
                <w:lang w:val="en-GB"/>
              </w:rPr>
              <w:t>6.1.</w:t>
            </w:r>
          </w:p>
          <w:p w14:paraId="77076CE1" w14:textId="77777777" w:rsidR="00EF66E5" w:rsidRPr="00E87AF3" w:rsidRDefault="00EF66E5" w:rsidP="00902BDB">
            <w:pPr>
              <w:pStyle w:val="NormalWeb"/>
              <w:shd w:val="clear" w:color="auto" w:fill="FFFFFF"/>
              <w:spacing w:before="60" w:beforeAutospacing="0" w:after="60" w:afterAutospacing="0"/>
              <w:rPr>
                <w:rFonts w:ascii="Arial" w:hAnsi="Arial" w:cs="Arial"/>
                <w:b/>
                <w:bCs/>
                <w:i/>
                <w:iCs/>
              </w:rPr>
            </w:pPr>
            <w:r w:rsidRPr="00E87AF3">
              <w:rPr>
                <w:rFonts w:ascii="Arial" w:hAnsi="Arial" w:cs="Arial"/>
                <w:b/>
                <w:bCs/>
                <w:i/>
                <w:iCs/>
                <w:shd w:val="clear" w:color="auto" w:fill="FFFFFF"/>
              </w:rPr>
              <w:t>What we cannot fund:</w:t>
            </w:r>
            <w:r w:rsidRPr="00E87AF3">
              <w:rPr>
                <w:rFonts w:ascii="Arial" w:hAnsi="Arial" w:cs="Arial"/>
                <w:b/>
                <w:bCs/>
                <w:i/>
                <w:iCs/>
              </w:rPr>
              <w:t xml:space="preserve"> </w:t>
            </w:r>
          </w:p>
          <w:p w14:paraId="72E8F7FC" w14:textId="61F2EC00" w:rsidR="00EF66E5" w:rsidRPr="001F35C6" w:rsidRDefault="00EF66E5" w:rsidP="002F5069">
            <w:pPr>
              <w:pStyle w:val="NormalWeb"/>
              <w:numPr>
                <w:ilvl w:val="0"/>
                <w:numId w:val="19"/>
              </w:numPr>
              <w:shd w:val="clear" w:color="auto" w:fill="FFFFFF"/>
              <w:spacing w:before="60" w:beforeAutospacing="0" w:after="60" w:afterAutospacing="0"/>
              <w:rPr>
                <w:rFonts w:ascii="Arial" w:hAnsi="Arial" w:cs="Arial"/>
                <w:shd w:val="clear" w:color="auto" w:fill="FFFFFF"/>
              </w:rPr>
            </w:pPr>
            <w:r w:rsidRPr="001F35C6">
              <w:rPr>
                <w:rFonts w:ascii="Arial" w:hAnsi="Arial" w:cs="Arial"/>
              </w:rPr>
              <w:t xml:space="preserve">Staff time to administer or manage </w:t>
            </w:r>
            <w:r w:rsidR="00071086">
              <w:rPr>
                <w:rFonts w:ascii="Arial" w:hAnsi="Arial" w:cs="Arial"/>
              </w:rPr>
              <w:t xml:space="preserve">a </w:t>
            </w:r>
            <w:r w:rsidRPr="001F35C6">
              <w:rPr>
                <w:rFonts w:ascii="Arial" w:hAnsi="Arial" w:cs="Arial"/>
              </w:rPr>
              <w:t xml:space="preserve">project is not eligible.  </w:t>
            </w:r>
            <w:r w:rsidR="00071086">
              <w:rPr>
                <w:rFonts w:ascii="Arial" w:hAnsi="Arial" w:cs="Arial"/>
              </w:rPr>
              <w:t>List</w:t>
            </w:r>
            <w:r w:rsidRPr="001F35C6">
              <w:rPr>
                <w:rFonts w:ascii="Arial" w:hAnsi="Arial" w:cs="Arial"/>
              </w:rPr>
              <w:t xml:space="preserve"> this as </w:t>
            </w:r>
            <w:r w:rsidR="003641D3">
              <w:rPr>
                <w:rFonts w:ascii="Arial" w:hAnsi="Arial" w:cs="Arial"/>
              </w:rPr>
              <w:t xml:space="preserve">match funding or </w:t>
            </w:r>
            <w:r w:rsidR="004C26C4">
              <w:rPr>
                <w:rFonts w:ascii="Arial" w:hAnsi="Arial" w:cs="Arial"/>
              </w:rPr>
              <w:t xml:space="preserve">an </w:t>
            </w:r>
            <w:r w:rsidRPr="001F35C6">
              <w:rPr>
                <w:rFonts w:ascii="Arial" w:hAnsi="Arial" w:cs="Arial"/>
              </w:rPr>
              <w:t xml:space="preserve">in-kind contribution.  </w:t>
            </w:r>
            <w:r w:rsidR="003C4B01" w:rsidRPr="001F35C6">
              <w:rPr>
                <w:rFonts w:ascii="Arial" w:hAnsi="Arial" w:cs="Arial"/>
              </w:rPr>
              <w:t>However, l</w:t>
            </w:r>
            <w:r w:rsidRPr="001F35C6">
              <w:rPr>
                <w:rFonts w:ascii="Arial" w:hAnsi="Arial" w:cs="Arial"/>
              </w:rPr>
              <w:t>abour</w:t>
            </w:r>
            <w:r w:rsidR="00C06571">
              <w:rPr>
                <w:rFonts w:ascii="Arial" w:hAnsi="Arial" w:cs="Arial"/>
              </w:rPr>
              <w:t>/</w:t>
            </w:r>
            <w:r w:rsidRPr="001F35C6">
              <w:rPr>
                <w:rFonts w:ascii="Arial" w:hAnsi="Arial" w:cs="Arial"/>
              </w:rPr>
              <w:t xml:space="preserve">contractor costs </w:t>
            </w:r>
            <w:r w:rsidR="00857CB2">
              <w:rPr>
                <w:rFonts w:ascii="Arial" w:hAnsi="Arial" w:cs="Arial"/>
              </w:rPr>
              <w:t>for</w:t>
            </w:r>
            <w:r w:rsidRPr="001F35C6">
              <w:rPr>
                <w:rFonts w:ascii="Arial" w:hAnsi="Arial" w:cs="Arial"/>
              </w:rPr>
              <w:t xml:space="preserve"> work on sites</w:t>
            </w:r>
            <w:r w:rsidR="006E03A7" w:rsidRPr="001F35C6">
              <w:rPr>
                <w:rFonts w:ascii="Arial" w:hAnsi="Arial" w:cs="Arial"/>
              </w:rPr>
              <w:t xml:space="preserve">, </w:t>
            </w:r>
            <w:r w:rsidR="00C06571">
              <w:rPr>
                <w:rFonts w:ascii="Arial" w:hAnsi="Arial" w:cs="Arial"/>
              </w:rPr>
              <w:t>and</w:t>
            </w:r>
            <w:r w:rsidR="006E03A7" w:rsidRPr="001F35C6">
              <w:rPr>
                <w:rFonts w:ascii="Arial" w:hAnsi="Arial" w:cs="Arial"/>
              </w:rPr>
              <w:t xml:space="preserve"> direct</w:t>
            </w:r>
            <w:r w:rsidR="00C06571">
              <w:rPr>
                <w:rFonts w:ascii="Arial" w:hAnsi="Arial" w:cs="Arial"/>
              </w:rPr>
              <w:t xml:space="preserve"> </w:t>
            </w:r>
            <w:r w:rsidR="004C26C4">
              <w:rPr>
                <w:rFonts w:ascii="Arial" w:hAnsi="Arial" w:cs="Arial"/>
              </w:rPr>
              <w:t>(</w:t>
            </w:r>
            <w:r w:rsidR="00C06571">
              <w:rPr>
                <w:rFonts w:ascii="Arial" w:hAnsi="Arial" w:cs="Arial"/>
              </w:rPr>
              <w:t>additional</w:t>
            </w:r>
            <w:r w:rsidR="004C26C4">
              <w:rPr>
                <w:rFonts w:ascii="Arial" w:hAnsi="Arial" w:cs="Arial"/>
              </w:rPr>
              <w:t>)</w:t>
            </w:r>
            <w:r w:rsidR="00C06571">
              <w:rPr>
                <w:rFonts w:ascii="Arial" w:hAnsi="Arial" w:cs="Arial"/>
              </w:rPr>
              <w:t xml:space="preserve"> </w:t>
            </w:r>
            <w:r w:rsidR="006E03A7" w:rsidRPr="001F35C6">
              <w:rPr>
                <w:rFonts w:ascii="Arial" w:hAnsi="Arial" w:cs="Arial"/>
              </w:rPr>
              <w:t>staff costs to enable specific tasks,</w:t>
            </w:r>
            <w:r w:rsidR="001F35C6" w:rsidRPr="001F35C6">
              <w:rPr>
                <w:rFonts w:ascii="Arial" w:hAnsi="Arial" w:cs="Arial"/>
              </w:rPr>
              <w:t xml:space="preserve"> </w:t>
            </w:r>
            <w:r w:rsidR="00710990">
              <w:rPr>
                <w:rFonts w:ascii="Arial" w:hAnsi="Arial" w:cs="Arial"/>
              </w:rPr>
              <w:t>may be</w:t>
            </w:r>
            <w:r w:rsidRPr="001F35C6">
              <w:rPr>
                <w:rFonts w:ascii="Arial" w:hAnsi="Arial" w:cs="Arial"/>
              </w:rPr>
              <w:t xml:space="preserve"> eligible.</w:t>
            </w:r>
          </w:p>
          <w:p w14:paraId="6E7E6F50" w14:textId="4D41011A" w:rsidR="00EF66E5" w:rsidRPr="00547D11" w:rsidRDefault="00EF66E5" w:rsidP="00902BDB">
            <w:pPr>
              <w:pStyle w:val="NormalWeb"/>
              <w:numPr>
                <w:ilvl w:val="0"/>
                <w:numId w:val="19"/>
              </w:numPr>
              <w:shd w:val="clear" w:color="auto" w:fill="FFFFFF"/>
              <w:spacing w:before="60" w:beforeAutospacing="0" w:after="60" w:afterAutospacing="0"/>
              <w:rPr>
                <w:rFonts w:ascii="Arial" w:hAnsi="Arial" w:cs="Arial"/>
                <w:shd w:val="clear" w:color="auto" w:fill="FFFFFF"/>
              </w:rPr>
            </w:pPr>
            <w:r w:rsidRPr="00547D11">
              <w:rPr>
                <w:rFonts w:ascii="Arial" w:hAnsi="Arial" w:cs="Arial"/>
                <w:shd w:val="clear" w:color="auto" w:fill="FFFFFF"/>
              </w:rPr>
              <w:t xml:space="preserve">NRF </w:t>
            </w:r>
            <w:r w:rsidR="00C52B18">
              <w:rPr>
                <w:rFonts w:ascii="Arial" w:hAnsi="Arial" w:cs="Arial"/>
                <w:shd w:val="clear" w:color="auto" w:fill="FFFFFF"/>
              </w:rPr>
              <w:t xml:space="preserve">can fund small scale </w:t>
            </w:r>
            <w:r w:rsidRPr="00547D11">
              <w:rPr>
                <w:rFonts w:ascii="Arial" w:hAnsi="Arial" w:cs="Arial"/>
                <w:shd w:val="clear" w:color="auto" w:fill="FFFFFF"/>
              </w:rPr>
              <w:t>tree planting schemes or other woodland improvement projects</w:t>
            </w:r>
            <w:r w:rsidR="003C23CA">
              <w:rPr>
                <w:rFonts w:ascii="Arial" w:hAnsi="Arial" w:cs="Arial"/>
                <w:shd w:val="clear" w:color="auto" w:fill="FFFFFF"/>
              </w:rPr>
              <w:t>,</w:t>
            </w:r>
            <w:r w:rsidR="00CA00D2">
              <w:rPr>
                <w:rFonts w:ascii="Arial" w:hAnsi="Arial" w:cs="Arial"/>
                <w:shd w:val="clear" w:color="auto" w:fill="FFFFFF"/>
              </w:rPr>
              <w:t xml:space="preserve"> however you must check the </w:t>
            </w:r>
            <w:hyperlink r:id="rId16" w:history="1">
              <w:r w:rsidRPr="007C3B29">
                <w:rPr>
                  <w:rStyle w:val="Hyperlink"/>
                  <w:rFonts w:ascii="Arial" w:hAnsi="Arial" w:cs="Arial"/>
                  <w:shd w:val="clear" w:color="auto" w:fill="FFFFFF"/>
                </w:rPr>
                <w:t>Forestry Grant Scheme</w:t>
              </w:r>
            </w:hyperlink>
            <w:r w:rsidRPr="00547D11">
              <w:rPr>
                <w:rFonts w:ascii="Arial" w:hAnsi="Arial" w:cs="Arial"/>
                <w:shd w:val="clear" w:color="auto" w:fill="FFFFFF"/>
              </w:rPr>
              <w:t xml:space="preserve"> </w:t>
            </w:r>
            <w:r w:rsidR="00CA00D2">
              <w:rPr>
                <w:rFonts w:ascii="Arial" w:hAnsi="Arial" w:cs="Arial"/>
                <w:shd w:val="clear" w:color="auto" w:fill="FFFFFF"/>
              </w:rPr>
              <w:t>eligibility to ensure your project</w:t>
            </w:r>
            <w:r w:rsidR="0055324C">
              <w:rPr>
                <w:rFonts w:ascii="Arial" w:hAnsi="Arial" w:cs="Arial"/>
                <w:shd w:val="clear" w:color="auto" w:fill="FFFFFF"/>
              </w:rPr>
              <w:t xml:space="preserve"> does not fit with this fund</w:t>
            </w:r>
            <w:r>
              <w:rPr>
                <w:rFonts w:ascii="Arial" w:hAnsi="Arial" w:cs="Arial"/>
                <w:shd w:val="clear" w:color="auto" w:fill="FFFFFF"/>
              </w:rPr>
              <w:t>.</w:t>
            </w:r>
            <w:r w:rsidRPr="00547D11">
              <w:rPr>
                <w:rFonts w:ascii="Arial" w:hAnsi="Arial" w:cs="Arial"/>
                <w:shd w:val="clear" w:color="auto" w:fill="FFFFFF"/>
              </w:rPr>
              <w:t xml:space="preserve">    </w:t>
            </w:r>
          </w:p>
          <w:p w14:paraId="03813824" w14:textId="77777777" w:rsidR="00EF66E5" w:rsidRPr="00547D11" w:rsidRDefault="00EF66E5" w:rsidP="00902BDB">
            <w:pPr>
              <w:pStyle w:val="NormalWeb"/>
              <w:numPr>
                <w:ilvl w:val="0"/>
                <w:numId w:val="19"/>
              </w:numPr>
              <w:shd w:val="clear" w:color="auto" w:fill="FFFFFF"/>
              <w:spacing w:before="60" w:beforeAutospacing="0" w:after="60" w:afterAutospacing="0"/>
              <w:rPr>
                <w:rFonts w:ascii="Arial" w:hAnsi="Arial" w:cs="Arial"/>
                <w:shd w:val="clear" w:color="auto" w:fill="FFFFFF"/>
              </w:rPr>
            </w:pPr>
            <w:r w:rsidRPr="00547D11">
              <w:rPr>
                <w:rFonts w:ascii="Arial" w:hAnsi="Arial" w:cs="Arial"/>
                <w:shd w:val="clear" w:color="auto" w:fill="FFFFFF"/>
              </w:rPr>
              <w:t>Ongoing maintenance of any site</w:t>
            </w:r>
            <w:r>
              <w:rPr>
                <w:rFonts w:ascii="Arial" w:hAnsi="Arial" w:cs="Arial"/>
                <w:shd w:val="clear" w:color="auto" w:fill="FFFFFF"/>
              </w:rPr>
              <w:t>.</w:t>
            </w:r>
            <w:r w:rsidRPr="00547D11">
              <w:rPr>
                <w:rFonts w:ascii="Arial" w:hAnsi="Arial" w:cs="Arial"/>
                <w:shd w:val="clear" w:color="auto" w:fill="FFFFFF"/>
              </w:rPr>
              <w:t> </w:t>
            </w:r>
          </w:p>
          <w:p w14:paraId="0F537C19" w14:textId="77777777" w:rsidR="00EF66E5" w:rsidRPr="00547D11" w:rsidRDefault="00EF66E5" w:rsidP="00902BDB">
            <w:pPr>
              <w:pStyle w:val="NormalWeb"/>
              <w:numPr>
                <w:ilvl w:val="0"/>
                <w:numId w:val="19"/>
              </w:numPr>
              <w:shd w:val="clear" w:color="auto" w:fill="FFFFFF"/>
              <w:spacing w:before="60" w:beforeAutospacing="0" w:after="60" w:afterAutospacing="0"/>
              <w:rPr>
                <w:rFonts w:ascii="Arial" w:hAnsi="Arial" w:cs="Arial"/>
                <w:shd w:val="clear" w:color="auto" w:fill="FFFFFF"/>
              </w:rPr>
            </w:pPr>
            <w:r w:rsidRPr="00547D11">
              <w:rPr>
                <w:rFonts w:ascii="Arial" w:hAnsi="Arial" w:cs="Arial"/>
                <w:shd w:val="clear" w:color="auto" w:fill="FFFFFF"/>
              </w:rPr>
              <w:t>Activities which are a condition of planning or statutory obligations</w:t>
            </w:r>
            <w:r>
              <w:rPr>
                <w:rFonts w:ascii="Arial" w:hAnsi="Arial" w:cs="Arial"/>
                <w:shd w:val="clear" w:color="auto" w:fill="FFFFFF"/>
              </w:rPr>
              <w:t>.</w:t>
            </w:r>
          </w:p>
          <w:p w14:paraId="10CC7558" w14:textId="77777777" w:rsidR="00EF66E5" w:rsidRPr="00547D11" w:rsidRDefault="00EF66E5" w:rsidP="00902BDB">
            <w:pPr>
              <w:pStyle w:val="NormalWeb"/>
              <w:numPr>
                <w:ilvl w:val="0"/>
                <w:numId w:val="19"/>
              </w:numPr>
              <w:shd w:val="clear" w:color="auto" w:fill="FFFFFF"/>
              <w:spacing w:before="60" w:beforeAutospacing="0" w:after="60" w:afterAutospacing="0"/>
              <w:rPr>
                <w:rFonts w:ascii="Arial" w:hAnsi="Arial" w:cs="Arial"/>
                <w:shd w:val="clear" w:color="auto" w:fill="FFFFFF"/>
              </w:rPr>
            </w:pPr>
            <w:r w:rsidRPr="00547D11">
              <w:rPr>
                <w:rFonts w:ascii="Arial" w:hAnsi="Arial" w:cs="Arial"/>
                <w:shd w:val="clear" w:color="auto" w:fill="FFFFFF"/>
              </w:rPr>
              <w:t>Replacement of existing</w:t>
            </w:r>
            <w:r>
              <w:rPr>
                <w:rFonts w:ascii="Arial" w:hAnsi="Arial" w:cs="Arial"/>
                <w:shd w:val="clear" w:color="auto" w:fill="FFFFFF"/>
              </w:rPr>
              <w:t xml:space="preserve"> or new </w:t>
            </w:r>
            <w:r w:rsidRPr="00547D11">
              <w:rPr>
                <w:rFonts w:ascii="Arial" w:hAnsi="Arial" w:cs="Arial"/>
                <w:shd w:val="clear" w:color="auto" w:fill="FFFFFF"/>
              </w:rPr>
              <w:t>infrastructure where there is no biodiversity enhancement</w:t>
            </w:r>
            <w:r>
              <w:rPr>
                <w:rFonts w:ascii="Arial" w:hAnsi="Arial" w:cs="Arial"/>
                <w:shd w:val="clear" w:color="auto" w:fill="FFFFFF"/>
              </w:rPr>
              <w:t>.</w:t>
            </w:r>
          </w:p>
          <w:p w14:paraId="0EBE7588" w14:textId="77777777" w:rsidR="00EF66E5" w:rsidRPr="00547D11" w:rsidRDefault="00EF66E5" w:rsidP="00902BDB">
            <w:pPr>
              <w:pStyle w:val="ListParagraph"/>
              <w:numPr>
                <w:ilvl w:val="0"/>
                <w:numId w:val="19"/>
              </w:numPr>
              <w:shd w:val="clear" w:color="auto" w:fill="FFFFFF"/>
              <w:tabs>
                <w:tab w:val="clear" w:pos="720"/>
                <w:tab w:val="clear" w:pos="1440"/>
                <w:tab w:val="clear" w:pos="2160"/>
                <w:tab w:val="clear" w:pos="2880"/>
                <w:tab w:val="clear" w:pos="9907"/>
              </w:tabs>
              <w:spacing w:before="60" w:after="60"/>
              <w:rPr>
                <w:rFonts w:cs="Arial"/>
              </w:rPr>
            </w:pPr>
            <w:r w:rsidRPr="00547D11">
              <w:rPr>
                <w:rFonts w:cs="Arial"/>
              </w:rPr>
              <w:t>Costs for delivering educational or community engagement activities.</w:t>
            </w:r>
          </w:p>
          <w:p w14:paraId="3BAF9D9A" w14:textId="77777777" w:rsidR="00EF66E5" w:rsidRPr="00547D11" w:rsidRDefault="00EF66E5" w:rsidP="00902BDB">
            <w:pPr>
              <w:pStyle w:val="ListParagraph"/>
              <w:numPr>
                <w:ilvl w:val="0"/>
                <w:numId w:val="19"/>
              </w:numPr>
              <w:shd w:val="clear" w:color="auto" w:fill="FFFFFF"/>
              <w:tabs>
                <w:tab w:val="clear" w:pos="720"/>
                <w:tab w:val="clear" w:pos="1440"/>
                <w:tab w:val="clear" w:pos="2160"/>
                <w:tab w:val="clear" w:pos="2880"/>
                <w:tab w:val="clear" w:pos="9907"/>
              </w:tabs>
              <w:spacing w:before="60" w:after="60"/>
              <w:rPr>
                <w:rFonts w:cs="Arial"/>
              </w:rPr>
            </w:pPr>
            <w:r w:rsidRPr="00547D11">
              <w:rPr>
                <w:rFonts w:cs="Arial"/>
              </w:rPr>
              <w:t>Interpretation materials apart from warning signs for the public where activity is taking place.</w:t>
            </w:r>
          </w:p>
          <w:p w14:paraId="5B3DE374" w14:textId="77777777" w:rsidR="00EF66E5" w:rsidRPr="00547D11" w:rsidRDefault="00EF66E5" w:rsidP="00902BDB">
            <w:pPr>
              <w:pStyle w:val="NormalWeb"/>
              <w:numPr>
                <w:ilvl w:val="0"/>
                <w:numId w:val="19"/>
              </w:numPr>
              <w:shd w:val="clear" w:color="auto" w:fill="FFFFFF"/>
              <w:spacing w:before="60" w:beforeAutospacing="0" w:after="60" w:afterAutospacing="0"/>
              <w:rPr>
                <w:rFonts w:ascii="Arial" w:hAnsi="Arial" w:cs="Arial"/>
                <w:shd w:val="clear" w:color="auto" w:fill="FFFFFF"/>
              </w:rPr>
            </w:pPr>
            <w:r w:rsidRPr="00547D11">
              <w:rPr>
                <w:rFonts w:ascii="Arial" w:hAnsi="Arial" w:cs="Arial"/>
                <w:shd w:val="clear" w:color="auto" w:fill="FFFFFF"/>
              </w:rPr>
              <w:t>Surveys, monitoring, data analysis or research</w:t>
            </w:r>
            <w:r>
              <w:rPr>
                <w:rFonts w:ascii="Arial" w:hAnsi="Arial" w:cs="Arial"/>
                <w:shd w:val="clear" w:color="auto" w:fill="FFFFFF"/>
              </w:rPr>
              <w:t>.</w:t>
            </w:r>
            <w:r w:rsidRPr="00547D11">
              <w:rPr>
                <w:rFonts w:ascii="Arial" w:hAnsi="Arial" w:cs="Arial"/>
                <w:shd w:val="clear" w:color="auto" w:fill="FFFFFF"/>
              </w:rPr>
              <w:t xml:space="preserve"> </w:t>
            </w:r>
          </w:p>
          <w:p w14:paraId="704BB00E" w14:textId="77777777" w:rsidR="00EF66E5" w:rsidRPr="00547D11" w:rsidRDefault="00EF66E5" w:rsidP="00902BDB">
            <w:pPr>
              <w:pStyle w:val="NormalWeb"/>
              <w:numPr>
                <w:ilvl w:val="0"/>
                <w:numId w:val="19"/>
              </w:numPr>
              <w:shd w:val="clear" w:color="auto" w:fill="FFFFFF"/>
              <w:spacing w:before="60" w:beforeAutospacing="0" w:after="60" w:afterAutospacing="0"/>
              <w:rPr>
                <w:rFonts w:ascii="Arial" w:hAnsi="Arial" w:cs="Arial"/>
                <w:shd w:val="clear" w:color="auto" w:fill="FFFFFF"/>
              </w:rPr>
            </w:pPr>
            <w:r w:rsidRPr="00547D11">
              <w:rPr>
                <w:rFonts w:ascii="Arial" w:hAnsi="Arial" w:cs="Arial"/>
                <w:shd w:val="clear" w:color="auto" w:fill="FFFFFF"/>
              </w:rPr>
              <w:lastRenderedPageBreak/>
              <w:t>Feasibility studies or management plans</w:t>
            </w:r>
            <w:r>
              <w:rPr>
                <w:rFonts w:ascii="Arial" w:hAnsi="Arial" w:cs="Arial"/>
                <w:shd w:val="clear" w:color="auto" w:fill="FFFFFF"/>
              </w:rPr>
              <w:t>.</w:t>
            </w:r>
          </w:p>
          <w:p w14:paraId="22ADFDE7" w14:textId="77777777" w:rsidR="00EF66E5" w:rsidRPr="00547D11" w:rsidRDefault="00EF66E5" w:rsidP="00902BDB">
            <w:pPr>
              <w:pStyle w:val="NormalWeb"/>
              <w:numPr>
                <w:ilvl w:val="0"/>
                <w:numId w:val="19"/>
              </w:numPr>
              <w:shd w:val="clear" w:color="auto" w:fill="FFFFFF"/>
              <w:spacing w:before="60" w:beforeAutospacing="0" w:after="60" w:afterAutospacing="0"/>
              <w:rPr>
                <w:rFonts w:ascii="Arial" w:hAnsi="Arial" w:cs="Arial"/>
                <w:shd w:val="clear" w:color="auto" w:fill="FFFFFF"/>
              </w:rPr>
            </w:pPr>
            <w:r w:rsidRPr="00547D11">
              <w:rPr>
                <w:rFonts w:ascii="Arial" w:hAnsi="Arial" w:cs="Arial"/>
                <w:shd w:val="clear" w:color="auto" w:fill="FFFFFF"/>
              </w:rPr>
              <w:t>Single use plastics, for example for tree protection. Biodegradable or re-usable materials should be sourced</w:t>
            </w:r>
            <w:r>
              <w:rPr>
                <w:rFonts w:ascii="Arial" w:hAnsi="Arial" w:cs="Arial"/>
                <w:shd w:val="clear" w:color="auto" w:fill="FFFFFF"/>
              </w:rPr>
              <w:t>.</w:t>
            </w:r>
          </w:p>
          <w:p w14:paraId="07F2414A" w14:textId="77777777" w:rsidR="00EF66E5" w:rsidRPr="00547D11" w:rsidRDefault="00EF66E5" w:rsidP="00902BDB">
            <w:pPr>
              <w:pStyle w:val="ListParagraph"/>
              <w:numPr>
                <w:ilvl w:val="0"/>
                <w:numId w:val="19"/>
              </w:numPr>
              <w:shd w:val="clear" w:color="auto" w:fill="FFFFFF"/>
              <w:tabs>
                <w:tab w:val="clear" w:pos="720"/>
                <w:tab w:val="clear" w:pos="1440"/>
                <w:tab w:val="clear" w:pos="2160"/>
                <w:tab w:val="clear" w:pos="2880"/>
                <w:tab w:val="clear" w:pos="9907"/>
              </w:tabs>
              <w:spacing w:before="60" w:after="60"/>
              <w:rPr>
                <w:rFonts w:cs="Arial"/>
              </w:rPr>
            </w:pPr>
            <w:r w:rsidRPr="00547D11">
              <w:rPr>
                <w:rFonts w:cs="Arial"/>
              </w:rPr>
              <w:t>Contingency costs</w:t>
            </w:r>
            <w:r>
              <w:rPr>
                <w:rFonts w:cs="Arial"/>
              </w:rPr>
              <w:t>.</w:t>
            </w:r>
          </w:p>
          <w:p w14:paraId="0EB5F15D" w14:textId="77777777" w:rsidR="007D085A" w:rsidRPr="00454B7A" w:rsidRDefault="00EF66E5" w:rsidP="008B579B">
            <w:pPr>
              <w:pStyle w:val="ListParagraph"/>
              <w:numPr>
                <w:ilvl w:val="0"/>
                <w:numId w:val="19"/>
              </w:numPr>
              <w:shd w:val="clear" w:color="auto" w:fill="FFFFFF"/>
              <w:tabs>
                <w:tab w:val="clear" w:pos="720"/>
                <w:tab w:val="clear" w:pos="1440"/>
                <w:tab w:val="clear" w:pos="2160"/>
                <w:tab w:val="clear" w:pos="2880"/>
                <w:tab w:val="clear" w:pos="9907"/>
              </w:tabs>
              <w:spacing w:before="60" w:after="60"/>
              <w:rPr>
                <w:rFonts w:cs="Arial"/>
                <w:bCs/>
              </w:rPr>
            </w:pPr>
            <w:r w:rsidRPr="00547D11">
              <w:rPr>
                <w:rFonts w:cs="Arial"/>
              </w:rPr>
              <w:t xml:space="preserve">The purchase of </w:t>
            </w:r>
            <w:r w:rsidR="008B579B">
              <w:rPr>
                <w:rFonts w:cs="Arial"/>
              </w:rPr>
              <w:t xml:space="preserve">land or </w:t>
            </w:r>
            <w:r w:rsidRPr="00547D11">
              <w:rPr>
                <w:rFonts w:cs="Arial"/>
              </w:rPr>
              <w:t>livestock</w:t>
            </w:r>
            <w:r>
              <w:rPr>
                <w:rFonts w:cs="Arial"/>
              </w:rPr>
              <w:t>.</w:t>
            </w:r>
          </w:p>
          <w:p w14:paraId="32A012CC" w14:textId="5BE6053B" w:rsidR="00454B7A" w:rsidRPr="00454B7A" w:rsidRDefault="00454B7A" w:rsidP="00454B7A">
            <w:pPr>
              <w:shd w:val="clear" w:color="auto" w:fill="FFFFFF"/>
              <w:tabs>
                <w:tab w:val="clear" w:pos="720"/>
                <w:tab w:val="clear" w:pos="1440"/>
                <w:tab w:val="clear" w:pos="2160"/>
                <w:tab w:val="clear" w:pos="2880"/>
              </w:tabs>
              <w:spacing w:before="60" w:after="60"/>
              <w:rPr>
                <w:rFonts w:cs="Arial"/>
                <w:bCs/>
              </w:rPr>
            </w:pPr>
            <w:r w:rsidRPr="00454B7A">
              <w:rPr>
                <w:rFonts w:ascii="Arial" w:hAnsi="Arial" w:cs="Arial"/>
                <w:szCs w:val="24"/>
                <w:shd w:val="clear" w:color="auto" w:fill="FFFFFF"/>
              </w:rPr>
              <w:t xml:space="preserve">If you are unsure, please get in touch to discuss </w:t>
            </w:r>
            <w:r>
              <w:rPr>
                <w:rFonts w:ascii="Arial" w:hAnsi="Arial" w:cs="Arial"/>
                <w:szCs w:val="24"/>
                <w:shd w:val="clear" w:color="auto" w:fill="FFFFFF"/>
              </w:rPr>
              <w:t>eligible costs</w:t>
            </w:r>
            <w:r w:rsidRPr="00454B7A">
              <w:rPr>
                <w:rFonts w:ascii="Arial" w:hAnsi="Arial" w:cs="Arial"/>
                <w:szCs w:val="24"/>
                <w:shd w:val="clear" w:color="auto" w:fill="FFFFFF"/>
              </w:rPr>
              <w:t xml:space="preserve"> before completing your application.</w:t>
            </w:r>
            <w:r>
              <w:rPr>
                <w:rFonts w:ascii="Arial" w:hAnsi="Arial" w:cs="Arial"/>
                <w:szCs w:val="24"/>
                <w:shd w:val="clear" w:color="auto" w:fill="FFFFFF"/>
              </w:rPr>
              <w:t xml:space="preserve">  </w:t>
            </w:r>
            <w:r w:rsidR="00F10A27">
              <w:rPr>
                <w:rFonts w:ascii="Arial" w:hAnsi="Arial" w:cs="Arial"/>
                <w:szCs w:val="24"/>
                <w:shd w:val="clear" w:color="auto" w:fill="FFFFFF"/>
              </w:rPr>
              <w:t xml:space="preserve">Email:  </w:t>
            </w:r>
            <w:r>
              <w:rPr>
                <w:rFonts w:ascii="Arial" w:hAnsi="Arial" w:cs="Arial"/>
                <w:szCs w:val="24"/>
                <w:shd w:val="clear" w:color="auto" w:fill="FFFFFF"/>
              </w:rPr>
              <w:t>nrf</w:t>
            </w:r>
            <w:r w:rsidR="00793CCA">
              <w:rPr>
                <w:rFonts w:ascii="Arial" w:hAnsi="Arial" w:cs="Arial"/>
                <w:szCs w:val="24"/>
                <w:shd w:val="clear" w:color="auto" w:fill="FFFFFF"/>
              </w:rPr>
              <w:t>@</w:t>
            </w:r>
            <w:r w:rsidR="00F10A27">
              <w:rPr>
                <w:rFonts w:ascii="Arial" w:hAnsi="Arial" w:cs="Arial"/>
                <w:szCs w:val="24"/>
                <w:shd w:val="clear" w:color="auto" w:fill="FFFFFF"/>
              </w:rPr>
              <w:t>highland.gov.uk</w:t>
            </w:r>
          </w:p>
        </w:tc>
      </w:tr>
      <w:tr w:rsidR="007D085A" w14:paraId="58A6A225" w14:textId="77777777" w:rsidTr="57524B92">
        <w:tc>
          <w:tcPr>
            <w:tcW w:w="805" w:type="dxa"/>
            <w:gridSpan w:val="2"/>
          </w:tcPr>
          <w:p w14:paraId="603E9A94" w14:textId="674DAB5A" w:rsidR="007D085A" w:rsidRPr="00EE3689" w:rsidRDefault="007D085A" w:rsidP="00902BDB">
            <w:pPr>
              <w:pStyle w:val="Footer"/>
              <w:spacing w:before="60" w:after="60"/>
              <w:rPr>
                <w:rFonts w:ascii="Arial" w:hAnsi="Arial" w:cs="Arial"/>
                <w:b/>
                <w:bCs/>
                <w:lang w:val="en-GB"/>
              </w:rPr>
            </w:pPr>
            <w:r>
              <w:rPr>
                <w:rFonts w:ascii="Arial" w:hAnsi="Arial" w:cs="Arial"/>
                <w:b/>
                <w:bCs/>
                <w:lang w:val="en-GB"/>
              </w:rPr>
              <w:lastRenderedPageBreak/>
              <w:t>5.2</w:t>
            </w:r>
          </w:p>
        </w:tc>
        <w:tc>
          <w:tcPr>
            <w:tcW w:w="9651" w:type="dxa"/>
          </w:tcPr>
          <w:p w14:paraId="19B7AC18" w14:textId="77777777" w:rsidR="00D237A1" w:rsidRDefault="00D237A1" w:rsidP="00D237A1">
            <w:pPr>
              <w:pStyle w:val="Footer"/>
              <w:spacing w:before="60" w:after="60"/>
              <w:jc w:val="left"/>
              <w:rPr>
                <w:rFonts w:ascii="Arial" w:hAnsi="Arial" w:cs="Arial"/>
                <w:szCs w:val="24"/>
                <w:lang w:val="en-GB"/>
              </w:rPr>
            </w:pPr>
            <w:r>
              <w:rPr>
                <w:rFonts w:ascii="Arial" w:hAnsi="Arial" w:cs="Arial"/>
                <w:szCs w:val="24"/>
                <w:lang w:val="en-GB"/>
              </w:rPr>
              <w:t>We do not expect applicants to carry out detailed procurement at this stage.  However please e</w:t>
            </w:r>
            <w:r>
              <w:rPr>
                <w:rFonts w:ascii="Arial" w:hAnsi="Arial" w:cs="Arial"/>
                <w:lang w:val="en-GB"/>
              </w:rPr>
              <w:t xml:space="preserve">xplain how project costs in section </w:t>
            </w:r>
            <w:r w:rsidRPr="00F61192">
              <w:rPr>
                <w:rFonts w:ascii="Arial" w:hAnsi="Arial" w:cs="Arial"/>
                <w:b/>
                <w:bCs/>
                <w:lang w:val="en-GB"/>
              </w:rPr>
              <w:t>5.1</w:t>
            </w:r>
            <w:r>
              <w:rPr>
                <w:rFonts w:ascii="Arial" w:hAnsi="Arial" w:cs="Arial"/>
                <w:lang w:val="en-GB"/>
              </w:rPr>
              <w:t xml:space="preserve"> have been determined, for example, from </w:t>
            </w:r>
            <w:r w:rsidRPr="0039345B">
              <w:rPr>
                <w:rFonts w:ascii="Arial" w:hAnsi="Arial" w:cs="Arial"/>
                <w:szCs w:val="24"/>
              </w:rPr>
              <w:t>quotations, tenders, market research, previous experience</w:t>
            </w:r>
            <w:r>
              <w:rPr>
                <w:rFonts w:ascii="Arial" w:hAnsi="Arial" w:cs="Arial"/>
                <w:szCs w:val="24"/>
              </w:rPr>
              <w:t xml:space="preserve"> or</w:t>
            </w:r>
            <w:r w:rsidRPr="0039345B">
              <w:rPr>
                <w:rFonts w:ascii="Arial" w:hAnsi="Arial" w:cs="Arial"/>
                <w:szCs w:val="24"/>
              </w:rPr>
              <w:t xml:space="preserve"> advice from professional services/other organisations</w:t>
            </w:r>
            <w:r>
              <w:rPr>
                <w:rFonts w:ascii="Arial" w:hAnsi="Arial" w:cs="Arial"/>
                <w:szCs w:val="24"/>
                <w:lang w:val="en-GB"/>
              </w:rPr>
              <w:t xml:space="preserve">.  </w:t>
            </w:r>
            <w:r w:rsidRPr="00054C66">
              <w:rPr>
                <w:rFonts w:ascii="Arial" w:hAnsi="Arial" w:cs="Arial"/>
                <w:lang w:val="en-GB"/>
              </w:rPr>
              <w:t>This is to ensure that costs are reasonable</w:t>
            </w:r>
            <w:r>
              <w:rPr>
                <w:rFonts w:ascii="Arial" w:hAnsi="Arial" w:cs="Arial"/>
                <w:lang w:val="en-GB"/>
              </w:rPr>
              <w:t xml:space="preserve"> at the time of application and that value for money has been considered.  </w:t>
            </w:r>
          </w:p>
          <w:p w14:paraId="3651DDDA" w14:textId="77777777" w:rsidR="00D237A1" w:rsidRDefault="00D237A1" w:rsidP="00D237A1">
            <w:pPr>
              <w:pStyle w:val="Footer"/>
              <w:spacing w:before="60" w:after="60"/>
              <w:jc w:val="left"/>
              <w:rPr>
                <w:rFonts w:ascii="Arial" w:hAnsi="Arial" w:cs="Arial"/>
                <w:szCs w:val="24"/>
                <w:lang w:val="en-GB"/>
              </w:rPr>
            </w:pPr>
            <w:r>
              <w:rPr>
                <w:rFonts w:ascii="Arial" w:hAnsi="Arial" w:cs="Arial"/>
                <w:szCs w:val="24"/>
                <w:lang w:val="en-GB"/>
              </w:rPr>
              <w:t xml:space="preserve">If the project is approved, </w:t>
            </w:r>
            <w:r w:rsidRPr="0061088F">
              <w:rPr>
                <w:rFonts w:ascii="Arial" w:hAnsi="Arial" w:cs="Arial"/>
                <w:szCs w:val="24"/>
                <w:lang w:val="en-GB"/>
              </w:rPr>
              <w:t xml:space="preserve">procurement will be discussed with the </w:t>
            </w:r>
            <w:r>
              <w:rPr>
                <w:rFonts w:ascii="Arial" w:hAnsi="Arial" w:cs="Arial"/>
                <w:szCs w:val="24"/>
                <w:lang w:val="en-GB"/>
              </w:rPr>
              <w:t>P</w:t>
            </w:r>
            <w:r w:rsidRPr="0061088F">
              <w:rPr>
                <w:rFonts w:ascii="Arial" w:hAnsi="Arial" w:cs="Arial"/>
                <w:szCs w:val="24"/>
                <w:lang w:val="en-GB"/>
              </w:rPr>
              <w:t xml:space="preserve">roject </w:t>
            </w:r>
            <w:r>
              <w:rPr>
                <w:rFonts w:ascii="Arial" w:hAnsi="Arial" w:cs="Arial"/>
                <w:szCs w:val="24"/>
                <w:lang w:val="en-GB"/>
              </w:rPr>
              <w:t>O</w:t>
            </w:r>
            <w:r w:rsidRPr="0061088F">
              <w:rPr>
                <w:rFonts w:ascii="Arial" w:hAnsi="Arial" w:cs="Arial"/>
                <w:szCs w:val="24"/>
                <w:lang w:val="en-GB"/>
              </w:rPr>
              <w:t>fficer</w:t>
            </w:r>
            <w:r>
              <w:rPr>
                <w:rFonts w:ascii="Arial" w:hAnsi="Arial" w:cs="Arial"/>
                <w:szCs w:val="24"/>
                <w:lang w:val="en-GB"/>
              </w:rPr>
              <w:t>.  A copy of the procurement guidelines will be provided to ensure goods and services are procured in a compliant way.  As a guide:</w:t>
            </w:r>
          </w:p>
          <w:tbl>
            <w:tblPr>
              <w:tblStyle w:val="TableGrid"/>
              <w:tblW w:w="0" w:type="auto"/>
              <w:tblInd w:w="359" w:type="dxa"/>
              <w:tblLook w:val="04A0" w:firstRow="1" w:lastRow="0" w:firstColumn="1" w:lastColumn="0" w:noHBand="0" w:noVBand="1"/>
            </w:tblPr>
            <w:tblGrid>
              <w:gridCol w:w="3399"/>
              <w:gridCol w:w="2835"/>
              <w:gridCol w:w="2413"/>
            </w:tblGrid>
            <w:tr w:rsidR="007D085A" w14:paraId="309EE98C" w14:textId="77777777" w:rsidTr="00D237A1">
              <w:tc>
                <w:tcPr>
                  <w:tcW w:w="3399" w:type="dxa"/>
                  <w:shd w:val="clear" w:color="auto" w:fill="BFBFBF" w:themeFill="background1" w:themeFillShade="BF"/>
                </w:tcPr>
                <w:p w14:paraId="632AF2F3" w14:textId="77777777" w:rsidR="007D085A" w:rsidRPr="00D237A1" w:rsidRDefault="007D085A" w:rsidP="00902BDB">
                  <w:pPr>
                    <w:pStyle w:val="Footer"/>
                    <w:spacing w:before="60" w:after="60"/>
                    <w:jc w:val="left"/>
                    <w:rPr>
                      <w:rFonts w:ascii="Arial" w:hAnsi="Arial" w:cs="Arial"/>
                      <w:b/>
                      <w:bCs/>
                      <w:sz w:val="20"/>
                      <w:lang w:val="en-GB"/>
                    </w:rPr>
                  </w:pPr>
                </w:p>
              </w:tc>
              <w:tc>
                <w:tcPr>
                  <w:tcW w:w="2835" w:type="dxa"/>
                  <w:shd w:val="clear" w:color="auto" w:fill="BFBFBF" w:themeFill="background1" w:themeFillShade="BF"/>
                </w:tcPr>
                <w:p w14:paraId="01B73C6F" w14:textId="77777777" w:rsidR="007D085A" w:rsidRPr="00D237A1" w:rsidRDefault="007D085A" w:rsidP="00902BDB">
                  <w:pPr>
                    <w:pStyle w:val="Footer"/>
                    <w:spacing w:before="60" w:after="60"/>
                    <w:jc w:val="left"/>
                    <w:rPr>
                      <w:rFonts w:ascii="Arial" w:hAnsi="Arial" w:cs="Arial"/>
                      <w:b/>
                      <w:bCs/>
                      <w:sz w:val="20"/>
                      <w:lang w:val="en-GB"/>
                    </w:rPr>
                  </w:pPr>
                  <w:r w:rsidRPr="00D237A1">
                    <w:rPr>
                      <w:rFonts w:ascii="Arial" w:hAnsi="Arial" w:cs="Arial"/>
                      <w:b/>
                      <w:bCs/>
                      <w:sz w:val="20"/>
                      <w:lang w:val="en-GB"/>
                    </w:rPr>
                    <w:t>Goods/Services</w:t>
                  </w:r>
                </w:p>
              </w:tc>
              <w:tc>
                <w:tcPr>
                  <w:tcW w:w="2413" w:type="dxa"/>
                  <w:shd w:val="clear" w:color="auto" w:fill="BFBFBF" w:themeFill="background1" w:themeFillShade="BF"/>
                </w:tcPr>
                <w:p w14:paraId="6D960DDE" w14:textId="77777777" w:rsidR="007D085A" w:rsidRPr="00D237A1" w:rsidRDefault="007D085A" w:rsidP="00902BDB">
                  <w:pPr>
                    <w:pStyle w:val="Footer"/>
                    <w:spacing w:before="60" w:after="60"/>
                    <w:jc w:val="left"/>
                    <w:rPr>
                      <w:rFonts w:ascii="Arial" w:hAnsi="Arial" w:cs="Arial"/>
                      <w:b/>
                      <w:bCs/>
                      <w:sz w:val="20"/>
                      <w:lang w:val="en-GB"/>
                    </w:rPr>
                  </w:pPr>
                  <w:r w:rsidRPr="00D237A1">
                    <w:rPr>
                      <w:rFonts w:ascii="Arial" w:hAnsi="Arial" w:cs="Arial"/>
                      <w:b/>
                      <w:bCs/>
                      <w:sz w:val="20"/>
                      <w:lang w:val="en-GB"/>
                    </w:rPr>
                    <w:t>Capital works</w:t>
                  </w:r>
                </w:p>
              </w:tc>
            </w:tr>
            <w:tr w:rsidR="007D085A" w14:paraId="5610C521" w14:textId="77777777" w:rsidTr="00D237A1">
              <w:tc>
                <w:tcPr>
                  <w:tcW w:w="3399" w:type="dxa"/>
                  <w:shd w:val="clear" w:color="auto" w:fill="BFBFBF" w:themeFill="background1" w:themeFillShade="BF"/>
                </w:tcPr>
                <w:p w14:paraId="5B727FFE" w14:textId="77777777" w:rsidR="007D085A" w:rsidRPr="00D237A1" w:rsidRDefault="007D085A" w:rsidP="00902BDB">
                  <w:pPr>
                    <w:pStyle w:val="Footer"/>
                    <w:spacing w:before="60" w:after="60"/>
                    <w:jc w:val="left"/>
                    <w:rPr>
                      <w:rFonts w:ascii="Arial" w:hAnsi="Arial" w:cs="Arial"/>
                      <w:b/>
                      <w:bCs/>
                      <w:sz w:val="20"/>
                      <w:lang w:val="en-GB"/>
                    </w:rPr>
                  </w:pPr>
                  <w:r w:rsidRPr="00D237A1">
                    <w:rPr>
                      <w:rFonts w:ascii="Arial" w:hAnsi="Arial" w:cs="Arial"/>
                      <w:b/>
                      <w:bCs/>
                      <w:sz w:val="20"/>
                      <w:lang w:val="en-GB"/>
                    </w:rPr>
                    <w:t>Direct award – single quotation</w:t>
                  </w:r>
                </w:p>
              </w:tc>
              <w:tc>
                <w:tcPr>
                  <w:tcW w:w="2835" w:type="dxa"/>
                </w:tcPr>
                <w:p w14:paraId="52A50ED6" w14:textId="77777777" w:rsidR="007D085A" w:rsidRPr="00D237A1" w:rsidRDefault="007D085A" w:rsidP="00902BDB">
                  <w:pPr>
                    <w:pStyle w:val="Footer"/>
                    <w:spacing w:before="60" w:after="60"/>
                    <w:jc w:val="left"/>
                    <w:rPr>
                      <w:rFonts w:ascii="Arial" w:hAnsi="Arial" w:cs="Arial"/>
                      <w:sz w:val="20"/>
                      <w:lang w:val="en-GB"/>
                    </w:rPr>
                  </w:pPr>
                  <w:r w:rsidRPr="00D237A1">
                    <w:rPr>
                      <w:rFonts w:ascii="Arial" w:hAnsi="Arial" w:cs="Arial"/>
                      <w:sz w:val="20"/>
                      <w:lang w:val="en-GB"/>
                    </w:rPr>
                    <w:t>Below £10,000</w:t>
                  </w:r>
                </w:p>
              </w:tc>
              <w:tc>
                <w:tcPr>
                  <w:tcW w:w="2413" w:type="dxa"/>
                </w:tcPr>
                <w:p w14:paraId="2137003C" w14:textId="77777777" w:rsidR="007D085A" w:rsidRPr="00D237A1" w:rsidRDefault="007D085A" w:rsidP="00902BDB">
                  <w:pPr>
                    <w:pStyle w:val="Footer"/>
                    <w:spacing w:before="60" w:after="60"/>
                    <w:jc w:val="left"/>
                    <w:rPr>
                      <w:rFonts w:ascii="Arial" w:hAnsi="Arial" w:cs="Arial"/>
                      <w:sz w:val="20"/>
                      <w:lang w:val="en-GB"/>
                    </w:rPr>
                  </w:pPr>
                  <w:r w:rsidRPr="00D237A1">
                    <w:rPr>
                      <w:rFonts w:ascii="Arial" w:hAnsi="Arial" w:cs="Arial"/>
                      <w:sz w:val="20"/>
                      <w:lang w:val="en-GB"/>
                    </w:rPr>
                    <w:t>Below £50,000</w:t>
                  </w:r>
                </w:p>
              </w:tc>
            </w:tr>
            <w:tr w:rsidR="007D085A" w14:paraId="538723A1" w14:textId="77777777" w:rsidTr="00D237A1">
              <w:tc>
                <w:tcPr>
                  <w:tcW w:w="3399" w:type="dxa"/>
                  <w:shd w:val="clear" w:color="auto" w:fill="BFBFBF" w:themeFill="background1" w:themeFillShade="BF"/>
                </w:tcPr>
                <w:p w14:paraId="5C6759D4" w14:textId="77777777" w:rsidR="007D085A" w:rsidRPr="00D237A1" w:rsidRDefault="007D085A" w:rsidP="00902BDB">
                  <w:pPr>
                    <w:pStyle w:val="Footer"/>
                    <w:spacing w:before="60" w:after="60"/>
                    <w:jc w:val="left"/>
                    <w:rPr>
                      <w:rFonts w:ascii="Arial" w:hAnsi="Arial" w:cs="Arial"/>
                      <w:b/>
                      <w:bCs/>
                      <w:sz w:val="20"/>
                      <w:lang w:val="en-GB"/>
                    </w:rPr>
                  </w:pPr>
                  <w:r w:rsidRPr="00D237A1">
                    <w:rPr>
                      <w:rFonts w:ascii="Arial" w:hAnsi="Arial" w:cs="Arial"/>
                      <w:b/>
                      <w:bCs/>
                      <w:sz w:val="20"/>
                      <w:lang w:val="en-GB"/>
                    </w:rPr>
                    <w:t>Quotes – 3 quotations</w:t>
                  </w:r>
                </w:p>
              </w:tc>
              <w:tc>
                <w:tcPr>
                  <w:tcW w:w="2835" w:type="dxa"/>
                </w:tcPr>
                <w:p w14:paraId="03EE07DD" w14:textId="77777777" w:rsidR="007D085A" w:rsidRPr="00D237A1" w:rsidRDefault="007D085A" w:rsidP="00902BDB">
                  <w:pPr>
                    <w:pStyle w:val="Footer"/>
                    <w:spacing w:before="60" w:after="60"/>
                    <w:jc w:val="left"/>
                    <w:rPr>
                      <w:rFonts w:ascii="Arial" w:hAnsi="Arial" w:cs="Arial"/>
                      <w:sz w:val="20"/>
                      <w:lang w:val="en-GB"/>
                    </w:rPr>
                  </w:pPr>
                  <w:r w:rsidRPr="00D237A1">
                    <w:rPr>
                      <w:rFonts w:ascii="Arial" w:hAnsi="Arial" w:cs="Arial"/>
                      <w:sz w:val="20"/>
                      <w:lang w:val="en-GB"/>
                    </w:rPr>
                    <w:t>£10,000 - £49,000</w:t>
                  </w:r>
                </w:p>
              </w:tc>
              <w:tc>
                <w:tcPr>
                  <w:tcW w:w="2413" w:type="dxa"/>
                </w:tcPr>
                <w:p w14:paraId="5DB067B3" w14:textId="77777777" w:rsidR="007D085A" w:rsidRPr="00D237A1" w:rsidRDefault="007D085A" w:rsidP="00902BDB">
                  <w:pPr>
                    <w:pStyle w:val="Footer"/>
                    <w:spacing w:before="60" w:after="60"/>
                    <w:jc w:val="left"/>
                    <w:rPr>
                      <w:rFonts w:ascii="Arial" w:hAnsi="Arial" w:cs="Arial"/>
                      <w:sz w:val="20"/>
                      <w:lang w:val="en-GB"/>
                    </w:rPr>
                  </w:pPr>
                  <w:r w:rsidRPr="00D237A1">
                    <w:rPr>
                      <w:rFonts w:ascii="Arial" w:hAnsi="Arial" w:cs="Arial"/>
                      <w:sz w:val="20"/>
                      <w:lang w:val="en-GB"/>
                    </w:rPr>
                    <w:t>£50,000 - £1,999,999</w:t>
                  </w:r>
                </w:p>
              </w:tc>
            </w:tr>
            <w:tr w:rsidR="007D085A" w14:paraId="779D48DF" w14:textId="77777777" w:rsidTr="00D237A1">
              <w:tc>
                <w:tcPr>
                  <w:tcW w:w="3399" w:type="dxa"/>
                  <w:shd w:val="clear" w:color="auto" w:fill="BFBFBF" w:themeFill="background1" w:themeFillShade="BF"/>
                </w:tcPr>
                <w:p w14:paraId="026EBD05" w14:textId="77777777" w:rsidR="007D085A" w:rsidRPr="00D237A1" w:rsidRDefault="007D085A" w:rsidP="00902BDB">
                  <w:pPr>
                    <w:pStyle w:val="Footer"/>
                    <w:spacing w:before="60" w:after="60"/>
                    <w:jc w:val="left"/>
                    <w:rPr>
                      <w:rFonts w:ascii="Arial" w:hAnsi="Arial" w:cs="Arial"/>
                      <w:b/>
                      <w:bCs/>
                      <w:sz w:val="20"/>
                      <w:lang w:val="en-GB"/>
                    </w:rPr>
                  </w:pPr>
                  <w:r w:rsidRPr="00D237A1">
                    <w:rPr>
                      <w:rFonts w:ascii="Arial" w:hAnsi="Arial" w:cs="Arial"/>
                      <w:b/>
                      <w:bCs/>
                      <w:sz w:val="20"/>
                      <w:lang w:val="en-GB"/>
                    </w:rPr>
                    <w:t>Tenders</w:t>
                  </w:r>
                </w:p>
              </w:tc>
              <w:tc>
                <w:tcPr>
                  <w:tcW w:w="2835" w:type="dxa"/>
                </w:tcPr>
                <w:p w14:paraId="6D562103" w14:textId="77777777" w:rsidR="007D085A" w:rsidRPr="00D237A1" w:rsidRDefault="007D085A" w:rsidP="00902BDB">
                  <w:pPr>
                    <w:pStyle w:val="Footer"/>
                    <w:spacing w:before="60" w:after="60"/>
                    <w:jc w:val="left"/>
                    <w:rPr>
                      <w:rFonts w:ascii="Arial" w:hAnsi="Arial" w:cs="Arial"/>
                      <w:sz w:val="20"/>
                      <w:lang w:val="en-GB"/>
                    </w:rPr>
                  </w:pPr>
                  <w:r w:rsidRPr="00D237A1">
                    <w:rPr>
                      <w:rFonts w:ascii="Arial" w:hAnsi="Arial" w:cs="Arial"/>
                      <w:sz w:val="20"/>
                      <w:lang w:val="en-GB"/>
                    </w:rPr>
                    <w:t>£50,000+</w:t>
                  </w:r>
                </w:p>
              </w:tc>
              <w:tc>
                <w:tcPr>
                  <w:tcW w:w="2413" w:type="dxa"/>
                </w:tcPr>
                <w:p w14:paraId="1C3D52C6" w14:textId="77777777" w:rsidR="007D085A" w:rsidRPr="00D237A1" w:rsidRDefault="007D085A" w:rsidP="00902BDB">
                  <w:pPr>
                    <w:pStyle w:val="Footer"/>
                    <w:spacing w:before="60" w:after="60"/>
                    <w:jc w:val="left"/>
                    <w:rPr>
                      <w:rFonts w:ascii="Arial" w:hAnsi="Arial" w:cs="Arial"/>
                      <w:sz w:val="20"/>
                      <w:lang w:val="en-GB"/>
                    </w:rPr>
                  </w:pPr>
                  <w:r w:rsidRPr="00D237A1">
                    <w:rPr>
                      <w:rFonts w:ascii="Arial" w:hAnsi="Arial" w:cs="Arial"/>
                      <w:sz w:val="20"/>
                      <w:lang w:val="en-GB"/>
                    </w:rPr>
                    <w:t>£2,000,000+</w:t>
                  </w:r>
                </w:p>
              </w:tc>
            </w:tr>
          </w:tbl>
          <w:p w14:paraId="5CBCF8EE" w14:textId="69CEDBD4" w:rsidR="007D085A" w:rsidRDefault="007D085A" w:rsidP="00902BDB">
            <w:pPr>
              <w:pStyle w:val="Footer"/>
              <w:spacing w:before="60" w:after="60"/>
              <w:jc w:val="left"/>
              <w:rPr>
                <w:rFonts w:ascii="Arial" w:hAnsi="Arial" w:cs="Arial"/>
                <w:lang w:val="en-GB"/>
              </w:rPr>
            </w:pPr>
          </w:p>
        </w:tc>
      </w:tr>
    </w:tbl>
    <w:p w14:paraId="47C2B216" w14:textId="77777777" w:rsidR="00550424" w:rsidRDefault="00550424" w:rsidP="00902BDB">
      <w:pPr>
        <w:pStyle w:val="Footer"/>
        <w:spacing w:before="60" w:after="60"/>
        <w:rPr>
          <w:b/>
          <w:bCs/>
          <w:lang w:val="en-GB"/>
        </w:rPr>
      </w:pPr>
    </w:p>
    <w:tbl>
      <w:tblPr>
        <w:tblStyle w:val="TableGrid"/>
        <w:tblW w:w="0" w:type="auto"/>
        <w:tblLook w:val="04A0" w:firstRow="1" w:lastRow="0" w:firstColumn="1" w:lastColumn="0" w:noHBand="0" w:noVBand="1"/>
      </w:tblPr>
      <w:tblGrid>
        <w:gridCol w:w="670"/>
        <w:gridCol w:w="9786"/>
      </w:tblGrid>
      <w:tr w:rsidR="00550424" w14:paraId="389C3261" w14:textId="77777777" w:rsidTr="00003C51">
        <w:tc>
          <w:tcPr>
            <w:tcW w:w="10456" w:type="dxa"/>
            <w:gridSpan w:val="2"/>
            <w:shd w:val="clear" w:color="auto" w:fill="A8D08D" w:themeFill="accent6" w:themeFillTint="99"/>
          </w:tcPr>
          <w:p w14:paraId="5A7A921C" w14:textId="77777777" w:rsidR="00550424" w:rsidRPr="003D0D68" w:rsidRDefault="00550424" w:rsidP="00902BDB">
            <w:pPr>
              <w:pStyle w:val="Footer"/>
              <w:spacing w:before="60" w:after="60"/>
              <w:rPr>
                <w:rFonts w:ascii="Arial" w:hAnsi="Arial" w:cs="Arial"/>
                <w:b/>
              </w:rPr>
            </w:pPr>
            <w:r w:rsidRPr="003D0D68">
              <w:rPr>
                <w:rFonts w:ascii="Arial" w:hAnsi="Arial" w:cs="Arial"/>
                <w:b/>
              </w:rPr>
              <w:t>SECTION 6 – MATCH FUNDING</w:t>
            </w:r>
          </w:p>
          <w:p w14:paraId="1336CE7C" w14:textId="5FB9157F" w:rsidR="003D0D68" w:rsidRPr="003D0D68" w:rsidRDefault="003D0D68" w:rsidP="00902BDB">
            <w:pPr>
              <w:pStyle w:val="Footer"/>
              <w:spacing w:before="60" w:after="60"/>
              <w:rPr>
                <w:b/>
                <w:bCs/>
                <w:lang w:val="en-GB"/>
              </w:rPr>
            </w:pPr>
          </w:p>
        </w:tc>
      </w:tr>
      <w:tr w:rsidR="004750C9" w14:paraId="438389F3" w14:textId="77777777" w:rsidTr="004750C9">
        <w:tc>
          <w:tcPr>
            <w:tcW w:w="670" w:type="dxa"/>
          </w:tcPr>
          <w:p w14:paraId="5B458A14" w14:textId="77777777" w:rsidR="004750C9" w:rsidRPr="00F333B8" w:rsidRDefault="004750C9" w:rsidP="00902BDB">
            <w:pPr>
              <w:pStyle w:val="Footer"/>
              <w:spacing w:before="60" w:after="60"/>
              <w:rPr>
                <w:rFonts w:ascii="Arial" w:hAnsi="Arial" w:cs="Arial"/>
                <w:b/>
                <w:bCs/>
                <w:lang w:val="en-GB"/>
              </w:rPr>
            </w:pPr>
            <w:r w:rsidRPr="00F333B8">
              <w:rPr>
                <w:rFonts w:ascii="Arial" w:hAnsi="Arial" w:cs="Arial"/>
                <w:b/>
                <w:bCs/>
                <w:lang w:val="en-GB"/>
              </w:rPr>
              <w:t>6.1</w:t>
            </w:r>
          </w:p>
        </w:tc>
        <w:tc>
          <w:tcPr>
            <w:tcW w:w="9786" w:type="dxa"/>
          </w:tcPr>
          <w:p w14:paraId="15CF0F1D" w14:textId="4EF6AEFF" w:rsidR="00395A98" w:rsidRPr="00F333B8" w:rsidRDefault="003A50B9" w:rsidP="00902BDB">
            <w:pPr>
              <w:pStyle w:val="Footer"/>
              <w:spacing w:before="60" w:after="60"/>
              <w:jc w:val="left"/>
              <w:rPr>
                <w:rFonts w:ascii="Arial" w:hAnsi="Arial" w:cs="Arial"/>
                <w:lang w:val="en-GB"/>
              </w:rPr>
            </w:pPr>
            <w:r>
              <w:rPr>
                <w:rFonts w:ascii="Arial" w:hAnsi="Arial" w:cs="Arial"/>
                <w:lang w:val="en-GB"/>
              </w:rPr>
              <w:t xml:space="preserve">Although 100% NRF funding may be available, your application is likely to score higher if match funding from other sources is included.  Total match funding and the NRF request should be consistent with figures in sections </w:t>
            </w:r>
            <w:r>
              <w:rPr>
                <w:rFonts w:ascii="Arial" w:hAnsi="Arial" w:cs="Arial"/>
                <w:b/>
                <w:bCs/>
                <w:lang w:val="en-GB"/>
              </w:rPr>
              <w:t>1.4</w:t>
            </w:r>
            <w:r>
              <w:rPr>
                <w:rFonts w:ascii="Arial" w:hAnsi="Arial" w:cs="Arial"/>
                <w:lang w:val="en-GB"/>
              </w:rPr>
              <w:t xml:space="preserve"> and </w:t>
            </w:r>
            <w:r>
              <w:rPr>
                <w:rFonts w:ascii="Arial" w:hAnsi="Arial" w:cs="Arial"/>
                <w:b/>
                <w:bCs/>
                <w:lang w:val="en-GB"/>
              </w:rPr>
              <w:t xml:space="preserve">5.1.  </w:t>
            </w:r>
            <w:r>
              <w:rPr>
                <w:rFonts w:ascii="Arial" w:hAnsi="Arial" w:cs="Arial"/>
                <w:lang w:val="en-GB"/>
              </w:rPr>
              <w:t xml:space="preserve">Provide </w:t>
            </w:r>
            <w:r w:rsidRPr="00F333B8">
              <w:rPr>
                <w:rFonts w:ascii="Arial" w:hAnsi="Arial" w:cs="Arial"/>
                <w:lang w:val="en-GB"/>
              </w:rPr>
              <w:t xml:space="preserve">the name of </w:t>
            </w:r>
            <w:r>
              <w:rPr>
                <w:rFonts w:ascii="Arial" w:hAnsi="Arial" w:cs="Arial"/>
                <w:lang w:val="en-GB"/>
              </w:rPr>
              <w:t>any match</w:t>
            </w:r>
            <w:r w:rsidRPr="00F333B8">
              <w:rPr>
                <w:rFonts w:ascii="Arial" w:hAnsi="Arial" w:cs="Arial"/>
                <w:lang w:val="en-GB"/>
              </w:rPr>
              <w:t xml:space="preserve"> funder</w:t>
            </w:r>
            <w:r>
              <w:rPr>
                <w:rFonts w:ascii="Arial" w:hAnsi="Arial" w:cs="Arial"/>
                <w:lang w:val="en-GB"/>
              </w:rPr>
              <w:t xml:space="preserve"> and when the </w:t>
            </w:r>
            <w:r w:rsidRPr="00F333B8">
              <w:rPr>
                <w:rFonts w:ascii="Arial" w:hAnsi="Arial" w:cs="Arial"/>
                <w:lang w:val="en-GB"/>
              </w:rPr>
              <w:t xml:space="preserve">funding </w:t>
            </w:r>
            <w:r>
              <w:rPr>
                <w:rFonts w:ascii="Arial" w:hAnsi="Arial" w:cs="Arial"/>
                <w:lang w:val="en-GB"/>
              </w:rPr>
              <w:t xml:space="preserve">was </w:t>
            </w:r>
            <w:r w:rsidRPr="00F333B8">
              <w:rPr>
                <w:rFonts w:ascii="Arial" w:hAnsi="Arial" w:cs="Arial"/>
                <w:lang w:val="en-GB"/>
              </w:rPr>
              <w:t>confirmed</w:t>
            </w:r>
            <w:r>
              <w:rPr>
                <w:rFonts w:ascii="Arial" w:hAnsi="Arial" w:cs="Arial"/>
                <w:lang w:val="en-GB"/>
              </w:rPr>
              <w:t xml:space="preserve"> – match funding </w:t>
            </w:r>
            <w:r w:rsidRPr="00DC6C38">
              <w:rPr>
                <w:rFonts w:ascii="Arial" w:hAnsi="Arial" w:cs="Arial"/>
                <w:b/>
                <w:bCs/>
                <w:lang w:val="en-GB"/>
              </w:rPr>
              <w:t>must</w:t>
            </w:r>
            <w:r>
              <w:rPr>
                <w:rFonts w:ascii="Arial" w:hAnsi="Arial" w:cs="Arial"/>
                <w:lang w:val="en-GB"/>
              </w:rPr>
              <w:t xml:space="preserve"> be in place within one month of the date of the Offer of Grant Letter.  If any confirmed match funding is required to cover costs stated in </w:t>
            </w:r>
            <w:r w:rsidRPr="002C6C08">
              <w:rPr>
                <w:rFonts w:ascii="Arial" w:hAnsi="Arial" w:cs="Arial"/>
                <w:b/>
                <w:bCs/>
                <w:lang w:val="en-GB"/>
              </w:rPr>
              <w:t>5.1</w:t>
            </w:r>
            <w:r>
              <w:rPr>
                <w:rFonts w:ascii="Arial" w:hAnsi="Arial" w:cs="Arial"/>
                <w:lang w:val="en-GB"/>
              </w:rPr>
              <w:t xml:space="preserve"> that are ineligible under the NRF grant, please include these in the application and note how they will be covered.  State which costs the NRF </w:t>
            </w:r>
            <w:r w:rsidR="00873220">
              <w:rPr>
                <w:rFonts w:ascii="Arial" w:hAnsi="Arial" w:cs="Arial"/>
                <w:lang w:val="en-GB"/>
              </w:rPr>
              <w:t>covers</w:t>
            </w:r>
            <w:r>
              <w:rPr>
                <w:rFonts w:ascii="Arial" w:hAnsi="Arial" w:cs="Arial"/>
                <w:lang w:val="en-GB"/>
              </w:rPr>
              <w:t>.</w:t>
            </w:r>
          </w:p>
        </w:tc>
      </w:tr>
      <w:tr w:rsidR="004750C9" w14:paraId="17F7CC44" w14:textId="77777777" w:rsidTr="004750C9">
        <w:tc>
          <w:tcPr>
            <w:tcW w:w="670" w:type="dxa"/>
          </w:tcPr>
          <w:p w14:paraId="285014E2" w14:textId="77777777" w:rsidR="004750C9" w:rsidRPr="00F333B8" w:rsidRDefault="004750C9" w:rsidP="00902BDB">
            <w:pPr>
              <w:pStyle w:val="Footer"/>
              <w:spacing w:before="60" w:after="60"/>
              <w:rPr>
                <w:rFonts w:ascii="Arial" w:hAnsi="Arial" w:cs="Arial"/>
                <w:b/>
                <w:bCs/>
                <w:lang w:val="en-GB"/>
              </w:rPr>
            </w:pPr>
            <w:r w:rsidRPr="00F333B8">
              <w:rPr>
                <w:rFonts w:ascii="Arial" w:hAnsi="Arial" w:cs="Arial"/>
                <w:b/>
                <w:bCs/>
                <w:lang w:val="en-GB"/>
              </w:rPr>
              <w:t>6.2</w:t>
            </w:r>
          </w:p>
        </w:tc>
        <w:tc>
          <w:tcPr>
            <w:tcW w:w="9786" w:type="dxa"/>
          </w:tcPr>
          <w:p w14:paraId="233DE145" w14:textId="565355E4" w:rsidR="00395A98" w:rsidRPr="00F333B8" w:rsidRDefault="009733FE" w:rsidP="00902BDB">
            <w:pPr>
              <w:pStyle w:val="Footer"/>
              <w:spacing w:before="60" w:after="60"/>
              <w:jc w:val="left"/>
              <w:rPr>
                <w:rFonts w:ascii="Arial" w:hAnsi="Arial" w:cs="Arial"/>
                <w:lang w:val="en-GB"/>
              </w:rPr>
            </w:pPr>
            <w:r>
              <w:rPr>
                <w:rFonts w:ascii="Arial" w:hAnsi="Arial" w:cs="Arial"/>
                <w:lang w:val="en-GB"/>
              </w:rPr>
              <w:t>“</w:t>
            </w:r>
            <w:r w:rsidRPr="00DA4E62">
              <w:rPr>
                <w:rFonts w:ascii="Arial" w:hAnsi="Arial" w:cs="Arial"/>
                <w:lang w:val="en-GB"/>
              </w:rPr>
              <w:t>In kind</w:t>
            </w:r>
            <w:r>
              <w:rPr>
                <w:rFonts w:ascii="Arial" w:hAnsi="Arial" w:cs="Arial"/>
                <w:lang w:val="en-GB"/>
              </w:rPr>
              <w:t>”</w:t>
            </w:r>
            <w:r w:rsidRPr="00DA4E62">
              <w:rPr>
                <w:rFonts w:ascii="Arial" w:hAnsi="Arial" w:cs="Arial"/>
                <w:lang w:val="en-GB"/>
              </w:rPr>
              <w:t xml:space="preserve"> contributions</w:t>
            </w:r>
            <w:r>
              <w:rPr>
                <w:rFonts w:ascii="Arial" w:hAnsi="Arial" w:cs="Arial"/>
                <w:lang w:val="en-GB"/>
              </w:rPr>
              <w:t xml:space="preserve"> add strength to an application.  D</w:t>
            </w:r>
            <w:r w:rsidRPr="00F333B8">
              <w:rPr>
                <w:rFonts w:ascii="Arial" w:hAnsi="Arial" w:cs="Arial"/>
                <w:lang w:val="en-GB"/>
              </w:rPr>
              <w:t xml:space="preserve">etail any “in kind” </w:t>
            </w:r>
            <w:r>
              <w:rPr>
                <w:rFonts w:ascii="Arial" w:hAnsi="Arial" w:cs="Arial"/>
                <w:lang w:val="en-GB"/>
              </w:rPr>
              <w:t xml:space="preserve">activities </w:t>
            </w:r>
            <w:r w:rsidRPr="00F333B8">
              <w:rPr>
                <w:rFonts w:ascii="Arial" w:hAnsi="Arial" w:cs="Arial"/>
                <w:lang w:val="en-GB"/>
              </w:rPr>
              <w:t xml:space="preserve">that will contribute </w:t>
            </w:r>
            <w:r>
              <w:rPr>
                <w:rFonts w:ascii="Arial" w:hAnsi="Arial" w:cs="Arial"/>
                <w:lang w:val="en-GB"/>
              </w:rPr>
              <w:t xml:space="preserve">towards the </w:t>
            </w:r>
            <w:r w:rsidRPr="00F333B8">
              <w:rPr>
                <w:rFonts w:ascii="Arial" w:hAnsi="Arial" w:cs="Arial"/>
                <w:lang w:val="en-GB"/>
              </w:rPr>
              <w:t xml:space="preserve">project.  This could be </w:t>
            </w:r>
            <w:r>
              <w:rPr>
                <w:rFonts w:ascii="Arial" w:hAnsi="Arial" w:cs="Arial"/>
                <w:lang w:val="en-GB"/>
              </w:rPr>
              <w:t>v</w:t>
            </w:r>
            <w:r w:rsidRPr="00F333B8">
              <w:rPr>
                <w:rFonts w:ascii="Arial" w:hAnsi="Arial" w:cs="Arial"/>
                <w:lang w:val="en-GB"/>
              </w:rPr>
              <w:t>olunteer</w:t>
            </w:r>
            <w:r>
              <w:rPr>
                <w:rFonts w:ascii="Arial" w:hAnsi="Arial" w:cs="Arial"/>
                <w:lang w:val="en-GB"/>
              </w:rPr>
              <w:t xml:space="preserve"> and project management</w:t>
            </w:r>
            <w:r w:rsidRPr="00F333B8">
              <w:rPr>
                <w:rFonts w:ascii="Arial" w:hAnsi="Arial" w:cs="Arial"/>
                <w:lang w:val="en-GB"/>
              </w:rPr>
              <w:t xml:space="preserve"> time</w:t>
            </w:r>
            <w:r>
              <w:rPr>
                <w:rFonts w:ascii="Arial" w:hAnsi="Arial" w:cs="Arial"/>
                <w:lang w:val="en-GB"/>
              </w:rPr>
              <w:t xml:space="preserve"> or </w:t>
            </w:r>
            <w:r w:rsidRPr="00F333B8">
              <w:rPr>
                <w:rFonts w:ascii="Arial" w:hAnsi="Arial" w:cs="Arial"/>
                <w:lang w:val="en-GB"/>
              </w:rPr>
              <w:t>loan of equipment</w:t>
            </w:r>
            <w:r>
              <w:rPr>
                <w:rFonts w:ascii="Arial" w:hAnsi="Arial" w:cs="Arial"/>
                <w:lang w:val="en-GB"/>
              </w:rPr>
              <w:t xml:space="preserve">.  The value of “in kind” contributions </w:t>
            </w:r>
            <w:r w:rsidRPr="00F333B8">
              <w:rPr>
                <w:rFonts w:ascii="Arial" w:hAnsi="Arial" w:cs="Arial"/>
                <w:lang w:val="en-GB"/>
              </w:rPr>
              <w:t xml:space="preserve">should </w:t>
            </w:r>
            <w:r w:rsidRPr="0007784E">
              <w:rPr>
                <w:rFonts w:ascii="Arial" w:hAnsi="Arial" w:cs="Arial"/>
                <w:lang w:val="en-GB"/>
              </w:rPr>
              <w:t>not</w:t>
            </w:r>
            <w:r w:rsidRPr="00F333B8">
              <w:rPr>
                <w:rFonts w:ascii="Arial" w:hAnsi="Arial" w:cs="Arial"/>
                <w:lang w:val="en-GB"/>
              </w:rPr>
              <w:t xml:space="preserve"> </w:t>
            </w:r>
            <w:r>
              <w:rPr>
                <w:rFonts w:ascii="Arial" w:hAnsi="Arial" w:cs="Arial"/>
                <w:lang w:val="en-GB"/>
              </w:rPr>
              <w:t>be included in the</w:t>
            </w:r>
            <w:r w:rsidRPr="00F333B8">
              <w:rPr>
                <w:rFonts w:ascii="Arial" w:hAnsi="Arial" w:cs="Arial"/>
                <w:lang w:val="en-GB"/>
              </w:rPr>
              <w:t xml:space="preserve"> project budget</w:t>
            </w:r>
            <w:r>
              <w:rPr>
                <w:rFonts w:ascii="Arial" w:hAnsi="Arial" w:cs="Arial"/>
                <w:lang w:val="en-GB"/>
              </w:rPr>
              <w:t xml:space="preserve"> or match funding figures in sections </w:t>
            </w:r>
            <w:r w:rsidRPr="001812B3">
              <w:rPr>
                <w:rFonts w:ascii="Arial" w:hAnsi="Arial" w:cs="Arial"/>
                <w:b/>
                <w:bCs/>
                <w:lang w:val="en-GB"/>
              </w:rPr>
              <w:t xml:space="preserve">1.4, 5.1 </w:t>
            </w:r>
            <w:r w:rsidRPr="001812B3">
              <w:rPr>
                <w:rFonts w:ascii="Arial" w:hAnsi="Arial" w:cs="Arial"/>
                <w:lang w:val="en-GB"/>
              </w:rPr>
              <w:t xml:space="preserve">and </w:t>
            </w:r>
            <w:r w:rsidRPr="001812B3">
              <w:rPr>
                <w:rFonts w:ascii="Arial" w:hAnsi="Arial" w:cs="Arial"/>
                <w:b/>
                <w:bCs/>
                <w:lang w:val="en-GB"/>
              </w:rPr>
              <w:t>6.1</w:t>
            </w:r>
            <w:r w:rsidRPr="00DA4E62">
              <w:rPr>
                <w:rFonts w:ascii="Arial" w:hAnsi="Arial" w:cs="Arial"/>
                <w:b/>
                <w:bCs/>
                <w:lang w:val="en-GB"/>
              </w:rPr>
              <w:t>.</w:t>
            </w:r>
            <w:r w:rsidRPr="00DA4E62">
              <w:rPr>
                <w:rFonts w:ascii="Arial" w:hAnsi="Arial" w:cs="Arial"/>
                <w:lang w:val="en-GB"/>
              </w:rPr>
              <w:t xml:space="preserve">  </w:t>
            </w:r>
          </w:p>
        </w:tc>
      </w:tr>
      <w:tr w:rsidR="004750C9" w14:paraId="0598DB30" w14:textId="77777777" w:rsidTr="004750C9">
        <w:tc>
          <w:tcPr>
            <w:tcW w:w="670" w:type="dxa"/>
          </w:tcPr>
          <w:p w14:paraId="409B6EE5" w14:textId="14E27F39" w:rsidR="004750C9" w:rsidRPr="00F333B8" w:rsidRDefault="004750C9" w:rsidP="00902BDB">
            <w:pPr>
              <w:pStyle w:val="Footer"/>
              <w:spacing w:before="60" w:after="60"/>
              <w:rPr>
                <w:rFonts w:ascii="Arial" w:hAnsi="Arial" w:cs="Arial"/>
                <w:b/>
                <w:bCs/>
                <w:lang w:val="en-GB"/>
              </w:rPr>
            </w:pPr>
            <w:r>
              <w:rPr>
                <w:rFonts w:ascii="Arial" w:hAnsi="Arial" w:cs="Arial"/>
                <w:b/>
                <w:bCs/>
                <w:lang w:val="en-GB"/>
              </w:rPr>
              <w:t>6.3</w:t>
            </w:r>
          </w:p>
        </w:tc>
        <w:tc>
          <w:tcPr>
            <w:tcW w:w="9786" w:type="dxa"/>
          </w:tcPr>
          <w:p w14:paraId="25FA1232" w14:textId="30A9DB02" w:rsidR="00395A98" w:rsidRPr="0061088F" w:rsidRDefault="0061088F" w:rsidP="009733FE">
            <w:pPr>
              <w:pStyle w:val="Footer"/>
              <w:spacing w:before="60" w:after="60"/>
              <w:rPr>
                <w:rFonts w:ascii="Arial" w:hAnsi="Arial" w:cs="Arial"/>
                <w:bCs/>
                <w:lang w:val="en-GB"/>
              </w:rPr>
            </w:pPr>
            <w:r w:rsidRPr="0061088F">
              <w:rPr>
                <w:rFonts w:ascii="Arial" w:hAnsi="Arial" w:cs="Arial"/>
                <w:bCs/>
              </w:rPr>
              <w:t>Please explain why public funding is required to deliver the project.</w:t>
            </w:r>
          </w:p>
        </w:tc>
      </w:tr>
    </w:tbl>
    <w:p w14:paraId="18640906" w14:textId="77777777" w:rsidR="00550424" w:rsidRDefault="00550424" w:rsidP="00902BDB">
      <w:pPr>
        <w:pStyle w:val="Footer"/>
        <w:spacing w:before="60" w:after="60"/>
        <w:rPr>
          <w:b/>
          <w:bCs/>
          <w:lang w:val="en-GB"/>
        </w:rPr>
      </w:pPr>
    </w:p>
    <w:tbl>
      <w:tblPr>
        <w:tblStyle w:val="TableGrid"/>
        <w:tblW w:w="0" w:type="auto"/>
        <w:tblLook w:val="04A0" w:firstRow="1" w:lastRow="0" w:firstColumn="1" w:lastColumn="0" w:noHBand="0" w:noVBand="1"/>
      </w:tblPr>
      <w:tblGrid>
        <w:gridCol w:w="675"/>
        <w:gridCol w:w="9781"/>
      </w:tblGrid>
      <w:tr w:rsidR="00256172" w14:paraId="6DBB4426" w14:textId="77777777" w:rsidTr="00003C51">
        <w:tc>
          <w:tcPr>
            <w:tcW w:w="10456" w:type="dxa"/>
            <w:gridSpan w:val="2"/>
            <w:shd w:val="clear" w:color="auto" w:fill="A8D08D" w:themeFill="accent6" w:themeFillTint="99"/>
          </w:tcPr>
          <w:p w14:paraId="5F0CD59E" w14:textId="363B093A" w:rsidR="00256172" w:rsidRPr="00256172" w:rsidRDefault="00256172" w:rsidP="00902BDB">
            <w:pPr>
              <w:pStyle w:val="Footer"/>
              <w:spacing w:before="60" w:after="60"/>
              <w:rPr>
                <w:rFonts w:ascii="Arial" w:hAnsi="Arial" w:cs="Arial"/>
                <w:b/>
                <w:lang w:val="en-GB"/>
              </w:rPr>
            </w:pPr>
            <w:bookmarkStart w:id="0" w:name="_Hlk88589962"/>
            <w:r w:rsidRPr="003D0D68">
              <w:rPr>
                <w:rFonts w:ascii="Arial" w:hAnsi="Arial" w:cs="Arial"/>
                <w:b/>
              </w:rPr>
              <w:t xml:space="preserve">SECTION </w:t>
            </w:r>
            <w:r w:rsidR="005C26A3">
              <w:rPr>
                <w:rFonts w:ascii="Arial" w:hAnsi="Arial" w:cs="Arial"/>
                <w:b/>
                <w:lang w:val="en-GB"/>
              </w:rPr>
              <w:t>7</w:t>
            </w:r>
            <w:r w:rsidRPr="003D0D68">
              <w:rPr>
                <w:rFonts w:ascii="Arial" w:hAnsi="Arial" w:cs="Arial"/>
                <w:b/>
              </w:rPr>
              <w:t xml:space="preserve"> – </w:t>
            </w:r>
            <w:r>
              <w:rPr>
                <w:rFonts w:ascii="Arial" w:hAnsi="Arial" w:cs="Arial"/>
                <w:b/>
                <w:lang w:val="en-GB"/>
              </w:rPr>
              <w:t>SIGNATURE</w:t>
            </w:r>
          </w:p>
          <w:p w14:paraId="0A6C09A9" w14:textId="77777777" w:rsidR="00256172" w:rsidRPr="003D0D68" w:rsidRDefault="00256172" w:rsidP="00902BDB">
            <w:pPr>
              <w:pStyle w:val="Footer"/>
              <w:spacing w:before="60" w:after="60"/>
              <w:rPr>
                <w:b/>
                <w:bCs/>
                <w:lang w:val="en-GB"/>
              </w:rPr>
            </w:pPr>
          </w:p>
        </w:tc>
      </w:tr>
      <w:tr w:rsidR="00DE454D" w14:paraId="773789F0" w14:textId="77777777" w:rsidTr="00DE454D">
        <w:tc>
          <w:tcPr>
            <w:tcW w:w="675" w:type="dxa"/>
          </w:tcPr>
          <w:p w14:paraId="44326901" w14:textId="02E02D74" w:rsidR="00DE454D" w:rsidRPr="00F333B8" w:rsidRDefault="005C26A3" w:rsidP="00902BDB">
            <w:pPr>
              <w:pStyle w:val="Footer"/>
              <w:spacing w:before="60" w:after="60"/>
              <w:rPr>
                <w:rFonts w:ascii="Arial" w:hAnsi="Arial" w:cs="Arial"/>
                <w:b/>
                <w:bCs/>
                <w:lang w:val="en-GB"/>
              </w:rPr>
            </w:pPr>
            <w:r>
              <w:rPr>
                <w:rFonts w:ascii="Arial" w:hAnsi="Arial" w:cs="Arial"/>
                <w:b/>
                <w:bCs/>
                <w:lang w:val="en-GB"/>
              </w:rPr>
              <w:t>7</w:t>
            </w:r>
            <w:r w:rsidR="00DE454D" w:rsidRPr="00F333B8">
              <w:rPr>
                <w:rFonts w:ascii="Arial" w:hAnsi="Arial" w:cs="Arial"/>
                <w:b/>
                <w:bCs/>
                <w:lang w:val="en-GB"/>
              </w:rPr>
              <w:t>.1</w:t>
            </w:r>
          </w:p>
        </w:tc>
        <w:tc>
          <w:tcPr>
            <w:tcW w:w="9781" w:type="dxa"/>
          </w:tcPr>
          <w:p w14:paraId="5CF3274D" w14:textId="0C41A2E6" w:rsidR="00DE454D" w:rsidRPr="00F333B8" w:rsidRDefault="00DE454D" w:rsidP="00902BDB">
            <w:pPr>
              <w:pStyle w:val="Footer"/>
              <w:spacing w:before="60" w:after="60"/>
              <w:rPr>
                <w:rFonts w:ascii="Arial" w:hAnsi="Arial" w:cs="Arial"/>
                <w:lang w:val="en-GB"/>
              </w:rPr>
            </w:pPr>
            <w:r>
              <w:rPr>
                <w:rFonts w:ascii="Arial" w:hAnsi="Arial" w:cs="Arial"/>
                <w:bCs/>
                <w:szCs w:val="24"/>
                <w:lang w:val="en-GB"/>
              </w:rPr>
              <w:t xml:space="preserve">The </w:t>
            </w:r>
            <w:r w:rsidRPr="00A81B80">
              <w:rPr>
                <w:rFonts w:ascii="Arial" w:hAnsi="Arial" w:cs="Arial"/>
                <w:bCs/>
                <w:szCs w:val="24"/>
              </w:rPr>
              <w:t xml:space="preserve">person signing this application </w:t>
            </w:r>
            <w:r>
              <w:rPr>
                <w:rFonts w:ascii="Arial" w:hAnsi="Arial" w:cs="Arial"/>
                <w:bCs/>
                <w:szCs w:val="24"/>
                <w:lang w:val="en-GB"/>
              </w:rPr>
              <w:t>should have</w:t>
            </w:r>
            <w:r w:rsidRPr="00A81B80">
              <w:rPr>
                <w:rFonts w:ascii="Arial" w:hAnsi="Arial" w:cs="Arial"/>
                <w:bCs/>
                <w:szCs w:val="24"/>
              </w:rPr>
              <w:t xml:space="preserve"> authority within the organisation to apply for grant funding</w:t>
            </w:r>
            <w:r>
              <w:rPr>
                <w:rFonts w:ascii="Arial" w:hAnsi="Arial" w:cs="Arial"/>
                <w:bCs/>
                <w:szCs w:val="24"/>
                <w:lang w:val="en-GB"/>
              </w:rPr>
              <w:t xml:space="preserve">.  </w:t>
            </w:r>
            <w:r w:rsidRPr="0015472C">
              <w:rPr>
                <w:rFonts w:ascii="Arial" w:hAnsi="Arial" w:cs="Arial"/>
                <w:bCs/>
                <w:szCs w:val="24"/>
                <w:lang w:val="en-GB"/>
              </w:rPr>
              <w:t>Electronic signature is accept</w:t>
            </w:r>
            <w:r w:rsidR="00643180">
              <w:rPr>
                <w:rFonts w:ascii="Arial" w:hAnsi="Arial" w:cs="Arial"/>
                <w:bCs/>
                <w:szCs w:val="24"/>
                <w:lang w:val="en-GB"/>
              </w:rPr>
              <w:t>able.</w:t>
            </w:r>
          </w:p>
        </w:tc>
      </w:tr>
      <w:tr w:rsidR="00DE454D" w14:paraId="30E8085B" w14:textId="77777777" w:rsidTr="00DE454D">
        <w:tc>
          <w:tcPr>
            <w:tcW w:w="675" w:type="dxa"/>
          </w:tcPr>
          <w:p w14:paraId="28B3BBA4" w14:textId="428653E9" w:rsidR="00DE454D" w:rsidRPr="00F333B8" w:rsidRDefault="005C26A3" w:rsidP="00902BDB">
            <w:pPr>
              <w:pStyle w:val="Footer"/>
              <w:spacing w:before="60" w:after="60"/>
              <w:rPr>
                <w:rFonts w:ascii="Arial" w:hAnsi="Arial" w:cs="Arial"/>
                <w:b/>
                <w:bCs/>
                <w:lang w:val="en-GB"/>
              </w:rPr>
            </w:pPr>
            <w:r>
              <w:rPr>
                <w:rFonts w:ascii="Arial" w:hAnsi="Arial" w:cs="Arial"/>
                <w:b/>
                <w:bCs/>
                <w:lang w:val="en-GB"/>
              </w:rPr>
              <w:t>7</w:t>
            </w:r>
            <w:r w:rsidR="00DE454D" w:rsidRPr="00F333B8">
              <w:rPr>
                <w:rFonts w:ascii="Arial" w:hAnsi="Arial" w:cs="Arial"/>
                <w:b/>
                <w:bCs/>
                <w:lang w:val="en-GB"/>
              </w:rPr>
              <w:t>.2</w:t>
            </w:r>
          </w:p>
        </w:tc>
        <w:tc>
          <w:tcPr>
            <w:tcW w:w="9781" w:type="dxa"/>
          </w:tcPr>
          <w:p w14:paraId="12325B5F" w14:textId="060027F6" w:rsidR="00DE454D" w:rsidRPr="00F333B8" w:rsidRDefault="00F07A6E" w:rsidP="009733FE">
            <w:pPr>
              <w:pStyle w:val="Footer"/>
              <w:spacing w:before="60" w:after="60"/>
              <w:jc w:val="left"/>
              <w:rPr>
                <w:rFonts w:ascii="Arial" w:hAnsi="Arial" w:cs="Arial"/>
                <w:lang w:val="en-GB"/>
              </w:rPr>
            </w:pPr>
            <w:r>
              <w:rPr>
                <w:rFonts w:ascii="Arial" w:hAnsi="Arial" w:cs="Arial"/>
                <w:bCs/>
                <w:szCs w:val="24"/>
              </w:rPr>
              <w:t xml:space="preserve">A </w:t>
            </w:r>
            <w:r>
              <w:rPr>
                <w:rFonts w:ascii="Arial" w:hAnsi="Arial" w:cs="Arial"/>
                <w:bCs/>
                <w:szCs w:val="24"/>
                <w:lang w:val="en-GB"/>
              </w:rPr>
              <w:t xml:space="preserve">recent bank statement, annual accounts and a signed copy of your Fair Work First policy statement must </w:t>
            </w:r>
            <w:r w:rsidRPr="00A25463">
              <w:rPr>
                <w:rFonts w:ascii="Arial" w:hAnsi="Arial" w:cs="Arial"/>
                <w:bCs/>
                <w:szCs w:val="24"/>
                <w:lang w:val="en-GB"/>
              </w:rPr>
              <w:t>be submitted with the application</w:t>
            </w:r>
            <w:r>
              <w:rPr>
                <w:rFonts w:ascii="Arial" w:hAnsi="Arial" w:cs="Arial"/>
                <w:bCs/>
                <w:szCs w:val="24"/>
                <w:lang w:val="en-GB"/>
              </w:rPr>
              <w:t xml:space="preserve">.  </w:t>
            </w:r>
            <w:r w:rsidRPr="000E7BFA">
              <w:rPr>
                <w:rFonts w:ascii="Arial" w:hAnsi="Arial" w:cs="Arial"/>
                <w:szCs w:val="24"/>
              </w:rPr>
              <w:t xml:space="preserve">Failure to provide these will delay the application and </w:t>
            </w:r>
            <w:r>
              <w:rPr>
                <w:rFonts w:ascii="Arial" w:hAnsi="Arial" w:cs="Arial"/>
                <w:szCs w:val="24"/>
              </w:rPr>
              <w:t xml:space="preserve">it </w:t>
            </w:r>
            <w:r w:rsidRPr="000E7BFA">
              <w:rPr>
                <w:rFonts w:ascii="Arial" w:hAnsi="Arial" w:cs="Arial"/>
                <w:szCs w:val="24"/>
              </w:rPr>
              <w:t>may have to go</w:t>
            </w:r>
            <w:r>
              <w:rPr>
                <w:rFonts w:ascii="Arial" w:hAnsi="Arial" w:cs="Arial"/>
                <w:szCs w:val="24"/>
              </w:rPr>
              <w:t xml:space="preserve"> to the next decision-making round. </w:t>
            </w:r>
            <w:r w:rsidRPr="000E7BFA">
              <w:rPr>
                <w:rFonts w:ascii="Arial" w:hAnsi="Arial" w:cs="Arial"/>
                <w:szCs w:val="24"/>
              </w:rPr>
              <w:t xml:space="preserve"> </w:t>
            </w:r>
            <w:r>
              <w:rPr>
                <w:rFonts w:ascii="Arial" w:hAnsi="Arial" w:cs="Arial"/>
                <w:bCs/>
                <w:szCs w:val="24"/>
                <w:lang w:val="en-GB"/>
              </w:rPr>
              <w:t xml:space="preserve">If your project is awarded funding, additional documentation as stated on the application form will be required before commencing.  You may be asked for this before a formal offer is made.   </w:t>
            </w:r>
          </w:p>
        </w:tc>
      </w:tr>
      <w:bookmarkEnd w:id="0"/>
    </w:tbl>
    <w:p w14:paraId="7912A8FB" w14:textId="77777777" w:rsidR="00FB3653" w:rsidRDefault="00FB3653" w:rsidP="00902BDB">
      <w:pPr>
        <w:spacing w:before="60" w:after="60"/>
      </w:pPr>
    </w:p>
    <w:sectPr w:rsidR="00FB3653" w:rsidSect="00356A35">
      <w:headerReference w:type="default" r:id="rId17"/>
      <w:footerReference w:type="even" r:id="rId18"/>
      <w:footerReference w:type="default" r:id="rId19"/>
      <w:pgSz w:w="11906" w:h="16838" w:code="9"/>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EF360" w14:textId="77777777" w:rsidR="006A414C" w:rsidRDefault="006A414C">
      <w:pPr>
        <w:spacing w:line="240" w:lineRule="auto"/>
      </w:pPr>
      <w:r>
        <w:separator/>
      </w:r>
    </w:p>
  </w:endnote>
  <w:endnote w:type="continuationSeparator" w:id="0">
    <w:p w14:paraId="0596F432" w14:textId="77777777" w:rsidR="006A414C" w:rsidRDefault="006A414C">
      <w:pPr>
        <w:spacing w:line="240" w:lineRule="auto"/>
      </w:pPr>
      <w:r>
        <w:continuationSeparator/>
      </w:r>
    </w:p>
  </w:endnote>
  <w:endnote w:type="continuationNotice" w:id="1">
    <w:p w14:paraId="51179582" w14:textId="77777777" w:rsidR="006A414C" w:rsidRDefault="006A414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56A81" w14:textId="77777777" w:rsidR="00FB3653" w:rsidRDefault="00FB3653" w:rsidP="00FB36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A3B533" w14:textId="77777777" w:rsidR="00FB3653" w:rsidRDefault="00FB3653" w:rsidP="00FB36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BFFA5" w14:textId="77777777" w:rsidR="00FB3653" w:rsidRPr="00E146BB" w:rsidRDefault="00FB3653" w:rsidP="00FB3653">
    <w:pPr>
      <w:pStyle w:val="Footer"/>
      <w:framePr w:wrap="around" w:vAnchor="text" w:hAnchor="margin" w:xAlign="center" w:y="1"/>
      <w:rPr>
        <w:rStyle w:val="PageNumber"/>
        <w:rFonts w:ascii="Arial" w:hAnsi="Arial" w:cs="Arial"/>
      </w:rPr>
    </w:pPr>
    <w:r w:rsidRPr="00E146BB">
      <w:rPr>
        <w:rStyle w:val="PageNumber"/>
        <w:rFonts w:ascii="Arial" w:hAnsi="Arial" w:cs="Arial"/>
      </w:rPr>
      <w:fldChar w:fldCharType="begin"/>
    </w:r>
    <w:r w:rsidRPr="00E146BB">
      <w:rPr>
        <w:rStyle w:val="PageNumber"/>
        <w:rFonts w:ascii="Arial" w:hAnsi="Arial" w:cs="Arial"/>
      </w:rPr>
      <w:instrText xml:space="preserve">PAGE  </w:instrText>
    </w:r>
    <w:r w:rsidRPr="00E146BB">
      <w:rPr>
        <w:rStyle w:val="PageNumber"/>
        <w:rFonts w:ascii="Arial" w:hAnsi="Arial" w:cs="Arial"/>
      </w:rPr>
      <w:fldChar w:fldCharType="separate"/>
    </w:r>
    <w:r>
      <w:rPr>
        <w:rStyle w:val="PageNumber"/>
        <w:rFonts w:ascii="Arial" w:hAnsi="Arial" w:cs="Arial"/>
        <w:noProof/>
      </w:rPr>
      <w:t>5</w:t>
    </w:r>
    <w:r w:rsidRPr="00E146BB">
      <w:rPr>
        <w:rStyle w:val="PageNumber"/>
        <w:rFonts w:ascii="Arial" w:hAnsi="Arial" w:cs="Arial"/>
      </w:rPr>
      <w:fldChar w:fldCharType="end"/>
    </w:r>
  </w:p>
  <w:p w14:paraId="3CAB1B48" w14:textId="77777777" w:rsidR="00FB3653" w:rsidRPr="0067486A" w:rsidRDefault="00FB3653" w:rsidP="00FB3653">
    <w:pPr>
      <w:pStyle w:val="Footer"/>
      <w:tabs>
        <w:tab w:val="clear" w:pos="4153"/>
        <w:tab w:val="clear" w:pos="8306"/>
        <w:tab w:val="center" w:pos="4500"/>
        <w:tab w:val="right" w:pos="9000"/>
      </w:tabs>
      <w:ind w:right="360"/>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EE919" w14:textId="77777777" w:rsidR="006A414C" w:rsidRDefault="006A414C">
      <w:pPr>
        <w:spacing w:line="240" w:lineRule="auto"/>
      </w:pPr>
      <w:r>
        <w:separator/>
      </w:r>
    </w:p>
  </w:footnote>
  <w:footnote w:type="continuationSeparator" w:id="0">
    <w:p w14:paraId="32EF66E4" w14:textId="77777777" w:rsidR="006A414C" w:rsidRDefault="006A414C">
      <w:pPr>
        <w:spacing w:line="240" w:lineRule="auto"/>
      </w:pPr>
      <w:r>
        <w:continuationSeparator/>
      </w:r>
    </w:p>
  </w:footnote>
  <w:footnote w:type="continuationNotice" w:id="1">
    <w:p w14:paraId="4C3A7A3E" w14:textId="77777777" w:rsidR="006A414C" w:rsidRDefault="006A414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FB66" w14:textId="77777777" w:rsidR="00FB3653" w:rsidRPr="0067486A" w:rsidRDefault="00FB3653" w:rsidP="00FB3653">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4984"/>
    <w:multiLevelType w:val="hybridMultilevel"/>
    <w:tmpl w:val="0A42D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F5F29"/>
    <w:multiLevelType w:val="hybridMultilevel"/>
    <w:tmpl w:val="C73A8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D0CBE"/>
    <w:multiLevelType w:val="hybridMultilevel"/>
    <w:tmpl w:val="E836E3F4"/>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15:restartNumberingAfterBreak="0">
    <w:nsid w:val="08E01D38"/>
    <w:multiLevelType w:val="multilevel"/>
    <w:tmpl w:val="434C1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3F59BE"/>
    <w:multiLevelType w:val="multilevel"/>
    <w:tmpl w:val="21F2A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2A27B2"/>
    <w:multiLevelType w:val="hybridMultilevel"/>
    <w:tmpl w:val="044AD50A"/>
    <w:lvl w:ilvl="0" w:tplc="73062648">
      <w:start w:val="1"/>
      <w:numFmt w:val="bullet"/>
      <w:lvlText w:val="-"/>
      <w:lvlJc w:val="left"/>
      <w:pPr>
        <w:ind w:left="432" w:hanging="360"/>
      </w:pPr>
      <w:rPr>
        <w:rFonts w:ascii="Arial" w:eastAsia="Times New Roman" w:hAnsi="Arial" w:cs="Aria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6" w15:restartNumberingAfterBreak="0">
    <w:nsid w:val="217667B4"/>
    <w:multiLevelType w:val="hybridMultilevel"/>
    <w:tmpl w:val="9856BB78"/>
    <w:lvl w:ilvl="0" w:tplc="21A4E9E4">
      <w:start w:val="1"/>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2CC363F7"/>
    <w:multiLevelType w:val="multilevel"/>
    <w:tmpl w:val="8634E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FB638B"/>
    <w:multiLevelType w:val="hybridMultilevel"/>
    <w:tmpl w:val="E3FE037C"/>
    <w:lvl w:ilvl="0" w:tplc="8624AED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4F4C9C"/>
    <w:multiLevelType w:val="multilevel"/>
    <w:tmpl w:val="64EC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5326D"/>
    <w:multiLevelType w:val="hybridMultilevel"/>
    <w:tmpl w:val="348E7E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F67386"/>
    <w:multiLevelType w:val="hybridMultilevel"/>
    <w:tmpl w:val="77FA1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4D562D"/>
    <w:multiLevelType w:val="hybridMultilevel"/>
    <w:tmpl w:val="7DC80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4C0C9F"/>
    <w:multiLevelType w:val="hybridMultilevel"/>
    <w:tmpl w:val="98C40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D55C14"/>
    <w:multiLevelType w:val="multilevel"/>
    <w:tmpl w:val="637AD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BA29A0"/>
    <w:multiLevelType w:val="hybridMultilevel"/>
    <w:tmpl w:val="72A0C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785"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DE5EF8"/>
    <w:multiLevelType w:val="hybridMultilevel"/>
    <w:tmpl w:val="3B7EDF04"/>
    <w:lvl w:ilvl="0" w:tplc="74206140">
      <w:start w:val="5"/>
      <w:numFmt w:val="bullet"/>
      <w:lvlText w:val="-"/>
      <w:lvlJc w:val="left"/>
      <w:pPr>
        <w:ind w:left="432" w:hanging="360"/>
      </w:pPr>
      <w:rPr>
        <w:rFonts w:ascii="Arial" w:eastAsia="Times New Roman" w:hAnsi="Arial" w:cs="Aria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7" w15:restartNumberingAfterBreak="0">
    <w:nsid w:val="44C4479A"/>
    <w:multiLevelType w:val="hybridMultilevel"/>
    <w:tmpl w:val="98706D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EF43B7D"/>
    <w:multiLevelType w:val="hybridMultilevel"/>
    <w:tmpl w:val="334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D22327"/>
    <w:multiLevelType w:val="multilevel"/>
    <w:tmpl w:val="95F2E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593D33"/>
    <w:multiLevelType w:val="hybridMultilevel"/>
    <w:tmpl w:val="3BFC8B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2D6862"/>
    <w:multiLevelType w:val="hybridMultilevel"/>
    <w:tmpl w:val="ADF29D56"/>
    <w:lvl w:ilvl="0" w:tplc="0096EB2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D26C03"/>
    <w:multiLevelType w:val="multilevel"/>
    <w:tmpl w:val="D960E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103030"/>
    <w:multiLevelType w:val="hybridMultilevel"/>
    <w:tmpl w:val="FAF29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884571"/>
    <w:multiLevelType w:val="multilevel"/>
    <w:tmpl w:val="92F8D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7594108">
    <w:abstractNumId w:val="21"/>
  </w:num>
  <w:num w:numId="2" w16cid:durableId="589627855">
    <w:abstractNumId w:val="19"/>
  </w:num>
  <w:num w:numId="3" w16cid:durableId="761023755">
    <w:abstractNumId w:val="5"/>
  </w:num>
  <w:num w:numId="4" w16cid:durableId="1191532700">
    <w:abstractNumId w:val="6"/>
  </w:num>
  <w:num w:numId="5" w16cid:durableId="1581060282">
    <w:abstractNumId w:val="13"/>
  </w:num>
  <w:num w:numId="6" w16cid:durableId="1761294139">
    <w:abstractNumId w:val="15"/>
  </w:num>
  <w:num w:numId="7" w16cid:durableId="1112751910">
    <w:abstractNumId w:val="20"/>
  </w:num>
  <w:num w:numId="8" w16cid:durableId="993727131">
    <w:abstractNumId w:val="8"/>
  </w:num>
  <w:num w:numId="9" w16cid:durableId="1725643074">
    <w:abstractNumId w:val="2"/>
  </w:num>
  <w:num w:numId="10" w16cid:durableId="1551068199">
    <w:abstractNumId w:val="18"/>
  </w:num>
  <w:num w:numId="11" w16cid:durableId="1606375975">
    <w:abstractNumId w:val="10"/>
  </w:num>
  <w:num w:numId="12" w16cid:durableId="440497073">
    <w:abstractNumId w:val="4"/>
  </w:num>
  <w:num w:numId="13" w16cid:durableId="659621256">
    <w:abstractNumId w:val="14"/>
  </w:num>
  <w:num w:numId="14" w16cid:durableId="1019355165">
    <w:abstractNumId w:val="7"/>
  </w:num>
  <w:num w:numId="15" w16cid:durableId="17809044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25267220">
    <w:abstractNumId w:val="12"/>
  </w:num>
  <w:num w:numId="17" w16cid:durableId="484323416">
    <w:abstractNumId w:val="16"/>
  </w:num>
  <w:num w:numId="18" w16cid:durableId="755519074">
    <w:abstractNumId w:val="9"/>
  </w:num>
  <w:num w:numId="19" w16cid:durableId="2036271502">
    <w:abstractNumId w:val="0"/>
  </w:num>
  <w:num w:numId="20" w16cid:durableId="375546994">
    <w:abstractNumId w:val="24"/>
  </w:num>
  <w:num w:numId="21" w16cid:durableId="738017495">
    <w:abstractNumId w:val="22"/>
  </w:num>
  <w:num w:numId="22" w16cid:durableId="686062237">
    <w:abstractNumId w:val="3"/>
  </w:num>
  <w:num w:numId="23" w16cid:durableId="914701555">
    <w:abstractNumId w:val="1"/>
  </w:num>
  <w:num w:numId="24" w16cid:durableId="878512376">
    <w:abstractNumId w:val="11"/>
  </w:num>
  <w:num w:numId="25" w16cid:durableId="516113728">
    <w:abstractNumId w:val="23"/>
  </w:num>
  <w:num w:numId="26" w16cid:durableId="1264845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424"/>
    <w:rsid w:val="00003C51"/>
    <w:rsid w:val="000057B1"/>
    <w:rsid w:val="00005CB5"/>
    <w:rsid w:val="00007F57"/>
    <w:rsid w:val="000149EA"/>
    <w:rsid w:val="00016507"/>
    <w:rsid w:val="00021F5B"/>
    <w:rsid w:val="00033287"/>
    <w:rsid w:val="000340A2"/>
    <w:rsid w:val="00034D35"/>
    <w:rsid w:val="0003568C"/>
    <w:rsid w:val="000504C4"/>
    <w:rsid w:val="000522B4"/>
    <w:rsid w:val="00053F9B"/>
    <w:rsid w:val="0005798B"/>
    <w:rsid w:val="0006641F"/>
    <w:rsid w:val="00071086"/>
    <w:rsid w:val="00075890"/>
    <w:rsid w:val="0007784E"/>
    <w:rsid w:val="00081ABA"/>
    <w:rsid w:val="00087DB3"/>
    <w:rsid w:val="000A793D"/>
    <w:rsid w:val="000B1065"/>
    <w:rsid w:val="000B2822"/>
    <w:rsid w:val="000B418E"/>
    <w:rsid w:val="000B6701"/>
    <w:rsid w:val="000C261F"/>
    <w:rsid w:val="000D4EDF"/>
    <w:rsid w:val="000D6773"/>
    <w:rsid w:val="000F0C0C"/>
    <w:rsid w:val="0010126E"/>
    <w:rsid w:val="00101291"/>
    <w:rsid w:val="001154FA"/>
    <w:rsid w:val="001225FC"/>
    <w:rsid w:val="001275C6"/>
    <w:rsid w:val="00137482"/>
    <w:rsid w:val="00137A64"/>
    <w:rsid w:val="00150499"/>
    <w:rsid w:val="00151CA9"/>
    <w:rsid w:val="0015472C"/>
    <w:rsid w:val="001611B0"/>
    <w:rsid w:val="00162A49"/>
    <w:rsid w:val="001630C8"/>
    <w:rsid w:val="001738C9"/>
    <w:rsid w:val="001811EF"/>
    <w:rsid w:val="00181A6C"/>
    <w:rsid w:val="001858AF"/>
    <w:rsid w:val="00192518"/>
    <w:rsid w:val="00192786"/>
    <w:rsid w:val="00196E03"/>
    <w:rsid w:val="00196F14"/>
    <w:rsid w:val="001A25CF"/>
    <w:rsid w:val="001A3947"/>
    <w:rsid w:val="001A39EA"/>
    <w:rsid w:val="001A793E"/>
    <w:rsid w:val="001A7B7C"/>
    <w:rsid w:val="001B0071"/>
    <w:rsid w:val="001B62E5"/>
    <w:rsid w:val="001C37A6"/>
    <w:rsid w:val="001C7925"/>
    <w:rsid w:val="001E53AD"/>
    <w:rsid w:val="001F2706"/>
    <w:rsid w:val="001F2E8B"/>
    <w:rsid w:val="001F35C6"/>
    <w:rsid w:val="001F770C"/>
    <w:rsid w:val="00202AF0"/>
    <w:rsid w:val="002037FC"/>
    <w:rsid w:val="00213692"/>
    <w:rsid w:val="00217844"/>
    <w:rsid w:val="00220A01"/>
    <w:rsid w:val="00225D25"/>
    <w:rsid w:val="00230683"/>
    <w:rsid w:val="00235B62"/>
    <w:rsid w:val="002415D8"/>
    <w:rsid w:val="00242AA1"/>
    <w:rsid w:val="002463AD"/>
    <w:rsid w:val="00247432"/>
    <w:rsid w:val="00256172"/>
    <w:rsid w:val="002575F4"/>
    <w:rsid w:val="00263CF8"/>
    <w:rsid w:val="00267181"/>
    <w:rsid w:val="00270B5B"/>
    <w:rsid w:val="00274D1D"/>
    <w:rsid w:val="00284291"/>
    <w:rsid w:val="00286F9D"/>
    <w:rsid w:val="002968D6"/>
    <w:rsid w:val="002979AA"/>
    <w:rsid w:val="002A050A"/>
    <w:rsid w:val="002A5AEA"/>
    <w:rsid w:val="002B0DCF"/>
    <w:rsid w:val="002B4166"/>
    <w:rsid w:val="002C10CF"/>
    <w:rsid w:val="002C288B"/>
    <w:rsid w:val="002C2FC0"/>
    <w:rsid w:val="002C46D7"/>
    <w:rsid w:val="002C7A52"/>
    <w:rsid w:val="002D40E1"/>
    <w:rsid w:val="002D5B8D"/>
    <w:rsid w:val="002F02DA"/>
    <w:rsid w:val="002F1A45"/>
    <w:rsid w:val="002F2163"/>
    <w:rsid w:val="003109B5"/>
    <w:rsid w:val="00316499"/>
    <w:rsid w:val="00317276"/>
    <w:rsid w:val="00326B04"/>
    <w:rsid w:val="00330440"/>
    <w:rsid w:val="003308B2"/>
    <w:rsid w:val="00331393"/>
    <w:rsid w:val="00337590"/>
    <w:rsid w:val="00345343"/>
    <w:rsid w:val="00347E4C"/>
    <w:rsid w:val="00356521"/>
    <w:rsid w:val="00356A35"/>
    <w:rsid w:val="003641D3"/>
    <w:rsid w:val="00366BB2"/>
    <w:rsid w:val="003722AE"/>
    <w:rsid w:val="00377809"/>
    <w:rsid w:val="00377867"/>
    <w:rsid w:val="00381556"/>
    <w:rsid w:val="00382A04"/>
    <w:rsid w:val="00386218"/>
    <w:rsid w:val="00387042"/>
    <w:rsid w:val="003923C4"/>
    <w:rsid w:val="00395A98"/>
    <w:rsid w:val="003A1E89"/>
    <w:rsid w:val="003A50B9"/>
    <w:rsid w:val="003B3444"/>
    <w:rsid w:val="003B51B8"/>
    <w:rsid w:val="003C162D"/>
    <w:rsid w:val="003C23CA"/>
    <w:rsid w:val="003C4B01"/>
    <w:rsid w:val="003C4FE9"/>
    <w:rsid w:val="003D0C48"/>
    <w:rsid w:val="003D0D68"/>
    <w:rsid w:val="003D49B5"/>
    <w:rsid w:val="003F7FE2"/>
    <w:rsid w:val="00410316"/>
    <w:rsid w:val="00411617"/>
    <w:rsid w:val="00411CFF"/>
    <w:rsid w:val="00412081"/>
    <w:rsid w:val="00442146"/>
    <w:rsid w:val="004506B3"/>
    <w:rsid w:val="00453EFD"/>
    <w:rsid w:val="004548D9"/>
    <w:rsid w:val="00454B7A"/>
    <w:rsid w:val="004750C9"/>
    <w:rsid w:val="00483011"/>
    <w:rsid w:val="00492C5B"/>
    <w:rsid w:val="0049486A"/>
    <w:rsid w:val="004A5DD8"/>
    <w:rsid w:val="004B3D29"/>
    <w:rsid w:val="004B486F"/>
    <w:rsid w:val="004B622B"/>
    <w:rsid w:val="004C26C4"/>
    <w:rsid w:val="004C2D11"/>
    <w:rsid w:val="004C34EA"/>
    <w:rsid w:val="004C703B"/>
    <w:rsid w:val="004C7B2B"/>
    <w:rsid w:val="004D3F94"/>
    <w:rsid w:val="004D696D"/>
    <w:rsid w:val="004E0F96"/>
    <w:rsid w:val="004E131A"/>
    <w:rsid w:val="004E7B6A"/>
    <w:rsid w:val="00502E6A"/>
    <w:rsid w:val="00504B3A"/>
    <w:rsid w:val="0051555C"/>
    <w:rsid w:val="00515B18"/>
    <w:rsid w:val="00516BAA"/>
    <w:rsid w:val="00523839"/>
    <w:rsid w:val="00530BD4"/>
    <w:rsid w:val="005333E0"/>
    <w:rsid w:val="00540F05"/>
    <w:rsid w:val="00543675"/>
    <w:rsid w:val="00543E8A"/>
    <w:rsid w:val="00547978"/>
    <w:rsid w:val="00550424"/>
    <w:rsid w:val="0055324C"/>
    <w:rsid w:val="005571B9"/>
    <w:rsid w:val="00566B24"/>
    <w:rsid w:val="00571A8F"/>
    <w:rsid w:val="0057374A"/>
    <w:rsid w:val="00575694"/>
    <w:rsid w:val="00593C70"/>
    <w:rsid w:val="005A0CD5"/>
    <w:rsid w:val="005A23FF"/>
    <w:rsid w:val="005A3492"/>
    <w:rsid w:val="005A4C1A"/>
    <w:rsid w:val="005A7643"/>
    <w:rsid w:val="005B6E70"/>
    <w:rsid w:val="005C26A3"/>
    <w:rsid w:val="005C530C"/>
    <w:rsid w:val="005C58B5"/>
    <w:rsid w:val="005D13CD"/>
    <w:rsid w:val="005E1D7D"/>
    <w:rsid w:val="005E260D"/>
    <w:rsid w:val="005E3A25"/>
    <w:rsid w:val="006007AE"/>
    <w:rsid w:val="0060240F"/>
    <w:rsid w:val="0061088F"/>
    <w:rsid w:val="00611D9C"/>
    <w:rsid w:val="00620684"/>
    <w:rsid w:val="00622E65"/>
    <w:rsid w:val="006263BE"/>
    <w:rsid w:val="00636E63"/>
    <w:rsid w:val="00643180"/>
    <w:rsid w:val="00643746"/>
    <w:rsid w:val="00643AC6"/>
    <w:rsid w:val="0065265E"/>
    <w:rsid w:val="00654FF9"/>
    <w:rsid w:val="00655792"/>
    <w:rsid w:val="00660548"/>
    <w:rsid w:val="00660889"/>
    <w:rsid w:val="00664A6D"/>
    <w:rsid w:val="00672D7A"/>
    <w:rsid w:val="0068575D"/>
    <w:rsid w:val="00686654"/>
    <w:rsid w:val="00687929"/>
    <w:rsid w:val="00691774"/>
    <w:rsid w:val="006A0C31"/>
    <w:rsid w:val="006A414C"/>
    <w:rsid w:val="006A4CC4"/>
    <w:rsid w:val="006A6881"/>
    <w:rsid w:val="006C2605"/>
    <w:rsid w:val="006C3CB2"/>
    <w:rsid w:val="006C5E56"/>
    <w:rsid w:val="006D3EB6"/>
    <w:rsid w:val="006E03A7"/>
    <w:rsid w:val="006E30A6"/>
    <w:rsid w:val="006E55A9"/>
    <w:rsid w:val="006E661B"/>
    <w:rsid w:val="006E7083"/>
    <w:rsid w:val="006F0DE0"/>
    <w:rsid w:val="006F39DD"/>
    <w:rsid w:val="006F4EA2"/>
    <w:rsid w:val="00706340"/>
    <w:rsid w:val="00707DBA"/>
    <w:rsid w:val="00710990"/>
    <w:rsid w:val="00724455"/>
    <w:rsid w:val="007262CB"/>
    <w:rsid w:val="007372F3"/>
    <w:rsid w:val="0074145D"/>
    <w:rsid w:val="00745C27"/>
    <w:rsid w:val="00757B12"/>
    <w:rsid w:val="0076014F"/>
    <w:rsid w:val="00763E53"/>
    <w:rsid w:val="007808C5"/>
    <w:rsid w:val="00780EA2"/>
    <w:rsid w:val="00781225"/>
    <w:rsid w:val="0078229D"/>
    <w:rsid w:val="00785EB4"/>
    <w:rsid w:val="0079153B"/>
    <w:rsid w:val="00793CCA"/>
    <w:rsid w:val="00793D7E"/>
    <w:rsid w:val="00796DFA"/>
    <w:rsid w:val="0079766F"/>
    <w:rsid w:val="007A14E0"/>
    <w:rsid w:val="007A51AF"/>
    <w:rsid w:val="007A64E0"/>
    <w:rsid w:val="007A7460"/>
    <w:rsid w:val="007B2D60"/>
    <w:rsid w:val="007B3423"/>
    <w:rsid w:val="007B61E1"/>
    <w:rsid w:val="007B628E"/>
    <w:rsid w:val="007C0683"/>
    <w:rsid w:val="007C150A"/>
    <w:rsid w:val="007D085A"/>
    <w:rsid w:val="007D3C69"/>
    <w:rsid w:val="007D585E"/>
    <w:rsid w:val="007E6B37"/>
    <w:rsid w:val="007F040A"/>
    <w:rsid w:val="007F0AFC"/>
    <w:rsid w:val="007F1324"/>
    <w:rsid w:val="007F3D54"/>
    <w:rsid w:val="007F3EA0"/>
    <w:rsid w:val="008006E6"/>
    <w:rsid w:val="008025BF"/>
    <w:rsid w:val="0080701D"/>
    <w:rsid w:val="0081511C"/>
    <w:rsid w:val="00830784"/>
    <w:rsid w:val="00831326"/>
    <w:rsid w:val="00831992"/>
    <w:rsid w:val="008321F6"/>
    <w:rsid w:val="00837D97"/>
    <w:rsid w:val="008456AE"/>
    <w:rsid w:val="00852694"/>
    <w:rsid w:val="00857CB2"/>
    <w:rsid w:val="008719DD"/>
    <w:rsid w:val="00872D57"/>
    <w:rsid w:val="00873220"/>
    <w:rsid w:val="0087533C"/>
    <w:rsid w:val="0088336A"/>
    <w:rsid w:val="00892BA3"/>
    <w:rsid w:val="0089718F"/>
    <w:rsid w:val="008A236F"/>
    <w:rsid w:val="008A3449"/>
    <w:rsid w:val="008A411F"/>
    <w:rsid w:val="008A430E"/>
    <w:rsid w:val="008A7C5B"/>
    <w:rsid w:val="008B0CFA"/>
    <w:rsid w:val="008B4683"/>
    <w:rsid w:val="008B4B3D"/>
    <w:rsid w:val="008B579B"/>
    <w:rsid w:val="008C4DC8"/>
    <w:rsid w:val="008C688F"/>
    <w:rsid w:val="008C7F60"/>
    <w:rsid w:val="008D1270"/>
    <w:rsid w:val="008D2BB8"/>
    <w:rsid w:val="008D35E2"/>
    <w:rsid w:val="008D6E51"/>
    <w:rsid w:val="008E1BFB"/>
    <w:rsid w:val="008E291C"/>
    <w:rsid w:val="008F2B8F"/>
    <w:rsid w:val="008F382C"/>
    <w:rsid w:val="008F43A8"/>
    <w:rsid w:val="008F5469"/>
    <w:rsid w:val="008F6FF8"/>
    <w:rsid w:val="00902BDB"/>
    <w:rsid w:val="00903434"/>
    <w:rsid w:val="00905903"/>
    <w:rsid w:val="00914494"/>
    <w:rsid w:val="00914B4D"/>
    <w:rsid w:val="00915F7B"/>
    <w:rsid w:val="00917CCD"/>
    <w:rsid w:val="0092033A"/>
    <w:rsid w:val="0092091D"/>
    <w:rsid w:val="00925443"/>
    <w:rsid w:val="00926175"/>
    <w:rsid w:val="009307A6"/>
    <w:rsid w:val="00932EA1"/>
    <w:rsid w:val="0093368D"/>
    <w:rsid w:val="00933D65"/>
    <w:rsid w:val="00943E35"/>
    <w:rsid w:val="00943F12"/>
    <w:rsid w:val="00944092"/>
    <w:rsid w:val="00950C89"/>
    <w:rsid w:val="00951C43"/>
    <w:rsid w:val="00964199"/>
    <w:rsid w:val="009646C3"/>
    <w:rsid w:val="00967ADC"/>
    <w:rsid w:val="009733FE"/>
    <w:rsid w:val="00981DC6"/>
    <w:rsid w:val="0098349C"/>
    <w:rsid w:val="0099020B"/>
    <w:rsid w:val="00991259"/>
    <w:rsid w:val="009A15D5"/>
    <w:rsid w:val="009C476B"/>
    <w:rsid w:val="009C58CC"/>
    <w:rsid w:val="009C596B"/>
    <w:rsid w:val="009D37BE"/>
    <w:rsid w:val="009D4EC2"/>
    <w:rsid w:val="009D58D6"/>
    <w:rsid w:val="009D606E"/>
    <w:rsid w:val="009E0318"/>
    <w:rsid w:val="009E26AB"/>
    <w:rsid w:val="009E48A4"/>
    <w:rsid w:val="009F5E2F"/>
    <w:rsid w:val="00A1310D"/>
    <w:rsid w:val="00A17E06"/>
    <w:rsid w:val="00A20DD0"/>
    <w:rsid w:val="00A219E6"/>
    <w:rsid w:val="00A26133"/>
    <w:rsid w:val="00A30B23"/>
    <w:rsid w:val="00A34FBF"/>
    <w:rsid w:val="00A3503B"/>
    <w:rsid w:val="00A41B0C"/>
    <w:rsid w:val="00A51118"/>
    <w:rsid w:val="00A674B9"/>
    <w:rsid w:val="00A754BD"/>
    <w:rsid w:val="00A766F9"/>
    <w:rsid w:val="00A80A0F"/>
    <w:rsid w:val="00A9190F"/>
    <w:rsid w:val="00A92202"/>
    <w:rsid w:val="00A96809"/>
    <w:rsid w:val="00A97993"/>
    <w:rsid w:val="00AA1949"/>
    <w:rsid w:val="00AB10DA"/>
    <w:rsid w:val="00AB43A4"/>
    <w:rsid w:val="00AB60FC"/>
    <w:rsid w:val="00AC5724"/>
    <w:rsid w:val="00AC6066"/>
    <w:rsid w:val="00AC7D8B"/>
    <w:rsid w:val="00AE11A3"/>
    <w:rsid w:val="00AE31AF"/>
    <w:rsid w:val="00AF1437"/>
    <w:rsid w:val="00AF2991"/>
    <w:rsid w:val="00AF29E4"/>
    <w:rsid w:val="00AF64BE"/>
    <w:rsid w:val="00B01078"/>
    <w:rsid w:val="00B040B5"/>
    <w:rsid w:val="00B06913"/>
    <w:rsid w:val="00B129BA"/>
    <w:rsid w:val="00B13985"/>
    <w:rsid w:val="00B159F4"/>
    <w:rsid w:val="00B22175"/>
    <w:rsid w:val="00B33368"/>
    <w:rsid w:val="00B376CA"/>
    <w:rsid w:val="00B63424"/>
    <w:rsid w:val="00B66361"/>
    <w:rsid w:val="00B77E35"/>
    <w:rsid w:val="00B83E2C"/>
    <w:rsid w:val="00B96061"/>
    <w:rsid w:val="00BA1E94"/>
    <w:rsid w:val="00BA3974"/>
    <w:rsid w:val="00BB4E78"/>
    <w:rsid w:val="00BC6D91"/>
    <w:rsid w:val="00BD0903"/>
    <w:rsid w:val="00BD47D3"/>
    <w:rsid w:val="00BD6F2D"/>
    <w:rsid w:val="00BE01B3"/>
    <w:rsid w:val="00BE276E"/>
    <w:rsid w:val="00BF5498"/>
    <w:rsid w:val="00C002AD"/>
    <w:rsid w:val="00C06571"/>
    <w:rsid w:val="00C130A2"/>
    <w:rsid w:val="00C1749D"/>
    <w:rsid w:val="00C20949"/>
    <w:rsid w:val="00C2232D"/>
    <w:rsid w:val="00C239C9"/>
    <w:rsid w:val="00C2525B"/>
    <w:rsid w:val="00C35F34"/>
    <w:rsid w:val="00C454CC"/>
    <w:rsid w:val="00C52B18"/>
    <w:rsid w:val="00C52BD6"/>
    <w:rsid w:val="00C53D6E"/>
    <w:rsid w:val="00C55F2A"/>
    <w:rsid w:val="00C6063F"/>
    <w:rsid w:val="00C66283"/>
    <w:rsid w:val="00C75ED5"/>
    <w:rsid w:val="00C76E26"/>
    <w:rsid w:val="00C80008"/>
    <w:rsid w:val="00C86C9E"/>
    <w:rsid w:val="00C873DC"/>
    <w:rsid w:val="00C942FE"/>
    <w:rsid w:val="00C97281"/>
    <w:rsid w:val="00CA00D2"/>
    <w:rsid w:val="00CA0C07"/>
    <w:rsid w:val="00CB03DF"/>
    <w:rsid w:val="00CB76CB"/>
    <w:rsid w:val="00CB793C"/>
    <w:rsid w:val="00CC3C8A"/>
    <w:rsid w:val="00CC7D59"/>
    <w:rsid w:val="00CE04CD"/>
    <w:rsid w:val="00CE0BA3"/>
    <w:rsid w:val="00CE490D"/>
    <w:rsid w:val="00CF0E59"/>
    <w:rsid w:val="00CF22CC"/>
    <w:rsid w:val="00CF3473"/>
    <w:rsid w:val="00CF3CCB"/>
    <w:rsid w:val="00D02FC6"/>
    <w:rsid w:val="00D03DEA"/>
    <w:rsid w:val="00D1590E"/>
    <w:rsid w:val="00D20705"/>
    <w:rsid w:val="00D20D6E"/>
    <w:rsid w:val="00D237A1"/>
    <w:rsid w:val="00D2468C"/>
    <w:rsid w:val="00D24BD2"/>
    <w:rsid w:val="00D30730"/>
    <w:rsid w:val="00D30E34"/>
    <w:rsid w:val="00D326D3"/>
    <w:rsid w:val="00D32CB9"/>
    <w:rsid w:val="00D4376F"/>
    <w:rsid w:val="00D45CF8"/>
    <w:rsid w:val="00D50330"/>
    <w:rsid w:val="00D600CF"/>
    <w:rsid w:val="00D674A7"/>
    <w:rsid w:val="00D86C36"/>
    <w:rsid w:val="00DA6A98"/>
    <w:rsid w:val="00DA6B1E"/>
    <w:rsid w:val="00DA7ECC"/>
    <w:rsid w:val="00DB3544"/>
    <w:rsid w:val="00DC460A"/>
    <w:rsid w:val="00DD4528"/>
    <w:rsid w:val="00DD69D4"/>
    <w:rsid w:val="00DE00CF"/>
    <w:rsid w:val="00DE226E"/>
    <w:rsid w:val="00DE454D"/>
    <w:rsid w:val="00DE5BAD"/>
    <w:rsid w:val="00DE5EB5"/>
    <w:rsid w:val="00DE6792"/>
    <w:rsid w:val="00DF1603"/>
    <w:rsid w:val="00DF52D9"/>
    <w:rsid w:val="00E008B1"/>
    <w:rsid w:val="00E06BA1"/>
    <w:rsid w:val="00E108AA"/>
    <w:rsid w:val="00E10937"/>
    <w:rsid w:val="00E12F8E"/>
    <w:rsid w:val="00E140E5"/>
    <w:rsid w:val="00E147C4"/>
    <w:rsid w:val="00E16A4A"/>
    <w:rsid w:val="00E170D6"/>
    <w:rsid w:val="00E33909"/>
    <w:rsid w:val="00E36C32"/>
    <w:rsid w:val="00E36EBD"/>
    <w:rsid w:val="00E37B78"/>
    <w:rsid w:val="00E449A0"/>
    <w:rsid w:val="00E46EB0"/>
    <w:rsid w:val="00E57633"/>
    <w:rsid w:val="00E65B0E"/>
    <w:rsid w:val="00E66B8B"/>
    <w:rsid w:val="00E67140"/>
    <w:rsid w:val="00E721F6"/>
    <w:rsid w:val="00E742EB"/>
    <w:rsid w:val="00E849EE"/>
    <w:rsid w:val="00E87AF3"/>
    <w:rsid w:val="00E948B1"/>
    <w:rsid w:val="00E95CEC"/>
    <w:rsid w:val="00EA124E"/>
    <w:rsid w:val="00EA39B3"/>
    <w:rsid w:val="00EA3FD1"/>
    <w:rsid w:val="00EB1DBD"/>
    <w:rsid w:val="00EB3A7C"/>
    <w:rsid w:val="00EB4FDD"/>
    <w:rsid w:val="00EC26A7"/>
    <w:rsid w:val="00EC3E93"/>
    <w:rsid w:val="00ED7881"/>
    <w:rsid w:val="00EE321A"/>
    <w:rsid w:val="00EE4F14"/>
    <w:rsid w:val="00EE6821"/>
    <w:rsid w:val="00EF369B"/>
    <w:rsid w:val="00EF66E5"/>
    <w:rsid w:val="00F02DE6"/>
    <w:rsid w:val="00F03C02"/>
    <w:rsid w:val="00F07A6E"/>
    <w:rsid w:val="00F10A27"/>
    <w:rsid w:val="00F30DA6"/>
    <w:rsid w:val="00F35219"/>
    <w:rsid w:val="00F35950"/>
    <w:rsid w:val="00F508B9"/>
    <w:rsid w:val="00F568A6"/>
    <w:rsid w:val="00F56DC1"/>
    <w:rsid w:val="00F5735C"/>
    <w:rsid w:val="00F57701"/>
    <w:rsid w:val="00F61B5A"/>
    <w:rsid w:val="00F65B42"/>
    <w:rsid w:val="00F71650"/>
    <w:rsid w:val="00F71D64"/>
    <w:rsid w:val="00F74313"/>
    <w:rsid w:val="00F772AC"/>
    <w:rsid w:val="00F80212"/>
    <w:rsid w:val="00F92F02"/>
    <w:rsid w:val="00FA1835"/>
    <w:rsid w:val="00FA3570"/>
    <w:rsid w:val="00FB1CC6"/>
    <w:rsid w:val="00FB20ED"/>
    <w:rsid w:val="00FB3653"/>
    <w:rsid w:val="00FB6E2B"/>
    <w:rsid w:val="00FC3B76"/>
    <w:rsid w:val="00FC4616"/>
    <w:rsid w:val="00FD12ED"/>
    <w:rsid w:val="00FE0165"/>
    <w:rsid w:val="00FF00AC"/>
    <w:rsid w:val="00FF2CE1"/>
    <w:rsid w:val="00FF4B01"/>
    <w:rsid w:val="00FF5079"/>
    <w:rsid w:val="00FF620D"/>
    <w:rsid w:val="0ECD5834"/>
    <w:rsid w:val="11842B95"/>
    <w:rsid w:val="20F241F1"/>
    <w:rsid w:val="277D4897"/>
    <w:rsid w:val="4B378E11"/>
    <w:rsid w:val="57524B92"/>
    <w:rsid w:val="62F5FF23"/>
    <w:rsid w:val="74F3A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FD1BF"/>
  <w15:chartTrackingRefBased/>
  <w15:docId w15:val="{7CFDF151-8F8A-41F2-9DE4-E83893463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424"/>
    <w:pPr>
      <w:tabs>
        <w:tab w:val="left" w:pos="720"/>
        <w:tab w:val="left" w:pos="1440"/>
        <w:tab w:val="left" w:pos="2160"/>
        <w:tab w:val="left" w:pos="2880"/>
        <w:tab w:val="left" w:pos="4680"/>
        <w:tab w:val="left" w:pos="5400"/>
        <w:tab w:val="right" w:pos="9000"/>
      </w:tabs>
      <w:spacing w:after="0" w:line="240" w:lineRule="atLeast"/>
      <w:jc w:val="both"/>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50424"/>
    <w:pPr>
      <w:tabs>
        <w:tab w:val="clear" w:pos="720"/>
        <w:tab w:val="clear" w:pos="1440"/>
        <w:tab w:val="clear" w:pos="2160"/>
        <w:tab w:val="clear" w:pos="2880"/>
        <w:tab w:val="clear" w:pos="4680"/>
        <w:tab w:val="clear" w:pos="5400"/>
        <w:tab w:val="clear" w:pos="9000"/>
        <w:tab w:val="center" w:pos="4153"/>
        <w:tab w:val="right" w:pos="8306"/>
      </w:tabs>
    </w:pPr>
  </w:style>
  <w:style w:type="character" w:customStyle="1" w:styleId="HeaderChar">
    <w:name w:val="Header Char"/>
    <w:basedOn w:val="DefaultParagraphFont"/>
    <w:link w:val="Header"/>
    <w:rsid w:val="00550424"/>
    <w:rPr>
      <w:rFonts w:ascii="Times New Roman" w:eastAsia="Times New Roman" w:hAnsi="Times New Roman" w:cs="Times New Roman"/>
      <w:sz w:val="24"/>
      <w:szCs w:val="20"/>
    </w:rPr>
  </w:style>
  <w:style w:type="paragraph" w:styleId="Footer">
    <w:name w:val="footer"/>
    <w:basedOn w:val="Normal"/>
    <w:link w:val="FooterChar"/>
    <w:uiPriority w:val="99"/>
    <w:rsid w:val="00550424"/>
    <w:pPr>
      <w:tabs>
        <w:tab w:val="clear" w:pos="720"/>
        <w:tab w:val="clear" w:pos="1440"/>
        <w:tab w:val="clear" w:pos="2160"/>
        <w:tab w:val="clear" w:pos="2880"/>
        <w:tab w:val="clear" w:pos="4680"/>
        <w:tab w:val="clear" w:pos="5400"/>
        <w:tab w:val="clear" w:pos="9000"/>
        <w:tab w:val="center" w:pos="4153"/>
        <w:tab w:val="right" w:pos="8306"/>
      </w:tabs>
    </w:pPr>
    <w:rPr>
      <w:lang w:val="x-none"/>
    </w:rPr>
  </w:style>
  <w:style w:type="character" w:customStyle="1" w:styleId="FooterChar">
    <w:name w:val="Footer Char"/>
    <w:basedOn w:val="DefaultParagraphFont"/>
    <w:link w:val="Footer"/>
    <w:uiPriority w:val="99"/>
    <w:rsid w:val="00550424"/>
    <w:rPr>
      <w:rFonts w:ascii="Times New Roman" w:eastAsia="Times New Roman" w:hAnsi="Times New Roman" w:cs="Times New Roman"/>
      <w:sz w:val="24"/>
      <w:szCs w:val="20"/>
      <w:lang w:val="x-none"/>
    </w:rPr>
  </w:style>
  <w:style w:type="character" w:styleId="PageNumber">
    <w:name w:val="page number"/>
    <w:basedOn w:val="DefaultParagraphFont"/>
    <w:rsid w:val="00550424"/>
  </w:style>
  <w:style w:type="table" w:styleId="TableGrid">
    <w:name w:val="Table Grid"/>
    <w:basedOn w:val="TableNormal"/>
    <w:uiPriority w:val="59"/>
    <w:rsid w:val="00550424"/>
    <w:pPr>
      <w:tabs>
        <w:tab w:val="left" w:pos="720"/>
        <w:tab w:val="left" w:pos="1440"/>
        <w:tab w:val="left" w:pos="2160"/>
        <w:tab w:val="left" w:pos="2880"/>
        <w:tab w:val="left" w:pos="4680"/>
        <w:tab w:val="left" w:pos="5400"/>
        <w:tab w:val="right" w:pos="9000"/>
      </w:tabs>
      <w:spacing w:after="0" w:line="240" w:lineRule="atLeast"/>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D40E1"/>
    <w:rPr>
      <w:color w:val="0000FF"/>
      <w:u w:val="single"/>
    </w:rPr>
  </w:style>
  <w:style w:type="paragraph" w:styleId="ListParagraph">
    <w:name w:val="List Paragraph"/>
    <w:aliases w:val="Recommendatio,Dot pt,No Spacing1,List Paragraph Char Char Char,Indicator Text,Numbered Para 1,List Paragraph1,Bullet 1,Bullet Points,MAIN CONTENT,F5 List Paragraph,List Paragraph2,List Paragraph12,Colorful List - Accent 11,Normal numbered"/>
    <w:basedOn w:val="Normal"/>
    <w:link w:val="ListParagraphChar"/>
    <w:uiPriority w:val="34"/>
    <w:qFormat/>
    <w:rsid w:val="002D40E1"/>
    <w:pPr>
      <w:tabs>
        <w:tab w:val="clear" w:pos="4680"/>
        <w:tab w:val="clear" w:pos="5400"/>
        <w:tab w:val="clear" w:pos="9000"/>
        <w:tab w:val="right" w:pos="9907"/>
      </w:tabs>
      <w:spacing w:line="240" w:lineRule="auto"/>
      <w:ind w:left="720"/>
      <w:contextualSpacing/>
      <w:jc w:val="left"/>
    </w:pPr>
    <w:rPr>
      <w:rFonts w:ascii="Arial" w:hAnsi="Arial"/>
      <w:szCs w:val="24"/>
      <w:lang w:eastAsia="en-GB"/>
    </w:rPr>
  </w:style>
  <w:style w:type="character" w:customStyle="1" w:styleId="ListParagraphChar">
    <w:name w:val="List Paragraph Char"/>
    <w:aliases w:val="Recommendatio Char,Dot pt Char,No Spacing1 Char,List Paragraph Char Char Char Char,Indicator Text Char,Numbered Para 1 Char,List Paragraph1 Char,Bullet 1 Char,Bullet Points Char,MAIN CONTENT Char,F5 List Paragraph Char"/>
    <w:link w:val="ListParagraph"/>
    <w:uiPriority w:val="34"/>
    <w:qFormat/>
    <w:locked/>
    <w:rsid w:val="002D40E1"/>
    <w:rPr>
      <w:rFonts w:ascii="Arial" w:eastAsia="Times New Roman" w:hAnsi="Arial" w:cs="Times New Roman"/>
      <w:sz w:val="24"/>
      <w:szCs w:val="24"/>
      <w:lang w:eastAsia="en-GB"/>
    </w:rPr>
  </w:style>
  <w:style w:type="paragraph" w:customStyle="1" w:styleId="Default">
    <w:name w:val="Default"/>
    <w:rsid w:val="00F568A6"/>
    <w:pPr>
      <w:autoSpaceDE w:val="0"/>
      <w:autoSpaceDN w:val="0"/>
      <w:adjustRightInd w:val="0"/>
      <w:spacing w:after="0" w:line="240" w:lineRule="auto"/>
    </w:pPr>
    <w:rPr>
      <w:rFonts w:ascii="Arial" w:eastAsia="Calibri" w:hAnsi="Arial" w:cs="Arial"/>
      <w:color w:val="000000"/>
      <w:sz w:val="24"/>
      <w:szCs w:val="24"/>
    </w:rPr>
  </w:style>
  <w:style w:type="character" w:styleId="UnresolvedMention">
    <w:name w:val="Unresolved Mention"/>
    <w:basedOn w:val="DefaultParagraphFont"/>
    <w:uiPriority w:val="99"/>
    <w:semiHidden/>
    <w:unhideWhenUsed/>
    <w:rsid w:val="00D30E34"/>
    <w:rPr>
      <w:color w:val="605E5C"/>
      <w:shd w:val="clear" w:color="auto" w:fill="E1DFDD"/>
    </w:rPr>
  </w:style>
  <w:style w:type="character" w:styleId="Strong">
    <w:name w:val="Strong"/>
    <w:basedOn w:val="DefaultParagraphFont"/>
    <w:uiPriority w:val="22"/>
    <w:qFormat/>
    <w:rsid w:val="00CC3C8A"/>
    <w:rPr>
      <w:b/>
      <w:bCs/>
    </w:rPr>
  </w:style>
  <w:style w:type="paragraph" w:styleId="NormalWeb">
    <w:name w:val="Normal (Web)"/>
    <w:basedOn w:val="Normal"/>
    <w:uiPriority w:val="99"/>
    <w:unhideWhenUsed/>
    <w:rsid w:val="00CC3C8A"/>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szCs w:val="24"/>
      <w:lang w:eastAsia="en-GB"/>
    </w:rPr>
  </w:style>
  <w:style w:type="character" w:styleId="FollowedHyperlink">
    <w:name w:val="FollowedHyperlink"/>
    <w:basedOn w:val="DefaultParagraphFont"/>
    <w:uiPriority w:val="99"/>
    <w:semiHidden/>
    <w:unhideWhenUsed/>
    <w:rsid w:val="00E36C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8386">
      <w:bodyDiv w:val="1"/>
      <w:marLeft w:val="0"/>
      <w:marRight w:val="0"/>
      <w:marTop w:val="0"/>
      <w:marBottom w:val="0"/>
      <w:divBdr>
        <w:top w:val="none" w:sz="0" w:space="0" w:color="auto"/>
        <w:left w:val="none" w:sz="0" w:space="0" w:color="auto"/>
        <w:bottom w:val="none" w:sz="0" w:space="0" w:color="auto"/>
        <w:right w:val="none" w:sz="0" w:space="0" w:color="auto"/>
      </w:divBdr>
    </w:div>
    <w:div w:id="399331445">
      <w:bodyDiv w:val="1"/>
      <w:marLeft w:val="0"/>
      <w:marRight w:val="0"/>
      <w:marTop w:val="0"/>
      <w:marBottom w:val="0"/>
      <w:divBdr>
        <w:top w:val="none" w:sz="0" w:space="0" w:color="auto"/>
        <w:left w:val="none" w:sz="0" w:space="0" w:color="auto"/>
        <w:bottom w:val="none" w:sz="0" w:space="0" w:color="auto"/>
        <w:right w:val="none" w:sz="0" w:space="0" w:color="auto"/>
      </w:divBdr>
    </w:div>
    <w:div w:id="532309943">
      <w:bodyDiv w:val="1"/>
      <w:marLeft w:val="0"/>
      <w:marRight w:val="0"/>
      <w:marTop w:val="0"/>
      <w:marBottom w:val="0"/>
      <w:divBdr>
        <w:top w:val="none" w:sz="0" w:space="0" w:color="auto"/>
        <w:left w:val="none" w:sz="0" w:space="0" w:color="auto"/>
        <w:bottom w:val="none" w:sz="0" w:space="0" w:color="auto"/>
        <w:right w:val="none" w:sz="0" w:space="0" w:color="auto"/>
      </w:divBdr>
    </w:div>
    <w:div w:id="633029011">
      <w:bodyDiv w:val="1"/>
      <w:marLeft w:val="0"/>
      <w:marRight w:val="0"/>
      <w:marTop w:val="0"/>
      <w:marBottom w:val="0"/>
      <w:divBdr>
        <w:top w:val="none" w:sz="0" w:space="0" w:color="auto"/>
        <w:left w:val="none" w:sz="0" w:space="0" w:color="auto"/>
        <w:bottom w:val="none" w:sz="0" w:space="0" w:color="auto"/>
        <w:right w:val="none" w:sz="0" w:space="0" w:color="auto"/>
      </w:divBdr>
    </w:div>
    <w:div w:id="660038714">
      <w:bodyDiv w:val="1"/>
      <w:marLeft w:val="0"/>
      <w:marRight w:val="0"/>
      <w:marTop w:val="0"/>
      <w:marBottom w:val="0"/>
      <w:divBdr>
        <w:top w:val="none" w:sz="0" w:space="0" w:color="auto"/>
        <w:left w:val="none" w:sz="0" w:space="0" w:color="auto"/>
        <w:bottom w:val="none" w:sz="0" w:space="0" w:color="auto"/>
        <w:right w:val="none" w:sz="0" w:space="0" w:color="auto"/>
      </w:divBdr>
    </w:div>
    <w:div w:id="1380739400">
      <w:bodyDiv w:val="1"/>
      <w:marLeft w:val="0"/>
      <w:marRight w:val="0"/>
      <w:marTop w:val="0"/>
      <w:marBottom w:val="0"/>
      <w:divBdr>
        <w:top w:val="none" w:sz="0" w:space="0" w:color="auto"/>
        <w:left w:val="none" w:sz="0" w:space="0" w:color="auto"/>
        <w:bottom w:val="none" w:sz="0" w:space="0" w:color="auto"/>
        <w:right w:val="none" w:sz="0" w:space="0" w:color="auto"/>
      </w:divBdr>
    </w:div>
    <w:div w:id="197309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spb.org.uk/about-the-rspb/about-us/fair-work-first-statemen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ov.scot/publications/scottish-government-scottish-green-party-shared-policy-program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forestry.gov.scot/support-regulations/forestry-gra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scot/publications/fair-work-first-guidance-2/pages/6/" TargetMode="External"/><Relationship Id="rId5" Type="http://schemas.openxmlformats.org/officeDocument/2006/relationships/styles" Target="styles.xml"/><Relationship Id="rId15" Type="http://schemas.openxmlformats.org/officeDocument/2006/relationships/hyperlink" Target="https://www.highland.gov.uk/info/178/development_plans/1043/local_place_plans"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vingwag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165A59664D554295ECF346AABF53D6" ma:contentTypeVersion="13" ma:contentTypeDescription="Create a new document." ma:contentTypeScope="" ma:versionID="29c9e81de587ffb98fbd67d387a9b7f2">
  <xsd:schema xmlns:xsd="http://www.w3.org/2001/XMLSchema" xmlns:xs="http://www.w3.org/2001/XMLSchema" xmlns:p="http://schemas.microsoft.com/office/2006/metadata/properties" xmlns:ns2="458104ff-b410-4658-abb5-ab1ac1b4f60d" xmlns:ns3="6f369ce9-abe2-44e3-9bcc-687b654ecc28" targetNamespace="http://schemas.microsoft.com/office/2006/metadata/properties" ma:root="true" ma:fieldsID="c94ae1057cc127f418e60d5ac08baecc" ns2:_="" ns3:_="">
    <xsd:import namespace="458104ff-b410-4658-abb5-ab1ac1b4f60d"/>
    <xsd:import namespace="6f369ce9-abe2-44e3-9bcc-687b654ec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Relatesto"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104ff-b410-4658-abb5-ab1ac1b4f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Relatesto" ma:index="16" nillable="true" ma:displayName="Relates to" ma:format="Dropdown" ma:internalName="Relatesto">
      <xsd:simpleType>
        <xsd:restriction base="dms:Choice">
          <xsd:enumeration value="Claims docs"/>
          <xsd:enumeration value="Reporting"/>
          <xsd:enumeration value="Application"/>
          <xsd:enumeration value="Assessments"/>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369ce9-abe2-44e3-9bcc-687b654ec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latesto xmlns="458104ff-b410-4658-abb5-ab1ac1b4f60d">Application</Relatesto>
  </documentManagement>
</p:properties>
</file>

<file path=customXml/itemProps1.xml><?xml version="1.0" encoding="utf-8"?>
<ds:datastoreItem xmlns:ds="http://schemas.openxmlformats.org/officeDocument/2006/customXml" ds:itemID="{44B008EA-A1A0-4B9B-A0B1-9F07C781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104ff-b410-4658-abb5-ab1ac1b4f60d"/>
    <ds:schemaRef ds:uri="6f369ce9-abe2-44e3-9bcc-687b654ec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9A7DBF-1E48-4E64-A09B-525CF1AAA4AB}">
  <ds:schemaRefs>
    <ds:schemaRef ds:uri="http://schemas.microsoft.com/sharepoint/v3/contenttype/forms"/>
  </ds:schemaRefs>
</ds:datastoreItem>
</file>

<file path=customXml/itemProps3.xml><?xml version="1.0" encoding="utf-8"?>
<ds:datastoreItem xmlns:ds="http://schemas.openxmlformats.org/officeDocument/2006/customXml" ds:itemID="{874C5024-9914-456F-87F9-0CD597887711}">
  <ds:schemaRefs>
    <ds:schemaRef ds:uri="http://schemas.microsoft.com/office/2006/metadata/properties"/>
    <ds:schemaRef ds:uri="http://schemas.microsoft.com/office/infopath/2007/PartnerControls"/>
    <ds:schemaRef ds:uri="458104ff-b410-4658-abb5-ab1ac1b4f60d"/>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Pages>
  <Words>2559</Words>
  <Characters>14589</Characters>
  <Application>Microsoft Office Word</Application>
  <DocSecurity>0</DocSecurity>
  <Lines>121</Lines>
  <Paragraphs>34</Paragraphs>
  <ScaleCrop>false</ScaleCrop>
  <Company/>
  <LinksUpToDate>false</LinksUpToDate>
  <CharactersWithSpaces>17114</CharactersWithSpaces>
  <SharedDoc>false</SharedDoc>
  <HLinks>
    <vt:vector size="42" baseType="variant">
      <vt:variant>
        <vt:i4>4325376</vt:i4>
      </vt:variant>
      <vt:variant>
        <vt:i4>18</vt:i4>
      </vt:variant>
      <vt:variant>
        <vt:i4>0</vt:i4>
      </vt:variant>
      <vt:variant>
        <vt:i4>5</vt:i4>
      </vt:variant>
      <vt:variant>
        <vt:lpwstr>https://forestry.gov.scot/support-regulations/forestry-grants</vt:lpwstr>
      </vt:variant>
      <vt:variant>
        <vt:lpwstr/>
      </vt:variant>
      <vt:variant>
        <vt:i4>6160498</vt:i4>
      </vt:variant>
      <vt:variant>
        <vt:i4>15</vt:i4>
      </vt:variant>
      <vt:variant>
        <vt:i4>0</vt:i4>
      </vt:variant>
      <vt:variant>
        <vt:i4>5</vt:i4>
      </vt:variant>
      <vt:variant>
        <vt:lpwstr>https://www.highlandenvironmentforum.info/wp-content/uploads/2021/07/Highland-Nature-Biodiversity-Action-Plan-2021-2026-_compressed-.pdf</vt:lpwstr>
      </vt:variant>
      <vt:variant>
        <vt:lpwstr/>
      </vt:variant>
      <vt:variant>
        <vt:i4>7929917</vt:i4>
      </vt:variant>
      <vt:variant>
        <vt:i4>12</vt:i4>
      </vt:variant>
      <vt:variant>
        <vt:i4>0</vt:i4>
      </vt:variant>
      <vt:variant>
        <vt:i4>5</vt:i4>
      </vt:variant>
      <vt:variant>
        <vt:lpwstr>https://www.livingwage.org.uk/</vt:lpwstr>
      </vt:variant>
      <vt:variant>
        <vt:lpwstr/>
      </vt:variant>
      <vt:variant>
        <vt:i4>6619252</vt:i4>
      </vt:variant>
      <vt:variant>
        <vt:i4>9</vt:i4>
      </vt:variant>
      <vt:variant>
        <vt:i4>0</vt:i4>
      </vt:variant>
      <vt:variant>
        <vt:i4>5</vt:i4>
      </vt:variant>
      <vt:variant>
        <vt:lpwstr>https://www.rspb.org.uk/about-the-rspb/about-us/fair-work-first-statement/</vt:lpwstr>
      </vt:variant>
      <vt:variant>
        <vt:lpwstr/>
      </vt:variant>
      <vt:variant>
        <vt:i4>3538994</vt:i4>
      </vt:variant>
      <vt:variant>
        <vt:i4>6</vt:i4>
      </vt:variant>
      <vt:variant>
        <vt:i4>0</vt:i4>
      </vt:variant>
      <vt:variant>
        <vt:i4>5</vt:i4>
      </vt:variant>
      <vt:variant>
        <vt:lpwstr>https://www.gov.scot/publications/scottish-government-scottish-green-party-shared-policy-programme/</vt:lpwstr>
      </vt:variant>
      <vt:variant>
        <vt:lpwstr/>
      </vt:variant>
      <vt:variant>
        <vt:i4>5898259</vt:i4>
      </vt:variant>
      <vt:variant>
        <vt:i4>3</vt:i4>
      </vt:variant>
      <vt:variant>
        <vt:i4>0</vt:i4>
      </vt:variant>
      <vt:variant>
        <vt:i4>5</vt:i4>
      </vt:variant>
      <vt:variant>
        <vt:lpwstr>https://www.gov.scot/publications/fair-work-first-guidance-2/pages/6/</vt:lpwstr>
      </vt:variant>
      <vt:variant>
        <vt:lpwstr/>
      </vt:variant>
      <vt:variant>
        <vt:i4>3276858</vt:i4>
      </vt:variant>
      <vt:variant>
        <vt:i4>0</vt:i4>
      </vt:variant>
      <vt:variant>
        <vt:i4>0</vt:i4>
      </vt:variant>
      <vt:variant>
        <vt:i4>5</vt:i4>
      </vt:variant>
      <vt:variant>
        <vt:lpwstr>https://www.highlandenvironmentforum.info/biodiversity/action-plan/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Cameron</dc:creator>
  <cp:keywords/>
  <dc:description/>
  <cp:lastModifiedBy>Bridget Thomas (Environ Development and Active Travel)</cp:lastModifiedBy>
  <cp:revision>153</cp:revision>
  <dcterms:created xsi:type="dcterms:W3CDTF">2025-10-20T22:47:00Z</dcterms:created>
  <dcterms:modified xsi:type="dcterms:W3CDTF">2025-11-07T15:15:00Z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0x010100D9165A59664D554295ECF346AABF53D6</vt:lpwstr>
  </property>
</Properties>
</file>