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AB6A" w14:textId="07FC7E5F" w:rsidR="00FF5C4F" w:rsidRDefault="0013307C" w:rsidP="0013307C">
      <w:pPr>
        <w:pStyle w:val="Heading1"/>
      </w:pPr>
      <w:r w:rsidRPr="003760D6">
        <w:t>Consultation</w:t>
      </w:r>
      <w:r w:rsidR="003760D6" w:rsidRPr="003760D6">
        <w:t xml:space="preserve"> on:-</w:t>
      </w:r>
    </w:p>
    <w:p w14:paraId="1A34ABB1" w14:textId="31AEC653" w:rsidR="003760D6" w:rsidRPr="003760D6" w:rsidRDefault="003760D6" w:rsidP="0013307C">
      <w:pPr>
        <w:pStyle w:val="Heading1"/>
        <w:numPr>
          <w:ilvl w:val="0"/>
          <w:numId w:val="5"/>
        </w:numPr>
      </w:pPr>
      <w:r>
        <w:t>Proposal to dispose, by lease, of 2145m</w:t>
      </w:r>
      <w:r>
        <w:rPr>
          <w:rFonts w:cstheme="minorHAnsi"/>
        </w:rPr>
        <w:t xml:space="preserve">² or thereby of undeveloped land incorporating it into the existing ground lease of </w:t>
      </w:r>
      <w:r w:rsidR="00234E6E">
        <w:rPr>
          <w:rFonts w:cstheme="minorHAnsi"/>
        </w:rPr>
        <w:t xml:space="preserve">the adjacent land at </w:t>
      </w:r>
      <w:r>
        <w:rPr>
          <w:rFonts w:cstheme="minorHAnsi"/>
        </w:rPr>
        <w:t>17 Longman Drive, Inverness</w:t>
      </w:r>
    </w:p>
    <w:p w14:paraId="2901FA8C" w14:textId="0B36726C" w:rsidR="003760D6" w:rsidRDefault="003760D6" w:rsidP="0013307C">
      <w:pPr>
        <w:pStyle w:val="Heading1"/>
        <w:numPr>
          <w:ilvl w:val="0"/>
          <w:numId w:val="5"/>
        </w:numPr>
      </w:pPr>
      <w:r>
        <w:t>Proposal to change the use of the land referred to above from undeveloped land to land used in connection with the commercial business of Brandon Landscaping Ltd</w:t>
      </w:r>
      <w:r w:rsidR="00234E6E">
        <w:t>, 17 Longman Drive, Inverness</w:t>
      </w:r>
    </w:p>
    <w:p w14:paraId="001EE579" w14:textId="59E087BE" w:rsidR="003760D6" w:rsidRDefault="003760D6" w:rsidP="003760D6">
      <w:pPr>
        <w:rPr>
          <w:b/>
          <w:bCs/>
          <w:sz w:val="28"/>
          <w:szCs w:val="28"/>
        </w:rPr>
      </w:pPr>
    </w:p>
    <w:p w14:paraId="15C47624" w14:textId="11253C8E" w:rsidR="003760D6" w:rsidRPr="003F6C33" w:rsidRDefault="003760D6" w:rsidP="0013307C">
      <w:pPr>
        <w:pStyle w:val="Heading3"/>
      </w:pPr>
      <w:r w:rsidRPr="003F6C33">
        <w:t>What is proposed?</w:t>
      </w:r>
    </w:p>
    <w:p w14:paraId="3FE4BB3B" w14:textId="0744735D" w:rsidR="003F6C33" w:rsidRDefault="003F6C33" w:rsidP="003F6C33">
      <w:pPr>
        <w:pStyle w:val="NoSpacing"/>
        <w:rPr>
          <w:rFonts w:cstheme="minorHAnsi"/>
        </w:rPr>
      </w:pPr>
      <w:r>
        <w:t xml:space="preserve">The property at 17 Longman Drive, Inverness </w:t>
      </w:r>
      <w:r w:rsidR="00F66A32">
        <w:t>is let on a long ground lease to Brandon Landscaping Limited until 2</w:t>
      </w:r>
      <w:r w:rsidR="005B4977">
        <w:t>118.</w:t>
      </w:r>
      <w:r w:rsidR="00326EDA">
        <w:t xml:space="preserve"> There is an </w:t>
      </w:r>
      <w:r w:rsidR="00BE3B38">
        <w:t xml:space="preserve">adjacent </w:t>
      </w:r>
      <w:r w:rsidR="00326EDA">
        <w:t xml:space="preserve">area of vacant undeveloped </w:t>
      </w:r>
      <w:r w:rsidR="00D63598">
        <w:t>land,</w:t>
      </w:r>
      <w:r w:rsidR="00326EDA">
        <w:t xml:space="preserve"> </w:t>
      </w:r>
      <w:r w:rsidR="00BE3B38">
        <w:t xml:space="preserve">and the tenant </w:t>
      </w:r>
      <w:r w:rsidR="00FE2BD9">
        <w:t xml:space="preserve">of </w:t>
      </w:r>
      <w:r w:rsidR="00CC3C75">
        <w:t>17 Longman Drive</w:t>
      </w:r>
      <w:r w:rsidR="00FE2BD9">
        <w:t xml:space="preserve"> has approached the Council with a request to lease this additional </w:t>
      </w:r>
      <w:r w:rsidR="00370575">
        <w:t>area of 2145m</w:t>
      </w:r>
      <w:r w:rsidR="00370575">
        <w:rPr>
          <w:rFonts w:cstheme="minorHAnsi"/>
        </w:rPr>
        <w:t>² and to incorporate it into the existing lease footprint</w:t>
      </w:r>
      <w:r w:rsidR="00C6128F">
        <w:rPr>
          <w:rFonts w:cstheme="minorHAnsi"/>
        </w:rPr>
        <w:t xml:space="preserve"> for use in connection</w:t>
      </w:r>
      <w:r w:rsidR="00BF65DA">
        <w:rPr>
          <w:rFonts w:cstheme="minorHAnsi"/>
        </w:rPr>
        <w:t xml:space="preserve"> with their business </w:t>
      </w:r>
      <w:r w:rsidR="0053307A">
        <w:rPr>
          <w:rFonts w:cstheme="minorHAnsi"/>
        </w:rPr>
        <w:t>such as</w:t>
      </w:r>
      <w:r w:rsidR="00BF65DA">
        <w:rPr>
          <w:rFonts w:cstheme="minorHAnsi"/>
        </w:rPr>
        <w:t>– storage of plant, equipment, vehicles and materials</w:t>
      </w:r>
      <w:r w:rsidR="00370575">
        <w:rPr>
          <w:rFonts w:cstheme="minorHAnsi"/>
        </w:rPr>
        <w:t>.</w:t>
      </w:r>
    </w:p>
    <w:p w14:paraId="29993BC9" w14:textId="77777777" w:rsidR="004D36BA" w:rsidRDefault="004D36BA" w:rsidP="003F6C33">
      <w:pPr>
        <w:pStyle w:val="NoSpacing"/>
        <w:rPr>
          <w:rFonts w:cstheme="minorHAnsi"/>
        </w:rPr>
      </w:pPr>
    </w:p>
    <w:p w14:paraId="5B9BAC26" w14:textId="3EC3AAFA" w:rsidR="00914EFD" w:rsidRDefault="00CB67E9" w:rsidP="00CB67E9">
      <w:pPr>
        <w:spacing w:after="0" w:line="240" w:lineRule="auto"/>
        <w:rPr>
          <w:rFonts w:ascii="Calibri" w:eastAsia="Calibri" w:hAnsi="Calibri" w:cs="Times New Roman"/>
        </w:rPr>
      </w:pPr>
      <w:r>
        <w:rPr>
          <w:rFonts w:ascii="Calibri" w:eastAsia="Calibri" w:hAnsi="Calibri" w:cs="Times New Roman"/>
        </w:rPr>
        <w:t xml:space="preserve">The </w:t>
      </w:r>
      <w:r w:rsidR="00DD3206">
        <w:rPr>
          <w:rFonts w:ascii="Calibri" w:eastAsia="Calibri" w:hAnsi="Calibri" w:cs="Times New Roman"/>
        </w:rPr>
        <w:t xml:space="preserve">terms of the </w:t>
      </w:r>
      <w:r>
        <w:rPr>
          <w:rFonts w:ascii="Calibri" w:eastAsia="Calibri" w:hAnsi="Calibri" w:cs="Times New Roman"/>
        </w:rPr>
        <w:t xml:space="preserve">proposal </w:t>
      </w:r>
      <w:r w:rsidR="00DD3206">
        <w:rPr>
          <w:rFonts w:ascii="Calibri" w:eastAsia="Calibri" w:hAnsi="Calibri" w:cs="Times New Roman"/>
        </w:rPr>
        <w:t xml:space="preserve">would see the additional area of land being valued at </w:t>
      </w:r>
      <w:r w:rsidR="00911873">
        <w:rPr>
          <w:rFonts w:ascii="Calibri" w:eastAsia="Calibri" w:hAnsi="Calibri" w:cs="Times New Roman"/>
        </w:rPr>
        <w:t>market value rental  resulting in an increase of rent to the Common Good fund of £10,600 per annum.</w:t>
      </w:r>
      <w:r w:rsidR="003613EE">
        <w:rPr>
          <w:rFonts w:ascii="Calibri" w:eastAsia="Calibri" w:hAnsi="Calibri" w:cs="Times New Roman"/>
        </w:rPr>
        <w:t xml:space="preserve"> The additional area</w:t>
      </w:r>
      <w:r>
        <w:rPr>
          <w:rFonts w:ascii="Calibri" w:eastAsia="Calibri" w:hAnsi="Calibri" w:cs="Times New Roman"/>
        </w:rPr>
        <w:t xml:space="preserve"> be subject to the same rent review provisions as apply to the existing lease footprint</w:t>
      </w:r>
      <w:r w:rsidR="00E349FE">
        <w:rPr>
          <w:rFonts w:ascii="Calibri" w:eastAsia="Calibri" w:hAnsi="Calibri" w:cs="Times New Roman"/>
        </w:rPr>
        <w:t xml:space="preserve"> </w:t>
      </w:r>
      <w:r w:rsidR="007010F7">
        <w:rPr>
          <w:rFonts w:ascii="Calibri" w:eastAsia="Calibri" w:hAnsi="Calibri" w:cs="Times New Roman"/>
        </w:rPr>
        <w:t>namely</w:t>
      </w:r>
      <w:r w:rsidR="00E349FE">
        <w:rPr>
          <w:rFonts w:ascii="Calibri" w:eastAsia="Calibri" w:hAnsi="Calibri" w:cs="Times New Roman"/>
        </w:rPr>
        <w:t xml:space="preserve"> to review to </w:t>
      </w:r>
      <w:r w:rsidR="00C67151">
        <w:rPr>
          <w:rFonts w:ascii="Calibri" w:eastAsia="Calibri" w:hAnsi="Calibri" w:cs="Times New Roman"/>
        </w:rPr>
        <w:t>open market value every 5 years</w:t>
      </w:r>
      <w:r>
        <w:rPr>
          <w:rFonts w:ascii="Calibri" w:eastAsia="Calibri" w:hAnsi="Calibri" w:cs="Times New Roman"/>
        </w:rPr>
        <w:t>.</w:t>
      </w:r>
      <w:r w:rsidR="008913A1">
        <w:rPr>
          <w:rFonts w:ascii="Calibri" w:eastAsia="Calibri" w:hAnsi="Calibri" w:cs="Times New Roman"/>
        </w:rPr>
        <w:t xml:space="preserve"> </w:t>
      </w:r>
      <w:r w:rsidR="00C06486">
        <w:rPr>
          <w:rFonts w:ascii="Calibri" w:eastAsia="Calibri" w:hAnsi="Calibri" w:cs="Times New Roman"/>
        </w:rPr>
        <w:t>In considering the proposal, it was noted that</w:t>
      </w:r>
      <w:r w:rsidR="00F75C4A">
        <w:rPr>
          <w:rFonts w:ascii="Calibri" w:eastAsia="Calibri" w:hAnsi="Calibri" w:cs="Times New Roman"/>
        </w:rPr>
        <w:t xml:space="preserve"> the </w:t>
      </w:r>
      <w:r w:rsidR="009F59C7">
        <w:rPr>
          <w:rFonts w:ascii="Calibri" w:eastAsia="Calibri" w:hAnsi="Calibri" w:cs="Times New Roman"/>
        </w:rPr>
        <w:t xml:space="preserve">subject area of land does not have vehicular access and only </w:t>
      </w:r>
      <w:r w:rsidR="00F108D0">
        <w:rPr>
          <w:rFonts w:ascii="Calibri" w:eastAsia="Calibri" w:hAnsi="Calibri" w:cs="Times New Roman"/>
        </w:rPr>
        <w:t>restricted pedestrian access to Longman Drive.</w:t>
      </w:r>
      <w:r w:rsidR="003A51D6">
        <w:rPr>
          <w:rFonts w:ascii="Calibri" w:eastAsia="Calibri" w:hAnsi="Calibri" w:cs="Times New Roman"/>
        </w:rPr>
        <w:t xml:space="preserve"> As a result it is considered to be of </w:t>
      </w:r>
      <w:r w:rsidR="00007894">
        <w:rPr>
          <w:rFonts w:ascii="Calibri" w:eastAsia="Calibri" w:hAnsi="Calibri" w:cs="Times New Roman"/>
        </w:rPr>
        <w:t>limited interest to other potential tenants.</w:t>
      </w:r>
    </w:p>
    <w:p w14:paraId="651B242D" w14:textId="77777777" w:rsidR="00914EFD" w:rsidRDefault="00914EFD" w:rsidP="00CB67E9">
      <w:pPr>
        <w:spacing w:after="0" w:line="240" w:lineRule="auto"/>
        <w:rPr>
          <w:rFonts w:ascii="Calibri" w:eastAsia="Calibri" w:hAnsi="Calibri" w:cs="Times New Roman"/>
        </w:rPr>
      </w:pPr>
    </w:p>
    <w:p w14:paraId="22835AFD" w14:textId="28A00508" w:rsidR="00365B94" w:rsidRDefault="00BF0DD8" w:rsidP="00CB67E9">
      <w:pPr>
        <w:spacing w:after="0" w:line="240" w:lineRule="auto"/>
        <w:rPr>
          <w:rFonts w:ascii="Calibri" w:eastAsia="Calibri" w:hAnsi="Calibri" w:cs="Times New Roman"/>
        </w:rPr>
      </w:pPr>
      <w:r>
        <w:rPr>
          <w:rFonts w:ascii="Calibri" w:eastAsia="Calibri" w:hAnsi="Calibri" w:cs="Times New Roman"/>
        </w:rPr>
        <w:t xml:space="preserve">Images </w:t>
      </w:r>
      <w:r w:rsidR="00DF3D56">
        <w:rPr>
          <w:rFonts w:ascii="Calibri" w:eastAsia="Calibri" w:hAnsi="Calibri" w:cs="Times New Roman"/>
        </w:rPr>
        <w:t>below show</w:t>
      </w:r>
      <w:r>
        <w:rPr>
          <w:rFonts w:ascii="Calibri" w:eastAsia="Calibri" w:hAnsi="Calibri" w:cs="Times New Roman"/>
        </w:rPr>
        <w:t xml:space="preserve"> the </w:t>
      </w:r>
      <w:r w:rsidR="00DF3D56">
        <w:rPr>
          <w:rFonts w:ascii="Calibri" w:eastAsia="Calibri" w:hAnsi="Calibri" w:cs="Times New Roman"/>
        </w:rPr>
        <w:t xml:space="preserve">existing lease footprint </w:t>
      </w:r>
      <w:r w:rsidR="00872247">
        <w:rPr>
          <w:rFonts w:ascii="Calibri" w:eastAsia="Calibri" w:hAnsi="Calibri" w:cs="Times New Roman"/>
        </w:rPr>
        <w:t>outlined in blue and the proposed additional area to be leased outlined in red.</w:t>
      </w:r>
    </w:p>
    <w:p w14:paraId="3823FD5A" w14:textId="77777777" w:rsidR="00365B94" w:rsidRDefault="00365B94" w:rsidP="00CB67E9">
      <w:pPr>
        <w:spacing w:after="0" w:line="240" w:lineRule="auto"/>
        <w:rPr>
          <w:rFonts w:ascii="Calibri" w:eastAsia="Calibri" w:hAnsi="Calibri" w:cs="Times New Roman"/>
        </w:rPr>
      </w:pPr>
    </w:p>
    <w:p w14:paraId="1346B274" w14:textId="30F078C6" w:rsidR="00CB67E9" w:rsidRDefault="0024027F" w:rsidP="00CB67E9">
      <w:pPr>
        <w:spacing w:after="0" w:line="240" w:lineRule="auto"/>
        <w:rPr>
          <w:rFonts w:ascii="Calibri" w:eastAsia="Calibri" w:hAnsi="Calibri" w:cs="Times New Roman"/>
        </w:rPr>
      </w:pPr>
      <w:r>
        <w:rPr>
          <w:noProof/>
        </w:rPr>
        <w:lastRenderedPageBreak/>
        <w:drawing>
          <wp:inline distT="0" distB="0" distL="0" distR="0" wp14:anchorId="145612AF" wp14:editId="6522B52A">
            <wp:extent cx="4429125" cy="3312080"/>
            <wp:effectExtent l="0" t="0" r="0" b="3175"/>
            <wp:docPr id="1" name="Picture 1" descr="Map of area affected by propo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 of area affected by proposal"/>
                    <pic:cNvPicPr/>
                  </pic:nvPicPr>
                  <pic:blipFill>
                    <a:blip r:embed="rId8"/>
                    <a:stretch>
                      <a:fillRect/>
                    </a:stretch>
                  </pic:blipFill>
                  <pic:spPr>
                    <a:xfrm>
                      <a:off x="0" y="0"/>
                      <a:ext cx="4454473" cy="3331035"/>
                    </a:xfrm>
                    <a:prstGeom prst="rect">
                      <a:avLst/>
                    </a:prstGeom>
                  </pic:spPr>
                </pic:pic>
              </a:graphicData>
            </a:graphic>
          </wp:inline>
        </w:drawing>
      </w:r>
      <w:r w:rsidR="00CB67E9">
        <w:rPr>
          <w:rFonts w:ascii="Calibri" w:eastAsia="Calibri" w:hAnsi="Calibri" w:cs="Times New Roman"/>
        </w:rPr>
        <w:t xml:space="preserve"> </w:t>
      </w:r>
    </w:p>
    <w:p w14:paraId="25C95F04" w14:textId="77777777" w:rsidR="004D36BA" w:rsidRDefault="004D36BA" w:rsidP="003F6C33">
      <w:pPr>
        <w:pStyle w:val="NoSpacing"/>
        <w:rPr>
          <w:rFonts w:cstheme="minorHAnsi"/>
        </w:rPr>
      </w:pPr>
    </w:p>
    <w:p w14:paraId="22286F65" w14:textId="4EB3A9AB" w:rsidR="00841B5E" w:rsidRDefault="00872247" w:rsidP="003F6C33">
      <w:pPr>
        <w:pStyle w:val="NoSpacing"/>
        <w:rPr>
          <w:rFonts w:cstheme="minorHAnsi"/>
        </w:rPr>
      </w:pPr>
      <w:r>
        <w:rPr>
          <w:noProof/>
        </w:rPr>
        <w:t xml:space="preserve"> </w:t>
      </w:r>
      <w:r w:rsidR="00BF0DD8">
        <w:rPr>
          <w:noProof/>
        </w:rPr>
        <w:drawing>
          <wp:inline distT="0" distB="0" distL="0" distR="0" wp14:anchorId="53C0AAD6" wp14:editId="20A06B83">
            <wp:extent cx="2457450" cy="1983549"/>
            <wp:effectExtent l="0" t="0" r="0" b="0"/>
            <wp:docPr id="4" name="Picture 4" descr="map view of area proposed for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 view of area proposed for change"/>
                    <pic:cNvPicPr/>
                  </pic:nvPicPr>
                  <pic:blipFill>
                    <a:blip r:embed="rId9"/>
                    <a:stretch>
                      <a:fillRect/>
                    </a:stretch>
                  </pic:blipFill>
                  <pic:spPr>
                    <a:xfrm>
                      <a:off x="0" y="0"/>
                      <a:ext cx="2477096" cy="1999407"/>
                    </a:xfrm>
                    <a:prstGeom prst="rect">
                      <a:avLst/>
                    </a:prstGeom>
                  </pic:spPr>
                </pic:pic>
              </a:graphicData>
            </a:graphic>
          </wp:inline>
        </w:drawing>
      </w:r>
      <w:r w:rsidR="00421DA0">
        <w:rPr>
          <w:noProof/>
        </w:rPr>
        <w:t xml:space="preserve">  </w:t>
      </w:r>
      <w:r w:rsidR="00421DA0">
        <w:rPr>
          <w:noProof/>
        </w:rPr>
        <w:drawing>
          <wp:inline distT="0" distB="0" distL="0" distR="0" wp14:anchorId="5D80D1D9" wp14:editId="72EB859F">
            <wp:extent cx="3086794" cy="1977390"/>
            <wp:effectExtent l="0" t="0" r="0" b="3810"/>
            <wp:docPr id="3" name="Picture 3" descr="Overhead Map view of Longman 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verhead Map view of Longman Drive"/>
                    <pic:cNvPicPr/>
                  </pic:nvPicPr>
                  <pic:blipFill>
                    <a:blip r:embed="rId10"/>
                    <a:stretch>
                      <a:fillRect/>
                    </a:stretch>
                  </pic:blipFill>
                  <pic:spPr>
                    <a:xfrm>
                      <a:off x="0" y="0"/>
                      <a:ext cx="3112824" cy="1994065"/>
                    </a:xfrm>
                    <a:prstGeom prst="rect">
                      <a:avLst/>
                    </a:prstGeom>
                  </pic:spPr>
                </pic:pic>
              </a:graphicData>
            </a:graphic>
          </wp:inline>
        </w:drawing>
      </w:r>
    </w:p>
    <w:p w14:paraId="2B5E7390" w14:textId="7C75A6C4" w:rsidR="00696570" w:rsidRDefault="00696570" w:rsidP="003F6C33">
      <w:pPr>
        <w:pStyle w:val="NoSpacing"/>
        <w:rPr>
          <w:rFonts w:cstheme="minorHAnsi"/>
        </w:rPr>
      </w:pPr>
    </w:p>
    <w:p w14:paraId="1574C7F7" w14:textId="673120F5" w:rsidR="00841B5E" w:rsidRDefault="00C04EEB" w:rsidP="003F6C33">
      <w:pPr>
        <w:pStyle w:val="NoSpacing"/>
      </w:pPr>
      <w:r>
        <w:t xml:space="preserve">A significant part of </w:t>
      </w:r>
      <w:r w:rsidR="00E83C47">
        <w:t xml:space="preserve">Longman North which includes Longman Drive forms part of the Common Good of Inverness </w:t>
      </w:r>
      <w:r w:rsidR="00D910AD">
        <w:t xml:space="preserve">by virtue of the Charter of </w:t>
      </w:r>
      <w:r w:rsidR="00A57232">
        <w:t xml:space="preserve">King </w:t>
      </w:r>
      <w:r w:rsidR="00A57232" w:rsidRPr="00A57232">
        <w:rPr>
          <w:rFonts w:ascii="Calibri" w:eastAsia="Calibri" w:hAnsi="Calibri" w:cs="Times New Roman"/>
        </w:rPr>
        <w:t>James VI dated 1 January 1591</w:t>
      </w:r>
      <w:r w:rsidR="00787454">
        <w:rPr>
          <w:rFonts w:ascii="Calibri" w:eastAsia="Calibri" w:hAnsi="Calibri" w:cs="Times New Roman"/>
        </w:rPr>
        <w:t xml:space="preserve"> – see image below </w:t>
      </w:r>
      <w:r w:rsidR="007C18D8">
        <w:rPr>
          <w:rFonts w:ascii="Calibri" w:eastAsia="Calibri" w:hAnsi="Calibri" w:cs="Times New Roman"/>
        </w:rPr>
        <w:t xml:space="preserve">of a plan of </w:t>
      </w:r>
      <w:r w:rsidR="004B5F4C">
        <w:rPr>
          <w:rFonts w:ascii="Calibri" w:eastAsia="Calibri" w:hAnsi="Calibri" w:cs="Times New Roman"/>
        </w:rPr>
        <w:t>this part of Longman North showing the area in question shaded in green representing Common Good land.</w:t>
      </w:r>
    </w:p>
    <w:p w14:paraId="3A15CF4D" w14:textId="51F5F20E" w:rsidR="00D03DA6" w:rsidRDefault="00D03DA6" w:rsidP="003F6C33">
      <w:pPr>
        <w:pStyle w:val="NoSpacing"/>
      </w:pPr>
    </w:p>
    <w:p w14:paraId="30B1A0E3" w14:textId="4F3AF266" w:rsidR="00787454" w:rsidRDefault="007C18D8" w:rsidP="003F6C33">
      <w:pPr>
        <w:pStyle w:val="NoSpacing"/>
      </w:pPr>
      <w:r>
        <w:rPr>
          <w:noProof/>
        </w:rPr>
        <w:lastRenderedPageBreak/>
        <w:drawing>
          <wp:inline distT="0" distB="0" distL="0" distR="0" wp14:anchorId="237208C6" wp14:editId="34600C93">
            <wp:extent cx="4124325" cy="2337696"/>
            <wp:effectExtent l="0" t="0" r="0" b="5715"/>
            <wp:docPr id="5" name="Picture 5" descr="Map view of Longman 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ap view of Longman Drive"/>
                    <pic:cNvPicPr/>
                  </pic:nvPicPr>
                  <pic:blipFill>
                    <a:blip r:embed="rId11"/>
                    <a:stretch>
                      <a:fillRect/>
                    </a:stretch>
                  </pic:blipFill>
                  <pic:spPr>
                    <a:xfrm>
                      <a:off x="0" y="0"/>
                      <a:ext cx="4135985" cy="2344305"/>
                    </a:xfrm>
                    <a:prstGeom prst="rect">
                      <a:avLst/>
                    </a:prstGeom>
                  </pic:spPr>
                </pic:pic>
              </a:graphicData>
            </a:graphic>
          </wp:inline>
        </w:drawing>
      </w:r>
    </w:p>
    <w:p w14:paraId="1F85CDDB" w14:textId="77777777" w:rsidR="0047000C" w:rsidRDefault="0047000C" w:rsidP="003F6C33">
      <w:pPr>
        <w:pStyle w:val="NoSpacing"/>
      </w:pPr>
    </w:p>
    <w:p w14:paraId="23394B3D" w14:textId="1E135D0F" w:rsidR="00BA7547" w:rsidRDefault="0047000C" w:rsidP="003F6C33">
      <w:pPr>
        <w:pStyle w:val="NoSpacing"/>
      </w:pPr>
      <w:r>
        <w:t xml:space="preserve">The proposal contained within this consultation document </w:t>
      </w:r>
      <w:r w:rsidR="000B7D6C">
        <w:t>would allow a previously unusable parcel</w:t>
      </w:r>
      <w:r w:rsidR="00F032FB">
        <w:t xml:space="preserve"> of Inverness Common Good </w:t>
      </w:r>
      <w:r w:rsidR="000E4F14">
        <w:t xml:space="preserve">land </w:t>
      </w:r>
      <w:r w:rsidR="000B7D6C">
        <w:t>to be utilised and to be</w:t>
      </w:r>
      <w:r w:rsidR="000E4F14">
        <w:t>come</w:t>
      </w:r>
      <w:r w:rsidR="000B7D6C">
        <w:t xml:space="preserve"> income generating</w:t>
      </w:r>
      <w:r w:rsidR="009524C9">
        <w:t xml:space="preserve"> to the wider benefit of the Inverness Common Good Fund.</w:t>
      </w:r>
    </w:p>
    <w:p w14:paraId="08421FB7" w14:textId="77777777" w:rsidR="009524C9" w:rsidRDefault="009524C9" w:rsidP="003F6C33">
      <w:pPr>
        <w:pStyle w:val="NoSpacing"/>
      </w:pPr>
    </w:p>
    <w:p w14:paraId="7E6E6242" w14:textId="77777777" w:rsidR="000E4F14" w:rsidRDefault="000E4F14" w:rsidP="003F6C33">
      <w:pPr>
        <w:pStyle w:val="NoSpacing"/>
      </w:pPr>
    </w:p>
    <w:p w14:paraId="1A3F328B" w14:textId="538BE744" w:rsidR="00BA7547" w:rsidRDefault="008F5FD0" w:rsidP="0013307C">
      <w:pPr>
        <w:pStyle w:val="Heading3"/>
      </w:pPr>
      <w:r>
        <w:t>Consultation</w:t>
      </w:r>
    </w:p>
    <w:p w14:paraId="0386ACFD" w14:textId="77777777" w:rsidR="00FA2F7C" w:rsidRDefault="00FA2F7C" w:rsidP="00FA2F7C">
      <w:pPr>
        <w:spacing w:after="0" w:line="240" w:lineRule="auto"/>
        <w:rPr>
          <w:rFonts w:ascii="Calibri" w:eastAsia="Calibri" w:hAnsi="Calibri" w:cs="Times New Roman"/>
        </w:rPr>
      </w:pPr>
      <w:r w:rsidRPr="000167C4">
        <w:rPr>
          <w:rFonts w:ascii="Calibri" w:eastAsia="Calibri" w:hAnsi="Calibri" w:cs="Times New Roman"/>
        </w:rPr>
        <w:t xml:space="preserve">Section 104 of the Community Empowerment (Scotland) Act 2015 requires the Council to consult local communities when considering disposing or changing the use of Common Good assets. This includes where the proposal is to grant a lease of over 10 years. </w:t>
      </w:r>
      <w:r>
        <w:rPr>
          <w:rFonts w:ascii="Calibri" w:eastAsia="Calibri" w:hAnsi="Calibri" w:cs="Times New Roman"/>
        </w:rPr>
        <w:t>The proposal in this consultation document relates to both a disposal and a change of use.</w:t>
      </w:r>
    </w:p>
    <w:p w14:paraId="1C8A42B3" w14:textId="77777777" w:rsidR="008F5FD0" w:rsidRDefault="008F5FD0" w:rsidP="003F6C33">
      <w:pPr>
        <w:pStyle w:val="NoSpacing"/>
        <w:rPr>
          <w:b/>
          <w:bCs/>
          <w:u w:val="single"/>
        </w:rPr>
      </w:pPr>
    </w:p>
    <w:p w14:paraId="6D505204" w14:textId="77777777" w:rsidR="00FB259E" w:rsidRDefault="00FB259E" w:rsidP="00FB259E">
      <w:pPr>
        <w:spacing w:after="0" w:line="240" w:lineRule="auto"/>
        <w:rPr>
          <w:rFonts w:ascii="Calibri" w:eastAsia="Calibri" w:hAnsi="Calibri" w:cs="Times New Roman"/>
        </w:rPr>
      </w:pPr>
      <w:r>
        <w:rPr>
          <w:rFonts w:ascii="Calibri" w:eastAsia="Calibri" w:hAnsi="Calibri" w:cs="Times New Roman"/>
        </w:rPr>
        <w:t>Please note that this consultation covers the proposal only and any planning or other permissions that may be appropriate are subject to separate procedures.</w:t>
      </w:r>
    </w:p>
    <w:p w14:paraId="3EF5CB4B" w14:textId="77777777" w:rsidR="00FA2F7C" w:rsidRDefault="00FA2F7C" w:rsidP="003F6C33">
      <w:pPr>
        <w:pStyle w:val="NoSpacing"/>
        <w:rPr>
          <w:b/>
          <w:bCs/>
          <w:u w:val="single"/>
        </w:rPr>
      </w:pPr>
    </w:p>
    <w:p w14:paraId="413DBB5D" w14:textId="77777777" w:rsidR="00FB259E" w:rsidRDefault="00FB259E" w:rsidP="003F6C33">
      <w:pPr>
        <w:pStyle w:val="NoSpacing"/>
        <w:rPr>
          <w:b/>
          <w:bCs/>
          <w:u w:val="single"/>
        </w:rPr>
      </w:pPr>
    </w:p>
    <w:p w14:paraId="00682FF2" w14:textId="77777777" w:rsidR="000E4F14" w:rsidRDefault="000E4F14" w:rsidP="003F6C33">
      <w:pPr>
        <w:pStyle w:val="NoSpacing"/>
        <w:rPr>
          <w:b/>
          <w:bCs/>
          <w:u w:val="single"/>
        </w:rPr>
      </w:pPr>
    </w:p>
    <w:p w14:paraId="3839085B" w14:textId="77777777" w:rsidR="000E4F14" w:rsidRDefault="000E4F14" w:rsidP="003F6C33">
      <w:pPr>
        <w:pStyle w:val="NoSpacing"/>
        <w:rPr>
          <w:b/>
          <w:bCs/>
          <w:u w:val="single"/>
        </w:rPr>
      </w:pPr>
    </w:p>
    <w:p w14:paraId="3FACBEC1" w14:textId="24259F38" w:rsidR="00FB259E" w:rsidRDefault="00FB259E" w:rsidP="0013307C">
      <w:pPr>
        <w:pStyle w:val="Heading3"/>
      </w:pPr>
      <w:r>
        <w:t>Key questions</w:t>
      </w:r>
      <w:r w:rsidR="00E304A0">
        <w:t>:</w:t>
      </w:r>
    </w:p>
    <w:p w14:paraId="2E613508" w14:textId="455C3135" w:rsidR="003876D6" w:rsidRDefault="00D5250C" w:rsidP="003876D6">
      <w:pPr>
        <w:pStyle w:val="NoSpacing"/>
        <w:numPr>
          <w:ilvl w:val="0"/>
          <w:numId w:val="2"/>
        </w:numPr>
      </w:pPr>
      <w:r>
        <w:t>What are your views on the proposed disposal, by lease of the area of 2145m</w:t>
      </w:r>
      <w:r w:rsidR="00D9709F">
        <w:rPr>
          <w:rFonts w:cstheme="minorHAnsi"/>
        </w:rPr>
        <w:t>²</w:t>
      </w:r>
      <w:r w:rsidR="00D9709F">
        <w:t xml:space="preserve"> </w:t>
      </w:r>
      <w:r w:rsidR="000057F6">
        <w:t>and incorporating it into the existing lease of 17 Longman Drive, Inverness</w:t>
      </w:r>
      <w:r w:rsidR="00677B2D">
        <w:t>?</w:t>
      </w:r>
    </w:p>
    <w:p w14:paraId="199DC16E" w14:textId="2F133785" w:rsidR="00677B2D" w:rsidRDefault="00677B2D" w:rsidP="003876D6">
      <w:pPr>
        <w:pStyle w:val="NoSpacing"/>
        <w:numPr>
          <w:ilvl w:val="0"/>
          <w:numId w:val="2"/>
        </w:numPr>
      </w:pPr>
      <w:r>
        <w:t xml:space="preserve">What are your views on the proposed change of use of the land from vacant, undeveloped land to </w:t>
      </w:r>
      <w:r w:rsidR="0072375E">
        <w:t>land used in connection with the commercial business of Brandon Landscaping Limited?</w:t>
      </w:r>
    </w:p>
    <w:p w14:paraId="34DAACB5" w14:textId="0CAB1CAB" w:rsidR="00341FA6" w:rsidRPr="00816163" w:rsidRDefault="00816163" w:rsidP="003876D6">
      <w:pPr>
        <w:pStyle w:val="NoSpacing"/>
        <w:numPr>
          <w:ilvl w:val="0"/>
          <w:numId w:val="2"/>
        </w:numPr>
      </w:pPr>
      <w:r w:rsidRPr="000167C4">
        <w:rPr>
          <w:rFonts w:ascii="Calibri" w:eastAsia="Calibri" w:hAnsi="Calibri" w:cs="Times New Roman"/>
        </w:rPr>
        <w:t>Do you have any views on potential benefits of the proposal</w:t>
      </w:r>
      <w:r>
        <w:rPr>
          <w:rFonts w:ascii="Calibri" w:eastAsia="Calibri" w:hAnsi="Calibri" w:cs="Times New Roman"/>
        </w:rPr>
        <w:t>s?</w:t>
      </w:r>
    </w:p>
    <w:p w14:paraId="53301933" w14:textId="2C4FE0D7" w:rsidR="00816163" w:rsidRPr="00A13ED8" w:rsidRDefault="00A13ED8" w:rsidP="003876D6">
      <w:pPr>
        <w:pStyle w:val="NoSpacing"/>
        <w:numPr>
          <w:ilvl w:val="0"/>
          <w:numId w:val="2"/>
        </w:numPr>
      </w:pPr>
      <w:r w:rsidRPr="000167C4">
        <w:rPr>
          <w:rFonts w:ascii="Calibri" w:eastAsia="Calibri" w:hAnsi="Calibri" w:cs="Times New Roman"/>
        </w:rPr>
        <w:t>Do you have any issues or concerns arising from the proposal</w:t>
      </w:r>
      <w:r>
        <w:rPr>
          <w:rFonts w:ascii="Calibri" w:eastAsia="Calibri" w:hAnsi="Calibri" w:cs="Times New Roman"/>
        </w:rPr>
        <w:t>s?</w:t>
      </w:r>
    </w:p>
    <w:p w14:paraId="0E2482FA" w14:textId="630693D1" w:rsidR="00A13ED8" w:rsidRPr="0090269F" w:rsidRDefault="0090269F" w:rsidP="003876D6">
      <w:pPr>
        <w:pStyle w:val="NoSpacing"/>
        <w:numPr>
          <w:ilvl w:val="0"/>
          <w:numId w:val="2"/>
        </w:numPr>
      </w:pPr>
      <w:r w:rsidRPr="000167C4">
        <w:rPr>
          <w:rFonts w:ascii="Calibri" w:eastAsia="Calibri" w:hAnsi="Calibri" w:cs="Times New Roman"/>
        </w:rPr>
        <w:t>Do you have any additional comments</w:t>
      </w:r>
      <w:r>
        <w:rPr>
          <w:rFonts w:ascii="Calibri" w:eastAsia="Calibri" w:hAnsi="Calibri" w:cs="Times New Roman"/>
        </w:rPr>
        <w:t>?</w:t>
      </w:r>
    </w:p>
    <w:p w14:paraId="506AB953" w14:textId="77777777" w:rsidR="0090269F" w:rsidRDefault="0090269F" w:rsidP="0090269F">
      <w:pPr>
        <w:pStyle w:val="NoSpacing"/>
        <w:rPr>
          <w:rFonts w:ascii="Calibri" w:eastAsia="Calibri" w:hAnsi="Calibri" w:cs="Times New Roman"/>
        </w:rPr>
      </w:pPr>
    </w:p>
    <w:p w14:paraId="798797D9" w14:textId="77777777" w:rsidR="00953D57" w:rsidRPr="000167C4" w:rsidRDefault="00953D57" w:rsidP="00953D57">
      <w:pPr>
        <w:spacing w:after="0" w:line="240" w:lineRule="auto"/>
        <w:rPr>
          <w:rFonts w:ascii="Calibri" w:eastAsia="Calibri" w:hAnsi="Calibri" w:cs="Times New Roman"/>
        </w:rPr>
      </w:pPr>
      <w:r w:rsidRPr="000167C4">
        <w:rPr>
          <w:rFonts w:ascii="Calibri" w:eastAsia="Calibri" w:hAnsi="Calibri" w:cs="Times New Roman"/>
        </w:rPr>
        <w:t>The Council will take all representations into account in reaching a decision.</w:t>
      </w:r>
    </w:p>
    <w:p w14:paraId="27DDFBDD" w14:textId="77777777" w:rsidR="0090269F" w:rsidRDefault="0090269F" w:rsidP="0090269F">
      <w:pPr>
        <w:pStyle w:val="NoSpacing"/>
      </w:pPr>
    </w:p>
    <w:p w14:paraId="71484A0A" w14:textId="77777777" w:rsidR="004E34DF" w:rsidRPr="000167C4" w:rsidRDefault="004E34DF" w:rsidP="004E34DF">
      <w:pPr>
        <w:spacing w:after="0" w:line="240" w:lineRule="auto"/>
        <w:rPr>
          <w:rFonts w:ascii="Calibri" w:eastAsia="Calibri" w:hAnsi="Calibri" w:cs="Times New Roman"/>
        </w:rPr>
      </w:pPr>
      <w:r w:rsidRPr="000167C4">
        <w:rPr>
          <w:rFonts w:ascii="Calibri" w:eastAsia="Calibri" w:hAnsi="Calibri" w:cs="Times New Roman"/>
        </w:rPr>
        <w:t>Depending on the representations received the possible outcomes are:</w:t>
      </w:r>
    </w:p>
    <w:p w14:paraId="7D4D6787" w14:textId="47BB876A" w:rsidR="004E34DF" w:rsidRPr="000167C4" w:rsidRDefault="004E34DF" w:rsidP="004E34DF">
      <w:pPr>
        <w:numPr>
          <w:ilvl w:val="0"/>
          <w:numId w:val="3"/>
        </w:numPr>
        <w:spacing w:after="0" w:line="240" w:lineRule="auto"/>
        <w:rPr>
          <w:rFonts w:ascii="Calibri" w:eastAsia="Calibri" w:hAnsi="Calibri" w:cs="Times New Roman"/>
        </w:rPr>
      </w:pPr>
      <w:r w:rsidRPr="000167C4">
        <w:rPr>
          <w:rFonts w:ascii="Calibri" w:eastAsia="Calibri" w:hAnsi="Calibri" w:cs="Times New Roman"/>
        </w:rPr>
        <w:t>The proposal goes ahead</w:t>
      </w:r>
      <w:r>
        <w:rPr>
          <w:rFonts w:ascii="Calibri" w:eastAsia="Calibri" w:hAnsi="Calibri" w:cs="Times New Roman"/>
        </w:rPr>
        <w:t>.</w:t>
      </w:r>
    </w:p>
    <w:p w14:paraId="1D8996AA" w14:textId="77777777" w:rsidR="004E34DF" w:rsidRPr="000167C4" w:rsidRDefault="004E34DF" w:rsidP="004E34DF">
      <w:pPr>
        <w:numPr>
          <w:ilvl w:val="0"/>
          <w:numId w:val="3"/>
        </w:numPr>
        <w:spacing w:after="0" w:line="240" w:lineRule="auto"/>
        <w:rPr>
          <w:rFonts w:ascii="Calibri" w:eastAsia="Calibri" w:hAnsi="Calibri" w:cs="Times New Roman"/>
        </w:rPr>
      </w:pPr>
      <w:r w:rsidRPr="000167C4">
        <w:rPr>
          <w:rFonts w:ascii="Calibri" w:eastAsia="Calibri" w:hAnsi="Calibri" w:cs="Times New Roman"/>
        </w:rPr>
        <w:t>The proposal is amended significantly, and a fresh consultation takes place.</w:t>
      </w:r>
    </w:p>
    <w:p w14:paraId="4265AB89" w14:textId="77777777" w:rsidR="004E34DF" w:rsidRPr="000167C4" w:rsidRDefault="004E34DF" w:rsidP="004E34DF">
      <w:pPr>
        <w:numPr>
          <w:ilvl w:val="0"/>
          <w:numId w:val="3"/>
        </w:numPr>
        <w:spacing w:after="0" w:line="240" w:lineRule="auto"/>
        <w:rPr>
          <w:rFonts w:ascii="Calibri" w:eastAsia="Calibri" w:hAnsi="Calibri" w:cs="Times New Roman"/>
        </w:rPr>
      </w:pPr>
      <w:r w:rsidRPr="000167C4">
        <w:rPr>
          <w:rFonts w:ascii="Calibri" w:eastAsia="Calibri" w:hAnsi="Calibri" w:cs="Times New Roman"/>
        </w:rPr>
        <w:t>The proposal does not go ahead.</w:t>
      </w:r>
    </w:p>
    <w:p w14:paraId="53BB1844" w14:textId="77777777" w:rsidR="004E34DF" w:rsidRDefault="004E34DF" w:rsidP="0090269F">
      <w:pPr>
        <w:pStyle w:val="NoSpacing"/>
      </w:pPr>
    </w:p>
    <w:p w14:paraId="0A0759F9" w14:textId="77777777" w:rsidR="00B00D0A" w:rsidRDefault="00B00D0A" w:rsidP="0090269F">
      <w:pPr>
        <w:pStyle w:val="NoSpacing"/>
      </w:pPr>
    </w:p>
    <w:p w14:paraId="2EEC6E6D" w14:textId="77777777" w:rsidR="00B00D0A" w:rsidRPr="000167C4" w:rsidRDefault="00B00D0A" w:rsidP="0013307C">
      <w:pPr>
        <w:pStyle w:val="Heading3"/>
        <w:rPr>
          <w:rFonts w:eastAsia="Calibri"/>
        </w:rPr>
      </w:pPr>
      <w:r w:rsidRPr="000167C4">
        <w:rPr>
          <w:rFonts w:eastAsia="Calibri"/>
        </w:rPr>
        <w:t>Representations</w:t>
      </w:r>
    </w:p>
    <w:p w14:paraId="1C72B88F" w14:textId="5419A833" w:rsidR="00B00D0A" w:rsidRDefault="00B00D0A" w:rsidP="00B00D0A">
      <w:pPr>
        <w:pStyle w:val="NoSpacing"/>
        <w:rPr>
          <w:rFonts w:ascii="Calibri" w:eastAsia="Calibri" w:hAnsi="Calibri" w:cs="Times New Roman"/>
          <w:color w:val="FF0000"/>
        </w:rPr>
      </w:pPr>
      <w:r w:rsidRPr="000167C4">
        <w:rPr>
          <w:rFonts w:ascii="Calibri" w:eastAsia="Calibri" w:hAnsi="Calibri" w:cs="Times New Roman"/>
        </w:rPr>
        <w:t>Consultation closing date</w:t>
      </w:r>
      <w:r>
        <w:rPr>
          <w:rFonts w:ascii="Calibri" w:eastAsia="Calibri" w:hAnsi="Calibri" w:cs="Times New Roman"/>
        </w:rPr>
        <w:t xml:space="preserve"> </w:t>
      </w:r>
      <w:r w:rsidR="0054616D">
        <w:rPr>
          <w:rFonts w:ascii="Calibri" w:eastAsia="Calibri" w:hAnsi="Calibri" w:cs="Times New Roman"/>
        </w:rPr>
        <w:t>–</w:t>
      </w:r>
      <w:r>
        <w:rPr>
          <w:rFonts w:ascii="Calibri" w:eastAsia="Calibri" w:hAnsi="Calibri" w:cs="Times New Roman"/>
        </w:rPr>
        <w:t xml:space="preserve"> </w:t>
      </w:r>
      <w:r w:rsidR="000F4D43">
        <w:rPr>
          <w:rFonts w:ascii="Calibri" w:eastAsia="Calibri" w:hAnsi="Calibri" w:cs="Times New Roman"/>
          <w:b/>
          <w:bCs/>
        </w:rPr>
        <w:t>23 June 2023</w:t>
      </w:r>
    </w:p>
    <w:p w14:paraId="38C79123" w14:textId="77777777" w:rsidR="0054616D" w:rsidRDefault="0054616D" w:rsidP="00B00D0A">
      <w:pPr>
        <w:pStyle w:val="NoSpacing"/>
        <w:rPr>
          <w:rFonts w:ascii="Calibri" w:eastAsia="Calibri" w:hAnsi="Calibri" w:cs="Times New Roman"/>
          <w:color w:val="FF0000"/>
        </w:rPr>
      </w:pPr>
    </w:p>
    <w:p w14:paraId="264E1D0C" w14:textId="77777777" w:rsidR="0054616D" w:rsidRPr="000167C4" w:rsidRDefault="0054616D" w:rsidP="0054616D">
      <w:pPr>
        <w:spacing w:after="0" w:line="240" w:lineRule="auto"/>
        <w:rPr>
          <w:rFonts w:ascii="Calibri" w:eastAsia="Calibri" w:hAnsi="Calibri" w:cs="Times New Roman"/>
        </w:rPr>
      </w:pPr>
      <w:r w:rsidRPr="000167C4">
        <w:rPr>
          <w:rFonts w:ascii="Calibri" w:eastAsia="Calibri" w:hAnsi="Calibri" w:cs="Times New Roman"/>
        </w:rPr>
        <w:t>Please submit written representations to:-</w:t>
      </w:r>
    </w:p>
    <w:p w14:paraId="1DBD16D9" w14:textId="77777777" w:rsidR="0054616D" w:rsidRPr="000167C4" w:rsidRDefault="0054616D" w:rsidP="0054616D">
      <w:pPr>
        <w:spacing w:after="0" w:line="240" w:lineRule="auto"/>
        <w:rPr>
          <w:rFonts w:ascii="Calibri" w:eastAsia="Calibri" w:hAnsi="Calibri" w:cs="Times New Roman"/>
        </w:rPr>
      </w:pPr>
      <w:r w:rsidRPr="000167C4">
        <w:rPr>
          <w:rFonts w:ascii="Calibri" w:eastAsia="Calibri" w:hAnsi="Calibri" w:cs="Times New Roman"/>
        </w:rPr>
        <w:t xml:space="preserve">Email: </w:t>
      </w:r>
      <w:hyperlink r:id="rId12" w:history="1">
        <w:r w:rsidRPr="00BA5BD0">
          <w:rPr>
            <w:rStyle w:val="Hyperlink"/>
            <w:rFonts w:ascii="Calibri" w:eastAsia="Calibri" w:hAnsi="Calibri" w:cs="Times New Roman"/>
          </w:rPr>
          <w:t>common.good@highland.gov.uk</w:t>
        </w:r>
      </w:hyperlink>
    </w:p>
    <w:p w14:paraId="7A22533A" w14:textId="77777777" w:rsidR="0054616D" w:rsidRPr="000167C4" w:rsidRDefault="0054616D" w:rsidP="0054616D">
      <w:pPr>
        <w:spacing w:after="0" w:line="240" w:lineRule="auto"/>
        <w:rPr>
          <w:rFonts w:ascii="Calibri" w:eastAsia="Calibri" w:hAnsi="Calibri" w:cs="Times New Roman"/>
        </w:rPr>
      </w:pPr>
      <w:r w:rsidRPr="000167C4">
        <w:rPr>
          <w:rFonts w:ascii="Calibri" w:eastAsia="Calibri" w:hAnsi="Calibri" w:cs="Times New Roman"/>
        </w:rPr>
        <w:t>Post: Sara Murdoch, Highland Council, Headquarters, Glenurquhart Road, Inverness, IV3 5NX.</w:t>
      </w:r>
    </w:p>
    <w:p w14:paraId="57DBC33E" w14:textId="77777777" w:rsidR="0054616D" w:rsidRDefault="0054616D" w:rsidP="00B00D0A">
      <w:pPr>
        <w:pStyle w:val="NoSpacing"/>
        <w:rPr>
          <w:rFonts w:ascii="Calibri" w:eastAsia="Calibri" w:hAnsi="Calibri" w:cs="Times New Roman"/>
        </w:rPr>
      </w:pPr>
    </w:p>
    <w:p w14:paraId="4B9D79A4" w14:textId="77777777" w:rsidR="00A01A6B" w:rsidRDefault="00A01A6B" w:rsidP="00A01A6B">
      <w:pPr>
        <w:rPr>
          <w:rFonts w:ascii="Calibri" w:eastAsia="Calibri" w:hAnsi="Calibri" w:cs="Times New Roman"/>
        </w:rPr>
      </w:pPr>
    </w:p>
    <w:p w14:paraId="1834DECA" w14:textId="77777777" w:rsidR="00A01A6B" w:rsidRPr="000167C4" w:rsidRDefault="00A01A6B" w:rsidP="0013307C">
      <w:pPr>
        <w:pStyle w:val="Heading3"/>
        <w:rPr>
          <w:rFonts w:eastAsia="Calibri"/>
        </w:rPr>
      </w:pPr>
      <w:r w:rsidRPr="000167C4">
        <w:rPr>
          <w:rFonts w:eastAsia="Calibri"/>
        </w:rPr>
        <w:t>Additional information</w:t>
      </w:r>
    </w:p>
    <w:p w14:paraId="3F539B90" w14:textId="3BD23E5E" w:rsidR="00A01A6B" w:rsidRDefault="00A01A6B" w:rsidP="00A01A6B">
      <w:pPr>
        <w:tabs>
          <w:tab w:val="left" w:pos="993"/>
        </w:tabs>
        <w:spacing w:after="0" w:line="240" w:lineRule="auto"/>
        <w:jc w:val="both"/>
        <w:rPr>
          <w:rFonts w:ascii="Calibri" w:eastAsia="Calibri" w:hAnsi="Calibri" w:cs="Times New Roman"/>
        </w:rPr>
      </w:pPr>
      <w:r>
        <w:rPr>
          <w:rFonts w:ascii="Calibri" w:eastAsia="Calibri" w:hAnsi="Calibri" w:cs="Times New Roman"/>
        </w:rPr>
        <w:t xml:space="preserve">The Highland Council has a statutory obligation to seek court consent before disposing of Common Good land which may be ‘inalienable’. </w:t>
      </w:r>
    </w:p>
    <w:p w14:paraId="0583B54A" w14:textId="77777777" w:rsidR="00A01A6B" w:rsidRDefault="00A01A6B" w:rsidP="00A01A6B">
      <w:pPr>
        <w:tabs>
          <w:tab w:val="left" w:pos="993"/>
        </w:tabs>
        <w:spacing w:after="0" w:line="240" w:lineRule="auto"/>
        <w:jc w:val="both"/>
        <w:rPr>
          <w:rFonts w:ascii="Calibri" w:eastAsia="Calibri" w:hAnsi="Calibri" w:cs="Times New Roman"/>
        </w:rPr>
      </w:pPr>
    </w:p>
    <w:p w14:paraId="28CE806C" w14:textId="77777777" w:rsidR="00A01A6B" w:rsidRDefault="00A01A6B" w:rsidP="00A01A6B">
      <w:pPr>
        <w:tabs>
          <w:tab w:val="left" w:pos="993"/>
        </w:tabs>
        <w:spacing w:after="0" w:line="240" w:lineRule="auto"/>
        <w:jc w:val="both"/>
        <w:rPr>
          <w:rFonts w:ascii="Calibri" w:eastAsia="Calibri" w:hAnsi="Calibri" w:cs="Times New Roman"/>
        </w:rPr>
      </w:pPr>
      <w:r>
        <w:rPr>
          <w:rFonts w:ascii="Calibri" w:eastAsia="Calibri" w:hAnsi="Calibri" w:cs="Times New Roman"/>
        </w:rPr>
        <w:t>In this context ‘inalienable’ refers to Common Good property that falls into at least one of the following categories: -</w:t>
      </w:r>
    </w:p>
    <w:p w14:paraId="15216CFA" w14:textId="77777777" w:rsidR="00A01A6B" w:rsidRDefault="00A01A6B" w:rsidP="00A01A6B">
      <w:pPr>
        <w:tabs>
          <w:tab w:val="left" w:pos="993"/>
        </w:tabs>
        <w:spacing w:after="0" w:line="240" w:lineRule="auto"/>
        <w:jc w:val="both"/>
        <w:rPr>
          <w:rFonts w:ascii="Calibri" w:eastAsia="Calibri" w:hAnsi="Calibri" w:cs="Times New Roman"/>
        </w:rPr>
      </w:pPr>
    </w:p>
    <w:p w14:paraId="3E5E8012" w14:textId="77777777" w:rsidR="00A01A6B" w:rsidRDefault="00A01A6B" w:rsidP="00A01A6B">
      <w:pPr>
        <w:pStyle w:val="ListParagraph"/>
        <w:numPr>
          <w:ilvl w:val="0"/>
          <w:numId w:val="4"/>
        </w:numPr>
        <w:tabs>
          <w:tab w:val="left" w:pos="993"/>
        </w:tabs>
        <w:spacing w:after="0" w:line="240" w:lineRule="auto"/>
        <w:jc w:val="both"/>
        <w:rPr>
          <w:rFonts w:ascii="Calibri" w:eastAsia="Calibri" w:hAnsi="Calibri" w:cs="Times New Roman"/>
        </w:rPr>
      </w:pPr>
      <w:r>
        <w:rPr>
          <w:rFonts w:ascii="Calibri" w:eastAsia="Calibri" w:hAnsi="Calibri" w:cs="Times New Roman"/>
        </w:rPr>
        <w:t xml:space="preserve">The Title Deed of the property </w:t>
      </w:r>
      <w:r w:rsidRPr="000327AC">
        <w:rPr>
          <w:rFonts w:ascii="Calibri" w:eastAsia="Calibri" w:hAnsi="Calibri" w:cs="Times New Roman"/>
        </w:rPr>
        <w:t>dedicate</w:t>
      </w:r>
      <w:r>
        <w:rPr>
          <w:rFonts w:ascii="Calibri" w:eastAsia="Calibri" w:hAnsi="Calibri" w:cs="Times New Roman"/>
        </w:rPr>
        <w:t>s it</w:t>
      </w:r>
      <w:r w:rsidRPr="000327AC">
        <w:rPr>
          <w:rFonts w:ascii="Calibri" w:eastAsia="Calibri" w:hAnsi="Calibri" w:cs="Times New Roman"/>
        </w:rPr>
        <w:t xml:space="preserve"> to a public</w:t>
      </w:r>
      <w:r>
        <w:rPr>
          <w:rFonts w:ascii="Calibri" w:eastAsia="Calibri" w:hAnsi="Calibri" w:cs="Times New Roman"/>
        </w:rPr>
        <w:t xml:space="preserve"> purpose, or</w:t>
      </w:r>
    </w:p>
    <w:p w14:paraId="4A6416CB" w14:textId="77777777" w:rsidR="00A01A6B" w:rsidRDefault="00A01A6B" w:rsidP="00A01A6B">
      <w:pPr>
        <w:pStyle w:val="ListParagraph"/>
        <w:numPr>
          <w:ilvl w:val="0"/>
          <w:numId w:val="4"/>
        </w:numPr>
        <w:tabs>
          <w:tab w:val="left" w:pos="993"/>
        </w:tabs>
        <w:spacing w:after="0" w:line="240" w:lineRule="auto"/>
        <w:jc w:val="both"/>
        <w:rPr>
          <w:rFonts w:ascii="Calibri" w:eastAsia="Calibri" w:hAnsi="Calibri" w:cs="Times New Roman"/>
        </w:rPr>
      </w:pPr>
      <w:r>
        <w:rPr>
          <w:rFonts w:ascii="Calibri" w:eastAsia="Calibri" w:hAnsi="Calibri" w:cs="Times New Roman"/>
        </w:rPr>
        <w:t>The Council has dedicated it to a public purpose, or</w:t>
      </w:r>
    </w:p>
    <w:p w14:paraId="7CCB44EE" w14:textId="77777777" w:rsidR="00A01A6B" w:rsidRDefault="00A01A6B" w:rsidP="00A01A6B">
      <w:pPr>
        <w:pStyle w:val="ListParagraph"/>
        <w:numPr>
          <w:ilvl w:val="0"/>
          <w:numId w:val="4"/>
        </w:numPr>
        <w:tabs>
          <w:tab w:val="left" w:pos="993"/>
        </w:tabs>
        <w:spacing w:after="0" w:line="240" w:lineRule="auto"/>
        <w:jc w:val="both"/>
        <w:rPr>
          <w:rFonts w:ascii="Calibri" w:eastAsia="Calibri" w:hAnsi="Calibri" w:cs="Times New Roman"/>
        </w:rPr>
      </w:pPr>
      <w:r>
        <w:rPr>
          <w:rFonts w:ascii="Calibri" w:eastAsia="Calibri" w:hAnsi="Calibri" w:cs="Times New Roman"/>
        </w:rPr>
        <w:t xml:space="preserve">The property has been used for public purposes for many years (time immemorial) without interference by the Council </w:t>
      </w:r>
    </w:p>
    <w:p w14:paraId="1D2060D7" w14:textId="77777777" w:rsidR="00A01A6B" w:rsidRDefault="00A01A6B" w:rsidP="00A01A6B">
      <w:pPr>
        <w:pStyle w:val="ListParagraph"/>
        <w:tabs>
          <w:tab w:val="left" w:pos="993"/>
        </w:tabs>
        <w:spacing w:after="0" w:line="240" w:lineRule="auto"/>
        <w:ind w:left="765"/>
        <w:jc w:val="both"/>
        <w:rPr>
          <w:rFonts w:ascii="Calibri" w:eastAsia="Calibri" w:hAnsi="Calibri" w:cs="Times New Roman"/>
        </w:rPr>
      </w:pPr>
    </w:p>
    <w:p w14:paraId="7E2FCDAD" w14:textId="750300A4" w:rsidR="00A01A6B" w:rsidRPr="000327AC" w:rsidRDefault="00A01A6B" w:rsidP="00A01A6B">
      <w:pPr>
        <w:tabs>
          <w:tab w:val="left" w:pos="993"/>
        </w:tabs>
        <w:spacing w:after="0" w:line="240" w:lineRule="auto"/>
        <w:jc w:val="both"/>
        <w:rPr>
          <w:rFonts w:ascii="Calibri" w:eastAsia="Calibri" w:hAnsi="Calibri" w:cs="Times New Roman"/>
        </w:rPr>
      </w:pPr>
      <w:r w:rsidRPr="678DEAC2">
        <w:rPr>
          <w:rFonts w:ascii="Calibri" w:eastAsia="Calibri" w:hAnsi="Calibri" w:cs="Times New Roman"/>
        </w:rPr>
        <w:t>In th</w:t>
      </w:r>
      <w:r>
        <w:rPr>
          <w:rFonts w:ascii="Calibri" w:eastAsia="Calibri" w:hAnsi="Calibri" w:cs="Times New Roman"/>
        </w:rPr>
        <w:t>is</w:t>
      </w:r>
      <w:r w:rsidRPr="678DEAC2">
        <w:rPr>
          <w:rFonts w:ascii="Calibri" w:eastAsia="Calibri" w:hAnsi="Calibri" w:cs="Times New Roman"/>
        </w:rPr>
        <w:t xml:space="preserve"> case</w:t>
      </w:r>
      <w:r>
        <w:rPr>
          <w:rFonts w:ascii="Calibri" w:eastAsia="Calibri" w:hAnsi="Calibri" w:cs="Times New Roman"/>
        </w:rPr>
        <w:t>, the use of the area of land in question has been for private rather than public</w:t>
      </w:r>
      <w:r w:rsidR="00105AB4">
        <w:rPr>
          <w:rFonts w:ascii="Calibri" w:eastAsia="Calibri" w:hAnsi="Calibri" w:cs="Times New Roman"/>
        </w:rPr>
        <w:t>.</w:t>
      </w:r>
      <w:r>
        <w:rPr>
          <w:rFonts w:ascii="Calibri" w:eastAsia="Calibri" w:hAnsi="Calibri" w:cs="Times New Roman"/>
        </w:rPr>
        <w:t xml:space="preserve"> </w:t>
      </w:r>
      <w:r w:rsidR="00105AB4">
        <w:rPr>
          <w:rFonts w:ascii="Calibri" w:eastAsia="Calibri" w:hAnsi="Calibri" w:cs="Times New Roman"/>
        </w:rPr>
        <w:t>This is because</w:t>
      </w:r>
      <w:r w:rsidR="00935E65">
        <w:rPr>
          <w:rFonts w:ascii="Calibri" w:eastAsia="Calibri" w:hAnsi="Calibri" w:cs="Times New Roman"/>
        </w:rPr>
        <w:t xml:space="preserve"> access for the public is very </w:t>
      </w:r>
      <w:r w:rsidR="00CA10A2">
        <w:rPr>
          <w:rFonts w:ascii="Calibri" w:eastAsia="Calibri" w:hAnsi="Calibri" w:cs="Times New Roman"/>
        </w:rPr>
        <w:t>restricted</w:t>
      </w:r>
      <w:r w:rsidR="00830C98">
        <w:rPr>
          <w:rFonts w:ascii="Calibri" w:eastAsia="Calibri" w:hAnsi="Calibri" w:cs="Times New Roman"/>
        </w:rPr>
        <w:t xml:space="preserve"> and does not </w:t>
      </w:r>
      <w:r w:rsidR="00CB45DB">
        <w:rPr>
          <w:rFonts w:ascii="Calibri" w:eastAsia="Calibri" w:hAnsi="Calibri" w:cs="Times New Roman"/>
        </w:rPr>
        <w:t xml:space="preserve">lead anywhere useful. In addition, there is a proper footpath/cycle path </w:t>
      </w:r>
      <w:r w:rsidR="00FD563A">
        <w:rPr>
          <w:rFonts w:ascii="Calibri" w:eastAsia="Calibri" w:hAnsi="Calibri" w:cs="Times New Roman"/>
        </w:rPr>
        <w:t>further up Longman Drive which links to Kessock Bridge footpath/cycle path.</w:t>
      </w:r>
      <w:r w:rsidR="00935E65">
        <w:rPr>
          <w:rFonts w:ascii="Calibri" w:eastAsia="Calibri" w:hAnsi="Calibri" w:cs="Times New Roman"/>
        </w:rPr>
        <w:t xml:space="preserve"> </w:t>
      </w:r>
      <w:r w:rsidR="00335323">
        <w:rPr>
          <w:rFonts w:ascii="Calibri" w:eastAsia="Calibri" w:hAnsi="Calibri" w:cs="Times New Roman"/>
        </w:rPr>
        <w:t>T</w:t>
      </w:r>
      <w:r w:rsidR="00935E65">
        <w:rPr>
          <w:rFonts w:ascii="Calibri" w:eastAsia="Calibri" w:hAnsi="Calibri" w:cs="Times New Roman"/>
        </w:rPr>
        <w:t>h</w:t>
      </w:r>
      <w:r w:rsidR="00335323">
        <w:rPr>
          <w:rFonts w:ascii="Calibri" w:eastAsia="Calibri" w:hAnsi="Calibri" w:cs="Times New Roman"/>
        </w:rPr>
        <w:t>is</w:t>
      </w:r>
      <w:r w:rsidR="00935E65">
        <w:rPr>
          <w:rFonts w:ascii="Calibri" w:eastAsia="Calibri" w:hAnsi="Calibri" w:cs="Times New Roman"/>
        </w:rPr>
        <w:t xml:space="preserve"> land has</w:t>
      </w:r>
      <w:r w:rsidR="00105AB4">
        <w:rPr>
          <w:rFonts w:ascii="Calibri" w:eastAsia="Calibri" w:hAnsi="Calibri" w:cs="Times New Roman"/>
        </w:rPr>
        <w:t xml:space="preserve"> remained</w:t>
      </w:r>
      <w:r w:rsidR="00512100">
        <w:rPr>
          <w:rFonts w:ascii="Calibri" w:eastAsia="Calibri" w:hAnsi="Calibri" w:cs="Times New Roman"/>
        </w:rPr>
        <w:t xml:space="preserve"> vacant</w:t>
      </w:r>
      <w:r w:rsidR="0047000C">
        <w:rPr>
          <w:rFonts w:ascii="Calibri" w:eastAsia="Calibri" w:hAnsi="Calibri" w:cs="Times New Roman"/>
        </w:rPr>
        <w:t>,</w:t>
      </w:r>
      <w:r w:rsidR="00512100">
        <w:rPr>
          <w:rFonts w:ascii="Calibri" w:eastAsia="Calibri" w:hAnsi="Calibri" w:cs="Times New Roman"/>
        </w:rPr>
        <w:t xml:space="preserve"> undeveloped </w:t>
      </w:r>
      <w:r w:rsidR="0047000C">
        <w:rPr>
          <w:rFonts w:ascii="Calibri" w:eastAsia="Calibri" w:hAnsi="Calibri" w:cs="Times New Roman"/>
        </w:rPr>
        <w:t xml:space="preserve">and unused </w:t>
      </w:r>
      <w:r w:rsidR="00AA6784">
        <w:rPr>
          <w:rFonts w:ascii="Calibri" w:eastAsia="Calibri" w:hAnsi="Calibri" w:cs="Times New Roman"/>
        </w:rPr>
        <w:t>whilst the adjacent area has been developed into the industrial estate.</w:t>
      </w:r>
      <w:r w:rsidR="00512100">
        <w:rPr>
          <w:rFonts w:ascii="Calibri" w:eastAsia="Calibri" w:hAnsi="Calibri" w:cs="Times New Roman"/>
        </w:rPr>
        <w:t xml:space="preserve"> </w:t>
      </w:r>
      <w:r>
        <w:rPr>
          <w:rFonts w:ascii="Calibri" w:eastAsia="Calibri" w:hAnsi="Calibri" w:cs="Times New Roman"/>
        </w:rPr>
        <w:t>The</w:t>
      </w:r>
      <w:r w:rsidR="00CA10A2">
        <w:rPr>
          <w:rFonts w:ascii="Calibri" w:eastAsia="Calibri" w:hAnsi="Calibri" w:cs="Times New Roman"/>
        </w:rPr>
        <w:t>refore, the</w:t>
      </w:r>
      <w:r>
        <w:rPr>
          <w:rFonts w:ascii="Calibri" w:eastAsia="Calibri" w:hAnsi="Calibri" w:cs="Times New Roman"/>
        </w:rPr>
        <w:t xml:space="preserve"> Council does not consider that a question of alienability is raised in this case. As a result in the event that the outcome of the consultation is to support disposal, the Council</w:t>
      </w:r>
      <w:r w:rsidRPr="678DEAC2">
        <w:rPr>
          <w:rFonts w:ascii="Calibri" w:eastAsia="Calibri" w:hAnsi="Calibri" w:cs="Times New Roman"/>
        </w:rPr>
        <w:t xml:space="preserve"> </w:t>
      </w:r>
      <w:r>
        <w:rPr>
          <w:rFonts w:ascii="Calibri" w:eastAsia="Calibri" w:hAnsi="Calibri" w:cs="Times New Roman"/>
        </w:rPr>
        <w:t>does not consider it will be necessary to also seek Sheriff Court approval.</w:t>
      </w:r>
    </w:p>
    <w:p w14:paraId="6CBFE158" w14:textId="77777777" w:rsidR="00A01A6B" w:rsidRPr="00A01A6B" w:rsidRDefault="00A01A6B" w:rsidP="00A01A6B"/>
    <w:sectPr w:rsidR="00A01A6B" w:rsidRPr="00A01A6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F5B11" w14:textId="77777777" w:rsidR="00F80B0B" w:rsidRDefault="00F80B0B" w:rsidP="003760D6">
      <w:pPr>
        <w:spacing w:after="0" w:line="240" w:lineRule="auto"/>
      </w:pPr>
      <w:r>
        <w:separator/>
      </w:r>
    </w:p>
  </w:endnote>
  <w:endnote w:type="continuationSeparator" w:id="0">
    <w:p w14:paraId="243BEF2D" w14:textId="77777777" w:rsidR="00F80B0B" w:rsidRDefault="00F80B0B" w:rsidP="00376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9CC7" w14:textId="3BC4FCDB" w:rsidR="00730FF9" w:rsidRDefault="00730FF9">
    <w:pPr>
      <w:pStyle w:val="Footer"/>
    </w:pPr>
    <w:r>
      <w:t>April 2023</w:t>
    </w:r>
  </w:p>
  <w:p w14:paraId="5ADF29E2" w14:textId="77777777" w:rsidR="00730FF9" w:rsidRDefault="00730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58D5A" w14:textId="77777777" w:rsidR="00F80B0B" w:rsidRDefault="00F80B0B" w:rsidP="003760D6">
      <w:pPr>
        <w:spacing w:after="0" w:line="240" w:lineRule="auto"/>
      </w:pPr>
      <w:r>
        <w:separator/>
      </w:r>
    </w:p>
  </w:footnote>
  <w:footnote w:type="continuationSeparator" w:id="0">
    <w:p w14:paraId="69FE8795" w14:textId="77777777" w:rsidR="00F80B0B" w:rsidRDefault="00F80B0B" w:rsidP="00376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E571" w14:textId="1DF13420" w:rsidR="003760D6" w:rsidRDefault="003760D6" w:rsidP="003760D6">
    <w:pPr>
      <w:pStyle w:val="Header"/>
      <w:jc w:val="right"/>
    </w:pPr>
    <w:r>
      <w:rPr>
        <w:noProof/>
        <w:lang w:eastAsia="en-GB"/>
      </w:rPr>
      <w:drawing>
        <wp:inline distT="0" distB="0" distL="0" distR="0" wp14:anchorId="1A139AED" wp14:editId="4AE211C7">
          <wp:extent cx="1456690" cy="732790"/>
          <wp:effectExtent l="0" t="0" r="0" b="0"/>
          <wp:docPr id="2" name="Picture 2" descr="Highland Council Logo"/>
          <wp:cNvGraphicFramePr/>
          <a:graphic xmlns:a="http://schemas.openxmlformats.org/drawingml/2006/main">
            <a:graphicData uri="http://schemas.openxmlformats.org/drawingml/2006/picture">
              <pic:pic xmlns:pic="http://schemas.openxmlformats.org/drawingml/2006/picture">
                <pic:nvPicPr>
                  <pic:cNvPr id="2" name="Picture 2" descr="Highland Council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690" cy="732790"/>
                  </a:xfrm>
                  <a:prstGeom prst="rect">
                    <a:avLst/>
                  </a:prstGeom>
                  <a:noFill/>
                  <a:ln>
                    <a:noFill/>
                  </a:ln>
                </pic:spPr>
              </pic:pic>
            </a:graphicData>
          </a:graphic>
        </wp:inline>
      </w:drawing>
    </w:r>
  </w:p>
  <w:p w14:paraId="10F8D8D7" w14:textId="77777777" w:rsidR="003760D6" w:rsidRDefault="003760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0434"/>
    <w:multiLevelType w:val="hybridMultilevel"/>
    <w:tmpl w:val="F1E0DB2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5410F92"/>
    <w:multiLevelType w:val="hybridMultilevel"/>
    <w:tmpl w:val="2DCEA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C82BB5"/>
    <w:multiLevelType w:val="hybridMultilevel"/>
    <w:tmpl w:val="06BEF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D518BE"/>
    <w:multiLevelType w:val="hybridMultilevel"/>
    <w:tmpl w:val="E75C7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E7203B"/>
    <w:multiLevelType w:val="hybridMultilevel"/>
    <w:tmpl w:val="81F04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5914137">
    <w:abstractNumId w:val="1"/>
  </w:num>
  <w:num w:numId="2" w16cid:durableId="1582906359">
    <w:abstractNumId w:val="2"/>
  </w:num>
  <w:num w:numId="3" w16cid:durableId="1247885622">
    <w:abstractNumId w:val="4"/>
  </w:num>
  <w:num w:numId="4" w16cid:durableId="1686128982">
    <w:abstractNumId w:val="0"/>
  </w:num>
  <w:num w:numId="5" w16cid:durableId="715160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0D6"/>
    <w:rsid w:val="000057F6"/>
    <w:rsid w:val="00007894"/>
    <w:rsid w:val="000B7D6C"/>
    <w:rsid w:val="000E4F14"/>
    <w:rsid w:val="000F4D43"/>
    <w:rsid w:val="000F70D5"/>
    <w:rsid w:val="00105AB4"/>
    <w:rsid w:val="0013307C"/>
    <w:rsid w:val="00203F15"/>
    <w:rsid w:val="00224220"/>
    <w:rsid w:val="00234E6E"/>
    <w:rsid w:val="0024027F"/>
    <w:rsid w:val="00326EDA"/>
    <w:rsid w:val="00335323"/>
    <w:rsid w:val="00341FA6"/>
    <w:rsid w:val="003613EE"/>
    <w:rsid w:val="00365B94"/>
    <w:rsid w:val="00370575"/>
    <w:rsid w:val="003760D6"/>
    <w:rsid w:val="003876D6"/>
    <w:rsid w:val="003A51D6"/>
    <w:rsid w:val="003F6C33"/>
    <w:rsid w:val="00421DA0"/>
    <w:rsid w:val="0047000C"/>
    <w:rsid w:val="004B5F4C"/>
    <w:rsid w:val="004D36BA"/>
    <w:rsid w:val="004E34DF"/>
    <w:rsid w:val="00512100"/>
    <w:rsid w:val="00516D05"/>
    <w:rsid w:val="0053307A"/>
    <w:rsid w:val="0054616D"/>
    <w:rsid w:val="005605A7"/>
    <w:rsid w:val="005B4977"/>
    <w:rsid w:val="00677B2D"/>
    <w:rsid w:val="00696570"/>
    <w:rsid w:val="007010F7"/>
    <w:rsid w:val="0072375E"/>
    <w:rsid w:val="00730FF9"/>
    <w:rsid w:val="00787454"/>
    <w:rsid w:val="007C18D8"/>
    <w:rsid w:val="00816163"/>
    <w:rsid w:val="00830C98"/>
    <w:rsid w:val="00841B5E"/>
    <w:rsid w:val="00847BC1"/>
    <w:rsid w:val="0085328E"/>
    <w:rsid w:val="00872247"/>
    <w:rsid w:val="008913A1"/>
    <w:rsid w:val="008F5FD0"/>
    <w:rsid w:val="0090269F"/>
    <w:rsid w:val="00911873"/>
    <w:rsid w:val="00914EFD"/>
    <w:rsid w:val="00935E65"/>
    <w:rsid w:val="009524C9"/>
    <w:rsid w:val="00953D57"/>
    <w:rsid w:val="009A36CF"/>
    <w:rsid w:val="009F59C7"/>
    <w:rsid w:val="00A01A6B"/>
    <w:rsid w:val="00A13ED8"/>
    <w:rsid w:val="00A57232"/>
    <w:rsid w:val="00AA6784"/>
    <w:rsid w:val="00AF63EA"/>
    <w:rsid w:val="00B00D0A"/>
    <w:rsid w:val="00B42DA9"/>
    <w:rsid w:val="00BA7547"/>
    <w:rsid w:val="00BC3AAD"/>
    <w:rsid w:val="00BE3B38"/>
    <w:rsid w:val="00BF0DD8"/>
    <w:rsid w:val="00BF65DA"/>
    <w:rsid w:val="00C04EEB"/>
    <w:rsid w:val="00C06486"/>
    <w:rsid w:val="00C46DB7"/>
    <w:rsid w:val="00C6128F"/>
    <w:rsid w:val="00C67151"/>
    <w:rsid w:val="00C85252"/>
    <w:rsid w:val="00CA10A2"/>
    <w:rsid w:val="00CB45DB"/>
    <w:rsid w:val="00CB67E9"/>
    <w:rsid w:val="00CC3C75"/>
    <w:rsid w:val="00D03DA6"/>
    <w:rsid w:val="00D472CD"/>
    <w:rsid w:val="00D5250C"/>
    <w:rsid w:val="00D63598"/>
    <w:rsid w:val="00D910AD"/>
    <w:rsid w:val="00D9709F"/>
    <w:rsid w:val="00DD3206"/>
    <w:rsid w:val="00DF3D56"/>
    <w:rsid w:val="00E304A0"/>
    <w:rsid w:val="00E349FE"/>
    <w:rsid w:val="00E83C47"/>
    <w:rsid w:val="00F032FB"/>
    <w:rsid w:val="00F108D0"/>
    <w:rsid w:val="00F66A32"/>
    <w:rsid w:val="00F75C4A"/>
    <w:rsid w:val="00F80B0B"/>
    <w:rsid w:val="00FA2F7C"/>
    <w:rsid w:val="00FB259E"/>
    <w:rsid w:val="00FD563A"/>
    <w:rsid w:val="00FE2BD9"/>
    <w:rsid w:val="00FF5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BF40B"/>
  <w15:chartTrackingRefBased/>
  <w15:docId w15:val="{445C4C1F-43BA-4018-AFE5-C2ACC893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0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30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30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0D6"/>
  </w:style>
  <w:style w:type="paragraph" w:styleId="Footer">
    <w:name w:val="footer"/>
    <w:basedOn w:val="Normal"/>
    <w:link w:val="FooterChar"/>
    <w:uiPriority w:val="99"/>
    <w:unhideWhenUsed/>
    <w:rsid w:val="00376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0D6"/>
  </w:style>
  <w:style w:type="paragraph" w:styleId="ListParagraph">
    <w:name w:val="List Paragraph"/>
    <w:basedOn w:val="Normal"/>
    <w:uiPriority w:val="34"/>
    <w:qFormat/>
    <w:rsid w:val="003760D6"/>
    <w:pPr>
      <w:ind w:left="720"/>
      <w:contextualSpacing/>
    </w:pPr>
  </w:style>
  <w:style w:type="paragraph" w:styleId="NoSpacing">
    <w:name w:val="No Spacing"/>
    <w:uiPriority w:val="1"/>
    <w:qFormat/>
    <w:rsid w:val="003F6C33"/>
    <w:pPr>
      <w:spacing w:after="0" w:line="240" w:lineRule="auto"/>
    </w:pPr>
  </w:style>
  <w:style w:type="character" w:styleId="Hyperlink">
    <w:name w:val="Hyperlink"/>
    <w:basedOn w:val="DefaultParagraphFont"/>
    <w:uiPriority w:val="99"/>
    <w:unhideWhenUsed/>
    <w:rsid w:val="00B00D0A"/>
    <w:rPr>
      <w:color w:val="0563C1" w:themeColor="hyperlink"/>
      <w:u w:val="single"/>
    </w:rPr>
  </w:style>
  <w:style w:type="character" w:customStyle="1" w:styleId="Heading1Char">
    <w:name w:val="Heading 1 Char"/>
    <w:basedOn w:val="DefaultParagraphFont"/>
    <w:link w:val="Heading1"/>
    <w:uiPriority w:val="9"/>
    <w:rsid w:val="0013307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307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3307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on.good@highland.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EFE36-A61D-49CB-88F4-230223A25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(Legal and Governance)</dc:creator>
  <cp:keywords/>
  <dc:description/>
  <cp:lastModifiedBy>Ronan Hutchison (Strategic Improvement &amp; Performance)</cp:lastModifiedBy>
  <cp:revision>92</cp:revision>
  <dcterms:created xsi:type="dcterms:W3CDTF">2023-04-18T16:05:00Z</dcterms:created>
  <dcterms:modified xsi:type="dcterms:W3CDTF">2025-07-23T13:16:00Z</dcterms:modified>
</cp:coreProperties>
</file>