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2BEA" w14:textId="3B8EE45A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lang w:val="en-US"/>
          <w14:ligatures w14:val="none"/>
        </w:rPr>
      </w:pPr>
      <w:bookmarkStart w:id="0" w:name="_Hlk204073596"/>
      <w:r>
        <w:rPr>
          <w:noProof/>
        </w:rPr>
        <w:drawing>
          <wp:inline distT="0" distB="0" distL="0" distR="0" wp14:anchorId="65042499" wp14:editId="1552D9F7">
            <wp:extent cx="1914525" cy="965772"/>
            <wp:effectExtent l="0" t="0" r="0" b="6350"/>
            <wp:docPr id="196385486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486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91" cy="97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1DF5B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lang w:val="en-US"/>
          <w14:ligatures w14:val="none"/>
        </w:rPr>
      </w:pPr>
    </w:p>
    <w:p w14:paraId="0DC20100" w14:textId="41CE7E58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D63EFD"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  <w:t>Sample Taxi Driver’s Knowledge Test</w:t>
      </w:r>
    </w:p>
    <w:p w14:paraId="4B9778A2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u w:val="single"/>
          <w:lang w:val="en-US"/>
          <w14:ligatures w14:val="none"/>
        </w:rPr>
      </w:pPr>
    </w:p>
    <w:p w14:paraId="294C3AB4" w14:textId="77777777" w:rsidR="00D63EFD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The attached sample knowledge test </w:t>
      </w:r>
      <w:proofErr w:type="gramStart"/>
      <w:r w:rsidRPr="00D63EFD">
        <w:rPr>
          <w:rFonts w:ascii="Arial" w:eastAsia="MS Mincho" w:hAnsi="Arial" w:cs="Arial"/>
          <w:kern w:val="0"/>
          <w:lang w:val="en-US"/>
          <w14:ligatures w14:val="none"/>
        </w:rPr>
        <w:t>provides</w:t>
      </w:r>
      <w:proofErr w:type="gramEnd"/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applicants with an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example of the format and types of questions which will be asked in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actual test.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Please note that the sample test is not updated so there may be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premises which have now relocated etc. However, the purpose of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sample test is to allow applicants an opportunity to 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familiarize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themselves with the format that the test will take.</w:t>
      </w:r>
    </w:p>
    <w:p w14:paraId="21A07B83" w14:textId="30B84DEB" w:rsidR="00FF4BD4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Applicants require to complete Section 1 and </w:t>
      </w:r>
      <w:r w:rsidRPr="00D63EFD">
        <w:rPr>
          <w:rFonts w:ascii="Arial" w:eastAsia="MS Mincho" w:hAnsi="Arial" w:cs="Arial"/>
          <w:b/>
          <w:bCs/>
          <w:kern w:val="0"/>
          <w:lang w:val="en-US"/>
          <w14:ligatures w14:val="none"/>
        </w:rPr>
        <w:t>one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of the local area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sections. The local section chosen would normally be the one in which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 applicant resides or intends to operate in.</w:t>
      </w:r>
    </w:p>
    <w:p w14:paraId="29920950" w14:textId="77777777" w:rsidR="00FF4BD4" w:rsidRDefault="00FF4BD4">
      <w:pPr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br w:type="page"/>
      </w:r>
    </w:p>
    <w:bookmarkEnd w:id="0"/>
    <w:p w14:paraId="2497B43F" w14:textId="77777777" w:rsidR="005D1721" w:rsidRPr="001A7ED3" w:rsidRDefault="005D1721" w:rsidP="005D1721">
      <w:pPr>
        <w:jc w:val="center"/>
        <w:rPr>
          <w:rFonts w:ascii="Arial" w:hAnsi="Arial" w:cs="Arial"/>
          <w:sz w:val="72"/>
          <w:szCs w:val="72"/>
          <w:lang w:eastAsia="en-GB"/>
        </w:rPr>
      </w:pPr>
      <w:r>
        <w:rPr>
          <w:rFonts w:ascii="Arial" w:hAnsi="Arial" w:cs="Arial"/>
          <w:sz w:val="72"/>
          <w:szCs w:val="72"/>
          <w:lang w:eastAsia="en-GB"/>
        </w:rPr>
        <w:lastRenderedPageBreak/>
        <w:t>CAITHNESS AREA</w:t>
      </w:r>
    </w:p>
    <w:p w14:paraId="0319A354" w14:textId="71336091" w:rsidR="005D1721" w:rsidRPr="005D1721" w:rsidRDefault="005D1721" w:rsidP="005D1721">
      <w:r>
        <w:br w:type="page"/>
      </w:r>
      <w:bookmarkStart w:id="1" w:name="_Hlk204074090"/>
    </w:p>
    <w:p w14:paraId="099B8F02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FC9E9C4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1.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By which street or road and location (if street has no name use road designation, </w:t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eg.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A9) are the following:</w:t>
      </w:r>
    </w:p>
    <w:p w14:paraId="7019CAD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887E2C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Pentland Hotel - </w:t>
      </w:r>
    </w:p>
    <w:p w14:paraId="0014AD5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44B88E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Thurso Police Station -</w:t>
      </w:r>
    </w:p>
    <w:p w14:paraId="50D0B228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14F89A3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Wick Tourist Information Centre -</w:t>
      </w:r>
    </w:p>
    <w:p w14:paraId="13601BA4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9112BE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MacKays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Hotel -</w:t>
      </w:r>
    </w:p>
    <w:p w14:paraId="52CF42F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449FBF0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Sinclair Bay Hotel -</w:t>
      </w:r>
    </w:p>
    <w:p w14:paraId="55531515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6F5C99DF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Wick Swimming Pool -</w:t>
      </w:r>
    </w:p>
    <w:p w14:paraId="4E87F8A5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15ABCD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Portland Arms Hotel -</w:t>
      </w:r>
    </w:p>
    <w:p w14:paraId="210C4BD8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FC663F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Wick Heritage Centre -</w:t>
      </w:r>
    </w:p>
    <w:p w14:paraId="28F644B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AB7D51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Dunbar Hospital -</w:t>
      </w:r>
    </w:p>
    <w:p w14:paraId="497773D4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6A371FF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Thurso Library -</w:t>
      </w:r>
    </w:p>
    <w:bookmarkEnd w:id="1"/>
    <w:p w14:paraId="4758FF48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C46371C" w14:textId="77777777" w:rsidR="005D1721" w:rsidRPr="005D1721" w:rsidRDefault="005D1721" w:rsidP="005D1721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bookmarkStart w:id="2" w:name="_Hlk204074108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(10)</w:t>
      </w:r>
    </w:p>
    <w:p w14:paraId="6CBD11B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C5DDD45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7FE6BAC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2.      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Describe the route you would take from:</w:t>
      </w:r>
    </w:p>
    <w:p w14:paraId="66756386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077F4C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4F7569B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1440" w:hanging="144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Thurso Station to Traill Hall, Castletown</w:t>
      </w:r>
    </w:p>
    <w:p w14:paraId="2FC254FF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D438890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2DAD28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FCC6E0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0A6A1BF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(5)</w:t>
      </w:r>
    </w:p>
    <w:p w14:paraId="0397D8A2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35E73D3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Girnigoe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Street to Wick High School</w:t>
      </w:r>
    </w:p>
    <w:p w14:paraId="098E4F9B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</w:t>
      </w:r>
    </w:p>
    <w:p w14:paraId="33909ACB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                                                   </w:t>
      </w:r>
    </w:p>
    <w:p w14:paraId="4D8F1B0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60D1871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F6F574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D752447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(5)</w:t>
      </w:r>
    </w:p>
    <w:p w14:paraId="01FD8293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Scrabster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Harbour (Ferry Terminal) to Robert Dick Place</w:t>
      </w:r>
    </w:p>
    <w:p w14:paraId="7586FF84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7055B0C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382C217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A5CA0F4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E979E1C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9998078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0E275C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(5)</w:t>
      </w:r>
    </w:p>
    <w:p w14:paraId="5ACE1D33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04324AA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AE26042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799376E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3.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In which villages or towns, on which roads or streets (use road designations if street has no name, </w:t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eg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A9), within those villages are the following located:</w:t>
      </w:r>
    </w:p>
    <w:p w14:paraId="29464FB8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096D15CC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(a) 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Pulteneytown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Distillery -</w:t>
      </w:r>
    </w:p>
    <w:p w14:paraId="38E9DF51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F2906B5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Thurso Town Hall -</w:t>
      </w:r>
    </w:p>
    <w:p w14:paraId="63F33740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49B88D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Wick General Hospital -</w:t>
      </w:r>
    </w:p>
    <w:p w14:paraId="5DDE4E5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4713BF3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Laurandy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Centre -</w:t>
      </w:r>
    </w:p>
    <w:p w14:paraId="77159DE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357DC2C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The Last House -</w:t>
      </w:r>
    </w:p>
    <w:p w14:paraId="2CA64673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1E961A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Cian Gunn Museum - </w:t>
      </w:r>
    </w:p>
    <w:p w14:paraId="7154F0A7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2A12975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The Lamplighter Restaurant - </w:t>
      </w:r>
    </w:p>
    <w:p w14:paraId="5BC068E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F8592B3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Norfrost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</w:t>
      </w:r>
    </w:p>
    <w:p w14:paraId="4259D7FC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BBFBB3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Thurso Bus Station -</w:t>
      </w:r>
    </w:p>
    <w:p w14:paraId="557EBAB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9CE2172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Mountpleasant</w:t>
      </w:r>
      <w:proofErr w:type="spell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Primary School -</w:t>
      </w:r>
    </w:p>
    <w:p w14:paraId="73E6153C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CC9A4B1" w14:textId="77777777" w:rsidR="005D1721" w:rsidRPr="005D1721" w:rsidRDefault="005D1721" w:rsidP="005D1721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bookmarkEnd w:id="2"/>
    <w:p w14:paraId="6BFD01A1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4.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Name five campsites or Youth Hostels/Backpackers Accommodation in the 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Caithness Area:</w:t>
      </w:r>
    </w:p>
    <w:p w14:paraId="64347512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B7C2FD8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7644586B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700F0B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3A2063D8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7A31F80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17FC36A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1C9BDF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7389C55B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7653457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50959FE2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723765F" w14:textId="77777777" w:rsidR="005D1721" w:rsidRPr="005D1721" w:rsidRDefault="005D1721" w:rsidP="005D1721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4680E91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A7BC5C4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5.</w:t>
      </w: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Name five recreational grounds and state on which road/street they </w:t>
      </w:r>
      <w:proofErr w:type="gramStart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are located in</w:t>
      </w:r>
      <w:proofErr w:type="gramEnd"/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the Caithness Area:</w:t>
      </w:r>
    </w:p>
    <w:p w14:paraId="595ECDF0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50F52F2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ab/>
        <w:t>(a)</w:t>
      </w:r>
    </w:p>
    <w:p w14:paraId="57EDD0D3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971105C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</w:p>
    <w:p w14:paraId="618D6DDD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9BCAC54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</w:p>
    <w:p w14:paraId="262BBB5A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6BF454E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</w:p>
    <w:p w14:paraId="22D2CAD5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BBC0CD9" w14:textId="77777777" w:rsidR="005D1721" w:rsidRPr="005D1721" w:rsidRDefault="005D1721" w:rsidP="005D172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</w:p>
    <w:p w14:paraId="48458E8A" w14:textId="77777777" w:rsidR="005D1721" w:rsidRPr="005D1721" w:rsidRDefault="005D1721" w:rsidP="005D1721">
      <w:pPr>
        <w:widowControl w:val="0"/>
        <w:tabs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2F7A1655" w14:textId="77777777" w:rsidR="005D1721" w:rsidRPr="005D1721" w:rsidRDefault="005D1721" w:rsidP="005D1721">
      <w:pPr>
        <w:widowControl w:val="0"/>
        <w:tabs>
          <w:tab w:val="center" w:pos="4849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5D172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[ END OF SECTION ]</w:t>
      </w:r>
    </w:p>
    <w:p w14:paraId="7C9BBBD2" w14:textId="77777777" w:rsidR="00D63EFD" w:rsidRDefault="00D63EFD" w:rsidP="00D63EFD">
      <w:pPr>
        <w:jc w:val="both"/>
      </w:pPr>
    </w:p>
    <w:sectPr w:rsidR="00D63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45C9"/>
    <w:multiLevelType w:val="singleLevel"/>
    <w:tmpl w:val="FB4C31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5E03768"/>
    <w:multiLevelType w:val="singleLevel"/>
    <w:tmpl w:val="297A8E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6690C4D"/>
    <w:multiLevelType w:val="singleLevel"/>
    <w:tmpl w:val="271CC480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53232250"/>
    <w:multiLevelType w:val="singleLevel"/>
    <w:tmpl w:val="286635AE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6CB40FFA"/>
    <w:multiLevelType w:val="singleLevel"/>
    <w:tmpl w:val="5896C74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652247556">
    <w:abstractNumId w:val="0"/>
  </w:num>
  <w:num w:numId="2" w16cid:durableId="149910751">
    <w:abstractNumId w:val="1"/>
  </w:num>
  <w:num w:numId="3" w16cid:durableId="1526166645">
    <w:abstractNumId w:val="3"/>
  </w:num>
  <w:num w:numId="4" w16cid:durableId="274406008">
    <w:abstractNumId w:val="4"/>
  </w:num>
  <w:num w:numId="5" w16cid:durableId="306395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FD"/>
    <w:rsid w:val="00403FBB"/>
    <w:rsid w:val="005D1721"/>
    <w:rsid w:val="008F773A"/>
    <w:rsid w:val="00D63EFD"/>
    <w:rsid w:val="00FF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5684"/>
  <w15:chartTrackingRefBased/>
  <w15:docId w15:val="{37ECC0A8-A66F-4D93-A668-99A7F49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Highland Council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Elsey (Legal Team (Licensing))</dc:creator>
  <cp:keywords/>
  <dc:description/>
  <cp:lastModifiedBy>Ronan Hutchison (Strategic Improvement &amp; Performance)</cp:lastModifiedBy>
  <cp:revision>2</cp:revision>
  <dcterms:created xsi:type="dcterms:W3CDTF">2025-07-22T09:57:00Z</dcterms:created>
  <dcterms:modified xsi:type="dcterms:W3CDTF">2025-07-22T09:57:00Z</dcterms:modified>
</cp:coreProperties>
</file>