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2616" w14:textId="77777777" w:rsidR="00B4373B" w:rsidRDefault="00B925A4" w:rsidP="007D5008">
      <w:pPr>
        <w:jc w:val="right"/>
      </w:pPr>
      <w:r w:rsidRPr="007D50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A26B4" wp14:editId="21D94D85">
                <wp:simplePos x="0" y="0"/>
                <wp:positionH relativeFrom="column">
                  <wp:posOffset>161925</wp:posOffset>
                </wp:positionH>
                <wp:positionV relativeFrom="paragraph">
                  <wp:posOffset>-209550</wp:posOffset>
                </wp:positionV>
                <wp:extent cx="3867150" cy="1329055"/>
                <wp:effectExtent l="0" t="0" r="0" b="4445"/>
                <wp:wrapNone/>
                <wp:docPr id="30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52F9AD-A0AE-46B3-A003-A9D51D7FBB3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A26BA" w14:textId="3214F3E2" w:rsidR="00331285" w:rsidRPr="00A47A74" w:rsidRDefault="00331285" w:rsidP="007D5008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7A74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Amendment</w:t>
                            </w:r>
                            <w:r w:rsidR="00F85ED4" w:rsidRPr="00A47A74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s/Cancellations</w:t>
                            </w:r>
                            <w:r w:rsidRPr="00A47A74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61CA8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</w:t>
                            </w:r>
                            <w:r w:rsidRPr="00A47A74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ABA26BB" w14:textId="77777777" w:rsidR="007D5008" w:rsidRPr="00A47A74" w:rsidRDefault="007D5008" w:rsidP="007D5008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7A74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Facilities Bookings</w:t>
                            </w:r>
                          </w:p>
                          <w:p w14:paraId="1ABA26BC" w14:textId="7ACDEF38" w:rsidR="007D5008" w:rsidRPr="00A47A74" w:rsidRDefault="001B5EF7" w:rsidP="007D5008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3D141D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FC528B" w:rsidRPr="00FC528B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:vertAlign w:val="superscript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FC528B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727EF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August</w:t>
                            </w:r>
                            <w:r w:rsidR="00FE5AB4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3D141D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7D5008" w:rsidRPr="00A47A74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3D141D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="003D141D" w:rsidRPr="003D141D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:vertAlign w:val="superscript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  <w:r w:rsidR="003D141D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March 2027</w:t>
                            </w:r>
                          </w:p>
                          <w:p w14:paraId="1ABA26BD" w14:textId="77777777" w:rsidR="007D5008" w:rsidRPr="009173D5" w:rsidRDefault="007D5008" w:rsidP="007D500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A2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75pt;margin-top:-16.5pt;width:304.5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" stroked="f">
                <v:textbox>
                  <w:txbxContent>
                    <w:p w14:paraId="1ABA26BA" w14:textId="3214F3E2" w:rsidR="00331285" w:rsidRPr="00A47A74" w:rsidRDefault="00331285" w:rsidP="007D5008">
                      <w:pPr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7A74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Amendment</w:t>
                      </w:r>
                      <w:r w:rsidR="00F85ED4" w:rsidRPr="00A47A74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s/Cancellations</w:t>
                      </w:r>
                      <w:r w:rsidRPr="00A47A74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61CA8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</w:t>
                      </w:r>
                      <w:r w:rsidRPr="00A47A74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ABA26BB" w14:textId="77777777" w:rsidR="007D5008" w:rsidRPr="00A47A74" w:rsidRDefault="007D5008" w:rsidP="007D5008">
                      <w:pPr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7A74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Facilities Bookings</w:t>
                      </w:r>
                    </w:p>
                    <w:p w14:paraId="1ABA26BC" w14:textId="7ACDEF38" w:rsidR="007D5008" w:rsidRPr="00A47A74" w:rsidRDefault="001B5EF7" w:rsidP="007D5008">
                      <w:pPr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3D141D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FC528B" w:rsidRPr="00FC528B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:vertAlign w:val="superscript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FC528B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727EF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August</w:t>
                      </w:r>
                      <w:r w:rsidR="00FE5AB4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3D141D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7D5008" w:rsidRPr="00A47A74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3D141D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="003D141D" w:rsidRPr="003D141D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:vertAlign w:val="superscript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</w:t>
                      </w:r>
                      <w:r w:rsidR="003D141D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March 2027</w:t>
                      </w:r>
                    </w:p>
                    <w:p w14:paraId="1ABA26BD" w14:textId="77777777" w:rsidR="007D5008" w:rsidRPr="009173D5" w:rsidRDefault="007D5008" w:rsidP="007D500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5008" w:rsidRPr="007D50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A26B6" wp14:editId="1ABA26B7">
                <wp:simplePos x="0" y="0"/>
                <wp:positionH relativeFrom="column">
                  <wp:posOffset>-459105</wp:posOffset>
                </wp:positionH>
                <wp:positionV relativeFrom="paragraph">
                  <wp:posOffset>-418465</wp:posOffset>
                </wp:positionV>
                <wp:extent cx="7378700" cy="1637665"/>
                <wp:effectExtent l="19050" t="38100" r="12700" b="38735"/>
                <wp:wrapNone/>
                <wp:docPr id="4" name="Freefor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34DB17-D285-4BE3-B0D7-05F9FFA7D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700" cy="1637665"/>
                        </a:xfrm>
                        <a:custGeom>
                          <a:avLst/>
                          <a:gdLst>
                            <a:gd name="connsiteX0" fmla="*/ 0 w 7134447"/>
                            <a:gd name="connsiteY0" fmla="*/ 1339702 h 1532116"/>
                            <a:gd name="connsiteX1" fmla="*/ 1648047 w 7134447"/>
                            <a:gd name="connsiteY1" fmla="*/ 1531088 h 1532116"/>
                            <a:gd name="connsiteX2" fmla="*/ 4455042 w 7134447"/>
                            <a:gd name="connsiteY2" fmla="*/ 1265274 h 1532116"/>
                            <a:gd name="connsiteX3" fmla="*/ 4901609 w 7134447"/>
                            <a:gd name="connsiteY3" fmla="*/ 457200 h 1532116"/>
                            <a:gd name="connsiteX4" fmla="*/ 7134447 w 7134447"/>
                            <a:gd name="connsiteY4" fmla="*/ 0 h 1532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134447" h="1532116">
                              <a:moveTo>
                                <a:pt x="0" y="1339702"/>
                              </a:moveTo>
                              <a:cubicBezTo>
                                <a:pt x="452770" y="1441597"/>
                                <a:pt x="905540" y="1543493"/>
                                <a:pt x="1648047" y="1531088"/>
                              </a:cubicBezTo>
                              <a:cubicBezTo>
                                <a:pt x="2390554" y="1518683"/>
                                <a:pt x="3912782" y="1444255"/>
                                <a:pt x="4455042" y="1265274"/>
                              </a:cubicBezTo>
                              <a:cubicBezTo>
                                <a:pt x="4997302" y="1086293"/>
                                <a:pt x="4455042" y="668079"/>
                                <a:pt x="4901609" y="457200"/>
                              </a:cubicBezTo>
                              <a:cubicBezTo>
                                <a:pt x="5348176" y="246321"/>
                                <a:pt x="6241311" y="123160"/>
                                <a:pt x="7134447" y="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13C56" id="Freeform 4" o:spid="_x0000_s1026" style="position:absolute;margin-left:-36.15pt;margin-top:-32.95pt;width:581pt;height:1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34447,1532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" path="m,1339702v452770,101895,905540,203791,1648047,191386c2390554,1518683,3912782,1444255,4455042,1265274v542260,-178981,,-597195,446567,-808074c5348176,246321,6241311,123160,7134447,e" filled="f" strokecolor="#7030a0" strokeweight="6pt">
                <v:path arrowok="t" o:connecttype="custom" o:connectlocs="0,1431995;1704469,1636566;4607564,1352440;5069419,488697;7378700,0" o:connectangles="0,0,0,0,0"/>
              </v:shape>
            </w:pict>
          </mc:Fallback>
        </mc:AlternateContent>
      </w:r>
      <w:r w:rsidR="001F0CA8">
        <w:rPr>
          <w:noProof/>
          <w:lang w:eastAsia="en-GB"/>
        </w:rPr>
        <w:drawing>
          <wp:inline distT="0" distB="0" distL="0" distR="0" wp14:anchorId="1ABA26B8" wp14:editId="1ABA26B9">
            <wp:extent cx="1835676" cy="924638"/>
            <wp:effectExtent l="0" t="0" r="0" b="8890"/>
            <wp:docPr id="3" name="Picture 3" descr="C:\Users\SandraKe\Downloads\HC2015_colour_450px (5).jpg">
              <a:extLst xmlns:a="http://schemas.openxmlformats.org/drawingml/2006/main">
                <a:ext uri="{FF2B5EF4-FFF2-40B4-BE49-F238E27FC236}">
                  <a16:creationId xmlns:a16="http://schemas.microsoft.com/office/drawing/2014/main" id="{BFE7F5DC-5C29-4BB7-A57B-69D6A35F42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Ke\Downloads\HC2015_colour_450px (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10" cy="93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A2617" w14:textId="77777777" w:rsidR="00934476" w:rsidRDefault="00934476" w:rsidP="007D5008">
      <w:pPr>
        <w:jc w:val="right"/>
      </w:pPr>
    </w:p>
    <w:p w14:paraId="1ABA2619" w14:textId="7BCCBF31" w:rsidR="00A72581" w:rsidRPr="00A47A74" w:rsidRDefault="00A72581" w:rsidP="00A47A74">
      <w:pPr>
        <w:shd w:val="clear" w:color="auto" w:fill="7030A0"/>
        <w:rPr>
          <w:rFonts w:ascii="Arial" w:hAnsi="Arial" w:cs="Arial"/>
          <w:b/>
          <w:color w:val="FFFFFF" w:themeColor="background1"/>
        </w:rPr>
      </w:pPr>
      <w:r w:rsidRPr="00A47A74">
        <w:rPr>
          <w:rFonts w:ascii="Arial" w:hAnsi="Arial" w:cs="Arial"/>
          <w:b/>
          <w:color w:val="FFFFFF" w:themeColor="background1"/>
        </w:rPr>
        <w:t xml:space="preserve">Section 1 – </w:t>
      </w:r>
      <w:r w:rsidR="00CA5DE3">
        <w:rPr>
          <w:rFonts w:ascii="Arial" w:hAnsi="Arial" w:cs="Arial"/>
          <w:b/>
          <w:color w:val="FFFFFF" w:themeColor="background1"/>
        </w:rPr>
        <w:t>TO BE COMPLETED BY ALL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3280"/>
        <w:gridCol w:w="291"/>
        <w:gridCol w:w="2580"/>
        <w:gridCol w:w="1050"/>
        <w:gridCol w:w="469"/>
        <w:gridCol w:w="2962"/>
      </w:tblGrid>
      <w:tr w:rsidR="000D7109" w:rsidRPr="000D7109" w14:paraId="1ABA2621" w14:textId="77777777" w:rsidTr="1FC9E8A4">
        <w:trPr>
          <w:trHeight w:val="34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1ABA261E" w14:textId="77777777" w:rsidR="000D7109" w:rsidRPr="000D7109" w:rsidRDefault="000D7109" w:rsidP="1FC9E8A4">
            <w:pPr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Name of Applicant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ABA261F" w14:textId="77777777" w:rsidR="000D7109" w:rsidRPr="000D7109" w:rsidRDefault="000D7109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right w:val="nil"/>
            </w:tcBorders>
          </w:tcPr>
          <w:p w14:paraId="1ABA2620" w14:textId="77777777" w:rsidR="000D7109" w:rsidRPr="000D7109" w:rsidRDefault="000D7109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D7109" w:rsidRPr="000D7109" w14:paraId="1ABA2629" w14:textId="77777777" w:rsidTr="1FC9E8A4">
        <w:trPr>
          <w:trHeight w:val="34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1ABA2626" w14:textId="77777777" w:rsidR="000D7109" w:rsidRPr="000D7109" w:rsidRDefault="000D7109" w:rsidP="1FC9E8A4">
            <w:pPr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Permit Number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ABA2627" w14:textId="77777777" w:rsidR="000D7109" w:rsidRPr="000D7109" w:rsidRDefault="000D7109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right w:val="nil"/>
            </w:tcBorders>
          </w:tcPr>
          <w:p w14:paraId="1ABA2628" w14:textId="77777777" w:rsidR="000D7109" w:rsidRPr="000D7109" w:rsidRDefault="000D7109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D7109" w:rsidRPr="000D7109" w14:paraId="1ABA2631" w14:textId="77777777" w:rsidTr="1FC9E8A4">
        <w:trPr>
          <w:trHeight w:val="34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1ABA262E" w14:textId="4E812864" w:rsidR="000D7109" w:rsidRPr="000D7109" w:rsidRDefault="000D7109" w:rsidP="1FC9E8A4">
            <w:pPr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ABA262F" w14:textId="77777777" w:rsidR="000D7109" w:rsidRPr="000D7109" w:rsidRDefault="000D7109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right w:val="nil"/>
            </w:tcBorders>
          </w:tcPr>
          <w:p w14:paraId="1ABA2630" w14:textId="77777777" w:rsidR="000D7109" w:rsidRPr="000D7109" w:rsidRDefault="000D7109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5DE3" w:rsidRPr="000D7109" w14:paraId="1ABA264D" w14:textId="77777777" w:rsidTr="1FC9E8A4">
        <w:trPr>
          <w:trHeight w:val="34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1ABA2648" w14:textId="77777777" w:rsidR="00CA5DE3" w:rsidRPr="000D7109" w:rsidRDefault="00CA5DE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ABA2649" w14:textId="77777777" w:rsidR="00CA5DE3" w:rsidRPr="000D7109" w:rsidRDefault="00CA5DE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nil"/>
              <w:left w:val="nil"/>
              <w:right w:val="nil"/>
            </w:tcBorders>
          </w:tcPr>
          <w:p w14:paraId="1ABA264A" w14:textId="54A69A4F" w:rsidR="00CA5DE3" w:rsidRPr="000D7109" w:rsidRDefault="00CA5DE3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ABA264B" w14:textId="57DE570C" w:rsidR="00CA5DE3" w:rsidRPr="000D7109" w:rsidRDefault="00CA5DE3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Po</w:t>
            </w:r>
            <w:r w:rsidR="3BCE1627" w:rsidRPr="1FC9E8A4">
              <w:rPr>
                <w:rFonts w:ascii="Arial" w:hAnsi="Arial" w:cs="Arial"/>
                <w:sz w:val="20"/>
                <w:szCs w:val="20"/>
              </w:rPr>
              <w:t>st</w:t>
            </w:r>
            <w:r w:rsidRPr="1FC9E8A4">
              <w:rPr>
                <w:rFonts w:ascii="Arial" w:hAnsi="Arial" w:cs="Arial"/>
                <w:sz w:val="20"/>
                <w:szCs w:val="20"/>
              </w:rPr>
              <w:t>co</w:t>
            </w:r>
            <w:r w:rsidR="489F9FA4" w:rsidRPr="1FC9E8A4">
              <w:rPr>
                <w:rFonts w:ascii="Arial" w:hAnsi="Arial" w:cs="Arial"/>
                <w:sz w:val="20"/>
                <w:szCs w:val="20"/>
              </w:rPr>
              <w:t>d</w:t>
            </w:r>
            <w:r w:rsidRPr="1FC9E8A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right w:val="nil"/>
            </w:tcBorders>
          </w:tcPr>
          <w:p w14:paraId="1ABA264C" w14:textId="77777777" w:rsidR="00CA5DE3" w:rsidRPr="000D7109" w:rsidRDefault="00CA5DE3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5DE3" w:rsidRPr="000D7109" w14:paraId="1ABA2659" w14:textId="77777777" w:rsidTr="1FC9E8A4">
        <w:trPr>
          <w:trHeight w:val="40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1ABA2654" w14:textId="77777777" w:rsidR="00CA5DE3" w:rsidRPr="000D7109" w:rsidRDefault="00CA5DE3" w:rsidP="1FC9E8A4">
            <w:pPr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ABA2655" w14:textId="77777777" w:rsidR="00CA5DE3" w:rsidRPr="000D7109" w:rsidRDefault="00CA5DE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A2656" w14:textId="167AB2C3" w:rsidR="00CA5DE3" w:rsidRPr="000D7109" w:rsidRDefault="00CA5DE3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A2657" w14:textId="77777777" w:rsidR="00CA5DE3" w:rsidRPr="000D7109" w:rsidRDefault="00CA5DE3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Work</w:t>
            </w:r>
          </w:p>
        </w:tc>
        <w:tc>
          <w:tcPr>
            <w:tcW w:w="3105" w:type="dxa"/>
            <w:tcBorders>
              <w:top w:val="nil"/>
              <w:left w:val="nil"/>
              <w:right w:val="nil"/>
            </w:tcBorders>
          </w:tcPr>
          <w:p w14:paraId="1ABA2658" w14:textId="77777777" w:rsidR="00CA5DE3" w:rsidRPr="000D7109" w:rsidRDefault="00CA5DE3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5DE3" w:rsidRPr="000D7109" w14:paraId="1ABA2661" w14:textId="77777777" w:rsidTr="1FC9E8A4">
        <w:trPr>
          <w:trHeight w:val="34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1ABA265E" w14:textId="77777777" w:rsidR="00CA5DE3" w:rsidRPr="000D7109" w:rsidRDefault="00CA5DE3" w:rsidP="1FC9E8A4">
            <w:pPr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ABA265F" w14:textId="77777777" w:rsidR="00CA5DE3" w:rsidRPr="000D7109" w:rsidRDefault="00CA5DE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tcBorders>
              <w:left w:val="nil"/>
              <w:bottom w:val="nil"/>
              <w:right w:val="nil"/>
            </w:tcBorders>
          </w:tcPr>
          <w:p w14:paraId="1ABA2660" w14:textId="77777777" w:rsidR="00CA5DE3" w:rsidRPr="000D7109" w:rsidRDefault="00CA5DE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DE3" w:rsidRPr="000D7109" w14:paraId="1ABA2665" w14:textId="77777777" w:rsidTr="1FC9E8A4"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1ABA2662" w14:textId="77777777" w:rsidR="00CA5DE3" w:rsidRPr="000D7109" w:rsidRDefault="00CA5DE3" w:rsidP="008F18AF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ABA2663" w14:textId="77777777" w:rsidR="00CA5DE3" w:rsidRPr="000D7109" w:rsidRDefault="00CA5DE3" w:rsidP="008F18AF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gridSpan w:val="4"/>
            <w:tcBorders>
              <w:left w:val="nil"/>
              <w:bottom w:val="nil"/>
              <w:right w:val="nil"/>
            </w:tcBorders>
          </w:tcPr>
          <w:p w14:paraId="1ABA2664" w14:textId="77777777" w:rsidR="00CA5DE3" w:rsidRPr="000D7109" w:rsidRDefault="00CA5DE3" w:rsidP="008F18AF">
            <w:pPr>
              <w:rPr>
                <w:rFonts w:ascii="Arial" w:hAnsi="Arial" w:cs="Arial"/>
              </w:rPr>
            </w:pPr>
          </w:p>
        </w:tc>
      </w:tr>
    </w:tbl>
    <w:p w14:paraId="1ABA2666" w14:textId="77777777" w:rsidR="00A72581" w:rsidRPr="00A47A74" w:rsidRDefault="00A72581" w:rsidP="00A47A74">
      <w:pPr>
        <w:shd w:val="clear" w:color="auto" w:fill="7030A0"/>
        <w:rPr>
          <w:rFonts w:ascii="Arial" w:hAnsi="Arial" w:cs="Arial"/>
          <w:b/>
          <w:color w:val="FFFFFF" w:themeColor="background1"/>
        </w:rPr>
      </w:pPr>
      <w:r w:rsidRPr="00A47A74">
        <w:rPr>
          <w:rFonts w:ascii="Arial" w:hAnsi="Arial" w:cs="Arial"/>
          <w:b/>
          <w:color w:val="FFFFFF" w:themeColor="background1"/>
        </w:rPr>
        <w:t xml:space="preserve">Section 2 – </w:t>
      </w:r>
      <w:r w:rsidR="00331285" w:rsidRPr="00A47A74">
        <w:rPr>
          <w:rFonts w:ascii="Arial" w:hAnsi="Arial" w:cs="Arial"/>
          <w:b/>
          <w:color w:val="FFFFFF" w:themeColor="background1"/>
        </w:rPr>
        <w:t>to be completed for cancellations</w:t>
      </w:r>
    </w:p>
    <w:tbl>
      <w:tblPr>
        <w:tblStyle w:val="TableGrid"/>
        <w:tblW w:w="10697" w:type="dxa"/>
        <w:tblLook w:val="04A0" w:firstRow="1" w:lastRow="0" w:firstColumn="1" w:lastColumn="0" w:noHBand="0" w:noVBand="1"/>
      </w:tblPr>
      <w:tblGrid>
        <w:gridCol w:w="3626"/>
        <w:gridCol w:w="422"/>
        <w:gridCol w:w="6649"/>
      </w:tblGrid>
      <w:tr w:rsidR="00A50583" w14:paraId="1ABA266A" w14:textId="77777777" w:rsidTr="1FC9E8A4">
        <w:trPr>
          <w:trHeight w:val="398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1ABA2667" w14:textId="4D469EF9" w:rsidR="00A50583" w:rsidRPr="00A50583" w:rsidRDefault="457FBD97" w:rsidP="1FC9E8A4">
            <w:pPr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Name of Venue you wish to cancel</w:t>
            </w:r>
            <w:r w:rsidR="00CA5DE3" w:rsidRPr="1FC9E8A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1ABA2668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nil"/>
              <w:left w:val="nil"/>
              <w:right w:val="nil"/>
            </w:tcBorders>
          </w:tcPr>
          <w:p w14:paraId="1ABA2669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583" w:rsidRPr="00A50583" w14:paraId="1ABA266E" w14:textId="77777777" w:rsidTr="1FC9E8A4">
        <w:trPr>
          <w:trHeight w:val="34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1ABA266B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1ABA266C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</w:tcPr>
          <w:p w14:paraId="1ABA266D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583" w:rsidRPr="00A50583" w14:paraId="1ABA2672" w14:textId="77777777" w:rsidTr="1FC9E8A4">
        <w:trPr>
          <w:trHeight w:val="34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1ABA266F" w14:textId="37E72156" w:rsidR="00A50583" w:rsidRPr="00A50583" w:rsidRDefault="457FBD97" w:rsidP="1FC9E8A4">
            <w:pPr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Cancellation for day(s)</w:t>
            </w:r>
            <w:r w:rsidR="003D14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FC9E8A4">
              <w:rPr>
                <w:rFonts w:ascii="Arial" w:hAnsi="Arial" w:cs="Arial"/>
                <w:sz w:val="20"/>
                <w:szCs w:val="20"/>
              </w:rPr>
              <w:t>/date(s)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1ABA2670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nil"/>
              <w:left w:val="nil"/>
              <w:right w:val="nil"/>
            </w:tcBorders>
          </w:tcPr>
          <w:p w14:paraId="1ABA2671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BA2673" w14:textId="492165C8" w:rsidR="00A72581" w:rsidRPr="00D40542" w:rsidRDefault="00A72581" w:rsidP="1FC9E8A4">
      <w:pPr>
        <w:spacing w:after="120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00D4054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="00A665DE" w:rsidRPr="00D4054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 minimum of </w:t>
      </w:r>
      <w:r w:rsidR="00331285" w:rsidRPr="00D4054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5 working </w:t>
      </w:r>
      <w:r w:rsidR="00A665DE" w:rsidRPr="00D4054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days’ notice (Monday to Friday)</w:t>
      </w:r>
      <w:r w:rsidR="00331285" w:rsidRPr="00D4054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is required or let will be charged in full</w:t>
      </w:r>
      <w:r w:rsidRPr="00D4054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  <w:r w:rsidR="000B119C" w:rsidRPr="00D4054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</w:p>
    <w:tbl>
      <w:tblPr>
        <w:tblStyle w:val="TableGrid"/>
        <w:tblW w:w="10227" w:type="dxa"/>
        <w:tblLook w:val="04A0" w:firstRow="1" w:lastRow="0" w:firstColumn="1" w:lastColumn="0" w:noHBand="0" w:noVBand="1"/>
      </w:tblPr>
      <w:tblGrid>
        <w:gridCol w:w="3467"/>
        <w:gridCol w:w="402"/>
        <w:gridCol w:w="6358"/>
      </w:tblGrid>
      <w:tr w:rsidR="00A50583" w14:paraId="1ABA2677" w14:textId="77777777" w:rsidTr="1FC9E8A4">
        <w:trPr>
          <w:trHeight w:val="616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14:paraId="7199C959" w14:textId="77777777" w:rsidR="00A50583" w:rsidRDefault="457FBD97" w:rsidP="1FC9E8A4">
            <w:pPr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Reason for Cancellation</w:t>
            </w:r>
          </w:p>
          <w:p w14:paraId="0EEAE4E6" w14:textId="77777777" w:rsidR="00784C1B" w:rsidRDefault="00784C1B" w:rsidP="1FC9E8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A2674" w14:textId="77777777" w:rsidR="00784C1B" w:rsidRPr="00A50583" w:rsidRDefault="00784C1B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1ABA2675" w14:textId="7214C6E9" w:rsidR="00A50583" w:rsidRPr="00A50583" w:rsidRDefault="00784C1B" w:rsidP="1FC9E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6358" w:type="dxa"/>
            <w:tcBorders>
              <w:top w:val="nil"/>
              <w:left w:val="nil"/>
              <w:right w:val="nil"/>
            </w:tcBorders>
          </w:tcPr>
          <w:p w14:paraId="1ABA2676" w14:textId="72B7752B" w:rsidR="00A50583" w:rsidRPr="00784C1B" w:rsidRDefault="00A50583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1ABA2678" w14:textId="4AA179BD" w:rsidR="00A72581" w:rsidRPr="00CA5DE3" w:rsidRDefault="00F45473" w:rsidP="00CA5DE3">
      <w:pPr>
        <w:shd w:val="clear" w:color="auto" w:fill="7030A0"/>
        <w:rPr>
          <w:rFonts w:ascii="Arial" w:hAnsi="Arial" w:cs="Arial"/>
          <w:b/>
          <w:color w:val="FFFFFF" w:themeColor="background1"/>
        </w:rPr>
      </w:pPr>
      <w:r w:rsidRPr="00A47A74">
        <w:rPr>
          <w:rFonts w:ascii="Arial" w:hAnsi="Arial" w:cs="Arial"/>
          <w:b/>
          <w:color w:val="FFFFFF" w:themeColor="background1"/>
        </w:rPr>
        <w:t xml:space="preserve">Section </w:t>
      </w:r>
      <w:r>
        <w:rPr>
          <w:rFonts w:ascii="Arial" w:hAnsi="Arial" w:cs="Arial"/>
          <w:b/>
          <w:color w:val="FFFFFF" w:themeColor="background1"/>
        </w:rPr>
        <w:t xml:space="preserve">3 </w:t>
      </w:r>
      <w:r w:rsidRPr="00A47A74">
        <w:rPr>
          <w:rFonts w:ascii="Arial" w:hAnsi="Arial" w:cs="Arial"/>
          <w:b/>
          <w:color w:val="FFFFFF" w:themeColor="background1"/>
        </w:rPr>
        <w:t xml:space="preserve">– </w:t>
      </w:r>
      <w:r>
        <w:rPr>
          <w:rFonts w:ascii="Arial" w:hAnsi="Arial" w:cs="Arial"/>
          <w:b/>
          <w:color w:val="FFFFFF" w:themeColor="background1"/>
        </w:rPr>
        <w:t>Let</w:t>
      </w:r>
      <w:r w:rsidR="00CA5DE3">
        <w:rPr>
          <w:rFonts w:ascii="Arial" w:hAnsi="Arial" w:cs="Arial"/>
          <w:b/>
          <w:color w:val="FFFFFF" w:themeColor="background1"/>
        </w:rPr>
        <w:t xml:space="preserve"> / Permit</w:t>
      </w:r>
      <w:r>
        <w:rPr>
          <w:rFonts w:ascii="Arial" w:hAnsi="Arial" w:cs="Arial"/>
          <w:b/>
          <w:color w:val="FFFFFF" w:themeColor="background1"/>
        </w:rPr>
        <w:t xml:space="preserve"> </w:t>
      </w:r>
      <w:r w:rsidRPr="00A47A74">
        <w:rPr>
          <w:rFonts w:ascii="Arial" w:hAnsi="Arial" w:cs="Arial"/>
          <w:b/>
          <w:color w:val="FFFFFF" w:themeColor="background1"/>
        </w:rPr>
        <w:t>Amendments</w:t>
      </w:r>
    </w:p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3936"/>
        <w:gridCol w:w="283"/>
        <w:gridCol w:w="6554"/>
      </w:tblGrid>
      <w:tr w:rsidR="00E0704B" w:rsidRPr="00A50583" w14:paraId="000C1D82" w14:textId="77777777" w:rsidTr="1FC9E8A4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3110236" w14:textId="67C7C574" w:rsidR="00CA5DE3" w:rsidRPr="00A15832" w:rsidRDefault="27012C41" w:rsidP="1FC9E8A4">
            <w:pPr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CA5DE3" w:rsidRPr="1FC9E8A4">
              <w:rPr>
                <w:rFonts w:ascii="Arial" w:hAnsi="Arial" w:cs="Arial"/>
                <w:sz w:val="20"/>
                <w:szCs w:val="20"/>
              </w:rPr>
              <w:t>specify required changes: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8EBB57" w14:textId="77777777" w:rsidR="00E0704B" w:rsidRPr="00A50583" w:rsidRDefault="00E0704B" w:rsidP="008F18AF">
            <w:pPr>
              <w:rPr>
                <w:rFonts w:ascii="Arial" w:hAnsi="Arial" w:cs="Arial"/>
                <w:b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5DDD5" w14:textId="77777777" w:rsidR="00E0704B" w:rsidRPr="00A50583" w:rsidRDefault="00E0704B" w:rsidP="008F18AF">
            <w:pPr>
              <w:rPr>
                <w:rFonts w:ascii="Arial" w:hAnsi="Arial" w:cs="Arial"/>
                <w:u w:val="single"/>
              </w:rPr>
            </w:pPr>
          </w:p>
        </w:tc>
      </w:tr>
      <w:tr w:rsidR="00E0704B" w:rsidRPr="00A50583" w14:paraId="746D4A18" w14:textId="77777777" w:rsidTr="1FC9E8A4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BD4B1B5" w14:textId="77777777" w:rsidR="00E0704B" w:rsidRPr="00A50583" w:rsidRDefault="00E0704B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B25069" w14:textId="77777777" w:rsidR="00E0704B" w:rsidRPr="00A50583" w:rsidRDefault="00E0704B" w:rsidP="008F18AF">
            <w:pPr>
              <w:rPr>
                <w:rFonts w:ascii="Arial" w:hAnsi="Arial" w:cs="Arial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3A3BD" w14:textId="77777777" w:rsidR="00E0704B" w:rsidRPr="00A50583" w:rsidRDefault="00E0704B" w:rsidP="008F18AF">
            <w:pPr>
              <w:rPr>
                <w:rFonts w:ascii="Arial" w:hAnsi="Arial" w:cs="Arial"/>
              </w:rPr>
            </w:pPr>
          </w:p>
        </w:tc>
      </w:tr>
      <w:tr w:rsidR="00E0704B" w:rsidRPr="00A50583" w14:paraId="07F44201" w14:textId="77777777" w:rsidTr="1FC9E8A4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FC08304" w14:textId="347B40E6" w:rsidR="00E0704B" w:rsidRPr="00A50583" w:rsidRDefault="50305388" w:rsidP="1FC9E8A4">
            <w:pPr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Effective Date of Change: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6EF384" w14:textId="77777777" w:rsidR="00E0704B" w:rsidRPr="00A50583" w:rsidRDefault="00E0704B" w:rsidP="008F18AF">
            <w:pPr>
              <w:rPr>
                <w:rFonts w:ascii="Arial" w:hAnsi="Arial" w:cs="Arial"/>
              </w:rPr>
            </w:pPr>
          </w:p>
        </w:tc>
        <w:tc>
          <w:tcPr>
            <w:tcW w:w="6554" w:type="dxa"/>
            <w:tcBorders>
              <w:top w:val="nil"/>
              <w:left w:val="nil"/>
              <w:right w:val="nil"/>
            </w:tcBorders>
          </w:tcPr>
          <w:p w14:paraId="3680D83C" w14:textId="77777777" w:rsidR="00E0704B" w:rsidRPr="00A50583" w:rsidRDefault="00E0704B" w:rsidP="008F18AF">
            <w:pPr>
              <w:rPr>
                <w:rFonts w:ascii="Arial" w:hAnsi="Arial" w:cs="Arial"/>
              </w:rPr>
            </w:pPr>
          </w:p>
        </w:tc>
      </w:tr>
    </w:tbl>
    <w:p w14:paraId="31BC26E9" w14:textId="77777777" w:rsidR="00E0704B" w:rsidRDefault="00E0704B" w:rsidP="006D2F90">
      <w:pPr>
        <w:spacing w:after="0"/>
        <w:rPr>
          <w:rFonts w:ascii="Arial" w:hAnsi="Arial" w:cs="Arial"/>
        </w:rPr>
      </w:pPr>
    </w:p>
    <w:p w14:paraId="1ABA2679" w14:textId="4CA9B885" w:rsidR="00FE650D" w:rsidRPr="00A47A74" w:rsidRDefault="00FE650D" w:rsidP="00A47A74">
      <w:pPr>
        <w:shd w:val="clear" w:color="auto" w:fill="7030A0"/>
        <w:rPr>
          <w:rFonts w:ascii="Arial" w:hAnsi="Arial" w:cs="Arial"/>
          <w:b/>
          <w:color w:val="FFFFFF" w:themeColor="background1"/>
        </w:rPr>
      </w:pPr>
      <w:r w:rsidRPr="00A47A74">
        <w:rPr>
          <w:rFonts w:ascii="Arial" w:hAnsi="Arial" w:cs="Arial"/>
          <w:b/>
          <w:color w:val="FFFFFF" w:themeColor="background1"/>
        </w:rPr>
        <w:t xml:space="preserve">Section </w:t>
      </w:r>
      <w:r w:rsidR="00E32BF8">
        <w:rPr>
          <w:rFonts w:ascii="Arial" w:hAnsi="Arial" w:cs="Arial"/>
          <w:b/>
          <w:color w:val="FFFFFF" w:themeColor="background1"/>
        </w:rPr>
        <w:t>4</w:t>
      </w:r>
      <w:r w:rsidR="00473A27">
        <w:rPr>
          <w:rFonts w:ascii="Arial" w:hAnsi="Arial" w:cs="Arial"/>
          <w:b/>
          <w:color w:val="FFFFFF" w:themeColor="background1"/>
        </w:rPr>
        <w:t xml:space="preserve"> </w:t>
      </w:r>
      <w:r w:rsidRPr="00A47A74">
        <w:rPr>
          <w:rFonts w:ascii="Arial" w:hAnsi="Arial" w:cs="Arial"/>
          <w:b/>
          <w:color w:val="FFFFFF" w:themeColor="background1"/>
        </w:rPr>
        <w:t xml:space="preserve">– </w:t>
      </w:r>
      <w:r w:rsidR="00473A27">
        <w:rPr>
          <w:rFonts w:ascii="Arial" w:hAnsi="Arial" w:cs="Arial"/>
          <w:b/>
          <w:color w:val="FFFFFF" w:themeColor="background1"/>
        </w:rPr>
        <w:t xml:space="preserve">Invoice </w:t>
      </w:r>
      <w:r w:rsidR="00331285" w:rsidRPr="00A47A74">
        <w:rPr>
          <w:rFonts w:ascii="Arial" w:hAnsi="Arial" w:cs="Arial"/>
          <w:b/>
          <w:color w:val="FFFFFF" w:themeColor="background1"/>
        </w:rPr>
        <w:t>Amendments</w:t>
      </w:r>
    </w:p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3936"/>
        <w:gridCol w:w="283"/>
        <w:gridCol w:w="884"/>
        <w:gridCol w:w="993"/>
        <w:gridCol w:w="1242"/>
        <w:gridCol w:w="33"/>
        <w:gridCol w:w="3402"/>
      </w:tblGrid>
      <w:tr w:rsidR="00A50583" w:rsidRPr="00A50583" w14:paraId="1ABA267D" w14:textId="77777777" w:rsidTr="1FC9E8A4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ABA267A" w14:textId="77777777" w:rsidR="00A50583" w:rsidRPr="00A50583" w:rsidRDefault="457FBD97" w:rsidP="1FC9E8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Please change invoicing address to</w:t>
            </w:r>
            <w:r w:rsidRPr="1FC9E8A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BA267B" w14:textId="77777777" w:rsidR="00A50583" w:rsidRPr="00A50583" w:rsidRDefault="00A50583" w:rsidP="1FC9E8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A267C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50583" w:rsidRPr="00A50583" w14:paraId="1ABA2685" w14:textId="77777777" w:rsidTr="1FC9E8A4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ABA2682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BA2683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A2684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583" w:rsidRPr="00A50583" w14:paraId="1ABA268D" w14:textId="77777777" w:rsidTr="1FC9E8A4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ABA268A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BA268B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  <w:gridSpan w:val="5"/>
            <w:tcBorders>
              <w:top w:val="nil"/>
              <w:left w:val="nil"/>
              <w:right w:val="nil"/>
            </w:tcBorders>
          </w:tcPr>
          <w:p w14:paraId="1ABA268C" w14:textId="77777777" w:rsidR="00A50583" w:rsidRPr="00A50583" w:rsidRDefault="00A50583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3F9" w:rsidRPr="00EF63F9" w14:paraId="1ABA2699" w14:textId="77777777" w:rsidTr="1FC9E8A4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ABA2694" w14:textId="77777777" w:rsidR="00EF63F9" w:rsidRPr="00EF63F9" w:rsidRDefault="00EF63F9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BA2695" w14:textId="77777777" w:rsidR="00EF63F9" w:rsidRPr="00EF63F9" w:rsidRDefault="00EF63F9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right w:val="nil"/>
            </w:tcBorders>
          </w:tcPr>
          <w:p w14:paraId="1ABA2696" w14:textId="77777777" w:rsidR="00EF63F9" w:rsidRPr="00EF63F9" w:rsidRDefault="00EF63F9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ABA2697" w14:textId="77777777" w:rsidR="00EF63F9" w:rsidRPr="00EF63F9" w:rsidRDefault="096AFE62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right w:val="nil"/>
            </w:tcBorders>
          </w:tcPr>
          <w:p w14:paraId="1ABA2698" w14:textId="77777777" w:rsidR="00EF63F9" w:rsidRPr="00EF63F9" w:rsidRDefault="00EF63F9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3F9" w:rsidRPr="00EF63F9" w14:paraId="1ABA26A7" w14:textId="77777777" w:rsidTr="1FC9E8A4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ABA26A1" w14:textId="77777777" w:rsidR="00EF63F9" w:rsidRPr="00EF63F9" w:rsidRDefault="096AFE62" w:rsidP="1FC9E8A4">
            <w:pPr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BA26A2" w14:textId="77777777" w:rsidR="00EF63F9" w:rsidRPr="00EF63F9" w:rsidRDefault="00EF63F9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ABA26A3" w14:textId="77777777" w:rsidR="00EF63F9" w:rsidRPr="00EF63F9" w:rsidRDefault="096AFE62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1ABA26A4" w14:textId="77777777" w:rsidR="00EF63F9" w:rsidRPr="00EF63F9" w:rsidRDefault="00EF63F9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A26A5" w14:textId="48D0AA1E" w:rsidR="00EF63F9" w:rsidRPr="00EF63F9" w:rsidRDefault="00A54E6A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96AFE62" w:rsidRPr="1FC9E8A4">
              <w:rPr>
                <w:rFonts w:ascii="Arial" w:hAnsi="Arial" w:cs="Arial"/>
                <w:sz w:val="20"/>
                <w:szCs w:val="20"/>
              </w:rPr>
              <w:t>Work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BA26A6" w14:textId="77777777" w:rsidR="00EF63F9" w:rsidRPr="00EF63F9" w:rsidRDefault="00EF63F9" w:rsidP="1FC9E8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F63F9" w:rsidRPr="00EF63F9" w14:paraId="1ABA26AF" w14:textId="77777777" w:rsidTr="1FC9E8A4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ABA26AC" w14:textId="77777777" w:rsidR="00EF63F9" w:rsidRPr="00EF63F9" w:rsidRDefault="096AFE62" w:rsidP="1FC9E8A4">
            <w:pPr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BA26AD" w14:textId="77777777" w:rsidR="00EF63F9" w:rsidRPr="00EF63F9" w:rsidRDefault="00EF63F9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  <w:gridSpan w:val="5"/>
            <w:tcBorders>
              <w:top w:val="nil"/>
              <w:left w:val="nil"/>
              <w:right w:val="nil"/>
            </w:tcBorders>
          </w:tcPr>
          <w:p w14:paraId="1ABA26AE" w14:textId="77777777" w:rsidR="00EF63F9" w:rsidRPr="00EF63F9" w:rsidRDefault="00EF63F9" w:rsidP="1FC9E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F5A9F2" w14:textId="77777777" w:rsidR="0051699B" w:rsidRDefault="0051699B" w:rsidP="1FC9E8A4">
      <w:pPr>
        <w:spacing w:after="0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3F5CD287" w14:textId="13657563" w:rsidR="004763B5" w:rsidRDefault="003A3105" w:rsidP="1FC9E8A4">
      <w:pPr>
        <w:spacing w:after="0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1FC9E8A4">
        <w:rPr>
          <w:rFonts w:ascii="Arial" w:hAnsi="Arial" w:cs="Arial"/>
          <w:b/>
          <w:bCs/>
          <w:sz w:val="20"/>
          <w:szCs w:val="20"/>
          <w:u w:val="single"/>
        </w:rPr>
        <w:t xml:space="preserve">Please </w:t>
      </w:r>
      <w:r w:rsidR="00D32008" w:rsidRPr="1FC9E8A4">
        <w:rPr>
          <w:rFonts w:ascii="Arial" w:hAnsi="Arial" w:cs="Arial"/>
          <w:b/>
          <w:bCs/>
          <w:sz w:val="20"/>
          <w:szCs w:val="20"/>
          <w:u w:val="single"/>
        </w:rPr>
        <w:t>Refer To</w:t>
      </w:r>
      <w:r w:rsidRPr="1FC9E8A4">
        <w:rPr>
          <w:rFonts w:ascii="Arial" w:hAnsi="Arial" w:cs="Arial"/>
          <w:b/>
          <w:bCs/>
          <w:sz w:val="20"/>
          <w:szCs w:val="20"/>
        </w:rPr>
        <w:t>:</w:t>
      </w:r>
      <w:r w:rsidR="00ED6D9E" w:rsidRPr="1FC9E8A4">
        <w:rPr>
          <w:rFonts w:ascii="Arial" w:hAnsi="Arial" w:cs="Arial"/>
          <w:b/>
          <w:bCs/>
          <w:sz w:val="20"/>
          <w:szCs w:val="20"/>
        </w:rPr>
        <w:t xml:space="preserve"> </w:t>
      </w:r>
      <w:r>
        <w:tab/>
      </w:r>
    </w:p>
    <w:p w14:paraId="5374DD04" w14:textId="77777777" w:rsidR="004763B5" w:rsidRDefault="004763B5" w:rsidP="1FC9E8A4">
      <w:pPr>
        <w:spacing w:after="0"/>
        <w:ind w:left="720" w:hanging="7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8"/>
      </w:tblGrid>
      <w:tr w:rsidR="00DE7A71" w14:paraId="16F88B2B" w14:textId="77777777" w:rsidTr="1FC9E8A4">
        <w:tc>
          <w:tcPr>
            <w:tcW w:w="10778" w:type="dxa"/>
          </w:tcPr>
          <w:p w14:paraId="38A7C335" w14:textId="60302914" w:rsidR="00DE7A71" w:rsidRPr="00D32008" w:rsidRDefault="00D32008" w:rsidP="1FC9E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S</w:t>
            </w:r>
            <w:r w:rsidR="2F0FF24A" w:rsidRPr="1FC9E8A4">
              <w:rPr>
                <w:rFonts w:ascii="Arial" w:hAnsi="Arial" w:cs="Arial"/>
                <w:sz w:val="20"/>
                <w:szCs w:val="20"/>
              </w:rPr>
              <w:t xml:space="preserve">ection 1.5 of T&amp;Cs which </w:t>
            </w:r>
            <w:r w:rsidR="00784C1B" w:rsidRPr="1FC9E8A4">
              <w:rPr>
                <w:rFonts w:ascii="Arial" w:hAnsi="Arial" w:cs="Arial"/>
                <w:sz w:val="20"/>
                <w:szCs w:val="20"/>
              </w:rPr>
              <w:t>states: -</w:t>
            </w:r>
            <w:r w:rsidR="2F0FF24A" w:rsidRPr="1FC9E8A4">
              <w:rPr>
                <w:rFonts w:ascii="Arial" w:hAnsi="Arial" w:cs="Arial"/>
                <w:sz w:val="20"/>
                <w:szCs w:val="20"/>
              </w:rPr>
              <w:t xml:space="preserve"> “Approved lets are not transferrable and are</w:t>
            </w:r>
            <w:r w:rsidRPr="1FC9E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F0FF24A" w:rsidRPr="1FC9E8A4">
              <w:rPr>
                <w:rFonts w:ascii="Arial" w:hAnsi="Arial" w:cs="Arial"/>
                <w:sz w:val="20"/>
                <w:szCs w:val="20"/>
              </w:rPr>
              <w:t>only valid for the named hirer/organisation, accommodation, dates and</w:t>
            </w:r>
            <w:r w:rsidRPr="1FC9E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F0FF24A" w:rsidRPr="1FC9E8A4">
              <w:rPr>
                <w:rFonts w:ascii="Arial" w:hAnsi="Arial" w:cs="Arial"/>
                <w:sz w:val="20"/>
                <w:szCs w:val="20"/>
              </w:rPr>
              <w:t>purposes stated on the booking form.  Sub-lets are not permitted.</w:t>
            </w:r>
          </w:p>
        </w:tc>
      </w:tr>
      <w:tr w:rsidR="00BD4730" w14:paraId="4698BBF8" w14:textId="77777777" w:rsidTr="1FC9E8A4">
        <w:tc>
          <w:tcPr>
            <w:tcW w:w="10778" w:type="dxa"/>
          </w:tcPr>
          <w:p w14:paraId="6B08AB19" w14:textId="77777777" w:rsidR="00BD4730" w:rsidRPr="00D32008" w:rsidRDefault="00BD4730" w:rsidP="1FC9E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71" w14:paraId="0D46DD62" w14:textId="77777777" w:rsidTr="1FC9E8A4">
        <w:tc>
          <w:tcPr>
            <w:tcW w:w="10778" w:type="dxa"/>
          </w:tcPr>
          <w:p w14:paraId="7D7B4361" w14:textId="3A26468B" w:rsidR="00587DA0" w:rsidRPr="00AF0BD9" w:rsidRDefault="00D32008" w:rsidP="1FC9E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Section 3.3 of T&amp;Cs which states</w:t>
            </w:r>
            <w:r w:rsidR="47D93D6F" w:rsidRPr="1FC9E8A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7FA4EB14" w:rsidRPr="1FC9E8A4">
              <w:rPr>
                <w:rFonts w:ascii="Arial" w:hAnsi="Arial" w:cs="Arial"/>
                <w:sz w:val="20"/>
                <w:szCs w:val="20"/>
              </w:rPr>
              <w:t>£15.00 Admin Charge will be applied:</w:t>
            </w:r>
          </w:p>
          <w:p w14:paraId="2A7CBF7F" w14:textId="77777777" w:rsidR="007C4732" w:rsidRDefault="7FA4EB14" w:rsidP="1FC9E8A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>Per request to a let permit (once issued) for change of date, times applied for and /or change of location.</w:t>
            </w:r>
          </w:p>
          <w:p w14:paraId="503B4806" w14:textId="2B68F3CE" w:rsidR="00DE7A71" w:rsidRDefault="366398B6" w:rsidP="1FC9E8A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FC9E8A4">
              <w:rPr>
                <w:rFonts w:ascii="Arial" w:hAnsi="Arial" w:cs="Arial"/>
                <w:sz w:val="20"/>
                <w:szCs w:val="20"/>
              </w:rPr>
              <w:t xml:space="preserve">Per request to an invoice (once issued) for change of address if </w:t>
            </w:r>
            <w:r w:rsidR="05473807" w:rsidRPr="1FC9E8A4">
              <w:rPr>
                <w:rFonts w:ascii="Arial" w:hAnsi="Arial" w:cs="Arial"/>
                <w:sz w:val="20"/>
                <w:szCs w:val="20"/>
              </w:rPr>
              <w:t>different to details on let application form or an amendment form is not submitted in advance of invoice issue.</w:t>
            </w:r>
          </w:p>
        </w:tc>
      </w:tr>
    </w:tbl>
    <w:p w14:paraId="72993F2D" w14:textId="6ADDF9C7" w:rsidR="00D32008" w:rsidRPr="00D32008" w:rsidRDefault="00D32008" w:rsidP="1FC9E8A4">
      <w:pPr>
        <w:rPr>
          <w:rFonts w:ascii="Arial" w:hAnsi="Arial" w:cs="Arial"/>
          <w:b/>
          <w:bCs/>
          <w:sz w:val="20"/>
          <w:szCs w:val="20"/>
        </w:rPr>
      </w:pPr>
    </w:p>
    <w:sectPr w:rsidR="00D32008" w:rsidRPr="00D32008" w:rsidSect="001670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71"/>
    <w:multiLevelType w:val="multilevel"/>
    <w:tmpl w:val="F98ACD42"/>
    <w:lvl w:ilvl="0">
      <w:start w:val="4"/>
      <w:numFmt w:val="decimal"/>
      <w:lvlText w:val="%1.8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C40FBE"/>
    <w:multiLevelType w:val="multilevel"/>
    <w:tmpl w:val="75A2659E"/>
    <w:lvl w:ilvl="0">
      <w:start w:val="2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38520B"/>
    <w:multiLevelType w:val="hybridMultilevel"/>
    <w:tmpl w:val="E75A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1D4A"/>
    <w:multiLevelType w:val="multilevel"/>
    <w:tmpl w:val="8C4242B6"/>
    <w:lvl w:ilvl="0">
      <w:start w:val="3"/>
      <w:numFmt w:val="decimal"/>
      <w:lvlText w:val="%1.3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625296"/>
    <w:multiLevelType w:val="multilevel"/>
    <w:tmpl w:val="6B96EFF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681032"/>
    <w:multiLevelType w:val="multilevel"/>
    <w:tmpl w:val="C0E0F170"/>
    <w:lvl w:ilvl="0">
      <w:start w:val="4"/>
      <w:numFmt w:val="decimal"/>
      <w:lvlText w:val="%1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35544E7"/>
    <w:multiLevelType w:val="hybridMultilevel"/>
    <w:tmpl w:val="37984952"/>
    <w:lvl w:ilvl="0" w:tplc="D1B23AE8">
      <w:start w:val="2"/>
      <w:numFmt w:val="decimal"/>
      <w:lvlText w:val="%1.7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87847"/>
    <w:multiLevelType w:val="multilevel"/>
    <w:tmpl w:val="4182A6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3E36540"/>
    <w:multiLevelType w:val="multilevel"/>
    <w:tmpl w:val="DC60D0D8"/>
    <w:lvl w:ilvl="0">
      <w:start w:val="4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4FF0CC1"/>
    <w:multiLevelType w:val="multilevel"/>
    <w:tmpl w:val="F598746A"/>
    <w:lvl w:ilvl="0">
      <w:start w:val="2"/>
      <w:numFmt w:val="decimal"/>
      <w:lvlText w:val="%1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97E7B4B"/>
    <w:multiLevelType w:val="multilevel"/>
    <w:tmpl w:val="F3A6DCEC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B71E54"/>
    <w:multiLevelType w:val="multilevel"/>
    <w:tmpl w:val="475C0744"/>
    <w:lvl w:ilvl="0">
      <w:start w:val="4"/>
      <w:numFmt w:val="decimal"/>
      <w:lvlText w:val="%1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EAA763D"/>
    <w:multiLevelType w:val="multilevel"/>
    <w:tmpl w:val="C85E68CA"/>
    <w:lvl w:ilvl="0">
      <w:start w:val="2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FB5473"/>
    <w:multiLevelType w:val="singleLevel"/>
    <w:tmpl w:val="DD0CA538"/>
    <w:lvl w:ilvl="0">
      <w:start w:val="2"/>
      <w:numFmt w:val="decimal"/>
      <w:lvlText w:val="%1.6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4E3506A7"/>
    <w:multiLevelType w:val="hybridMultilevel"/>
    <w:tmpl w:val="7504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879FE"/>
    <w:multiLevelType w:val="multilevel"/>
    <w:tmpl w:val="D3F28322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60137B2"/>
    <w:multiLevelType w:val="multilevel"/>
    <w:tmpl w:val="7EDC3E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B53207"/>
    <w:multiLevelType w:val="multilevel"/>
    <w:tmpl w:val="4576412E"/>
    <w:lvl w:ilvl="0">
      <w:start w:val="2"/>
      <w:numFmt w:val="decimal"/>
      <w:lvlText w:val="%1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A640720"/>
    <w:multiLevelType w:val="multilevel"/>
    <w:tmpl w:val="160ABE9A"/>
    <w:lvl w:ilvl="0">
      <w:start w:val="3"/>
      <w:numFmt w:val="decimal"/>
      <w:lvlText w:val="%1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BC01811"/>
    <w:multiLevelType w:val="multilevel"/>
    <w:tmpl w:val="881E68F8"/>
    <w:lvl w:ilvl="0">
      <w:start w:val="2"/>
      <w:numFmt w:val="decimal"/>
      <w:lvlText w:val="%1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0D29C0"/>
    <w:multiLevelType w:val="multilevel"/>
    <w:tmpl w:val="3E8AA72C"/>
    <w:lvl w:ilvl="0">
      <w:start w:val="2"/>
      <w:numFmt w:val="decimal"/>
      <w:lvlText w:val="%1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EA67F8"/>
    <w:multiLevelType w:val="multilevel"/>
    <w:tmpl w:val="C0480AF2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56517CC"/>
    <w:multiLevelType w:val="multilevel"/>
    <w:tmpl w:val="D5D28AF2"/>
    <w:lvl w:ilvl="0">
      <w:start w:val="4"/>
      <w:numFmt w:val="decimal"/>
      <w:lvlText w:val="%1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A760DA"/>
    <w:multiLevelType w:val="multilevel"/>
    <w:tmpl w:val="C4D49022"/>
    <w:lvl w:ilvl="0">
      <w:start w:val="2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77A063B"/>
    <w:multiLevelType w:val="multilevel"/>
    <w:tmpl w:val="F6B8BB14"/>
    <w:lvl w:ilvl="0">
      <w:start w:val="2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E8E7BB8"/>
    <w:multiLevelType w:val="multilevel"/>
    <w:tmpl w:val="B08434C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63A52E3"/>
    <w:multiLevelType w:val="multilevel"/>
    <w:tmpl w:val="BE820C36"/>
    <w:lvl w:ilvl="0">
      <w:start w:val="2"/>
      <w:numFmt w:val="decimal"/>
      <w:lvlText w:val="%1.5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BF37431"/>
    <w:multiLevelType w:val="multilevel"/>
    <w:tmpl w:val="263C3130"/>
    <w:styleLink w:val="Style1"/>
    <w:lvl w:ilvl="0">
      <w:start w:val="2"/>
      <w:numFmt w:val="decimal"/>
      <w:lvlText w:val="%1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42500381">
    <w:abstractNumId w:val="2"/>
  </w:num>
  <w:num w:numId="2" w16cid:durableId="1195389632">
    <w:abstractNumId w:val="25"/>
  </w:num>
  <w:num w:numId="3" w16cid:durableId="1217163503">
    <w:abstractNumId w:val="7"/>
  </w:num>
  <w:num w:numId="4" w16cid:durableId="1276906806">
    <w:abstractNumId w:val="16"/>
  </w:num>
  <w:num w:numId="5" w16cid:durableId="1327854768">
    <w:abstractNumId w:val="18"/>
  </w:num>
  <w:num w:numId="6" w16cid:durableId="1419322942">
    <w:abstractNumId w:val="6"/>
  </w:num>
  <w:num w:numId="7" w16cid:durableId="1443648770">
    <w:abstractNumId w:val="22"/>
  </w:num>
  <w:num w:numId="8" w16cid:durableId="1454520516">
    <w:abstractNumId w:val="3"/>
  </w:num>
  <w:num w:numId="9" w16cid:durableId="1565291678">
    <w:abstractNumId w:val="13"/>
  </w:num>
  <w:num w:numId="10" w16cid:durableId="1570386426">
    <w:abstractNumId w:val="0"/>
  </w:num>
  <w:num w:numId="11" w16cid:durableId="1673795263">
    <w:abstractNumId w:val="27"/>
  </w:num>
  <w:num w:numId="12" w16cid:durableId="1782339544">
    <w:abstractNumId w:val="15"/>
  </w:num>
  <w:num w:numId="13" w16cid:durableId="1870681465">
    <w:abstractNumId w:val="1"/>
  </w:num>
  <w:num w:numId="14" w16cid:durableId="1888758666">
    <w:abstractNumId w:val="24"/>
  </w:num>
  <w:num w:numId="15" w16cid:durableId="195894481">
    <w:abstractNumId w:val="4"/>
  </w:num>
  <w:num w:numId="16" w16cid:durableId="2005432248">
    <w:abstractNumId w:val="5"/>
  </w:num>
  <w:num w:numId="17" w16cid:durableId="2035955830">
    <w:abstractNumId w:val="17"/>
  </w:num>
  <w:num w:numId="18" w16cid:durableId="2120755688">
    <w:abstractNumId w:val="8"/>
  </w:num>
  <w:num w:numId="19" w16cid:durableId="289828984">
    <w:abstractNumId w:val="11"/>
  </w:num>
  <w:num w:numId="20" w16cid:durableId="328220406">
    <w:abstractNumId w:val="20"/>
  </w:num>
  <w:num w:numId="21" w16cid:durableId="352345993">
    <w:abstractNumId w:val="9"/>
  </w:num>
  <w:num w:numId="22" w16cid:durableId="395470459">
    <w:abstractNumId w:val="10"/>
  </w:num>
  <w:num w:numId="23" w16cid:durableId="414010930">
    <w:abstractNumId w:val="23"/>
  </w:num>
  <w:num w:numId="24" w16cid:durableId="608633833">
    <w:abstractNumId w:val="19"/>
  </w:num>
  <w:num w:numId="25" w16cid:durableId="621884682">
    <w:abstractNumId w:val="26"/>
  </w:num>
  <w:num w:numId="26" w16cid:durableId="804077925">
    <w:abstractNumId w:val="21"/>
  </w:num>
  <w:num w:numId="27" w16cid:durableId="806360180">
    <w:abstractNumId w:val="14"/>
  </w:num>
  <w:num w:numId="28" w16cid:durableId="831529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08"/>
    <w:rsid w:val="000112F9"/>
    <w:rsid w:val="00067389"/>
    <w:rsid w:val="0007528D"/>
    <w:rsid w:val="00082B4C"/>
    <w:rsid w:val="000B119C"/>
    <w:rsid w:val="000D7109"/>
    <w:rsid w:val="00143FD5"/>
    <w:rsid w:val="00167026"/>
    <w:rsid w:val="001B5EF7"/>
    <w:rsid w:val="001F0CA8"/>
    <w:rsid w:val="00211ED3"/>
    <w:rsid w:val="002A072A"/>
    <w:rsid w:val="002B527D"/>
    <w:rsid w:val="00331285"/>
    <w:rsid w:val="003558EF"/>
    <w:rsid w:val="003A3105"/>
    <w:rsid w:val="003A6D12"/>
    <w:rsid w:val="003D141D"/>
    <w:rsid w:val="003D5F6C"/>
    <w:rsid w:val="003D6E9C"/>
    <w:rsid w:val="003F3E97"/>
    <w:rsid w:val="004020FF"/>
    <w:rsid w:val="004140CF"/>
    <w:rsid w:val="00437F0D"/>
    <w:rsid w:val="004727EF"/>
    <w:rsid w:val="00473A27"/>
    <w:rsid w:val="004763B5"/>
    <w:rsid w:val="00485D73"/>
    <w:rsid w:val="004C3D60"/>
    <w:rsid w:val="0051699B"/>
    <w:rsid w:val="00527C6E"/>
    <w:rsid w:val="00587DA0"/>
    <w:rsid w:val="0062130F"/>
    <w:rsid w:val="006D2F90"/>
    <w:rsid w:val="00781B56"/>
    <w:rsid w:val="00784C1B"/>
    <w:rsid w:val="007B3A22"/>
    <w:rsid w:val="007B4A31"/>
    <w:rsid w:val="007C4732"/>
    <w:rsid w:val="007D01E2"/>
    <w:rsid w:val="007D5008"/>
    <w:rsid w:val="007F2B1A"/>
    <w:rsid w:val="0080206A"/>
    <w:rsid w:val="00812897"/>
    <w:rsid w:val="00816555"/>
    <w:rsid w:val="008530A2"/>
    <w:rsid w:val="00863932"/>
    <w:rsid w:val="00871570"/>
    <w:rsid w:val="008F18AF"/>
    <w:rsid w:val="00923F5C"/>
    <w:rsid w:val="00934476"/>
    <w:rsid w:val="009C7BA4"/>
    <w:rsid w:val="00A15832"/>
    <w:rsid w:val="00A47A74"/>
    <w:rsid w:val="00A50583"/>
    <w:rsid w:val="00A54E6A"/>
    <w:rsid w:val="00A61CA8"/>
    <w:rsid w:val="00A665DE"/>
    <w:rsid w:val="00A72581"/>
    <w:rsid w:val="00A93BB1"/>
    <w:rsid w:val="00AF0BD9"/>
    <w:rsid w:val="00B4373B"/>
    <w:rsid w:val="00B925A4"/>
    <w:rsid w:val="00BD4730"/>
    <w:rsid w:val="00CA5DE3"/>
    <w:rsid w:val="00CD437C"/>
    <w:rsid w:val="00D32008"/>
    <w:rsid w:val="00D40542"/>
    <w:rsid w:val="00D77880"/>
    <w:rsid w:val="00D94424"/>
    <w:rsid w:val="00DE7A71"/>
    <w:rsid w:val="00E0704B"/>
    <w:rsid w:val="00E2090A"/>
    <w:rsid w:val="00E32BF8"/>
    <w:rsid w:val="00ED6D9E"/>
    <w:rsid w:val="00EF63F9"/>
    <w:rsid w:val="00F430E1"/>
    <w:rsid w:val="00F45473"/>
    <w:rsid w:val="00F85ED4"/>
    <w:rsid w:val="00F86099"/>
    <w:rsid w:val="00FC528B"/>
    <w:rsid w:val="00FE5AB4"/>
    <w:rsid w:val="00FE650D"/>
    <w:rsid w:val="05473807"/>
    <w:rsid w:val="096AFE62"/>
    <w:rsid w:val="1366D2FA"/>
    <w:rsid w:val="1BEDAE9D"/>
    <w:rsid w:val="1FC9E8A4"/>
    <w:rsid w:val="27012C41"/>
    <w:rsid w:val="2F0FF24A"/>
    <w:rsid w:val="366398B6"/>
    <w:rsid w:val="3BCE1627"/>
    <w:rsid w:val="457FBD97"/>
    <w:rsid w:val="47D93D6F"/>
    <w:rsid w:val="489F9FA4"/>
    <w:rsid w:val="50305388"/>
    <w:rsid w:val="6F52DB71"/>
    <w:rsid w:val="7FA4E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2616"/>
  <w15:docId w15:val="{0DF64ACA-2BE0-447C-8FF2-E96FF085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44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4476"/>
    <w:pPr>
      <w:ind w:left="720"/>
      <w:contextualSpacing/>
    </w:pPr>
  </w:style>
  <w:style w:type="numbering" w:customStyle="1" w:styleId="Style1">
    <w:name w:val="Style1"/>
    <w:uiPriority w:val="99"/>
    <w:rsid w:val="004140CF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6cfb49-ecc1-4c6c-a9e2-0cffc7ed054f" xsi:nil="true"/>
    <lcf76f155ced4ddcb4097134ff3c332f xmlns="01f8d26d-0abf-4ed5-917f-7dac41e45ecb">
      <Terms xmlns="http://schemas.microsoft.com/office/infopath/2007/PartnerControls"/>
    </lcf76f155ced4ddcb4097134ff3c332f>
    <_dlc_DocId xmlns="e86cfb49-ecc1-4c6c-a9e2-0cffc7ed054f">HCREF-1185112223-79788</_dlc_DocId>
    <_dlc_DocIdUrl xmlns="e86cfb49-ecc1-4c6c-a9e2-0cffc7ed054f">
      <Url>https://highlandcouncil1.sharepoint.com/sites/ecssupport/proj/_layouts/15/DocIdRedir.aspx?ID=HCREF-1185112223-79788</Url>
      <Description>HCREF-1185112223-79788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4FE3CBD92B42B9B24515396AB07D" ma:contentTypeVersion="997" ma:contentTypeDescription="Create a new document." ma:contentTypeScope="" ma:versionID="fc1aaeeaecd3fcab46f2ca6d7deb17ab">
  <xsd:schema xmlns:xsd="http://www.w3.org/2001/XMLSchema" xmlns:xs="http://www.w3.org/2001/XMLSchema" xmlns:p="http://schemas.microsoft.com/office/2006/metadata/properties" xmlns:ns2="e86cfb49-ecc1-4c6c-a9e2-0cffc7ed054f" xmlns:ns3="01f8d26d-0abf-4ed5-917f-7dac41e45ecb" targetNamespace="http://schemas.microsoft.com/office/2006/metadata/properties" ma:root="true" ma:fieldsID="adde3464996c7f0ab15198f59d638e73" ns2:_="" ns3:_="">
    <xsd:import namespace="e86cfb49-ecc1-4c6c-a9e2-0cffc7ed054f"/>
    <xsd:import namespace="01f8d26d-0abf-4ed5-917f-7dac41e45e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cfb49-ecc1-4c6c-a9e2-0cffc7ed054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61d457ac-02e2-4e6d-afaa-c7f4520bd16f}" ma:internalName="TaxCatchAll" ma:showField="CatchAllData" ma:web="e86cfb49-ecc1-4c6c-a9e2-0cffc7ed0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8d26d-0abf-4ed5-917f-7dac41e4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1A27C-908E-4B00-A443-13EF72E1CC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ED9E49-B433-4BF7-8F3E-CA01E9CDC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9004E-95A0-4D9C-ABFB-78E8B954F60D}">
  <ds:schemaRefs>
    <ds:schemaRef ds:uri="http://schemas.microsoft.com/office/2006/metadata/properties"/>
    <ds:schemaRef ds:uri="http://schemas.microsoft.com/office/infopath/2007/PartnerControls"/>
    <ds:schemaRef ds:uri="e86cfb49-ecc1-4c6c-a9e2-0cffc7ed054f"/>
    <ds:schemaRef ds:uri="01f8d26d-0abf-4ed5-917f-7dac41e45ecb"/>
  </ds:schemaRefs>
</ds:datastoreItem>
</file>

<file path=customXml/itemProps4.xml><?xml version="1.0" encoding="utf-8"?>
<ds:datastoreItem xmlns:ds="http://schemas.openxmlformats.org/officeDocument/2006/customXml" ds:itemID="{5846E9A1-222F-45A1-86D2-0D37097A2A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6113A0-03E9-4087-B064-89562942E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cfb49-ecc1-4c6c-a9e2-0cffc7ed054f"/>
    <ds:schemaRef ds:uri="01f8d26d-0abf-4ed5-917f-7dac41e45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1058</Characters>
  <Application>Microsoft Office Word</Application>
  <DocSecurity>4</DocSecurity>
  <Lines>8</Lines>
  <Paragraphs>2</Paragraphs>
  <ScaleCrop>false</ScaleCrop>
  <Company>Highland Council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Kennedy</dc:creator>
  <cp:keywords/>
  <cp:lastModifiedBy>Kayleigh Godsman (CCFM)</cp:lastModifiedBy>
  <cp:revision>50</cp:revision>
  <cp:lastPrinted>2019-02-28T10:44:00Z</cp:lastPrinted>
  <dcterms:created xsi:type="dcterms:W3CDTF">2023-10-17T12:59:00Z</dcterms:created>
  <dcterms:modified xsi:type="dcterms:W3CDTF">2026-05-15T13:11:00Z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0x010100733E4FE3CBD92B42B9B24515396AB07D</vt:lpwstr>
  </property>
  <property fmtid="{D5CDD505-2E9C-101B-9397-08002B2CF9AE}" pid="3" name="_dlc_DocIdItemGuid">
    <vt:lpwstr>f67bd946-f80f-45db-9604-864ac7a1ccd9</vt:lpwstr>
  </property>
  <property fmtid="{D5CDD505-2E9C-101B-9397-08002B2CF9AE}" pid="4" name="MediaServiceImageTags">
    <vt:lpwstr/>
  </property>
</Properties>
</file>