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DB71" w14:textId="77777777" w:rsidR="00D10B60" w:rsidRDefault="00000000">
      <w:pPr>
        <w:spacing w:before="58"/>
        <w:ind w:left="245"/>
        <w:rPr>
          <w:b/>
          <w:sz w:val="48"/>
        </w:rPr>
      </w:pPr>
      <w:r>
        <w:rPr>
          <w:b/>
          <w:sz w:val="48"/>
        </w:rPr>
        <w:t xml:space="preserve">LICENSING (SCOTLAND) ACT </w:t>
      </w:r>
      <w:r>
        <w:rPr>
          <w:b/>
          <w:spacing w:val="-4"/>
          <w:sz w:val="48"/>
        </w:rPr>
        <w:t>2005</w:t>
      </w:r>
    </w:p>
    <w:p w14:paraId="00CC5712" w14:textId="77777777" w:rsidR="00D10B60" w:rsidRDefault="00D10B60">
      <w:pPr>
        <w:pStyle w:val="BodyText"/>
        <w:spacing w:before="277"/>
        <w:rPr>
          <w:sz w:val="48"/>
        </w:rPr>
      </w:pPr>
    </w:p>
    <w:p w14:paraId="3A34F8EC" w14:textId="77777777" w:rsidR="00D10B60" w:rsidRDefault="00000000">
      <w:pPr>
        <w:ind w:left="39" w:right="39"/>
        <w:jc w:val="center"/>
        <w:rPr>
          <w:sz w:val="40"/>
        </w:rPr>
      </w:pPr>
      <w:r w:rsidRPr="001157C4">
        <w:rPr>
          <w:sz w:val="40"/>
        </w:rPr>
        <w:t>Insert</w:t>
      </w:r>
      <w:r w:rsidRPr="001157C4">
        <w:rPr>
          <w:spacing w:val="-11"/>
          <w:sz w:val="40"/>
        </w:rPr>
        <w:t xml:space="preserve"> </w:t>
      </w:r>
      <w:r w:rsidRPr="001157C4">
        <w:rPr>
          <w:sz w:val="40"/>
        </w:rPr>
        <w:t>Name</w:t>
      </w:r>
      <w:r w:rsidRPr="001157C4">
        <w:rPr>
          <w:spacing w:val="-10"/>
          <w:sz w:val="40"/>
        </w:rPr>
        <w:t xml:space="preserve"> </w:t>
      </w:r>
      <w:r w:rsidRPr="001157C4">
        <w:rPr>
          <w:sz w:val="40"/>
        </w:rPr>
        <w:t>of</w:t>
      </w:r>
      <w:r w:rsidRPr="001157C4">
        <w:rPr>
          <w:spacing w:val="-10"/>
          <w:sz w:val="40"/>
        </w:rPr>
        <w:t xml:space="preserve"> </w:t>
      </w:r>
      <w:r w:rsidRPr="001157C4">
        <w:rPr>
          <w:sz w:val="40"/>
        </w:rPr>
        <w:t>Premises</w:t>
      </w:r>
      <w:r w:rsidRPr="001157C4">
        <w:rPr>
          <w:spacing w:val="-10"/>
          <w:sz w:val="40"/>
        </w:rPr>
        <w:t xml:space="preserve"> </w:t>
      </w:r>
      <w:r w:rsidRPr="001157C4">
        <w:rPr>
          <w:spacing w:val="-4"/>
          <w:sz w:val="40"/>
        </w:rPr>
        <w:t>here</w:t>
      </w:r>
    </w:p>
    <w:p w14:paraId="1D3E5619" w14:textId="77777777" w:rsidR="00D10B60" w:rsidRDefault="00D10B60">
      <w:pPr>
        <w:pStyle w:val="BodyText"/>
        <w:spacing w:before="458"/>
        <w:rPr>
          <w:b w:val="0"/>
          <w:sz w:val="40"/>
        </w:rPr>
      </w:pPr>
    </w:p>
    <w:p w14:paraId="7B79AC49" w14:textId="77777777" w:rsidR="00D10B60" w:rsidRDefault="00000000">
      <w:pPr>
        <w:ind w:left="39" w:right="36"/>
        <w:jc w:val="center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notice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displayed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accordance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provisions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110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 Licensing (Scotland) Act 2005</w:t>
      </w:r>
    </w:p>
    <w:p w14:paraId="05D356FF" w14:textId="77777777" w:rsidR="00D10B60" w:rsidRDefault="00D10B60">
      <w:pPr>
        <w:pStyle w:val="BodyText"/>
        <w:spacing w:before="2"/>
        <w:rPr>
          <w:b w:val="0"/>
          <w:i/>
          <w:sz w:val="24"/>
        </w:rPr>
      </w:pPr>
    </w:p>
    <w:p w14:paraId="17BD2C76" w14:textId="77777777" w:rsidR="00D10B60" w:rsidRDefault="00000000">
      <w:pPr>
        <w:pStyle w:val="BodyText"/>
        <w:ind w:left="100" w:right="246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offence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under the age of 18 to buy or attempt to buy alcohol on these premises.</w:t>
      </w:r>
    </w:p>
    <w:p w14:paraId="4F5F6AB5" w14:textId="77777777" w:rsidR="00D10B60" w:rsidRDefault="00000000">
      <w:pPr>
        <w:pStyle w:val="BodyText"/>
        <w:spacing w:before="598"/>
        <w:ind w:left="100" w:right="246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offence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 person to buy or attempt to buy alcohol on these premises for a person under the age of 18.</w:t>
      </w:r>
    </w:p>
    <w:p w14:paraId="1A8D724E" w14:textId="77777777" w:rsidR="00D10B60" w:rsidRDefault="00D10B60">
      <w:pPr>
        <w:pStyle w:val="BodyText"/>
      </w:pPr>
    </w:p>
    <w:p w14:paraId="3F66D7ED" w14:textId="77777777" w:rsidR="00D10B60" w:rsidRDefault="00000000">
      <w:pPr>
        <w:pStyle w:val="BodyText"/>
        <w:ind w:left="100"/>
      </w:pPr>
      <w:r>
        <w:t>When there is doubt as to whether a person attempting to buy alcohol on these premises is aged 18 or over, alcohol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sold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 except on production of evidence showing the person to be 18 or over.</w:t>
      </w:r>
    </w:p>
    <w:sectPr w:rsidR="00D10B60">
      <w:type w:val="continuous"/>
      <w:pgSz w:w="11910" w:h="16840"/>
      <w:pgMar w:top="18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B60"/>
    <w:rsid w:val="001157C4"/>
    <w:rsid w:val="00706DD2"/>
    <w:rsid w:val="00D1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29853"/>
  <w15:docId w15:val="{6F3F8017-BF98-411A-867E-128D6B45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502</Characters>
  <Application>Microsoft Office Word</Application>
  <DocSecurity>0</DocSecurity>
  <Lines>21</Lines>
  <Paragraphs>7</Paragraphs>
  <ScaleCrop>false</ScaleCrop>
  <Company>Fujitsu Services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(SCOTLAND) ACT 2005</dc:title>
  <dc:creator>David Inglis</dc:creator>
  <cp:lastModifiedBy>Ronan Hutchison (Improvement and Performance)</cp:lastModifiedBy>
  <cp:revision>2</cp:revision>
  <dcterms:created xsi:type="dcterms:W3CDTF">2025-12-04T12:00:00Z</dcterms:created>
  <dcterms:modified xsi:type="dcterms:W3CDTF">2025-12-04T12:00:00Z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2009-06-29T00:00:00Z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Acrobat Distiller 7.0 (Windows)</vt:lpwstr>
  </property>
  <property fmtid="{D5CDD505-2E9C-101B-9397-08002B2CF9AE}" pid="6" name="SourceModified">
    <vt:lpwstr>D:20090629140939</vt:lpwstr>
  </property>
  <property fmtid="{D5CDD505-2E9C-101B-9397-08002B2CF9AE}" pid="7" name="_AdHocReviewCycleID">
    <vt:lpwstr>-1345740326</vt:lpwstr>
  </property>
  <property fmtid="{D5CDD505-2E9C-101B-9397-08002B2CF9AE}" pid="8" name="_AuthorEmail">
    <vt:lpwstr>David.Inglis@highland.gov.uk</vt:lpwstr>
  </property>
  <property fmtid="{D5CDD505-2E9C-101B-9397-08002B2CF9AE}" pid="9" name="_AuthorEmailDisplayName">
    <vt:lpwstr>David Inglis</vt:lpwstr>
  </property>
  <property fmtid="{D5CDD505-2E9C-101B-9397-08002B2CF9AE}" pid="10" name="_EmailSubject">
    <vt:lpwstr>ROUGH DRAFT CHECK-LIST</vt:lpwstr>
  </property>
</Properties>
</file>