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D8A32" w14:textId="77777777" w:rsidR="00AE4FA6" w:rsidRDefault="00AE4FA6" w:rsidP="00584304">
      <w:pPr>
        <w:spacing w:after="0" w:line="240" w:lineRule="auto"/>
        <w:rPr>
          <w:szCs w:val="24"/>
        </w:rPr>
      </w:pPr>
      <w:bookmarkStart w:id="0" w:name="_Hlk25065637"/>
    </w:p>
    <w:bookmarkEnd w:id="0"/>
    <w:p w14:paraId="7038A93B" w14:textId="77777777" w:rsidR="00CF07E1" w:rsidRDefault="00CF07E1" w:rsidP="00584304">
      <w:pPr>
        <w:spacing w:after="0" w:line="240" w:lineRule="auto"/>
        <w:rPr>
          <w:szCs w:val="24"/>
        </w:rPr>
      </w:pPr>
    </w:p>
    <w:p w14:paraId="37DE4F5C" w14:textId="77777777" w:rsidR="00CF07E1" w:rsidRDefault="00CF07E1" w:rsidP="00584304">
      <w:pPr>
        <w:spacing w:after="0" w:line="240" w:lineRule="auto"/>
        <w:rPr>
          <w:szCs w:val="24"/>
        </w:rPr>
      </w:pPr>
    </w:p>
    <w:p w14:paraId="55CF85C8" w14:textId="77777777" w:rsidR="00CF07E1" w:rsidRDefault="00CF07E1" w:rsidP="00584304">
      <w:pPr>
        <w:spacing w:after="0" w:line="240" w:lineRule="auto"/>
        <w:rPr>
          <w:szCs w:val="24"/>
        </w:rPr>
      </w:pPr>
    </w:p>
    <w:p w14:paraId="239EC076" w14:textId="734BDBC0" w:rsidR="00CF07E1" w:rsidRDefault="00D956FC" w:rsidP="00584304">
      <w:pPr>
        <w:spacing w:after="0" w:line="240" w:lineRule="auto"/>
        <w:rPr>
          <w:szCs w:val="24"/>
        </w:rPr>
      </w:pPr>
      <w:r>
        <w:rPr>
          <w:szCs w:val="24"/>
        </w:rPr>
        <w:t>Balvonie Park Association</w:t>
      </w:r>
    </w:p>
    <w:p w14:paraId="6ED59846" w14:textId="6A49299F" w:rsidR="00CF07E1" w:rsidRDefault="00D956FC" w:rsidP="00584304">
      <w:pPr>
        <w:spacing w:after="0" w:line="240" w:lineRule="auto"/>
        <w:rPr>
          <w:szCs w:val="24"/>
        </w:rPr>
      </w:pPr>
      <w:r>
        <w:rPr>
          <w:szCs w:val="24"/>
        </w:rPr>
        <w:t>Kim Thain</w:t>
      </w:r>
    </w:p>
    <w:p w14:paraId="7BF0C163" w14:textId="601870AF" w:rsidR="00CF07E1" w:rsidRDefault="00D956FC" w:rsidP="00584304">
      <w:pPr>
        <w:spacing w:after="0" w:line="240" w:lineRule="auto"/>
        <w:rPr>
          <w:szCs w:val="24"/>
        </w:rPr>
      </w:pPr>
      <w:r>
        <w:rPr>
          <w:szCs w:val="24"/>
        </w:rPr>
        <w:t>19 Balvonie Street</w:t>
      </w:r>
    </w:p>
    <w:p w14:paraId="7D7A6EEC" w14:textId="1FC853BF" w:rsidR="00CF07E1" w:rsidRDefault="00D956FC" w:rsidP="00584304">
      <w:pPr>
        <w:spacing w:after="0" w:line="240" w:lineRule="auto"/>
        <w:rPr>
          <w:szCs w:val="24"/>
        </w:rPr>
      </w:pPr>
      <w:r>
        <w:rPr>
          <w:szCs w:val="24"/>
        </w:rPr>
        <w:t>Inverness</w:t>
      </w:r>
    </w:p>
    <w:p w14:paraId="1080078C" w14:textId="6DA6A4A4" w:rsidR="00D956FC" w:rsidRDefault="00D956FC" w:rsidP="00D956FC">
      <w:pPr>
        <w:rPr>
          <w:rFonts w:ascii="Aptos" w:eastAsia="Times New Roman" w:hAnsi="Aptos"/>
        </w:rPr>
      </w:pPr>
      <w:r>
        <w:rPr>
          <w:rFonts w:eastAsia="Times New Roman"/>
        </w:rPr>
        <w:t>IV2 6GF</w:t>
      </w:r>
    </w:p>
    <w:p w14:paraId="5C6D8A36" w14:textId="1C4A21D2" w:rsidR="00AE4FA6" w:rsidRPr="00115E6E" w:rsidRDefault="00AE4FA6" w:rsidP="00584304">
      <w:pPr>
        <w:spacing w:after="0" w:line="240" w:lineRule="auto"/>
        <w:rPr>
          <w:szCs w:val="24"/>
        </w:rPr>
      </w:pPr>
      <w:r w:rsidRPr="00115E6E">
        <w:rPr>
          <w:szCs w:val="24"/>
        </w:rPr>
        <w:tab/>
      </w:r>
      <w:r w:rsidRPr="00115E6E">
        <w:rPr>
          <w:szCs w:val="24"/>
        </w:rPr>
        <w:tab/>
      </w:r>
      <w:r w:rsidRPr="00115E6E">
        <w:rPr>
          <w:szCs w:val="24"/>
        </w:rPr>
        <w:tab/>
      </w:r>
      <w:r w:rsidRPr="00115E6E">
        <w:rPr>
          <w:szCs w:val="24"/>
        </w:rPr>
        <w:tab/>
      </w:r>
      <w:r w:rsidRPr="00115E6E">
        <w:rPr>
          <w:szCs w:val="24"/>
        </w:rPr>
        <w:tab/>
      </w:r>
      <w:r w:rsidRPr="00115E6E">
        <w:rPr>
          <w:szCs w:val="24"/>
        </w:rPr>
        <w:tab/>
      </w:r>
      <w:r w:rsidRPr="00115E6E">
        <w:rPr>
          <w:szCs w:val="24"/>
        </w:rPr>
        <w:tab/>
      </w:r>
      <w:r w:rsidRPr="00115E6E">
        <w:rPr>
          <w:szCs w:val="24"/>
        </w:rPr>
        <w:tab/>
      </w:r>
    </w:p>
    <w:p w14:paraId="5C6D8A37" w14:textId="77777777" w:rsidR="00AE4FA6" w:rsidRPr="000478B2" w:rsidRDefault="00AE4FA6" w:rsidP="00D1690C">
      <w:pPr>
        <w:rPr>
          <w:b/>
          <w:szCs w:val="24"/>
        </w:rPr>
      </w:pPr>
      <w:r w:rsidRPr="000478B2">
        <w:rPr>
          <w:szCs w:val="24"/>
        </w:rPr>
        <w:t xml:space="preserve">                                                 </w:t>
      </w:r>
    </w:p>
    <w:p w14:paraId="5C6D8A38" w14:textId="77777777" w:rsidR="00AE4FA6" w:rsidRPr="001C2C50" w:rsidRDefault="00AE4FA6" w:rsidP="00BC6603">
      <w:pPr>
        <w:spacing w:after="120"/>
        <w:ind w:firstLine="720"/>
        <w:rPr>
          <w:b/>
          <w:sz w:val="23"/>
          <w:szCs w:val="23"/>
        </w:rPr>
      </w:pPr>
      <w:r w:rsidRPr="001C2C50">
        <w:rPr>
          <w:b/>
          <w:sz w:val="23"/>
          <w:szCs w:val="23"/>
        </w:rPr>
        <w:t>ASSET TRANSFER UNDER THE COMMUNITY EMPOWERMENT ACT</w:t>
      </w:r>
    </w:p>
    <w:p w14:paraId="5C6D8A39" w14:textId="2177F475" w:rsidR="00AE4FA6" w:rsidRPr="001C2C50" w:rsidRDefault="00AE4FA6" w:rsidP="00BC6603">
      <w:pPr>
        <w:spacing w:after="0"/>
        <w:jc w:val="center"/>
        <w:rPr>
          <w:b/>
          <w:sz w:val="23"/>
          <w:szCs w:val="23"/>
        </w:rPr>
      </w:pPr>
      <w:r>
        <w:rPr>
          <w:b/>
        </w:rPr>
        <w:t xml:space="preserve">DECISION NOTICE </w:t>
      </w:r>
      <w:r w:rsidR="00615E36">
        <w:rPr>
          <w:b/>
        </w:rPr>
        <w:t>7</w:t>
      </w:r>
      <w:r w:rsidR="00615E36" w:rsidRPr="00615E36">
        <w:rPr>
          <w:b/>
          <w:vertAlign w:val="superscript"/>
        </w:rPr>
        <w:t>th</w:t>
      </w:r>
      <w:r w:rsidR="00615E36">
        <w:rPr>
          <w:b/>
        </w:rPr>
        <w:t xml:space="preserve"> June</w:t>
      </w:r>
      <w:r w:rsidR="001A2551">
        <w:rPr>
          <w:b/>
        </w:rPr>
        <w:t xml:space="preserve"> 202</w:t>
      </w:r>
      <w:r w:rsidR="00D956FC">
        <w:rPr>
          <w:b/>
        </w:rPr>
        <w:t>4</w:t>
      </w:r>
      <w:r>
        <w:rPr>
          <w:b/>
        </w:rPr>
        <w:t xml:space="preserve"> - </w:t>
      </w:r>
      <w:r w:rsidR="00615E36">
        <w:rPr>
          <w:b/>
        </w:rPr>
        <w:t>AGREED.</w:t>
      </w:r>
    </w:p>
    <w:p w14:paraId="5C6D8A3A" w14:textId="77777777" w:rsidR="00AE4FA6" w:rsidRPr="001C2C50" w:rsidRDefault="00AE4FA6" w:rsidP="00584304">
      <w:pPr>
        <w:spacing w:after="0" w:line="240" w:lineRule="auto"/>
        <w:rPr>
          <w:sz w:val="28"/>
          <w:szCs w:val="23"/>
        </w:rPr>
      </w:pPr>
    </w:p>
    <w:p w14:paraId="5C6D8A3C" w14:textId="7F3400C8" w:rsidR="00AE4FA6" w:rsidRDefault="00AE4FA6" w:rsidP="006859F6">
      <w:pPr>
        <w:jc w:val="both"/>
        <w:rPr>
          <w:szCs w:val="24"/>
        </w:rPr>
      </w:pPr>
      <w:r w:rsidRPr="000478B2">
        <w:rPr>
          <w:szCs w:val="24"/>
        </w:rPr>
        <w:t xml:space="preserve">This Decision Notice relates to the asset transfer request made by </w:t>
      </w:r>
      <w:r w:rsidR="00D956FC">
        <w:rPr>
          <w:b/>
          <w:szCs w:val="24"/>
        </w:rPr>
        <w:t>Balvonie Park Association</w:t>
      </w:r>
      <w:r w:rsidR="00014CC4">
        <w:rPr>
          <w:b/>
          <w:szCs w:val="24"/>
        </w:rPr>
        <w:t xml:space="preserve"> </w:t>
      </w:r>
      <w:r w:rsidRPr="000478B2">
        <w:rPr>
          <w:szCs w:val="24"/>
        </w:rPr>
        <w:t xml:space="preserve">on the </w:t>
      </w:r>
      <w:r w:rsidR="00615E36">
        <w:rPr>
          <w:szCs w:val="24"/>
        </w:rPr>
        <w:t>14</w:t>
      </w:r>
      <w:r w:rsidR="00615E36" w:rsidRPr="00D956FC">
        <w:rPr>
          <w:szCs w:val="24"/>
          <w:vertAlign w:val="superscript"/>
        </w:rPr>
        <w:t>th of</w:t>
      </w:r>
      <w:r w:rsidR="00D956FC">
        <w:rPr>
          <w:szCs w:val="24"/>
        </w:rPr>
        <w:t xml:space="preserve"> August</w:t>
      </w:r>
      <w:r w:rsidR="0085035C">
        <w:rPr>
          <w:szCs w:val="24"/>
        </w:rPr>
        <w:t xml:space="preserve"> 202</w:t>
      </w:r>
      <w:r w:rsidR="00D956FC">
        <w:rPr>
          <w:szCs w:val="24"/>
        </w:rPr>
        <w:t>2</w:t>
      </w:r>
      <w:r w:rsidRPr="000478B2">
        <w:rPr>
          <w:szCs w:val="24"/>
        </w:rPr>
        <w:t xml:space="preserve">, in relation </w:t>
      </w:r>
      <w:r w:rsidR="00D956FC">
        <w:t xml:space="preserve">to Land comprising two fields between Braes of Balvonie, Inverness and the A9 Trunk Road, </w:t>
      </w:r>
      <w:r w:rsidR="006859F6">
        <w:t>Inverness.</w:t>
      </w:r>
      <w:r w:rsidR="006859F6" w:rsidRPr="000478B2">
        <w:rPr>
          <w:szCs w:val="24"/>
        </w:rPr>
        <w:t xml:space="preserve"> The</w:t>
      </w:r>
      <w:r w:rsidRPr="000478B2">
        <w:rPr>
          <w:szCs w:val="24"/>
        </w:rPr>
        <w:t xml:space="preserve"> Highland Council has decided to </w:t>
      </w:r>
      <w:r w:rsidRPr="007C679A">
        <w:rPr>
          <w:b/>
          <w:szCs w:val="24"/>
        </w:rPr>
        <w:t>agree</w:t>
      </w:r>
      <w:r w:rsidRPr="000478B2">
        <w:rPr>
          <w:szCs w:val="24"/>
        </w:rPr>
        <w:t xml:space="preserve"> the request.</w:t>
      </w:r>
    </w:p>
    <w:p w14:paraId="47087D89" w14:textId="77777777" w:rsidR="006859F6" w:rsidRPr="000478B2" w:rsidRDefault="006859F6" w:rsidP="006859F6">
      <w:pPr>
        <w:jc w:val="both"/>
        <w:rPr>
          <w:szCs w:val="24"/>
        </w:rPr>
      </w:pPr>
    </w:p>
    <w:p w14:paraId="5C6D8A3D" w14:textId="069AB671" w:rsidR="00AE4FA6" w:rsidRPr="0008276E" w:rsidRDefault="00AE4FA6" w:rsidP="006859F6">
      <w:pPr>
        <w:jc w:val="both"/>
        <w:rPr>
          <w:b/>
          <w:u w:val="single"/>
        </w:rPr>
      </w:pPr>
      <w:r w:rsidRPr="00A94888">
        <w:rPr>
          <w:b/>
          <w:u w:val="single"/>
        </w:rPr>
        <w:t>Terms and Conditions</w:t>
      </w:r>
    </w:p>
    <w:p w14:paraId="11EC5ACB" w14:textId="34C22193" w:rsidR="00726E3A" w:rsidRDefault="00AE4FA6" w:rsidP="006859F6">
      <w:pPr>
        <w:jc w:val="both"/>
      </w:pPr>
      <w:r w:rsidRPr="0008276E">
        <w:t>The request is agreed under the following terms and conditions:</w:t>
      </w:r>
      <w:r w:rsidR="00726E3A">
        <w:t xml:space="preserve"> </w:t>
      </w:r>
    </w:p>
    <w:p w14:paraId="17C2E4DB" w14:textId="72641787" w:rsidR="00726E3A" w:rsidRDefault="00D956FC" w:rsidP="006859F6">
      <w:pPr>
        <w:pStyle w:val="ListParagraph"/>
        <w:numPr>
          <w:ilvl w:val="0"/>
          <w:numId w:val="5"/>
        </w:numPr>
        <w:spacing w:after="240"/>
        <w:jc w:val="both"/>
      </w:pPr>
      <w:r>
        <w:t>Balvonie Park Association</w:t>
      </w:r>
      <w:r w:rsidR="00726E3A">
        <w:t xml:space="preserve"> covers all reasonably incurred property and legal costs associated with the asset transfer process – both the Council’s and its own. </w:t>
      </w:r>
    </w:p>
    <w:p w14:paraId="2AD261CD" w14:textId="4DA7D670" w:rsidR="00726E3A" w:rsidRDefault="00726E3A" w:rsidP="006859F6">
      <w:pPr>
        <w:pStyle w:val="ListParagraph"/>
        <w:numPr>
          <w:ilvl w:val="0"/>
          <w:numId w:val="5"/>
        </w:numPr>
        <w:spacing w:after="240"/>
        <w:jc w:val="both"/>
      </w:pPr>
      <w:r>
        <w:t xml:space="preserve">Community access to use of the facility must be </w:t>
      </w:r>
      <w:r w:rsidR="00615E36">
        <w:t>maintained.</w:t>
      </w:r>
    </w:p>
    <w:p w14:paraId="7F950A43" w14:textId="53F6BBF4" w:rsidR="001F51AE" w:rsidRDefault="00726E3A" w:rsidP="006859F6">
      <w:pPr>
        <w:pStyle w:val="ListParagraph"/>
        <w:numPr>
          <w:ilvl w:val="0"/>
          <w:numId w:val="5"/>
        </w:numPr>
        <w:spacing w:after="240"/>
        <w:jc w:val="both"/>
      </w:pPr>
      <w:r>
        <w:t xml:space="preserve">A right of pre-emption is proposed on the property to ensure that in the event the property is sold or otherwise disposed of, or should </w:t>
      </w:r>
      <w:r w:rsidR="001B234A">
        <w:t>Balvonie Park Association</w:t>
      </w:r>
      <w:r>
        <w:t xml:space="preserve"> cease to be a Community Transfer Body as defined by the Community Empowerment (Scotland) Act 2015, the Council will seek the option of re-purchasing the asset for the original value of </w:t>
      </w:r>
      <w:r w:rsidR="00615E36">
        <w:t>£1.</w:t>
      </w:r>
    </w:p>
    <w:p w14:paraId="5C6D8A42" w14:textId="30BBF5F7" w:rsidR="00AE4FA6" w:rsidRDefault="00AE4FA6" w:rsidP="006859F6">
      <w:pPr>
        <w:contextualSpacing/>
        <w:jc w:val="both"/>
        <w:rPr>
          <w:b/>
          <w:u w:val="single"/>
        </w:rPr>
      </w:pPr>
      <w:r w:rsidRPr="0008276E">
        <w:t>To proceed with the process</w:t>
      </w:r>
      <w:r w:rsidR="00EA08E7">
        <w:t xml:space="preserve">, </w:t>
      </w:r>
      <w:r w:rsidR="006859F6">
        <w:t>Balvonie Park Association</w:t>
      </w:r>
      <w:r w:rsidRPr="00336C01">
        <w:rPr>
          <w:b/>
          <w:szCs w:val="24"/>
        </w:rPr>
        <w:t xml:space="preserve"> </w:t>
      </w:r>
      <w:r w:rsidRPr="0008276E">
        <w:t xml:space="preserve">must </w:t>
      </w:r>
      <w:r w:rsidR="00615E36">
        <w:t xml:space="preserve">have a solicitor </w:t>
      </w:r>
      <w:r w:rsidRPr="0008276E">
        <w:t>submit a</w:t>
      </w:r>
      <w:r w:rsidR="00615E36">
        <w:t xml:space="preserve"> formal legal </w:t>
      </w:r>
      <w:r w:rsidRPr="0008276E">
        <w:t xml:space="preserve">offer to the Highland Council within </w:t>
      </w:r>
      <w:r w:rsidRPr="0008276E">
        <w:rPr>
          <w:b/>
        </w:rPr>
        <w:t>six months.</w:t>
      </w:r>
      <w:r w:rsidR="006859F6">
        <w:rPr>
          <w:b/>
        </w:rPr>
        <w:t xml:space="preserve"> </w:t>
      </w:r>
      <w:r w:rsidRPr="0008276E">
        <w:t>The deadline for an offer to be made is:</w:t>
      </w:r>
      <w:r w:rsidR="00615E36">
        <w:t xml:space="preserve"> </w:t>
      </w:r>
      <w:r w:rsidR="00615E36" w:rsidRPr="00615E36">
        <w:rPr>
          <w:b/>
          <w:bCs/>
        </w:rPr>
        <w:t>7</w:t>
      </w:r>
      <w:r w:rsidR="00615E36" w:rsidRPr="00615E36">
        <w:rPr>
          <w:b/>
          <w:bCs/>
          <w:vertAlign w:val="superscript"/>
        </w:rPr>
        <w:t>th</w:t>
      </w:r>
      <w:r w:rsidR="00615E36" w:rsidRPr="00615E36">
        <w:rPr>
          <w:b/>
          <w:bCs/>
        </w:rPr>
        <w:t xml:space="preserve"> December 2024.</w:t>
      </w:r>
    </w:p>
    <w:p w14:paraId="15A091D3" w14:textId="77777777" w:rsidR="006859F6" w:rsidRDefault="006859F6" w:rsidP="006859F6">
      <w:pPr>
        <w:jc w:val="both"/>
      </w:pPr>
    </w:p>
    <w:p w14:paraId="5C6D8A44" w14:textId="6D98AFE3" w:rsidR="00AE4FA6" w:rsidRPr="00397152" w:rsidRDefault="00AE4FA6" w:rsidP="006859F6">
      <w:pPr>
        <w:jc w:val="both"/>
        <w:rPr>
          <w:bCs/>
        </w:rPr>
      </w:pPr>
      <w:r w:rsidRPr="0008276E">
        <w:t xml:space="preserve">If you consider that the terms and conditions attached differ to a significant extent from those specified in your request, you may </w:t>
      </w:r>
      <w:r w:rsidRPr="00397152">
        <w:rPr>
          <w:bCs/>
        </w:rPr>
        <w:t xml:space="preserve">apply to The Council to review this decision. </w:t>
      </w:r>
    </w:p>
    <w:p w14:paraId="5C6D8A4A" w14:textId="77777777" w:rsidR="00AE4FA6" w:rsidRDefault="00AE4FA6" w:rsidP="006859F6">
      <w:pPr>
        <w:spacing w:after="240"/>
        <w:contextualSpacing/>
        <w:jc w:val="both"/>
      </w:pPr>
    </w:p>
    <w:p w14:paraId="5C6D8A4B" w14:textId="24B5718C" w:rsidR="00AE4FA6" w:rsidRPr="00AF20BE" w:rsidRDefault="00AE4FA6" w:rsidP="006859F6">
      <w:pPr>
        <w:spacing w:after="240"/>
        <w:contextualSpacing/>
        <w:jc w:val="both"/>
      </w:pPr>
      <w:r w:rsidRPr="001B234A">
        <w:t xml:space="preserve">Any </w:t>
      </w:r>
      <w:r w:rsidRPr="00397152">
        <w:rPr>
          <w:bCs/>
        </w:rPr>
        <w:t>application for review</w:t>
      </w:r>
      <w:r w:rsidRPr="001B234A">
        <w:rPr>
          <w:b/>
        </w:rPr>
        <w:t xml:space="preserve"> </w:t>
      </w:r>
      <w:r w:rsidRPr="001B234A">
        <w:t xml:space="preserve">must be made in writing to </w:t>
      </w:r>
      <w:r w:rsidR="001B234A">
        <w:t>Jessica Boughey</w:t>
      </w:r>
      <w:r w:rsidRPr="001B234A">
        <w:t xml:space="preserve">, Community </w:t>
      </w:r>
      <w:r w:rsidR="00615E36">
        <w:t>Support Officer</w:t>
      </w:r>
      <w:r w:rsidRPr="001B234A">
        <w:t xml:space="preserve">, The Highland Council, Glenurquhart Road, Inverness, IV3 5NX </w:t>
      </w:r>
      <w:r w:rsidRPr="00615E36">
        <w:rPr>
          <w:b/>
        </w:rPr>
        <w:t>by</w:t>
      </w:r>
      <w:r w:rsidR="00615E36" w:rsidRPr="00615E36">
        <w:rPr>
          <w:b/>
        </w:rPr>
        <w:t xml:space="preserve"> 4</w:t>
      </w:r>
      <w:r w:rsidR="00615E36" w:rsidRPr="00615E36">
        <w:rPr>
          <w:b/>
          <w:vertAlign w:val="superscript"/>
        </w:rPr>
        <w:t xml:space="preserve">th </w:t>
      </w:r>
      <w:r w:rsidR="00615E36" w:rsidRPr="00615E36">
        <w:rPr>
          <w:b/>
        </w:rPr>
        <w:t xml:space="preserve">July </w:t>
      </w:r>
      <w:r w:rsidR="00C94E9B" w:rsidRPr="00615E36">
        <w:rPr>
          <w:b/>
        </w:rPr>
        <w:t>2024</w:t>
      </w:r>
      <w:r w:rsidRPr="001B234A">
        <w:t>, which is twenty working days from the date of this notice</w:t>
      </w:r>
      <w:r w:rsidRPr="00AF20BE">
        <w:t>.</w:t>
      </w:r>
    </w:p>
    <w:p w14:paraId="5C6D8A4C" w14:textId="77777777" w:rsidR="00AE4FA6" w:rsidRPr="00AF20BE" w:rsidRDefault="00AE4FA6" w:rsidP="006859F6">
      <w:pPr>
        <w:spacing w:after="240"/>
        <w:contextualSpacing/>
        <w:jc w:val="both"/>
      </w:pPr>
    </w:p>
    <w:p w14:paraId="5C6D8A4D" w14:textId="77777777" w:rsidR="00AE4FA6" w:rsidRPr="001B234A" w:rsidRDefault="00AE4FA6" w:rsidP="006859F6">
      <w:pPr>
        <w:jc w:val="both"/>
      </w:pPr>
      <w:r w:rsidRPr="001B234A">
        <w:t xml:space="preserve">Should you have any questions please do not hesitate to get in touch. </w:t>
      </w:r>
    </w:p>
    <w:p w14:paraId="5C6D8A4E" w14:textId="77777777" w:rsidR="00AE4FA6" w:rsidRDefault="00AE4FA6" w:rsidP="006859F6">
      <w:pPr>
        <w:jc w:val="both"/>
      </w:pPr>
      <w:r w:rsidRPr="001B234A">
        <w:t>Kind regards,</w:t>
      </w:r>
    </w:p>
    <w:p w14:paraId="2704E27A" w14:textId="77777777" w:rsidR="00397152" w:rsidRPr="001B234A" w:rsidRDefault="00397152" w:rsidP="006859F6">
      <w:pPr>
        <w:jc w:val="both"/>
      </w:pPr>
    </w:p>
    <w:p w14:paraId="5C6D8A50" w14:textId="68A4BF05" w:rsidR="00AE4FA6" w:rsidRPr="001B234A" w:rsidRDefault="001B234A" w:rsidP="0060247B">
      <w:pPr>
        <w:rPr>
          <w:b/>
        </w:rPr>
      </w:pPr>
      <w:r>
        <w:rPr>
          <w:b/>
        </w:rPr>
        <w:t>Mark Mackay</w:t>
      </w:r>
    </w:p>
    <w:p w14:paraId="5C6D8A51" w14:textId="203B470E" w:rsidR="00AE4FA6" w:rsidRPr="0008276E" w:rsidRDefault="00AE4FA6" w:rsidP="0060247B">
      <w:pPr>
        <w:rPr>
          <w:b/>
        </w:rPr>
      </w:pPr>
      <w:r w:rsidRPr="001B234A">
        <w:rPr>
          <w:b/>
        </w:rPr>
        <w:t xml:space="preserve">Community </w:t>
      </w:r>
      <w:r w:rsidR="001B234A">
        <w:rPr>
          <w:b/>
        </w:rPr>
        <w:t>Development</w:t>
      </w:r>
      <w:r w:rsidRPr="001B234A">
        <w:rPr>
          <w:b/>
        </w:rPr>
        <w:t xml:space="preserve"> Manager</w:t>
      </w:r>
    </w:p>
    <w:p w14:paraId="5C6D8A52" w14:textId="77777777" w:rsidR="00AE4FA6" w:rsidRPr="001C2C50" w:rsidRDefault="00AE4FA6" w:rsidP="0060247B">
      <w:pPr>
        <w:pStyle w:val="Default"/>
        <w:rPr>
          <w:b/>
          <w:sz w:val="23"/>
          <w:szCs w:val="23"/>
        </w:rPr>
      </w:pPr>
    </w:p>
    <w:sectPr w:rsidR="00AE4FA6" w:rsidRPr="001C2C5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570F3" w14:textId="77777777" w:rsidR="00D64689" w:rsidRDefault="00D64689">
      <w:pPr>
        <w:spacing w:after="0" w:line="240" w:lineRule="auto"/>
      </w:pPr>
      <w:r>
        <w:separator/>
      </w:r>
    </w:p>
  </w:endnote>
  <w:endnote w:type="continuationSeparator" w:id="0">
    <w:p w14:paraId="39F3C4CF" w14:textId="77777777" w:rsidR="00D64689" w:rsidRDefault="00D6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9670" w14:textId="77777777" w:rsidR="00D64689" w:rsidRDefault="00D64689">
      <w:pPr>
        <w:spacing w:after="0" w:line="240" w:lineRule="auto"/>
      </w:pPr>
      <w:r>
        <w:separator/>
      </w:r>
    </w:p>
  </w:footnote>
  <w:footnote w:type="continuationSeparator" w:id="0">
    <w:p w14:paraId="0DA4DA4C" w14:textId="77777777" w:rsidR="00D64689" w:rsidRDefault="00D6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8A57" w14:textId="77777777" w:rsidR="00AE4FA6" w:rsidRDefault="00AE4FA6" w:rsidP="003D0FDF">
    <w:pPr>
      <w:pStyle w:val="Header"/>
      <w:tabs>
        <w:tab w:val="clear" w:pos="4513"/>
        <w:tab w:val="clear" w:pos="9026"/>
        <w:tab w:val="left" w:pos="709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D8A58" wp14:editId="0C6E3528">
          <wp:simplePos x="0" y="0"/>
          <wp:positionH relativeFrom="column">
            <wp:posOffset>4314825</wp:posOffset>
          </wp:positionH>
          <wp:positionV relativeFrom="paragraph">
            <wp:posOffset>-287655</wp:posOffset>
          </wp:positionV>
          <wp:extent cx="2030095" cy="1030605"/>
          <wp:effectExtent l="0" t="0" r="8255" b="0"/>
          <wp:wrapSquare wrapText="bothSides"/>
          <wp:docPr id="1" name="Picture 1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D7095"/>
    <w:multiLevelType w:val="hybridMultilevel"/>
    <w:tmpl w:val="B542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79F0"/>
    <w:multiLevelType w:val="hybridMultilevel"/>
    <w:tmpl w:val="FEE2D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4762"/>
    <w:multiLevelType w:val="hybridMultilevel"/>
    <w:tmpl w:val="8888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B5830"/>
    <w:multiLevelType w:val="hybridMultilevel"/>
    <w:tmpl w:val="E8BE5C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B7460CE"/>
    <w:multiLevelType w:val="hybridMultilevel"/>
    <w:tmpl w:val="1206D162"/>
    <w:lvl w:ilvl="0" w:tplc="8A460EB2">
      <w:numFmt w:val="bullet"/>
      <w:lvlText w:val="•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6878145">
    <w:abstractNumId w:val="1"/>
  </w:num>
  <w:num w:numId="2" w16cid:durableId="757943026">
    <w:abstractNumId w:val="0"/>
  </w:num>
  <w:num w:numId="3" w16cid:durableId="1080177591">
    <w:abstractNumId w:val="2"/>
  </w:num>
  <w:num w:numId="4" w16cid:durableId="171722402">
    <w:abstractNumId w:val="3"/>
  </w:num>
  <w:num w:numId="5" w16cid:durableId="186516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30"/>
    <w:rsid w:val="00014CC4"/>
    <w:rsid w:val="0002564E"/>
    <w:rsid w:val="001359FC"/>
    <w:rsid w:val="001A2551"/>
    <w:rsid w:val="001B234A"/>
    <w:rsid w:val="001F51AE"/>
    <w:rsid w:val="002E1830"/>
    <w:rsid w:val="00397152"/>
    <w:rsid w:val="004C5C01"/>
    <w:rsid w:val="00615E36"/>
    <w:rsid w:val="006859F6"/>
    <w:rsid w:val="00726E3A"/>
    <w:rsid w:val="007C679A"/>
    <w:rsid w:val="0085035C"/>
    <w:rsid w:val="008E4105"/>
    <w:rsid w:val="009025F5"/>
    <w:rsid w:val="009B1539"/>
    <w:rsid w:val="00A1401F"/>
    <w:rsid w:val="00A35D8C"/>
    <w:rsid w:val="00A94888"/>
    <w:rsid w:val="00AE4FA6"/>
    <w:rsid w:val="00AF20BE"/>
    <w:rsid w:val="00BC14D4"/>
    <w:rsid w:val="00C1387D"/>
    <w:rsid w:val="00C943AD"/>
    <w:rsid w:val="00C94E9B"/>
    <w:rsid w:val="00C96E68"/>
    <w:rsid w:val="00CF07E1"/>
    <w:rsid w:val="00D64689"/>
    <w:rsid w:val="00D956FC"/>
    <w:rsid w:val="00DF00BD"/>
    <w:rsid w:val="00E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8A32"/>
  <w15:docId w15:val="{0FD3734C-FD9D-4C95-941D-10D687E4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5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7D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FD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D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FD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17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FD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FD6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593A00FF914DAC1F629893215518" ma:contentTypeVersion="6" ma:contentTypeDescription="Create a new document." ma:contentTypeScope="" ma:versionID="6d9f92422b9a30773809e55f31704874">
  <xsd:schema xmlns:xsd="http://www.w3.org/2001/XMLSchema" xmlns:xs="http://www.w3.org/2001/XMLSchema" xmlns:p="http://schemas.microsoft.com/office/2006/metadata/properties" xmlns:ns2="792167bb-f4a7-4ce6-9225-05eb9250b9a7" xmlns:ns3="2d3621da-e3cf-4fe4-b4a4-b317b51d132b" targetNamespace="http://schemas.microsoft.com/office/2006/metadata/properties" ma:root="true" ma:fieldsID="fbc7357909c1d0737e5701afc673faae" ns2:_="" ns3:_="">
    <xsd:import namespace="792167bb-f4a7-4ce6-9225-05eb9250b9a7"/>
    <xsd:import namespace="2d3621da-e3cf-4fe4-b4a4-b317b51d1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67bb-f4a7-4ce6-9225-05eb9250b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21da-e3cf-4fe4-b4a4-b317b51d1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2DEB9-C8C6-45E5-8218-B86F1BAC4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167bb-f4a7-4ce6-9225-05eb9250b9a7"/>
    <ds:schemaRef ds:uri="2d3621da-e3cf-4fe4-b4a4-b317b51d1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58D85-0C9C-40F7-9898-BDF1AF1F1C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36A67-E7EB-48D3-A242-A05A1500E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1555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U113907</dc:creator>
  <cp:lastModifiedBy>Chimezie Nzebuka (Improvement and Performance)</cp:lastModifiedBy>
  <cp:revision>4</cp:revision>
  <cp:lastPrinted>2018-08-16T10:08:00Z</cp:lastPrinted>
  <dcterms:created xsi:type="dcterms:W3CDTF">2024-06-07T09:50:00Z</dcterms:created>
  <dcterms:modified xsi:type="dcterms:W3CDTF">2025-12-12T14:59:00Z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A15510573</vt:lpwstr>
  </property>
  <property fmtid="{D5CDD505-2E9C-101B-9397-08002B2CF9AE}" pid="4" name="Objective-Title">
    <vt:lpwstr>Community Empowerment Act - asset transfer - guidance - relevant authorities - model decision notice agreed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2016-09-28T15:38:35Z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2016-10-31T17:03:13Z</vt:filetime>
  </property>
  <property fmtid="{D5CDD505-2E9C-101B-9397-08002B2CF9AE}" pid="10" name="Objective-ModificationStamp">
    <vt:filetime>2016-10-31T17:03:34Z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0x0101001569593A00FF914DAC1F629893215518</vt:lpwstr>
  </property>
</Properties>
</file>