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3D06F" w14:textId="00ACEE9A" w:rsidR="008F0000" w:rsidRPr="00FD2B0C" w:rsidRDefault="00000000">
      <w:pPr>
        <w:ind w:left="351"/>
        <w:rPr>
          <w:rFonts w:ascii="Times New Roman"/>
          <w:sz w:val="20"/>
        </w:rPr>
      </w:pPr>
      <w:r w:rsidRPr="00FD2B0C">
        <w:rPr>
          <w:rFonts w:ascii="Times New Roman"/>
          <w:position w:val="42"/>
          <w:sz w:val="20"/>
        </w:rPr>
        <w:drawing>
          <wp:inline distT="0" distB="0" distL="0" distR="0" wp14:anchorId="78F3D0EC" wp14:editId="1715AFF3">
            <wp:extent cx="1026525" cy="539496"/>
            <wp:effectExtent l="0" t="0" r="0" b="0"/>
            <wp:docPr id="1" name="image1.jpeg" descr="highland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highland council logo"/>
                    <pic:cNvPicPr/>
                  </pic:nvPicPr>
                  <pic:blipFill>
                    <a:blip r:embed="rId4" cstate="print"/>
                    <a:stretch>
                      <a:fillRect/>
                    </a:stretch>
                  </pic:blipFill>
                  <pic:spPr>
                    <a:xfrm>
                      <a:off x="0" y="0"/>
                      <a:ext cx="1026525" cy="539496"/>
                    </a:xfrm>
                    <a:prstGeom prst="rect">
                      <a:avLst/>
                    </a:prstGeom>
                  </pic:spPr>
                </pic:pic>
              </a:graphicData>
            </a:graphic>
          </wp:inline>
        </w:drawing>
      </w:r>
      <w:r w:rsidRPr="00FD2B0C">
        <w:rPr>
          <w:rFonts w:ascii="Times New Roman"/>
          <w:spacing w:val="125"/>
          <w:position w:val="42"/>
          <w:sz w:val="20"/>
        </w:rPr>
        <w:t xml:space="preserve"> </w:t>
      </w:r>
      <w:r w:rsidRPr="00FD2B0C">
        <w:rPr>
          <w:rFonts w:ascii="Times New Roman"/>
          <w:spacing w:val="125"/>
          <w:sz w:val="20"/>
        </w:rPr>
      </w:r>
      <w:r w:rsidR="00EE15D2" w:rsidRPr="00FD2B0C">
        <w:rPr>
          <w:rFonts w:ascii="Times New Roman"/>
          <w:spacing w:val="125"/>
          <w:sz w:val="20"/>
        </w:rPr>
        <w:pict w14:anchorId="78F3D0F0">
          <v:shapetype id="_x0000_t202" coordsize="21600,21600" o:spt="202" path="m,l,21600r21600,l21600,xe">
            <v:stroke joinstyle="miter"/>
            <v:path gradientshapeok="t" o:connecttype="rect"/>
          </v:shapetype>
          <v:shape id="docshape1" o:spid="_x0000_s1028" type="#_x0000_t202" style="width:418pt;height:62.45pt;mso-left-percent:-10001;mso-top-percent:-10001;mso-position-horizontal:absolute;mso-position-horizontal-relative:char;mso-position-vertical:absolute;mso-position-vertical-relative:line;mso-left-percent:-10001;mso-top-percent:-10001" filled="f" strokecolor="navy">
            <v:textbox inset="0,0,0,0">
              <w:txbxContent>
                <w:p w14:paraId="78F3D0F5" w14:textId="77777777" w:rsidR="008F0000" w:rsidRPr="00FD2B0C" w:rsidRDefault="00000000">
                  <w:pPr>
                    <w:spacing w:before="194"/>
                    <w:ind w:left="1116" w:right="1115"/>
                    <w:jc w:val="center"/>
                    <w:rPr>
                      <w:rFonts w:ascii="Calibri"/>
                      <w:b/>
                      <w:sz w:val="24"/>
                    </w:rPr>
                  </w:pPr>
                  <w:r w:rsidRPr="00FD2B0C">
                    <w:rPr>
                      <w:rFonts w:ascii="Calibri"/>
                      <w:b/>
                      <w:color w:val="000080"/>
                      <w:sz w:val="24"/>
                    </w:rPr>
                    <w:t>APPLICATION</w:t>
                  </w:r>
                  <w:r w:rsidRPr="00FD2B0C">
                    <w:rPr>
                      <w:rFonts w:ascii="Calibri"/>
                      <w:b/>
                      <w:color w:val="000080"/>
                      <w:spacing w:val="-5"/>
                      <w:sz w:val="24"/>
                    </w:rPr>
                    <w:t xml:space="preserve"> </w:t>
                  </w:r>
                  <w:r w:rsidRPr="00FD2B0C">
                    <w:rPr>
                      <w:rFonts w:ascii="Calibri"/>
                      <w:b/>
                      <w:color w:val="000080"/>
                      <w:sz w:val="24"/>
                    </w:rPr>
                    <w:t>FOR</w:t>
                  </w:r>
                  <w:r w:rsidRPr="00FD2B0C">
                    <w:rPr>
                      <w:rFonts w:ascii="Calibri"/>
                      <w:b/>
                      <w:color w:val="000080"/>
                      <w:spacing w:val="-4"/>
                      <w:sz w:val="24"/>
                    </w:rPr>
                    <w:t xml:space="preserve"> </w:t>
                  </w:r>
                  <w:r w:rsidRPr="00FD2B0C">
                    <w:rPr>
                      <w:rFonts w:ascii="Calibri"/>
                      <w:b/>
                      <w:color w:val="000080"/>
                      <w:sz w:val="24"/>
                    </w:rPr>
                    <w:t>PERMISSION</w:t>
                  </w:r>
                  <w:r w:rsidRPr="00FD2B0C">
                    <w:rPr>
                      <w:rFonts w:ascii="Calibri"/>
                      <w:b/>
                      <w:color w:val="000080"/>
                      <w:spacing w:val="-7"/>
                      <w:sz w:val="24"/>
                    </w:rPr>
                    <w:t xml:space="preserve"> </w:t>
                  </w:r>
                  <w:r w:rsidRPr="00FD2B0C">
                    <w:rPr>
                      <w:rFonts w:ascii="Calibri"/>
                      <w:b/>
                      <w:color w:val="000080"/>
                      <w:sz w:val="24"/>
                    </w:rPr>
                    <w:t>TO</w:t>
                  </w:r>
                  <w:r w:rsidRPr="00FD2B0C">
                    <w:rPr>
                      <w:rFonts w:ascii="Calibri"/>
                      <w:b/>
                      <w:color w:val="000080"/>
                      <w:spacing w:val="-6"/>
                      <w:sz w:val="24"/>
                    </w:rPr>
                    <w:t xml:space="preserve"> </w:t>
                  </w:r>
                  <w:r w:rsidRPr="00FD2B0C">
                    <w:rPr>
                      <w:rFonts w:ascii="Calibri"/>
                      <w:b/>
                      <w:color w:val="000080"/>
                      <w:sz w:val="24"/>
                    </w:rPr>
                    <w:t>OCCUPY</w:t>
                  </w:r>
                  <w:r w:rsidRPr="00FD2B0C">
                    <w:rPr>
                      <w:rFonts w:ascii="Calibri"/>
                      <w:b/>
                      <w:color w:val="000080"/>
                      <w:spacing w:val="-5"/>
                      <w:sz w:val="24"/>
                    </w:rPr>
                    <w:t xml:space="preserve"> </w:t>
                  </w:r>
                  <w:r w:rsidRPr="00FD2B0C">
                    <w:rPr>
                      <w:rFonts w:ascii="Calibri"/>
                      <w:b/>
                      <w:color w:val="000080"/>
                      <w:sz w:val="24"/>
                    </w:rPr>
                    <w:t>THE</w:t>
                  </w:r>
                  <w:r w:rsidRPr="00FD2B0C">
                    <w:rPr>
                      <w:rFonts w:ascii="Calibri"/>
                      <w:b/>
                      <w:color w:val="000080"/>
                      <w:spacing w:val="-9"/>
                      <w:sz w:val="24"/>
                    </w:rPr>
                    <w:t xml:space="preserve"> </w:t>
                  </w:r>
                  <w:r w:rsidRPr="00FD2B0C">
                    <w:rPr>
                      <w:rFonts w:ascii="Calibri"/>
                      <w:b/>
                      <w:color w:val="000080"/>
                      <w:sz w:val="24"/>
                    </w:rPr>
                    <w:t>ROAD</w:t>
                  </w:r>
                  <w:r w:rsidRPr="00FD2B0C">
                    <w:rPr>
                      <w:rFonts w:ascii="Calibri"/>
                      <w:b/>
                      <w:color w:val="000080"/>
                      <w:spacing w:val="-5"/>
                      <w:sz w:val="24"/>
                    </w:rPr>
                    <w:t xml:space="preserve"> </w:t>
                  </w:r>
                  <w:r w:rsidRPr="00FD2B0C">
                    <w:rPr>
                      <w:rFonts w:ascii="Calibri"/>
                      <w:b/>
                      <w:color w:val="000080"/>
                      <w:sz w:val="24"/>
                    </w:rPr>
                    <w:t>WITH GOODS FOR SALE</w:t>
                  </w:r>
                </w:p>
                <w:p w14:paraId="78F3D0F6" w14:textId="77777777" w:rsidR="008F0000" w:rsidRPr="00FD2B0C" w:rsidRDefault="00000000">
                  <w:pPr>
                    <w:ind w:left="1116" w:right="1114"/>
                    <w:jc w:val="center"/>
                    <w:rPr>
                      <w:rFonts w:ascii="Calibri"/>
                      <w:b/>
                      <w:sz w:val="24"/>
                    </w:rPr>
                  </w:pPr>
                  <w:r w:rsidRPr="00FD2B0C">
                    <w:rPr>
                      <w:rFonts w:ascii="Calibri"/>
                      <w:b/>
                      <w:color w:val="000080"/>
                      <w:sz w:val="24"/>
                    </w:rPr>
                    <w:t>Roads</w:t>
                  </w:r>
                  <w:r w:rsidRPr="00FD2B0C">
                    <w:rPr>
                      <w:rFonts w:ascii="Calibri"/>
                      <w:b/>
                      <w:color w:val="000080"/>
                      <w:spacing w:val="-5"/>
                      <w:sz w:val="24"/>
                    </w:rPr>
                    <w:t xml:space="preserve"> </w:t>
                  </w:r>
                  <w:r w:rsidRPr="00FD2B0C">
                    <w:rPr>
                      <w:rFonts w:ascii="Calibri"/>
                      <w:b/>
                      <w:color w:val="000080"/>
                      <w:sz w:val="24"/>
                    </w:rPr>
                    <w:t>(Scotland)</w:t>
                  </w:r>
                  <w:r w:rsidRPr="00FD2B0C">
                    <w:rPr>
                      <w:rFonts w:ascii="Calibri"/>
                      <w:b/>
                      <w:color w:val="000080"/>
                      <w:spacing w:val="-6"/>
                      <w:sz w:val="24"/>
                    </w:rPr>
                    <w:t xml:space="preserve"> </w:t>
                  </w:r>
                  <w:r w:rsidRPr="00FD2B0C">
                    <w:rPr>
                      <w:rFonts w:ascii="Calibri"/>
                      <w:b/>
                      <w:color w:val="000080"/>
                      <w:sz w:val="24"/>
                    </w:rPr>
                    <w:t>Act</w:t>
                  </w:r>
                  <w:r w:rsidRPr="00FD2B0C">
                    <w:rPr>
                      <w:rFonts w:ascii="Calibri"/>
                      <w:b/>
                      <w:color w:val="000080"/>
                      <w:spacing w:val="-2"/>
                      <w:sz w:val="24"/>
                    </w:rPr>
                    <w:t xml:space="preserve"> </w:t>
                  </w:r>
                  <w:r w:rsidRPr="00FD2B0C">
                    <w:rPr>
                      <w:rFonts w:ascii="Calibri"/>
                      <w:b/>
                      <w:color w:val="000080"/>
                      <w:sz w:val="24"/>
                    </w:rPr>
                    <w:t>1984</w:t>
                  </w:r>
                  <w:r w:rsidRPr="00FD2B0C">
                    <w:rPr>
                      <w:rFonts w:ascii="Calibri"/>
                      <w:b/>
                      <w:color w:val="000080"/>
                      <w:spacing w:val="-2"/>
                      <w:sz w:val="24"/>
                    </w:rPr>
                    <w:t xml:space="preserve"> </w:t>
                  </w:r>
                  <w:r w:rsidRPr="00FD2B0C">
                    <w:rPr>
                      <w:rFonts w:ascii="Calibri"/>
                      <w:b/>
                      <w:color w:val="000080"/>
                      <w:sz w:val="24"/>
                    </w:rPr>
                    <w:t>Section</w:t>
                  </w:r>
                  <w:r w:rsidRPr="00FD2B0C">
                    <w:rPr>
                      <w:rFonts w:ascii="Calibri"/>
                      <w:b/>
                      <w:color w:val="000080"/>
                      <w:spacing w:val="-4"/>
                      <w:sz w:val="24"/>
                    </w:rPr>
                    <w:t xml:space="preserve"> </w:t>
                  </w:r>
                  <w:r w:rsidRPr="00FD2B0C">
                    <w:rPr>
                      <w:rFonts w:ascii="Calibri"/>
                      <w:b/>
                      <w:color w:val="000080"/>
                      <w:spacing w:val="-5"/>
                      <w:sz w:val="24"/>
                    </w:rPr>
                    <w:t>59</w:t>
                  </w:r>
                </w:p>
              </w:txbxContent>
            </v:textbox>
            <w10:anchorlock/>
          </v:shape>
        </w:pict>
      </w:r>
    </w:p>
    <w:p w14:paraId="78F3D070" w14:textId="77777777" w:rsidR="008F0000" w:rsidRPr="00FD2B0C" w:rsidRDefault="00000000">
      <w:pPr>
        <w:pStyle w:val="BodyText"/>
        <w:spacing w:before="5"/>
        <w:rPr>
          <w:rFonts w:ascii="Times New Roman"/>
          <w:sz w:val="7"/>
          <w:lang w:val="en-GB"/>
        </w:rPr>
      </w:pPr>
      <w:r w:rsidRPr="00FD2B0C">
        <w:rPr>
          <w:lang w:val="en-GB"/>
        </w:rPr>
        <w:pict w14:anchorId="78F3D0F1">
          <v:shape id="docshape2" o:spid="_x0000_s1027" type="#_x0000_t202" style="position:absolute;margin-left:36.35pt;margin-top:5.75pt;width:516.25pt;height:27.4pt;z-index:-15728128;mso-wrap-distance-left:0;mso-wrap-distance-right:0;mso-position-horizontal-relative:page" filled="f" strokeweight=".16936mm">
            <v:textbox inset="0,0,0,0">
              <w:txbxContent>
                <w:p w14:paraId="78F3D0F7" w14:textId="77777777" w:rsidR="008F0000" w:rsidRPr="00FD2B0C" w:rsidRDefault="00000000">
                  <w:pPr>
                    <w:spacing w:line="268" w:lineRule="exact"/>
                    <w:ind w:left="103"/>
                    <w:rPr>
                      <w:rFonts w:ascii="Calibri"/>
                      <w:b/>
                    </w:rPr>
                  </w:pPr>
                  <w:r w:rsidRPr="00FD2B0C">
                    <w:rPr>
                      <w:rFonts w:ascii="Calibri"/>
                      <w:b/>
                      <w:u w:val="single"/>
                    </w:rPr>
                    <w:t>Schedule</w:t>
                  </w:r>
                  <w:r w:rsidRPr="00FD2B0C">
                    <w:rPr>
                      <w:rFonts w:ascii="Calibri"/>
                      <w:b/>
                      <w:spacing w:val="-6"/>
                      <w:u w:val="single"/>
                    </w:rPr>
                    <w:t xml:space="preserve"> </w:t>
                  </w:r>
                  <w:r w:rsidRPr="00FD2B0C">
                    <w:rPr>
                      <w:rFonts w:ascii="Calibri"/>
                      <w:b/>
                      <w:u w:val="single"/>
                    </w:rPr>
                    <w:t>of</w:t>
                  </w:r>
                  <w:r w:rsidRPr="00FD2B0C">
                    <w:rPr>
                      <w:rFonts w:ascii="Calibri"/>
                      <w:b/>
                      <w:spacing w:val="-4"/>
                      <w:u w:val="single"/>
                    </w:rPr>
                    <w:t xml:space="preserve"> </w:t>
                  </w:r>
                  <w:r w:rsidRPr="00FD2B0C">
                    <w:rPr>
                      <w:rFonts w:ascii="Calibri"/>
                      <w:b/>
                      <w:u w:val="single"/>
                    </w:rPr>
                    <w:t>Charges</w:t>
                  </w:r>
                  <w:r w:rsidRPr="00FD2B0C">
                    <w:rPr>
                      <w:rFonts w:ascii="Calibri"/>
                      <w:b/>
                    </w:rPr>
                    <w:t>:</w:t>
                  </w:r>
                  <w:r w:rsidRPr="00FD2B0C">
                    <w:rPr>
                      <w:rFonts w:ascii="Calibri"/>
                      <w:b/>
                      <w:spacing w:val="-6"/>
                    </w:rPr>
                    <w:t xml:space="preserve"> </w:t>
                  </w:r>
                  <w:r w:rsidRPr="00FD2B0C">
                    <w:rPr>
                      <w:rFonts w:ascii="Calibri"/>
                      <w:b/>
                    </w:rPr>
                    <w:t>There</w:t>
                  </w:r>
                  <w:r w:rsidRPr="00FD2B0C">
                    <w:rPr>
                      <w:rFonts w:ascii="Calibri"/>
                      <w:b/>
                      <w:spacing w:val="-3"/>
                    </w:rPr>
                    <w:t xml:space="preserve"> </w:t>
                  </w:r>
                  <w:r w:rsidRPr="00FD2B0C">
                    <w:rPr>
                      <w:rFonts w:ascii="Calibri"/>
                      <w:b/>
                    </w:rPr>
                    <w:t>is</w:t>
                  </w:r>
                  <w:r w:rsidRPr="00FD2B0C">
                    <w:rPr>
                      <w:rFonts w:ascii="Calibri"/>
                      <w:b/>
                      <w:spacing w:val="-3"/>
                    </w:rPr>
                    <w:t xml:space="preserve"> </w:t>
                  </w:r>
                  <w:r w:rsidRPr="00FD2B0C">
                    <w:rPr>
                      <w:rFonts w:ascii="Calibri"/>
                      <w:b/>
                    </w:rPr>
                    <w:t>no</w:t>
                  </w:r>
                  <w:r w:rsidRPr="00FD2B0C">
                    <w:rPr>
                      <w:rFonts w:ascii="Calibri"/>
                      <w:b/>
                      <w:spacing w:val="-6"/>
                    </w:rPr>
                    <w:t xml:space="preserve"> </w:t>
                  </w:r>
                  <w:r w:rsidRPr="00FD2B0C">
                    <w:rPr>
                      <w:rFonts w:ascii="Calibri"/>
                      <w:b/>
                    </w:rPr>
                    <w:t>charge</w:t>
                  </w:r>
                  <w:r w:rsidRPr="00FD2B0C">
                    <w:rPr>
                      <w:rFonts w:ascii="Calibri"/>
                      <w:b/>
                      <w:spacing w:val="-4"/>
                    </w:rPr>
                    <w:t xml:space="preserve"> </w:t>
                  </w:r>
                  <w:r w:rsidRPr="00FD2B0C">
                    <w:rPr>
                      <w:rFonts w:ascii="Calibri"/>
                      <w:b/>
                    </w:rPr>
                    <w:t>for</w:t>
                  </w:r>
                  <w:r w:rsidRPr="00FD2B0C">
                    <w:rPr>
                      <w:rFonts w:ascii="Calibri"/>
                      <w:b/>
                      <w:spacing w:val="-4"/>
                    </w:rPr>
                    <w:t xml:space="preserve"> </w:t>
                  </w:r>
                  <w:r w:rsidRPr="00FD2B0C">
                    <w:rPr>
                      <w:rFonts w:ascii="Calibri"/>
                      <w:b/>
                    </w:rPr>
                    <w:t>permission</w:t>
                  </w:r>
                  <w:r w:rsidRPr="00FD2B0C">
                    <w:rPr>
                      <w:rFonts w:ascii="Calibri"/>
                      <w:b/>
                      <w:spacing w:val="-4"/>
                    </w:rPr>
                    <w:t xml:space="preserve"> </w:t>
                  </w:r>
                  <w:r w:rsidRPr="00FD2B0C">
                    <w:rPr>
                      <w:rFonts w:ascii="Calibri"/>
                      <w:b/>
                    </w:rPr>
                    <w:t>to</w:t>
                  </w:r>
                  <w:r w:rsidRPr="00FD2B0C">
                    <w:rPr>
                      <w:rFonts w:ascii="Calibri"/>
                      <w:b/>
                      <w:spacing w:val="-3"/>
                    </w:rPr>
                    <w:t xml:space="preserve"> </w:t>
                  </w:r>
                  <w:r w:rsidRPr="00FD2B0C">
                    <w:rPr>
                      <w:rFonts w:ascii="Calibri"/>
                      <w:b/>
                    </w:rPr>
                    <w:t>occupy</w:t>
                  </w:r>
                  <w:r w:rsidRPr="00FD2B0C">
                    <w:rPr>
                      <w:rFonts w:ascii="Calibri"/>
                      <w:b/>
                      <w:spacing w:val="-5"/>
                    </w:rPr>
                    <w:t xml:space="preserve"> </w:t>
                  </w:r>
                  <w:r w:rsidRPr="00FD2B0C">
                    <w:rPr>
                      <w:rFonts w:ascii="Calibri"/>
                      <w:b/>
                    </w:rPr>
                    <w:t>the</w:t>
                  </w:r>
                  <w:r w:rsidRPr="00FD2B0C">
                    <w:rPr>
                      <w:rFonts w:ascii="Calibri"/>
                      <w:b/>
                      <w:spacing w:val="-3"/>
                    </w:rPr>
                    <w:t xml:space="preserve"> </w:t>
                  </w:r>
                  <w:r w:rsidRPr="00FD2B0C">
                    <w:rPr>
                      <w:rFonts w:ascii="Calibri"/>
                      <w:b/>
                    </w:rPr>
                    <w:t>road</w:t>
                  </w:r>
                  <w:r w:rsidRPr="00FD2B0C">
                    <w:rPr>
                      <w:rFonts w:ascii="Calibri"/>
                      <w:b/>
                      <w:spacing w:val="-4"/>
                    </w:rPr>
                    <w:t xml:space="preserve"> </w:t>
                  </w:r>
                  <w:r w:rsidRPr="00FD2B0C">
                    <w:rPr>
                      <w:rFonts w:ascii="Calibri"/>
                      <w:b/>
                    </w:rPr>
                    <w:t>with</w:t>
                  </w:r>
                  <w:r w:rsidRPr="00FD2B0C">
                    <w:rPr>
                      <w:rFonts w:ascii="Calibri"/>
                      <w:b/>
                      <w:spacing w:val="2"/>
                    </w:rPr>
                    <w:t xml:space="preserve"> </w:t>
                  </w:r>
                  <w:r w:rsidRPr="00FD2B0C">
                    <w:rPr>
                      <w:rFonts w:ascii="Calibri"/>
                      <w:b/>
                    </w:rPr>
                    <w:t>goods</w:t>
                  </w:r>
                  <w:r w:rsidRPr="00FD2B0C">
                    <w:rPr>
                      <w:rFonts w:ascii="Calibri"/>
                      <w:b/>
                      <w:spacing w:val="-3"/>
                    </w:rPr>
                    <w:t xml:space="preserve"> </w:t>
                  </w:r>
                  <w:r w:rsidRPr="00FD2B0C">
                    <w:rPr>
                      <w:rFonts w:ascii="Calibri"/>
                      <w:b/>
                    </w:rPr>
                    <w:t>for</w:t>
                  </w:r>
                  <w:r w:rsidRPr="00FD2B0C">
                    <w:rPr>
                      <w:rFonts w:ascii="Calibri"/>
                      <w:b/>
                      <w:spacing w:val="-2"/>
                    </w:rPr>
                    <w:t xml:space="preserve"> sale.</w:t>
                  </w:r>
                </w:p>
              </w:txbxContent>
            </v:textbox>
            <w10:wrap type="topAndBottom" anchorx="page"/>
          </v:shape>
        </w:pict>
      </w:r>
    </w:p>
    <w:p w14:paraId="78F3D071" w14:textId="77777777" w:rsidR="008F0000" w:rsidRPr="00FD2B0C" w:rsidRDefault="008F0000">
      <w:pPr>
        <w:pStyle w:val="BodyText"/>
        <w:spacing w:before="7"/>
        <w:rPr>
          <w:rFonts w:ascii="Times New Roman"/>
          <w:sz w:val="19"/>
          <w:lang w:val="en-GB"/>
        </w:rPr>
      </w:pPr>
    </w:p>
    <w:tbl>
      <w:tblPr>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76"/>
        <w:gridCol w:w="338"/>
        <w:gridCol w:w="2237"/>
        <w:gridCol w:w="146"/>
        <w:gridCol w:w="2426"/>
        <w:gridCol w:w="191"/>
        <w:gridCol w:w="2385"/>
      </w:tblGrid>
      <w:tr w:rsidR="008F0000" w:rsidRPr="00FD2B0C" w14:paraId="78F3D074" w14:textId="77777777">
        <w:trPr>
          <w:trHeight w:val="486"/>
        </w:trPr>
        <w:tc>
          <w:tcPr>
            <w:tcW w:w="2914" w:type="dxa"/>
            <w:gridSpan w:val="2"/>
            <w:shd w:val="clear" w:color="auto" w:fill="D9D9D9"/>
          </w:tcPr>
          <w:p w14:paraId="78F3D072" w14:textId="77777777" w:rsidR="008F0000" w:rsidRPr="00FD2B0C" w:rsidRDefault="00000000">
            <w:pPr>
              <w:pStyle w:val="TableParagraph"/>
              <w:spacing w:line="243" w:lineRule="exact"/>
              <w:ind w:left="105"/>
              <w:rPr>
                <w:b/>
                <w:sz w:val="20"/>
                <w:lang w:val="en-GB"/>
              </w:rPr>
            </w:pPr>
            <w:r w:rsidRPr="00FD2B0C">
              <w:rPr>
                <w:b/>
                <w:sz w:val="20"/>
                <w:lang w:val="en-GB"/>
              </w:rPr>
              <w:t>Applicants</w:t>
            </w:r>
            <w:r w:rsidRPr="00FD2B0C">
              <w:rPr>
                <w:b/>
                <w:spacing w:val="-7"/>
                <w:sz w:val="20"/>
                <w:lang w:val="en-GB"/>
              </w:rPr>
              <w:t xml:space="preserve"> </w:t>
            </w:r>
            <w:r w:rsidRPr="00FD2B0C">
              <w:rPr>
                <w:b/>
                <w:sz w:val="20"/>
                <w:lang w:val="en-GB"/>
              </w:rPr>
              <w:t>and</w:t>
            </w:r>
            <w:r w:rsidRPr="00FD2B0C">
              <w:rPr>
                <w:b/>
                <w:spacing w:val="-8"/>
                <w:sz w:val="20"/>
                <w:lang w:val="en-GB"/>
              </w:rPr>
              <w:t xml:space="preserve"> </w:t>
            </w:r>
            <w:r w:rsidRPr="00FD2B0C">
              <w:rPr>
                <w:b/>
                <w:sz w:val="20"/>
                <w:lang w:val="en-GB"/>
              </w:rPr>
              <w:t>Business</w:t>
            </w:r>
            <w:r w:rsidRPr="00FD2B0C">
              <w:rPr>
                <w:b/>
                <w:spacing w:val="-7"/>
                <w:sz w:val="20"/>
                <w:lang w:val="en-GB"/>
              </w:rPr>
              <w:t xml:space="preserve"> </w:t>
            </w:r>
            <w:r w:rsidRPr="00FD2B0C">
              <w:rPr>
                <w:b/>
                <w:spacing w:val="-4"/>
                <w:sz w:val="20"/>
                <w:lang w:val="en-GB"/>
              </w:rPr>
              <w:t>Name</w:t>
            </w:r>
          </w:p>
        </w:tc>
        <w:tc>
          <w:tcPr>
            <w:tcW w:w="7385" w:type="dxa"/>
            <w:gridSpan w:val="5"/>
          </w:tcPr>
          <w:p w14:paraId="78F3D073" w14:textId="77777777" w:rsidR="008F0000" w:rsidRPr="00FD2B0C" w:rsidRDefault="008F0000">
            <w:pPr>
              <w:pStyle w:val="TableParagraph"/>
              <w:rPr>
                <w:rFonts w:ascii="Times New Roman"/>
                <w:sz w:val="20"/>
                <w:lang w:val="en-GB"/>
              </w:rPr>
            </w:pPr>
          </w:p>
        </w:tc>
      </w:tr>
      <w:tr w:rsidR="008F0000" w:rsidRPr="00FD2B0C" w14:paraId="78F3D078" w14:textId="77777777">
        <w:trPr>
          <w:trHeight w:val="710"/>
        </w:trPr>
        <w:tc>
          <w:tcPr>
            <w:tcW w:w="2914" w:type="dxa"/>
            <w:gridSpan w:val="2"/>
            <w:shd w:val="clear" w:color="auto" w:fill="D9D9D9"/>
          </w:tcPr>
          <w:p w14:paraId="78F3D075" w14:textId="77777777" w:rsidR="008F0000" w:rsidRPr="00FD2B0C" w:rsidRDefault="008F0000">
            <w:pPr>
              <w:pStyle w:val="TableParagraph"/>
              <w:spacing w:before="4"/>
              <w:rPr>
                <w:rFonts w:ascii="Times New Roman"/>
                <w:sz w:val="20"/>
                <w:lang w:val="en-GB"/>
              </w:rPr>
            </w:pPr>
          </w:p>
          <w:p w14:paraId="78F3D076" w14:textId="77777777" w:rsidR="008F0000" w:rsidRPr="00FD2B0C" w:rsidRDefault="00000000">
            <w:pPr>
              <w:pStyle w:val="TableParagraph"/>
              <w:ind w:left="105"/>
              <w:rPr>
                <w:b/>
                <w:sz w:val="20"/>
                <w:lang w:val="en-GB"/>
              </w:rPr>
            </w:pPr>
            <w:r w:rsidRPr="00FD2B0C">
              <w:rPr>
                <w:b/>
                <w:spacing w:val="-2"/>
                <w:sz w:val="20"/>
                <w:lang w:val="en-GB"/>
              </w:rPr>
              <w:t>Address</w:t>
            </w:r>
          </w:p>
        </w:tc>
        <w:tc>
          <w:tcPr>
            <w:tcW w:w="7385" w:type="dxa"/>
            <w:gridSpan w:val="5"/>
          </w:tcPr>
          <w:p w14:paraId="78F3D077" w14:textId="77777777" w:rsidR="008F0000" w:rsidRPr="00FD2B0C" w:rsidRDefault="008F0000">
            <w:pPr>
              <w:pStyle w:val="TableParagraph"/>
              <w:rPr>
                <w:rFonts w:ascii="Times New Roman"/>
                <w:sz w:val="20"/>
                <w:lang w:val="en-GB"/>
              </w:rPr>
            </w:pPr>
          </w:p>
        </w:tc>
      </w:tr>
      <w:tr w:rsidR="008F0000" w:rsidRPr="00FD2B0C" w14:paraId="78F3D07B" w14:textId="77777777">
        <w:trPr>
          <w:trHeight w:val="244"/>
        </w:trPr>
        <w:tc>
          <w:tcPr>
            <w:tcW w:w="2914" w:type="dxa"/>
            <w:gridSpan w:val="2"/>
            <w:shd w:val="clear" w:color="auto" w:fill="D9D9D9"/>
          </w:tcPr>
          <w:p w14:paraId="78F3D079" w14:textId="77777777" w:rsidR="008F0000" w:rsidRPr="00FD2B0C" w:rsidRDefault="00000000">
            <w:pPr>
              <w:pStyle w:val="TableParagraph"/>
              <w:spacing w:before="1" w:line="223" w:lineRule="exact"/>
              <w:ind w:left="105"/>
              <w:rPr>
                <w:b/>
                <w:sz w:val="20"/>
                <w:lang w:val="en-GB"/>
              </w:rPr>
            </w:pPr>
            <w:r w:rsidRPr="00FD2B0C">
              <w:rPr>
                <w:b/>
                <w:sz w:val="20"/>
                <w:lang w:val="en-GB"/>
              </w:rPr>
              <w:t>Post</w:t>
            </w:r>
            <w:r w:rsidRPr="00FD2B0C">
              <w:rPr>
                <w:b/>
                <w:spacing w:val="-7"/>
                <w:sz w:val="20"/>
                <w:lang w:val="en-GB"/>
              </w:rPr>
              <w:t xml:space="preserve"> </w:t>
            </w:r>
            <w:r w:rsidRPr="00FD2B0C">
              <w:rPr>
                <w:b/>
                <w:spacing w:val="-4"/>
                <w:sz w:val="20"/>
                <w:lang w:val="en-GB"/>
              </w:rPr>
              <w:t>Code</w:t>
            </w:r>
          </w:p>
        </w:tc>
        <w:tc>
          <w:tcPr>
            <w:tcW w:w="7385" w:type="dxa"/>
            <w:gridSpan w:val="5"/>
          </w:tcPr>
          <w:p w14:paraId="78F3D07A" w14:textId="77777777" w:rsidR="008F0000" w:rsidRPr="00FD2B0C" w:rsidRDefault="008F0000">
            <w:pPr>
              <w:pStyle w:val="TableParagraph"/>
              <w:rPr>
                <w:rFonts w:ascii="Times New Roman"/>
                <w:sz w:val="16"/>
                <w:lang w:val="en-GB"/>
              </w:rPr>
            </w:pPr>
          </w:p>
        </w:tc>
      </w:tr>
      <w:tr w:rsidR="008F0000" w:rsidRPr="00FD2B0C" w14:paraId="78F3D07E" w14:textId="77777777">
        <w:trPr>
          <w:trHeight w:val="244"/>
        </w:trPr>
        <w:tc>
          <w:tcPr>
            <w:tcW w:w="2914" w:type="dxa"/>
            <w:gridSpan w:val="2"/>
            <w:shd w:val="clear" w:color="auto" w:fill="D9D9D9"/>
          </w:tcPr>
          <w:p w14:paraId="78F3D07C" w14:textId="77777777" w:rsidR="008F0000" w:rsidRPr="00FD2B0C" w:rsidRDefault="00000000">
            <w:pPr>
              <w:pStyle w:val="TableParagraph"/>
              <w:spacing w:before="1" w:line="223" w:lineRule="exact"/>
              <w:ind w:left="105"/>
              <w:rPr>
                <w:b/>
                <w:sz w:val="20"/>
                <w:lang w:val="en-GB"/>
              </w:rPr>
            </w:pPr>
            <w:r w:rsidRPr="00FD2B0C">
              <w:rPr>
                <w:b/>
                <w:sz w:val="20"/>
                <w:lang w:val="en-GB"/>
              </w:rPr>
              <w:t>Tel</w:t>
            </w:r>
            <w:r w:rsidRPr="00FD2B0C">
              <w:rPr>
                <w:b/>
                <w:spacing w:val="-6"/>
                <w:sz w:val="20"/>
                <w:lang w:val="en-GB"/>
              </w:rPr>
              <w:t xml:space="preserve"> </w:t>
            </w:r>
            <w:r w:rsidRPr="00FD2B0C">
              <w:rPr>
                <w:b/>
                <w:spacing w:val="-5"/>
                <w:sz w:val="20"/>
                <w:lang w:val="en-GB"/>
              </w:rPr>
              <w:t>No</w:t>
            </w:r>
          </w:p>
        </w:tc>
        <w:tc>
          <w:tcPr>
            <w:tcW w:w="7385" w:type="dxa"/>
            <w:gridSpan w:val="5"/>
          </w:tcPr>
          <w:p w14:paraId="78F3D07D" w14:textId="77777777" w:rsidR="008F0000" w:rsidRPr="00FD2B0C" w:rsidRDefault="008F0000">
            <w:pPr>
              <w:pStyle w:val="TableParagraph"/>
              <w:rPr>
                <w:rFonts w:ascii="Times New Roman"/>
                <w:sz w:val="16"/>
                <w:lang w:val="en-GB"/>
              </w:rPr>
            </w:pPr>
          </w:p>
        </w:tc>
      </w:tr>
      <w:tr w:rsidR="008F0000" w:rsidRPr="00FD2B0C" w14:paraId="78F3D081" w14:textId="77777777">
        <w:trPr>
          <w:trHeight w:val="244"/>
        </w:trPr>
        <w:tc>
          <w:tcPr>
            <w:tcW w:w="2914" w:type="dxa"/>
            <w:gridSpan w:val="2"/>
            <w:shd w:val="clear" w:color="auto" w:fill="D9D9D9"/>
          </w:tcPr>
          <w:p w14:paraId="73E975EE" w14:textId="77777777" w:rsidR="009E285E" w:rsidRPr="00FD2B0C" w:rsidRDefault="00784256">
            <w:pPr>
              <w:pStyle w:val="TableParagraph"/>
              <w:spacing w:before="1" w:line="224" w:lineRule="exact"/>
              <w:ind w:left="105"/>
              <w:rPr>
                <w:b/>
                <w:sz w:val="20"/>
                <w:lang w:val="en-GB"/>
              </w:rPr>
            </w:pPr>
            <w:r w:rsidRPr="00FD2B0C">
              <w:rPr>
                <w:b/>
                <w:sz w:val="20"/>
                <w:lang w:val="en-GB"/>
              </w:rPr>
              <w:t>/</w:t>
            </w:r>
          </w:p>
          <w:p w14:paraId="78F3D07F" w14:textId="4CDA75E3" w:rsidR="008F0000" w:rsidRPr="00FD2B0C" w:rsidRDefault="00000000">
            <w:pPr>
              <w:pStyle w:val="TableParagraph"/>
              <w:spacing w:before="1" w:line="224" w:lineRule="exact"/>
              <w:ind w:left="105"/>
              <w:rPr>
                <w:b/>
                <w:sz w:val="20"/>
                <w:lang w:val="en-GB"/>
              </w:rPr>
            </w:pPr>
            <w:r w:rsidRPr="00FD2B0C">
              <w:rPr>
                <w:b/>
                <w:sz w:val="20"/>
                <w:lang w:val="en-GB"/>
              </w:rPr>
              <w:t>Mobile</w:t>
            </w:r>
            <w:r w:rsidRPr="00FD2B0C">
              <w:rPr>
                <w:b/>
                <w:spacing w:val="-7"/>
                <w:sz w:val="20"/>
                <w:lang w:val="en-GB"/>
              </w:rPr>
              <w:t xml:space="preserve"> </w:t>
            </w:r>
            <w:r w:rsidRPr="00FD2B0C">
              <w:rPr>
                <w:b/>
                <w:spacing w:val="-5"/>
                <w:sz w:val="20"/>
                <w:lang w:val="en-GB"/>
              </w:rPr>
              <w:t>No</w:t>
            </w:r>
          </w:p>
        </w:tc>
        <w:tc>
          <w:tcPr>
            <w:tcW w:w="7385" w:type="dxa"/>
            <w:gridSpan w:val="5"/>
          </w:tcPr>
          <w:p w14:paraId="78F3D080" w14:textId="77777777" w:rsidR="008F0000" w:rsidRPr="00FD2B0C" w:rsidRDefault="008F0000">
            <w:pPr>
              <w:pStyle w:val="TableParagraph"/>
              <w:rPr>
                <w:rFonts w:ascii="Times New Roman"/>
                <w:sz w:val="16"/>
                <w:lang w:val="en-GB"/>
              </w:rPr>
            </w:pPr>
          </w:p>
        </w:tc>
      </w:tr>
      <w:tr w:rsidR="008F0000" w:rsidRPr="00FD2B0C" w14:paraId="78F3D084" w14:textId="77777777">
        <w:trPr>
          <w:trHeight w:val="244"/>
        </w:trPr>
        <w:tc>
          <w:tcPr>
            <w:tcW w:w="2914" w:type="dxa"/>
            <w:gridSpan w:val="2"/>
            <w:shd w:val="clear" w:color="auto" w:fill="D9D9D9"/>
          </w:tcPr>
          <w:p w14:paraId="78F3D082" w14:textId="77777777" w:rsidR="008F0000" w:rsidRPr="00FD2B0C" w:rsidRDefault="00000000">
            <w:pPr>
              <w:pStyle w:val="TableParagraph"/>
              <w:spacing w:before="1" w:line="223" w:lineRule="exact"/>
              <w:ind w:left="105"/>
              <w:rPr>
                <w:b/>
                <w:sz w:val="20"/>
                <w:lang w:val="en-GB"/>
              </w:rPr>
            </w:pPr>
            <w:r w:rsidRPr="00FD2B0C">
              <w:rPr>
                <w:b/>
                <w:spacing w:val="-2"/>
                <w:sz w:val="20"/>
                <w:lang w:val="en-GB"/>
              </w:rPr>
              <w:t>E-</w:t>
            </w:r>
            <w:r w:rsidRPr="00FD2B0C">
              <w:rPr>
                <w:b/>
                <w:spacing w:val="-4"/>
                <w:sz w:val="20"/>
                <w:lang w:val="en-GB"/>
              </w:rPr>
              <w:t>Mail</w:t>
            </w:r>
          </w:p>
        </w:tc>
        <w:tc>
          <w:tcPr>
            <w:tcW w:w="7385" w:type="dxa"/>
            <w:gridSpan w:val="5"/>
          </w:tcPr>
          <w:p w14:paraId="78F3D083" w14:textId="77777777" w:rsidR="008F0000" w:rsidRPr="00FD2B0C" w:rsidRDefault="008F0000">
            <w:pPr>
              <w:pStyle w:val="TableParagraph"/>
              <w:rPr>
                <w:rFonts w:ascii="Times New Roman"/>
                <w:sz w:val="16"/>
                <w:lang w:val="en-GB"/>
              </w:rPr>
            </w:pPr>
          </w:p>
        </w:tc>
      </w:tr>
      <w:tr w:rsidR="008F0000" w:rsidRPr="00FD2B0C" w14:paraId="78F3D089" w14:textId="77777777">
        <w:trPr>
          <w:trHeight w:val="244"/>
        </w:trPr>
        <w:tc>
          <w:tcPr>
            <w:tcW w:w="2914" w:type="dxa"/>
            <w:gridSpan w:val="2"/>
            <w:shd w:val="clear" w:color="auto" w:fill="D9D9D9"/>
          </w:tcPr>
          <w:p w14:paraId="78F3D085" w14:textId="77777777" w:rsidR="008F0000" w:rsidRPr="00FD2B0C" w:rsidRDefault="00000000">
            <w:pPr>
              <w:pStyle w:val="TableParagraph"/>
              <w:spacing w:before="1" w:line="223" w:lineRule="exact"/>
              <w:ind w:left="105"/>
              <w:rPr>
                <w:b/>
                <w:sz w:val="20"/>
                <w:lang w:val="en-GB"/>
              </w:rPr>
            </w:pPr>
            <w:r w:rsidRPr="00FD2B0C">
              <w:rPr>
                <w:b/>
                <w:sz w:val="20"/>
                <w:lang w:val="en-GB"/>
              </w:rPr>
              <w:t>New</w:t>
            </w:r>
            <w:r w:rsidRPr="00FD2B0C">
              <w:rPr>
                <w:b/>
                <w:spacing w:val="-9"/>
                <w:sz w:val="20"/>
                <w:lang w:val="en-GB"/>
              </w:rPr>
              <w:t xml:space="preserve"> </w:t>
            </w:r>
            <w:r w:rsidRPr="00FD2B0C">
              <w:rPr>
                <w:b/>
                <w:sz w:val="20"/>
                <w:lang w:val="en-GB"/>
              </w:rPr>
              <w:t>Application</w:t>
            </w:r>
            <w:r w:rsidRPr="00FD2B0C">
              <w:rPr>
                <w:b/>
                <w:spacing w:val="-7"/>
                <w:sz w:val="20"/>
                <w:lang w:val="en-GB"/>
              </w:rPr>
              <w:t xml:space="preserve"> </w:t>
            </w:r>
            <w:r w:rsidRPr="00FD2B0C">
              <w:rPr>
                <w:b/>
                <w:spacing w:val="-2"/>
                <w:sz w:val="20"/>
                <w:lang w:val="en-GB"/>
              </w:rPr>
              <w:t>(Y/N)</w:t>
            </w:r>
          </w:p>
        </w:tc>
        <w:tc>
          <w:tcPr>
            <w:tcW w:w="2383" w:type="dxa"/>
            <w:gridSpan w:val="2"/>
          </w:tcPr>
          <w:p w14:paraId="78F3D086" w14:textId="77777777" w:rsidR="008F0000" w:rsidRPr="00FD2B0C" w:rsidRDefault="008F0000">
            <w:pPr>
              <w:pStyle w:val="TableParagraph"/>
              <w:rPr>
                <w:rFonts w:ascii="Times New Roman"/>
                <w:sz w:val="16"/>
                <w:lang w:val="en-GB"/>
              </w:rPr>
            </w:pPr>
          </w:p>
        </w:tc>
        <w:tc>
          <w:tcPr>
            <w:tcW w:w="2617" w:type="dxa"/>
            <w:gridSpan w:val="2"/>
            <w:shd w:val="clear" w:color="auto" w:fill="D9D9D9"/>
          </w:tcPr>
          <w:p w14:paraId="78F3D087" w14:textId="77777777" w:rsidR="008F0000" w:rsidRPr="00FD2B0C" w:rsidRDefault="00000000">
            <w:pPr>
              <w:pStyle w:val="TableParagraph"/>
              <w:spacing w:before="1" w:line="223" w:lineRule="exact"/>
              <w:ind w:left="109"/>
              <w:rPr>
                <w:b/>
                <w:sz w:val="20"/>
                <w:lang w:val="en-GB"/>
              </w:rPr>
            </w:pPr>
            <w:r w:rsidRPr="00FD2B0C">
              <w:rPr>
                <w:b/>
                <w:sz w:val="20"/>
                <w:lang w:val="en-GB"/>
              </w:rPr>
              <w:t>Renewal</w:t>
            </w:r>
            <w:r w:rsidRPr="00FD2B0C">
              <w:rPr>
                <w:b/>
                <w:spacing w:val="-11"/>
                <w:sz w:val="20"/>
                <w:lang w:val="en-GB"/>
              </w:rPr>
              <w:t xml:space="preserve"> </w:t>
            </w:r>
            <w:r w:rsidRPr="00FD2B0C">
              <w:rPr>
                <w:b/>
                <w:spacing w:val="-2"/>
                <w:sz w:val="20"/>
                <w:lang w:val="en-GB"/>
              </w:rPr>
              <w:t>(Y/N)</w:t>
            </w:r>
          </w:p>
        </w:tc>
        <w:tc>
          <w:tcPr>
            <w:tcW w:w="2385" w:type="dxa"/>
          </w:tcPr>
          <w:p w14:paraId="78F3D088" w14:textId="77777777" w:rsidR="008F0000" w:rsidRPr="00FD2B0C" w:rsidRDefault="008F0000">
            <w:pPr>
              <w:pStyle w:val="TableParagraph"/>
              <w:rPr>
                <w:rFonts w:ascii="Times New Roman"/>
                <w:sz w:val="16"/>
                <w:lang w:val="en-GB"/>
              </w:rPr>
            </w:pPr>
          </w:p>
        </w:tc>
      </w:tr>
      <w:tr w:rsidR="008F0000" w:rsidRPr="00FD2B0C" w14:paraId="78F3D08B" w14:textId="77777777">
        <w:trPr>
          <w:trHeight w:val="244"/>
        </w:trPr>
        <w:tc>
          <w:tcPr>
            <w:tcW w:w="10299" w:type="dxa"/>
            <w:gridSpan w:val="7"/>
            <w:tcBorders>
              <w:left w:val="nil"/>
              <w:right w:val="nil"/>
            </w:tcBorders>
          </w:tcPr>
          <w:p w14:paraId="78F3D08A" w14:textId="77777777" w:rsidR="008F0000" w:rsidRPr="00FD2B0C" w:rsidRDefault="008F0000">
            <w:pPr>
              <w:pStyle w:val="TableParagraph"/>
              <w:rPr>
                <w:rFonts w:ascii="Times New Roman"/>
                <w:sz w:val="16"/>
                <w:lang w:val="en-GB"/>
              </w:rPr>
            </w:pPr>
          </w:p>
        </w:tc>
      </w:tr>
      <w:tr w:rsidR="008F0000" w:rsidRPr="00FD2B0C" w14:paraId="78F3D08E" w14:textId="77777777">
        <w:trPr>
          <w:trHeight w:val="604"/>
        </w:trPr>
        <w:tc>
          <w:tcPr>
            <w:tcW w:w="2914" w:type="dxa"/>
            <w:gridSpan w:val="2"/>
            <w:shd w:val="clear" w:color="auto" w:fill="D9D9D9"/>
          </w:tcPr>
          <w:p w14:paraId="78F3D08C" w14:textId="77777777" w:rsidR="008F0000" w:rsidRPr="00FD2B0C" w:rsidRDefault="00000000">
            <w:pPr>
              <w:pStyle w:val="TableParagraph"/>
              <w:ind w:left="105"/>
              <w:rPr>
                <w:b/>
                <w:sz w:val="20"/>
                <w:lang w:val="en-GB"/>
              </w:rPr>
            </w:pPr>
            <w:r w:rsidRPr="00FD2B0C">
              <w:rPr>
                <w:b/>
                <w:sz w:val="20"/>
                <w:lang w:val="en-GB"/>
              </w:rPr>
              <w:t>Address</w:t>
            </w:r>
            <w:r w:rsidRPr="00FD2B0C">
              <w:rPr>
                <w:b/>
                <w:spacing w:val="-11"/>
                <w:sz w:val="20"/>
                <w:lang w:val="en-GB"/>
              </w:rPr>
              <w:t xml:space="preserve"> </w:t>
            </w:r>
            <w:r w:rsidRPr="00FD2B0C">
              <w:rPr>
                <w:b/>
                <w:sz w:val="20"/>
                <w:lang w:val="en-GB"/>
              </w:rPr>
              <w:t>or</w:t>
            </w:r>
            <w:r w:rsidRPr="00FD2B0C">
              <w:rPr>
                <w:b/>
                <w:spacing w:val="-11"/>
                <w:sz w:val="20"/>
                <w:lang w:val="en-GB"/>
              </w:rPr>
              <w:t xml:space="preserve"> </w:t>
            </w:r>
            <w:r w:rsidRPr="00FD2B0C">
              <w:rPr>
                <w:b/>
                <w:sz w:val="20"/>
                <w:lang w:val="en-GB"/>
              </w:rPr>
              <w:t>Location</w:t>
            </w:r>
            <w:r w:rsidRPr="00FD2B0C">
              <w:rPr>
                <w:b/>
                <w:spacing w:val="-10"/>
                <w:sz w:val="20"/>
                <w:lang w:val="en-GB"/>
              </w:rPr>
              <w:t xml:space="preserve"> </w:t>
            </w:r>
            <w:r w:rsidRPr="00FD2B0C">
              <w:rPr>
                <w:b/>
                <w:sz w:val="20"/>
                <w:lang w:val="en-GB"/>
              </w:rPr>
              <w:t>of</w:t>
            </w:r>
            <w:r w:rsidRPr="00FD2B0C">
              <w:rPr>
                <w:b/>
                <w:spacing w:val="-9"/>
                <w:sz w:val="20"/>
                <w:lang w:val="en-GB"/>
              </w:rPr>
              <w:t xml:space="preserve"> </w:t>
            </w:r>
            <w:r w:rsidRPr="00FD2B0C">
              <w:rPr>
                <w:b/>
                <w:sz w:val="20"/>
                <w:lang w:val="en-GB"/>
              </w:rPr>
              <w:t>Proposed Sign/A Frame</w:t>
            </w:r>
          </w:p>
        </w:tc>
        <w:tc>
          <w:tcPr>
            <w:tcW w:w="7385" w:type="dxa"/>
            <w:gridSpan w:val="5"/>
          </w:tcPr>
          <w:p w14:paraId="78F3D08D" w14:textId="77777777" w:rsidR="008F0000" w:rsidRPr="00FD2B0C" w:rsidRDefault="008F0000">
            <w:pPr>
              <w:pStyle w:val="TableParagraph"/>
              <w:rPr>
                <w:rFonts w:ascii="Times New Roman"/>
                <w:sz w:val="20"/>
                <w:lang w:val="en-GB"/>
              </w:rPr>
            </w:pPr>
          </w:p>
        </w:tc>
      </w:tr>
      <w:tr w:rsidR="008F0000" w:rsidRPr="00FD2B0C" w14:paraId="78F3D090" w14:textId="77777777">
        <w:trPr>
          <w:trHeight w:val="244"/>
        </w:trPr>
        <w:tc>
          <w:tcPr>
            <w:tcW w:w="10299" w:type="dxa"/>
            <w:gridSpan w:val="7"/>
            <w:shd w:val="clear" w:color="auto" w:fill="D9D9D9"/>
          </w:tcPr>
          <w:p w14:paraId="78F3D08F" w14:textId="77777777" w:rsidR="008F0000" w:rsidRPr="00FD2B0C" w:rsidRDefault="00000000">
            <w:pPr>
              <w:pStyle w:val="TableParagraph"/>
              <w:spacing w:before="1" w:line="223" w:lineRule="exact"/>
              <w:ind w:left="105"/>
              <w:rPr>
                <w:b/>
                <w:sz w:val="20"/>
                <w:lang w:val="en-GB"/>
              </w:rPr>
            </w:pPr>
            <w:r w:rsidRPr="00FD2B0C">
              <w:rPr>
                <w:b/>
                <w:sz w:val="20"/>
                <w:lang w:val="en-GB"/>
              </w:rPr>
              <w:t>New</w:t>
            </w:r>
            <w:r w:rsidRPr="00FD2B0C">
              <w:rPr>
                <w:b/>
                <w:spacing w:val="-6"/>
                <w:sz w:val="20"/>
                <w:lang w:val="en-GB"/>
              </w:rPr>
              <w:t xml:space="preserve"> </w:t>
            </w:r>
            <w:r w:rsidRPr="00FD2B0C">
              <w:rPr>
                <w:b/>
                <w:sz w:val="20"/>
                <w:lang w:val="en-GB"/>
              </w:rPr>
              <w:t>Application</w:t>
            </w:r>
            <w:r w:rsidRPr="00FD2B0C">
              <w:rPr>
                <w:b/>
                <w:spacing w:val="-3"/>
                <w:sz w:val="20"/>
                <w:lang w:val="en-GB"/>
              </w:rPr>
              <w:t xml:space="preserve"> </w:t>
            </w:r>
            <w:r w:rsidRPr="00FD2B0C">
              <w:rPr>
                <w:b/>
                <w:sz w:val="20"/>
                <w:lang w:val="en-GB"/>
              </w:rPr>
              <w:t>–</w:t>
            </w:r>
            <w:r w:rsidRPr="00FD2B0C">
              <w:rPr>
                <w:b/>
                <w:spacing w:val="-7"/>
                <w:sz w:val="20"/>
                <w:lang w:val="en-GB"/>
              </w:rPr>
              <w:t xml:space="preserve"> </w:t>
            </w:r>
            <w:r w:rsidRPr="00FD2B0C">
              <w:rPr>
                <w:b/>
                <w:sz w:val="20"/>
                <w:lang w:val="en-GB"/>
              </w:rPr>
              <w:t>Please</w:t>
            </w:r>
            <w:r w:rsidRPr="00FD2B0C">
              <w:rPr>
                <w:b/>
                <w:spacing w:val="-5"/>
                <w:sz w:val="20"/>
                <w:lang w:val="en-GB"/>
              </w:rPr>
              <w:t xml:space="preserve"> </w:t>
            </w:r>
            <w:r w:rsidRPr="00FD2B0C">
              <w:rPr>
                <w:b/>
                <w:sz w:val="20"/>
                <w:lang w:val="en-GB"/>
              </w:rPr>
              <w:t>sketch</w:t>
            </w:r>
            <w:r w:rsidRPr="00FD2B0C">
              <w:rPr>
                <w:b/>
                <w:spacing w:val="-5"/>
                <w:sz w:val="20"/>
                <w:lang w:val="en-GB"/>
              </w:rPr>
              <w:t xml:space="preserve"> </w:t>
            </w:r>
            <w:r w:rsidRPr="00FD2B0C">
              <w:rPr>
                <w:b/>
                <w:sz w:val="20"/>
                <w:lang w:val="en-GB"/>
              </w:rPr>
              <w:t>on</w:t>
            </w:r>
            <w:r w:rsidRPr="00FD2B0C">
              <w:rPr>
                <w:b/>
                <w:spacing w:val="-8"/>
                <w:sz w:val="20"/>
                <w:lang w:val="en-GB"/>
              </w:rPr>
              <w:t xml:space="preserve"> </w:t>
            </w:r>
            <w:r w:rsidRPr="00FD2B0C">
              <w:rPr>
                <w:b/>
                <w:sz w:val="20"/>
                <w:lang w:val="en-GB"/>
              </w:rPr>
              <w:t>reverse</w:t>
            </w:r>
            <w:r w:rsidRPr="00FD2B0C">
              <w:rPr>
                <w:b/>
                <w:spacing w:val="-5"/>
                <w:sz w:val="20"/>
                <w:lang w:val="en-GB"/>
              </w:rPr>
              <w:t xml:space="preserve"> </w:t>
            </w:r>
            <w:r w:rsidRPr="00FD2B0C">
              <w:rPr>
                <w:b/>
                <w:sz w:val="20"/>
                <w:lang w:val="en-GB"/>
              </w:rPr>
              <w:t>proposed</w:t>
            </w:r>
            <w:r w:rsidRPr="00FD2B0C">
              <w:rPr>
                <w:b/>
                <w:spacing w:val="-5"/>
                <w:sz w:val="20"/>
                <w:lang w:val="en-GB"/>
              </w:rPr>
              <w:t xml:space="preserve"> </w:t>
            </w:r>
            <w:r w:rsidRPr="00FD2B0C">
              <w:rPr>
                <w:b/>
                <w:sz w:val="20"/>
                <w:lang w:val="en-GB"/>
              </w:rPr>
              <w:t>location</w:t>
            </w:r>
            <w:r w:rsidRPr="00FD2B0C">
              <w:rPr>
                <w:b/>
                <w:spacing w:val="-4"/>
                <w:sz w:val="20"/>
                <w:lang w:val="en-GB"/>
              </w:rPr>
              <w:t xml:space="preserve"> </w:t>
            </w:r>
            <w:r w:rsidRPr="00FD2B0C">
              <w:rPr>
                <w:b/>
                <w:sz w:val="20"/>
                <w:lang w:val="en-GB"/>
              </w:rPr>
              <w:t>of</w:t>
            </w:r>
            <w:r w:rsidRPr="00FD2B0C">
              <w:rPr>
                <w:b/>
                <w:spacing w:val="-2"/>
                <w:sz w:val="20"/>
                <w:lang w:val="en-GB"/>
              </w:rPr>
              <w:t xml:space="preserve"> </w:t>
            </w:r>
            <w:r w:rsidRPr="00FD2B0C">
              <w:rPr>
                <w:b/>
                <w:sz w:val="20"/>
                <w:lang w:val="en-GB"/>
              </w:rPr>
              <w:t>display</w:t>
            </w:r>
            <w:r w:rsidRPr="00FD2B0C">
              <w:rPr>
                <w:b/>
                <w:spacing w:val="-5"/>
                <w:sz w:val="20"/>
                <w:lang w:val="en-GB"/>
              </w:rPr>
              <w:t xml:space="preserve"> </w:t>
            </w:r>
            <w:r w:rsidRPr="00FD2B0C">
              <w:rPr>
                <w:b/>
                <w:sz w:val="20"/>
                <w:lang w:val="en-GB"/>
              </w:rPr>
              <w:t>relative</w:t>
            </w:r>
            <w:r w:rsidRPr="00FD2B0C">
              <w:rPr>
                <w:b/>
                <w:spacing w:val="-6"/>
                <w:sz w:val="20"/>
                <w:lang w:val="en-GB"/>
              </w:rPr>
              <w:t xml:space="preserve"> </w:t>
            </w:r>
            <w:r w:rsidRPr="00FD2B0C">
              <w:rPr>
                <w:b/>
                <w:sz w:val="20"/>
                <w:lang w:val="en-GB"/>
              </w:rPr>
              <w:t>to</w:t>
            </w:r>
            <w:r w:rsidRPr="00FD2B0C">
              <w:rPr>
                <w:b/>
                <w:spacing w:val="-5"/>
                <w:sz w:val="20"/>
                <w:lang w:val="en-GB"/>
              </w:rPr>
              <w:t xml:space="preserve"> </w:t>
            </w:r>
            <w:r w:rsidRPr="00FD2B0C">
              <w:rPr>
                <w:b/>
                <w:sz w:val="20"/>
                <w:lang w:val="en-GB"/>
              </w:rPr>
              <w:t>business</w:t>
            </w:r>
            <w:r w:rsidRPr="00FD2B0C">
              <w:rPr>
                <w:b/>
                <w:spacing w:val="-6"/>
                <w:sz w:val="20"/>
                <w:lang w:val="en-GB"/>
              </w:rPr>
              <w:t xml:space="preserve"> </w:t>
            </w:r>
            <w:r w:rsidRPr="00FD2B0C">
              <w:rPr>
                <w:b/>
                <w:spacing w:val="-2"/>
                <w:sz w:val="20"/>
                <w:lang w:val="en-GB"/>
              </w:rPr>
              <w:t>premises.</w:t>
            </w:r>
          </w:p>
        </w:tc>
      </w:tr>
      <w:tr w:rsidR="008F0000" w:rsidRPr="00FD2B0C" w14:paraId="78F3D094" w14:textId="77777777">
        <w:trPr>
          <w:trHeight w:val="486"/>
        </w:trPr>
        <w:tc>
          <w:tcPr>
            <w:tcW w:w="2914" w:type="dxa"/>
            <w:gridSpan w:val="2"/>
            <w:shd w:val="clear" w:color="auto" w:fill="D9D9D9"/>
          </w:tcPr>
          <w:p w14:paraId="78F3D091" w14:textId="77777777" w:rsidR="008F0000" w:rsidRPr="00FD2B0C" w:rsidRDefault="00000000">
            <w:pPr>
              <w:pStyle w:val="TableParagraph"/>
              <w:spacing w:before="1" w:line="243" w:lineRule="exact"/>
              <w:ind w:left="105"/>
              <w:rPr>
                <w:b/>
                <w:sz w:val="20"/>
                <w:lang w:val="en-GB"/>
              </w:rPr>
            </w:pPr>
            <w:r w:rsidRPr="00FD2B0C">
              <w:rPr>
                <w:b/>
                <w:sz w:val="20"/>
                <w:lang w:val="en-GB"/>
              </w:rPr>
              <w:t>Planning</w:t>
            </w:r>
            <w:r w:rsidRPr="00FD2B0C">
              <w:rPr>
                <w:b/>
                <w:spacing w:val="-9"/>
                <w:sz w:val="20"/>
                <w:lang w:val="en-GB"/>
              </w:rPr>
              <w:t xml:space="preserve"> </w:t>
            </w:r>
            <w:r w:rsidRPr="00FD2B0C">
              <w:rPr>
                <w:b/>
                <w:sz w:val="20"/>
                <w:lang w:val="en-GB"/>
              </w:rPr>
              <w:t>Consent</w:t>
            </w:r>
            <w:r w:rsidRPr="00FD2B0C">
              <w:rPr>
                <w:b/>
                <w:spacing w:val="-6"/>
                <w:sz w:val="20"/>
                <w:lang w:val="en-GB"/>
              </w:rPr>
              <w:t xml:space="preserve"> </w:t>
            </w:r>
            <w:r w:rsidRPr="00FD2B0C">
              <w:rPr>
                <w:b/>
                <w:sz w:val="20"/>
                <w:lang w:val="en-GB"/>
              </w:rPr>
              <w:t>ref</w:t>
            </w:r>
            <w:r w:rsidRPr="00FD2B0C">
              <w:rPr>
                <w:b/>
                <w:spacing w:val="-8"/>
                <w:sz w:val="20"/>
                <w:lang w:val="en-GB"/>
              </w:rPr>
              <w:t xml:space="preserve"> </w:t>
            </w:r>
            <w:r w:rsidRPr="00FD2B0C">
              <w:rPr>
                <w:b/>
                <w:spacing w:val="-5"/>
                <w:sz w:val="20"/>
                <w:lang w:val="en-GB"/>
              </w:rPr>
              <w:t>is</w:t>
            </w:r>
          </w:p>
          <w:p w14:paraId="78F3D092" w14:textId="77777777" w:rsidR="008F0000" w:rsidRPr="00FD2B0C" w:rsidRDefault="00000000">
            <w:pPr>
              <w:pStyle w:val="TableParagraph"/>
              <w:spacing w:line="222" w:lineRule="exact"/>
              <w:ind w:left="105"/>
              <w:rPr>
                <w:b/>
                <w:sz w:val="20"/>
                <w:lang w:val="en-GB"/>
              </w:rPr>
            </w:pPr>
            <w:r w:rsidRPr="00FD2B0C">
              <w:rPr>
                <w:b/>
                <w:spacing w:val="-2"/>
                <w:sz w:val="20"/>
                <w:lang w:val="en-GB"/>
              </w:rPr>
              <w:t>applicable</w:t>
            </w:r>
          </w:p>
        </w:tc>
        <w:tc>
          <w:tcPr>
            <w:tcW w:w="7385" w:type="dxa"/>
            <w:gridSpan w:val="5"/>
          </w:tcPr>
          <w:p w14:paraId="78F3D093" w14:textId="77777777" w:rsidR="008F0000" w:rsidRPr="00FD2B0C" w:rsidRDefault="008F0000">
            <w:pPr>
              <w:pStyle w:val="TableParagraph"/>
              <w:rPr>
                <w:rFonts w:ascii="Times New Roman"/>
                <w:sz w:val="20"/>
                <w:lang w:val="en-GB"/>
              </w:rPr>
            </w:pPr>
          </w:p>
        </w:tc>
      </w:tr>
      <w:tr w:rsidR="008F0000" w:rsidRPr="00FD2B0C" w14:paraId="78F3D099" w14:textId="77777777">
        <w:trPr>
          <w:trHeight w:val="244"/>
        </w:trPr>
        <w:tc>
          <w:tcPr>
            <w:tcW w:w="2914" w:type="dxa"/>
            <w:gridSpan w:val="2"/>
            <w:shd w:val="clear" w:color="auto" w:fill="D9D9D9"/>
          </w:tcPr>
          <w:p w14:paraId="78F3D095" w14:textId="77777777" w:rsidR="008F0000" w:rsidRPr="00FD2B0C" w:rsidRDefault="00000000">
            <w:pPr>
              <w:pStyle w:val="TableParagraph"/>
              <w:spacing w:before="1" w:line="223" w:lineRule="exact"/>
              <w:ind w:left="105"/>
              <w:rPr>
                <w:b/>
                <w:sz w:val="20"/>
                <w:lang w:val="en-GB"/>
              </w:rPr>
            </w:pPr>
            <w:r w:rsidRPr="00FD2B0C">
              <w:rPr>
                <w:b/>
                <w:sz w:val="20"/>
                <w:lang w:val="en-GB"/>
              </w:rPr>
              <w:t>Start</w:t>
            </w:r>
            <w:r w:rsidRPr="00FD2B0C">
              <w:rPr>
                <w:b/>
                <w:spacing w:val="-5"/>
                <w:sz w:val="20"/>
                <w:lang w:val="en-GB"/>
              </w:rPr>
              <w:t xml:space="preserve"> </w:t>
            </w:r>
            <w:r w:rsidRPr="00FD2B0C">
              <w:rPr>
                <w:b/>
                <w:spacing w:val="-4"/>
                <w:sz w:val="20"/>
                <w:lang w:val="en-GB"/>
              </w:rPr>
              <w:t>Date</w:t>
            </w:r>
          </w:p>
        </w:tc>
        <w:tc>
          <w:tcPr>
            <w:tcW w:w="2383" w:type="dxa"/>
            <w:gridSpan w:val="2"/>
          </w:tcPr>
          <w:p w14:paraId="78F3D096" w14:textId="77777777" w:rsidR="008F0000" w:rsidRPr="00FD2B0C" w:rsidRDefault="008F0000">
            <w:pPr>
              <w:pStyle w:val="TableParagraph"/>
              <w:rPr>
                <w:rFonts w:ascii="Times New Roman"/>
                <w:sz w:val="16"/>
                <w:lang w:val="en-GB"/>
              </w:rPr>
            </w:pPr>
          </w:p>
        </w:tc>
        <w:tc>
          <w:tcPr>
            <w:tcW w:w="2617" w:type="dxa"/>
            <w:gridSpan w:val="2"/>
            <w:shd w:val="clear" w:color="auto" w:fill="D9D9D9"/>
          </w:tcPr>
          <w:p w14:paraId="78F3D097" w14:textId="77777777" w:rsidR="008F0000" w:rsidRPr="00FD2B0C" w:rsidRDefault="00000000">
            <w:pPr>
              <w:pStyle w:val="TableParagraph"/>
              <w:spacing w:before="1" w:line="223" w:lineRule="exact"/>
              <w:ind w:left="128"/>
              <w:rPr>
                <w:b/>
                <w:sz w:val="20"/>
                <w:lang w:val="en-GB"/>
              </w:rPr>
            </w:pPr>
            <w:r w:rsidRPr="00FD2B0C">
              <w:rPr>
                <w:b/>
                <w:sz w:val="20"/>
                <w:lang w:val="en-GB"/>
              </w:rPr>
              <w:t>End</w:t>
            </w:r>
            <w:r w:rsidRPr="00FD2B0C">
              <w:rPr>
                <w:b/>
                <w:spacing w:val="-3"/>
                <w:sz w:val="20"/>
                <w:lang w:val="en-GB"/>
              </w:rPr>
              <w:t xml:space="preserve"> </w:t>
            </w:r>
            <w:r w:rsidRPr="00FD2B0C">
              <w:rPr>
                <w:b/>
                <w:spacing w:val="-4"/>
                <w:sz w:val="20"/>
                <w:lang w:val="en-GB"/>
              </w:rPr>
              <w:t>Date</w:t>
            </w:r>
          </w:p>
        </w:tc>
        <w:tc>
          <w:tcPr>
            <w:tcW w:w="2385" w:type="dxa"/>
          </w:tcPr>
          <w:p w14:paraId="78F3D098" w14:textId="77777777" w:rsidR="008F0000" w:rsidRPr="00FD2B0C" w:rsidRDefault="008F0000">
            <w:pPr>
              <w:pStyle w:val="TableParagraph"/>
              <w:rPr>
                <w:rFonts w:ascii="Times New Roman"/>
                <w:sz w:val="16"/>
                <w:lang w:val="en-GB"/>
              </w:rPr>
            </w:pPr>
          </w:p>
        </w:tc>
      </w:tr>
      <w:tr w:rsidR="008F0000" w:rsidRPr="00FD2B0C" w14:paraId="78F3D09B" w14:textId="77777777">
        <w:trPr>
          <w:trHeight w:val="489"/>
        </w:trPr>
        <w:tc>
          <w:tcPr>
            <w:tcW w:w="10299" w:type="dxa"/>
            <w:gridSpan w:val="7"/>
            <w:shd w:val="clear" w:color="auto" w:fill="D9D9D9"/>
          </w:tcPr>
          <w:p w14:paraId="78F3D09A" w14:textId="77777777" w:rsidR="008F0000" w:rsidRPr="00FD2B0C" w:rsidRDefault="00000000">
            <w:pPr>
              <w:pStyle w:val="TableParagraph"/>
              <w:spacing w:line="240" w:lineRule="atLeast"/>
              <w:ind w:left="105"/>
              <w:rPr>
                <w:b/>
                <w:sz w:val="20"/>
                <w:lang w:val="en-GB"/>
              </w:rPr>
            </w:pPr>
            <w:r w:rsidRPr="00FD2B0C">
              <w:rPr>
                <w:b/>
                <w:sz w:val="20"/>
                <w:lang w:val="en-GB"/>
              </w:rPr>
              <w:t>Proof</w:t>
            </w:r>
            <w:r w:rsidRPr="00FD2B0C">
              <w:rPr>
                <w:b/>
                <w:spacing w:val="-4"/>
                <w:sz w:val="20"/>
                <w:lang w:val="en-GB"/>
              </w:rPr>
              <w:t xml:space="preserve"> </w:t>
            </w:r>
            <w:r w:rsidRPr="00FD2B0C">
              <w:rPr>
                <w:b/>
                <w:sz w:val="20"/>
                <w:lang w:val="en-GB"/>
              </w:rPr>
              <w:t>of</w:t>
            </w:r>
            <w:r w:rsidRPr="00FD2B0C">
              <w:rPr>
                <w:b/>
                <w:spacing w:val="-4"/>
                <w:sz w:val="20"/>
                <w:lang w:val="en-GB"/>
              </w:rPr>
              <w:t xml:space="preserve"> </w:t>
            </w:r>
            <w:r w:rsidRPr="00FD2B0C">
              <w:rPr>
                <w:b/>
                <w:sz w:val="20"/>
                <w:lang w:val="en-GB"/>
              </w:rPr>
              <w:t>Public</w:t>
            </w:r>
            <w:r w:rsidRPr="00FD2B0C">
              <w:rPr>
                <w:b/>
                <w:spacing w:val="-3"/>
                <w:sz w:val="20"/>
                <w:lang w:val="en-GB"/>
              </w:rPr>
              <w:t xml:space="preserve"> </w:t>
            </w:r>
            <w:r w:rsidRPr="00FD2B0C">
              <w:rPr>
                <w:b/>
                <w:sz w:val="20"/>
                <w:lang w:val="en-GB"/>
              </w:rPr>
              <w:t>Liability</w:t>
            </w:r>
            <w:r w:rsidRPr="00FD2B0C">
              <w:rPr>
                <w:b/>
                <w:spacing w:val="-4"/>
                <w:sz w:val="20"/>
                <w:lang w:val="en-GB"/>
              </w:rPr>
              <w:t xml:space="preserve"> </w:t>
            </w:r>
            <w:r w:rsidRPr="00FD2B0C">
              <w:rPr>
                <w:b/>
                <w:sz w:val="20"/>
                <w:lang w:val="en-GB"/>
              </w:rPr>
              <w:t>Insurance</w:t>
            </w:r>
            <w:r w:rsidRPr="00FD2B0C">
              <w:rPr>
                <w:b/>
                <w:spacing w:val="-3"/>
                <w:sz w:val="20"/>
                <w:lang w:val="en-GB"/>
              </w:rPr>
              <w:t xml:space="preserve"> </w:t>
            </w:r>
            <w:r w:rsidRPr="00FD2B0C">
              <w:rPr>
                <w:b/>
                <w:sz w:val="20"/>
                <w:lang w:val="en-GB"/>
              </w:rPr>
              <w:t>must</w:t>
            </w:r>
            <w:r w:rsidRPr="00FD2B0C">
              <w:rPr>
                <w:b/>
                <w:spacing w:val="-3"/>
                <w:sz w:val="20"/>
                <w:lang w:val="en-GB"/>
              </w:rPr>
              <w:t xml:space="preserve"> </w:t>
            </w:r>
            <w:r w:rsidRPr="00FD2B0C">
              <w:rPr>
                <w:b/>
                <w:sz w:val="20"/>
                <w:lang w:val="en-GB"/>
              </w:rPr>
              <w:t>be</w:t>
            </w:r>
            <w:r w:rsidRPr="00FD2B0C">
              <w:rPr>
                <w:b/>
                <w:spacing w:val="-4"/>
                <w:sz w:val="20"/>
                <w:lang w:val="en-GB"/>
              </w:rPr>
              <w:t xml:space="preserve"> </w:t>
            </w:r>
            <w:r w:rsidRPr="00FD2B0C">
              <w:rPr>
                <w:b/>
                <w:sz w:val="20"/>
                <w:lang w:val="en-GB"/>
              </w:rPr>
              <w:t>provided</w:t>
            </w:r>
            <w:r w:rsidRPr="00FD2B0C">
              <w:rPr>
                <w:b/>
                <w:spacing w:val="-3"/>
                <w:sz w:val="20"/>
                <w:lang w:val="en-GB"/>
              </w:rPr>
              <w:t xml:space="preserve"> </w:t>
            </w:r>
            <w:r w:rsidRPr="00FD2B0C">
              <w:rPr>
                <w:b/>
                <w:sz w:val="20"/>
                <w:lang w:val="en-GB"/>
              </w:rPr>
              <w:t>at</w:t>
            </w:r>
            <w:r w:rsidRPr="00FD2B0C">
              <w:rPr>
                <w:b/>
                <w:spacing w:val="-3"/>
                <w:sz w:val="20"/>
                <w:lang w:val="en-GB"/>
              </w:rPr>
              <w:t xml:space="preserve"> </w:t>
            </w:r>
            <w:r w:rsidRPr="00FD2B0C">
              <w:rPr>
                <w:b/>
                <w:sz w:val="20"/>
                <w:lang w:val="en-GB"/>
              </w:rPr>
              <w:t>time</w:t>
            </w:r>
            <w:r w:rsidRPr="00FD2B0C">
              <w:rPr>
                <w:b/>
                <w:spacing w:val="-3"/>
                <w:sz w:val="20"/>
                <w:lang w:val="en-GB"/>
              </w:rPr>
              <w:t xml:space="preserve"> </w:t>
            </w:r>
            <w:r w:rsidRPr="00FD2B0C">
              <w:rPr>
                <w:b/>
                <w:sz w:val="20"/>
                <w:lang w:val="en-GB"/>
              </w:rPr>
              <w:t>of</w:t>
            </w:r>
            <w:r w:rsidRPr="00FD2B0C">
              <w:rPr>
                <w:b/>
                <w:spacing w:val="-4"/>
                <w:sz w:val="20"/>
                <w:lang w:val="en-GB"/>
              </w:rPr>
              <w:t xml:space="preserve"> </w:t>
            </w:r>
            <w:r w:rsidRPr="00FD2B0C">
              <w:rPr>
                <w:b/>
                <w:sz w:val="20"/>
                <w:lang w:val="en-GB"/>
              </w:rPr>
              <w:t>application.</w:t>
            </w:r>
            <w:r w:rsidRPr="00FD2B0C">
              <w:rPr>
                <w:b/>
                <w:spacing w:val="-4"/>
                <w:sz w:val="20"/>
                <w:lang w:val="en-GB"/>
              </w:rPr>
              <w:t xml:space="preserve"> </w:t>
            </w:r>
            <w:r w:rsidRPr="00FD2B0C">
              <w:rPr>
                <w:b/>
                <w:sz w:val="20"/>
                <w:lang w:val="en-GB"/>
              </w:rPr>
              <w:t>Failure</w:t>
            </w:r>
            <w:r w:rsidRPr="00FD2B0C">
              <w:rPr>
                <w:b/>
                <w:spacing w:val="-3"/>
                <w:sz w:val="20"/>
                <w:lang w:val="en-GB"/>
              </w:rPr>
              <w:t xml:space="preserve"> </w:t>
            </w:r>
            <w:r w:rsidRPr="00FD2B0C">
              <w:rPr>
                <w:b/>
                <w:sz w:val="20"/>
                <w:lang w:val="en-GB"/>
              </w:rPr>
              <w:t>to provide</w:t>
            </w:r>
            <w:r w:rsidRPr="00FD2B0C">
              <w:rPr>
                <w:b/>
                <w:spacing w:val="-3"/>
                <w:sz w:val="20"/>
                <w:lang w:val="en-GB"/>
              </w:rPr>
              <w:t xml:space="preserve"> </w:t>
            </w:r>
            <w:r w:rsidRPr="00FD2B0C">
              <w:rPr>
                <w:b/>
                <w:sz w:val="20"/>
                <w:lang w:val="en-GB"/>
              </w:rPr>
              <w:t>this</w:t>
            </w:r>
            <w:r w:rsidRPr="00FD2B0C">
              <w:rPr>
                <w:b/>
                <w:spacing w:val="-4"/>
                <w:sz w:val="20"/>
                <w:lang w:val="en-GB"/>
              </w:rPr>
              <w:t xml:space="preserve"> </w:t>
            </w:r>
            <w:r w:rsidRPr="00FD2B0C">
              <w:rPr>
                <w:b/>
                <w:sz w:val="20"/>
                <w:lang w:val="en-GB"/>
              </w:rPr>
              <w:t>will</w:t>
            </w:r>
            <w:r w:rsidRPr="00FD2B0C">
              <w:rPr>
                <w:b/>
                <w:spacing w:val="-4"/>
                <w:sz w:val="20"/>
                <w:lang w:val="en-GB"/>
              </w:rPr>
              <w:t xml:space="preserve"> </w:t>
            </w:r>
            <w:r w:rsidRPr="00FD2B0C">
              <w:rPr>
                <w:b/>
                <w:sz w:val="20"/>
                <w:lang w:val="en-GB"/>
              </w:rPr>
              <w:t>result</w:t>
            </w:r>
            <w:r w:rsidRPr="00FD2B0C">
              <w:rPr>
                <w:b/>
                <w:spacing w:val="-3"/>
                <w:sz w:val="20"/>
                <w:lang w:val="en-GB"/>
              </w:rPr>
              <w:t xml:space="preserve"> </w:t>
            </w:r>
            <w:r w:rsidRPr="00FD2B0C">
              <w:rPr>
                <w:b/>
                <w:sz w:val="20"/>
                <w:lang w:val="en-GB"/>
              </w:rPr>
              <w:t>in</w:t>
            </w:r>
            <w:r w:rsidRPr="00FD2B0C">
              <w:rPr>
                <w:b/>
                <w:spacing w:val="-3"/>
                <w:sz w:val="20"/>
                <w:lang w:val="en-GB"/>
              </w:rPr>
              <w:t xml:space="preserve"> </w:t>
            </w:r>
            <w:r w:rsidRPr="00FD2B0C">
              <w:rPr>
                <w:b/>
                <w:sz w:val="20"/>
                <w:lang w:val="en-GB"/>
              </w:rPr>
              <w:t>the application being rejected.</w:t>
            </w:r>
          </w:p>
        </w:tc>
      </w:tr>
      <w:tr w:rsidR="008F0000" w:rsidRPr="00FD2B0C" w14:paraId="78F3D0A1" w14:textId="77777777">
        <w:trPr>
          <w:trHeight w:val="244"/>
        </w:trPr>
        <w:tc>
          <w:tcPr>
            <w:tcW w:w="2576" w:type="dxa"/>
            <w:shd w:val="clear" w:color="auto" w:fill="D9D9D9"/>
          </w:tcPr>
          <w:p w14:paraId="78F3D09C" w14:textId="77777777" w:rsidR="008F0000" w:rsidRPr="00FD2B0C" w:rsidRDefault="00000000">
            <w:pPr>
              <w:pStyle w:val="TableParagraph"/>
              <w:spacing w:before="1" w:line="223" w:lineRule="exact"/>
              <w:ind w:left="105"/>
              <w:rPr>
                <w:b/>
                <w:sz w:val="20"/>
                <w:lang w:val="en-GB"/>
              </w:rPr>
            </w:pPr>
            <w:r w:rsidRPr="00FD2B0C">
              <w:rPr>
                <w:b/>
                <w:sz w:val="20"/>
                <w:lang w:val="en-GB"/>
              </w:rPr>
              <w:t>Insurance</w:t>
            </w:r>
            <w:r w:rsidRPr="00FD2B0C">
              <w:rPr>
                <w:b/>
                <w:spacing w:val="-6"/>
                <w:sz w:val="20"/>
                <w:lang w:val="en-GB"/>
              </w:rPr>
              <w:t xml:space="preserve"> </w:t>
            </w:r>
            <w:r w:rsidRPr="00FD2B0C">
              <w:rPr>
                <w:b/>
                <w:sz w:val="20"/>
                <w:lang w:val="en-GB"/>
              </w:rPr>
              <w:t>Co.</w:t>
            </w:r>
            <w:r w:rsidRPr="00FD2B0C">
              <w:rPr>
                <w:b/>
                <w:spacing w:val="-6"/>
                <w:sz w:val="20"/>
                <w:lang w:val="en-GB"/>
              </w:rPr>
              <w:t xml:space="preserve"> </w:t>
            </w:r>
            <w:r w:rsidRPr="00FD2B0C">
              <w:rPr>
                <w:b/>
                <w:spacing w:val="-4"/>
                <w:sz w:val="20"/>
                <w:lang w:val="en-GB"/>
              </w:rPr>
              <w:t>Name</w:t>
            </w:r>
          </w:p>
        </w:tc>
        <w:tc>
          <w:tcPr>
            <w:tcW w:w="2575" w:type="dxa"/>
            <w:gridSpan w:val="2"/>
            <w:shd w:val="clear" w:color="auto" w:fill="D9D9D9"/>
          </w:tcPr>
          <w:p w14:paraId="78F3D09D" w14:textId="77777777" w:rsidR="008F0000" w:rsidRPr="00FD2B0C" w:rsidRDefault="00000000">
            <w:pPr>
              <w:pStyle w:val="TableParagraph"/>
              <w:spacing w:before="1" w:line="223" w:lineRule="exact"/>
              <w:ind w:left="105"/>
              <w:rPr>
                <w:b/>
                <w:sz w:val="20"/>
                <w:lang w:val="en-GB"/>
              </w:rPr>
            </w:pPr>
            <w:r w:rsidRPr="00FD2B0C">
              <w:rPr>
                <w:b/>
                <w:sz w:val="20"/>
                <w:lang w:val="en-GB"/>
              </w:rPr>
              <w:t>Policy</w:t>
            </w:r>
            <w:r w:rsidRPr="00FD2B0C">
              <w:rPr>
                <w:b/>
                <w:spacing w:val="-11"/>
                <w:sz w:val="20"/>
                <w:lang w:val="en-GB"/>
              </w:rPr>
              <w:t xml:space="preserve"> </w:t>
            </w:r>
            <w:r w:rsidRPr="00FD2B0C">
              <w:rPr>
                <w:b/>
                <w:spacing w:val="-5"/>
                <w:sz w:val="20"/>
                <w:lang w:val="en-GB"/>
              </w:rPr>
              <w:t>No.</w:t>
            </w:r>
          </w:p>
        </w:tc>
        <w:tc>
          <w:tcPr>
            <w:tcW w:w="2572" w:type="dxa"/>
            <w:gridSpan w:val="2"/>
            <w:shd w:val="clear" w:color="auto" w:fill="D9D9D9"/>
          </w:tcPr>
          <w:p w14:paraId="78F3D09E" w14:textId="77777777" w:rsidR="008F0000" w:rsidRPr="00FD2B0C" w:rsidRDefault="00000000">
            <w:pPr>
              <w:pStyle w:val="TableParagraph"/>
              <w:spacing w:before="1" w:line="223" w:lineRule="exact"/>
              <w:ind w:left="106"/>
              <w:rPr>
                <w:b/>
                <w:sz w:val="20"/>
                <w:lang w:val="en-GB"/>
              </w:rPr>
            </w:pPr>
            <w:r w:rsidRPr="00FD2B0C">
              <w:rPr>
                <w:b/>
                <w:sz w:val="20"/>
                <w:lang w:val="en-GB"/>
              </w:rPr>
              <w:t>Renewal</w:t>
            </w:r>
            <w:r w:rsidRPr="00FD2B0C">
              <w:rPr>
                <w:b/>
                <w:spacing w:val="-11"/>
                <w:sz w:val="20"/>
                <w:lang w:val="en-GB"/>
              </w:rPr>
              <w:t xml:space="preserve"> </w:t>
            </w:r>
            <w:r w:rsidRPr="00FD2B0C">
              <w:rPr>
                <w:b/>
                <w:spacing w:val="-4"/>
                <w:sz w:val="20"/>
                <w:lang w:val="en-GB"/>
              </w:rPr>
              <w:t>Date</w:t>
            </w:r>
          </w:p>
        </w:tc>
        <w:tc>
          <w:tcPr>
            <w:tcW w:w="2576" w:type="dxa"/>
            <w:gridSpan w:val="2"/>
            <w:vMerge w:val="restart"/>
            <w:shd w:val="clear" w:color="auto" w:fill="D9D9D9"/>
          </w:tcPr>
          <w:p w14:paraId="78F3D09F" w14:textId="77777777" w:rsidR="008F0000" w:rsidRPr="00FD2B0C" w:rsidRDefault="00000000">
            <w:pPr>
              <w:pStyle w:val="TableParagraph"/>
              <w:spacing w:before="1" w:line="243" w:lineRule="exact"/>
              <w:ind w:left="110"/>
              <w:rPr>
                <w:b/>
                <w:sz w:val="20"/>
                <w:lang w:val="en-GB"/>
              </w:rPr>
            </w:pPr>
            <w:r w:rsidRPr="00FD2B0C">
              <w:rPr>
                <w:b/>
                <w:sz w:val="20"/>
                <w:lang w:val="en-GB"/>
              </w:rPr>
              <w:t>Attach</w:t>
            </w:r>
            <w:r w:rsidRPr="00FD2B0C">
              <w:rPr>
                <w:b/>
                <w:spacing w:val="-6"/>
                <w:sz w:val="20"/>
                <w:lang w:val="en-GB"/>
              </w:rPr>
              <w:t xml:space="preserve"> </w:t>
            </w:r>
            <w:r w:rsidRPr="00FD2B0C">
              <w:rPr>
                <w:b/>
                <w:sz w:val="20"/>
                <w:lang w:val="en-GB"/>
              </w:rPr>
              <w:t>copy</w:t>
            </w:r>
            <w:r w:rsidRPr="00FD2B0C">
              <w:rPr>
                <w:b/>
                <w:spacing w:val="-6"/>
                <w:sz w:val="20"/>
                <w:lang w:val="en-GB"/>
              </w:rPr>
              <w:t xml:space="preserve"> </w:t>
            </w:r>
            <w:r w:rsidRPr="00FD2B0C">
              <w:rPr>
                <w:b/>
                <w:sz w:val="20"/>
                <w:lang w:val="en-GB"/>
              </w:rPr>
              <w:t>of</w:t>
            </w:r>
            <w:r w:rsidRPr="00FD2B0C">
              <w:rPr>
                <w:b/>
                <w:spacing w:val="-7"/>
                <w:sz w:val="20"/>
                <w:lang w:val="en-GB"/>
              </w:rPr>
              <w:t xml:space="preserve"> </w:t>
            </w:r>
            <w:r w:rsidRPr="00FD2B0C">
              <w:rPr>
                <w:b/>
                <w:sz w:val="20"/>
                <w:lang w:val="en-GB"/>
              </w:rPr>
              <w:t>Certificate</w:t>
            </w:r>
            <w:r w:rsidRPr="00FD2B0C">
              <w:rPr>
                <w:b/>
                <w:spacing w:val="-5"/>
                <w:sz w:val="20"/>
                <w:lang w:val="en-GB"/>
              </w:rPr>
              <w:t xml:space="preserve"> of</w:t>
            </w:r>
          </w:p>
          <w:p w14:paraId="78F3D0A0" w14:textId="77777777" w:rsidR="008F0000" w:rsidRPr="00FD2B0C" w:rsidRDefault="00000000">
            <w:pPr>
              <w:pStyle w:val="TableParagraph"/>
              <w:spacing w:line="234" w:lineRule="exact"/>
              <w:ind w:left="110"/>
              <w:rPr>
                <w:b/>
                <w:sz w:val="20"/>
                <w:lang w:val="en-GB"/>
              </w:rPr>
            </w:pPr>
            <w:r w:rsidRPr="00FD2B0C">
              <w:rPr>
                <w:b/>
                <w:spacing w:val="-2"/>
                <w:sz w:val="20"/>
                <w:lang w:val="en-GB"/>
              </w:rPr>
              <w:t>Insurance</w:t>
            </w:r>
          </w:p>
        </w:tc>
      </w:tr>
      <w:tr w:rsidR="008F0000" w:rsidRPr="00FD2B0C" w14:paraId="78F3D0A6" w14:textId="77777777">
        <w:trPr>
          <w:trHeight w:val="244"/>
        </w:trPr>
        <w:tc>
          <w:tcPr>
            <w:tcW w:w="2576" w:type="dxa"/>
            <w:shd w:val="clear" w:color="auto" w:fill="D9D9D9"/>
          </w:tcPr>
          <w:p w14:paraId="78F3D0A2" w14:textId="77777777" w:rsidR="008F0000" w:rsidRPr="00FD2B0C" w:rsidRDefault="008F0000">
            <w:pPr>
              <w:pStyle w:val="TableParagraph"/>
              <w:rPr>
                <w:rFonts w:ascii="Times New Roman"/>
                <w:sz w:val="16"/>
                <w:lang w:val="en-GB"/>
              </w:rPr>
            </w:pPr>
          </w:p>
        </w:tc>
        <w:tc>
          <w:tcPr>
            <w:tcW w:w="2575" w:type="dxa"/>
            <w:gridSpan w:val="2"/>
            <w:shd w:val="clear" w:color="auto" w:fill="D9D9D9"/>
          </w:tcPr>
          <w:p w14:paraId="78F3D0A3" w14:textId="77777777" w:rsidR="008F0000" w:rsidRPr="00FD2B0C" w:rsidRDefault="008F0000">
            <w:pPr>
              <w:pStyle w:val="TableParagraph"/>
              <w:rPr>
                <w:rFonts w:ascii="Times New Roman"/>
                <w:sz w:val="16"/>
                <w:lang w:val="en-GB"/>
              </w:rPr>
            </w:pPr>
          </w:p>
        </w:tc>
        <w:tc>
          <w:tcPr>
            <w:tcW w:w="2572" w:type="dxa"/>
            <w:gridSpan w:val="2"/>
            <w:shd w:val="clear" w:color="auto" w:fill="D9D9D9"/>
          </w:tcPr>
          <w:p w14:paraId="78F3D0A4" w14:textId="77777777" w:rsidR="008F0000" w:rsidRPr="00FD2B0C" w:rsidRDefault="008F0000">
            <w:pPr>
              <w:pStyle w:val="TableParagraph"/>
              <w:rPr>
                <w:rFonts w:ascii="Times New Roman"/>
                <w:sz w:val="16"/>
                <w:lang w:val="en-GB"/>
              </w:rPr>
            </w:pPr>
          </w:p>
        </w:tc>
        <w:tc>
          <w:tcPr>
            <w:tcW w:w="2576" w:type="dxa"/>
            <w:gridSpan w:val="2"/>
            <w:vMerge/>
            <w:tcBorders>
              <w:top w:val="nil"/>
            </w:tcBorders>
            <w:shd w:val="clear" w:color="auto" w:fill="D9D9D9"/>
          </w:tcPr>
          <w:p w14:paraId="78F3D0A5" w14:textId="77777777" w:rsidR="008F0000" w:rsidRPr="00FD2B0C" w:rsidRDefault="008F0000">
            <w:pPr>
              <w:rPr>
                <w:sz w:val="2"/>
                <w:szCs w:val="2"/>
              </w:rPr>
            </w:pPr>
          </w:p>
        </w:tc>
      </w:tr>
    </w:tbl>
    <w:p w14:paraId="78F3D0A7" w14:textId="77777777" w:rsidR="008F0000" w:rsidRPr="00FD2B0C" w:rsidRDefault="008F0000">
      <w:pPr>
        <w:pStyle w:val="BodyText"/>
        <w:spacing w:before="1"/>
        <w:rPr>
          <w:rFonts w:ascii="Times New Roman"/>
          <w:sz w:val="17"/>
          <w:lang w:val="en-GB"/>
        </w:rPr>
      </w:pPr>
    </w:p>
    <w:p w14:paraId="78F3D0A8" w14:textId="77777777" w:rsidR="008F0000" w:rsidRPr="00FD2B0C" w:rsidRDefault="00000000">
      <w:pPr>
        <w:pStyle w:val="Heading1"/>
        <w:spacing w:before="52" w:line="242" w:lineRule="auto"/>
        <w:ind w:right="218"/>
        <w:rPr>
          <w:lang w:val="en-GB"/>
        </w:rPr>
      </w:pPr>
      <w:r w:rsidRPr="007639FB">
        <w:rPr>
          <w:color w:val="ED0000"/>
          <w:u w:val="single" w:color="FF0000"/>
          <w:lang w:val="en-GB"/>
        </w:rPr>
        <w:t>IMPORTANT:</w:t>
      </w:r>
      <w:r w:rsidRPr="007639FB">
        <w:rPr>
          <w:color w:val="ED0000"/>
          <w:spacing w:val="-4"/>
          <w:u w:val="single" w:color="FF0000"/>
          <w:lang w:val="en-GB"/>
        </w:rPr>
        <w:t xml:space="preserve"> </w:t>
      </w:r>
      <w:r w:rsidRPr="007639FB">
        <w:rPr>
          <w:color w:val="ED0000"/>
          <w:u w:val="single" w:color="FF0000"/>
          <w:lang w:val="en-GB"/>
        </w:rPr>
        <w:t>NO</w:t>
      </w:r>
      <w:r w:rsidRPr="007639FB">
        <w:rPr>
          <w:color w:val="ED0000"/>
          <w:spacing w:val="-4"/>
          <w:u w:val="single" w:color="FF0000"/>
          <w:lang w:val="en-GB"/>
        </w:rPr>
        <w:t xml:space="preserve"> </w:t>
      </w:r>
      <w:r w:rsidRPr="007639FB">
        <w:rPr>
          <w:color w:val="ED0000"/>
          <w:u w:val="single" w:color="FF0000"/>
          <w:lang w:val="en-GB"/>
        </w:rPr>
        <w:t>OCCUPATION</w:t>
      </w:r>
      <w:r w:rsidRPr="007639FB">
        <w:rPr>
          <w:color w:val="ED0000"/>
          <w:spacing w:val="-4"/>
          <w:u w:val="single" w:color="FF0000"/>
          <w:lang w:val="en-GB"/>
        </w:rPr>
        <w:t xml:space="preserve"> </w:t>
      </w:r>
      <w:r w:rsidRPr="007639FB">
        <w:rPr>
          <w:color w:val="ED0000"/>
          <w:u w:val="single" w:color="FF0000"/>
          <w:lang w:val="en-GB"/>
        </w:rPr>
        <w:t>SHOULD</w:t>
      </w:r>
      <w:r w:rsidRPr="007639FB">
        <w:rPr>
          <w:color w:val="ED0000"/>
          <w:spacing w:val="-5"/>
          <w:u w:val="single" w:color="FF0000"/>
          <w:lang w:val="en-GB"/>
        </w:rPr>
        <w:t xml:space="preserve"> </w:t>
      </w:r>
      <w:r w:rsidRPr="007639FB">
        <w:rPr>
          <w:color w:val="ED0000"/>
          <w:u w:val="single" w:color="FF0000"/>
          <w:lang w:val="en-GB"/>
        </w:rPr>
        <w:t>COMMENCE</w:t>
      </w:r>
      <w:r w:rsidRPr="007639FB">
        <w:rPr>
          <w:color w:val="ED0000"/>
          <w:spacing w:val="-4"/>
          <w:u w:val="single" w:color="FF0000"/>
          <w:lang w:val="en-GB"/>
        </w:rPr>
        <w:t xml:space="preserve"> </w:t>
      </w:r>
      <w:r w:rsidRPr="007639FB">
        <w:rPr>
          <w:color w:val="ED0000"/>
          <w:u w:val="single" w:color="FF0000"/>
          <w:lang w:val="en-GB"/>
        </w:rPr>
        <w:t>UNTIL</w:t>
      </w:r>
      <w:r w:rsidRPr="007639FB">
        <w:rPr>
          <w:color w:val="ED0000"/>
          <w:spacing w:val="-8"/>
          <w:u w:val="single" w:color="FF0000"/>
          <w:lang w:val="en-GB"/>
        </w:rPr>
        <w:t xml:space="preserve"> </w:t>
      </w:r>
      <w:r w:rsidRPr="007639FB">
        <w:rPr>
          <w:color w:val="ED0000"/>
          <w:u w:val="single" w:color="FF0000"/>
          <w:lang w:val="en-GB"/>
        </w:rPr>
        <w:t>YOU</w:t>
      </w:r>
      <w:r w:rsidRPr="007639FB">
        <w:rPr>
          <w:color w:val="ED0000"/>
          <w:spacing w:val="-5"/>
          <w:u w:val="single" w:color="FF0000"/>
          <w:lang w:val="en-GB"/>
        </w:rPr>
        <w:t xml:space="preserve"> </w:t>
      </w:r>
      <w:r w:rsidRPr="007639FB">
        <w:rPr>
          <w:color w:val="ED0000"/>
          <w:u w:val="single" w:color="FF0000"/>
          <w:lang w:val="en-GB"/>
        </w:rPr>
        <w:t>RECEIVE OFFICIAL</w:t>
      </w:r>
      <w:r w:rsidRPr="007639FB">
        <w:rPr>
          <w:color w:val="ED0000"/>
          <w:spacing w:val="-4"/>
          <w:u w:val="single" w:color="FF0000"/>
          <w:lang w:val="en-GB"/>
        </w:rPr>
        <w:t xml:space="preserve"> </w:t>
      </w:r>
      <w:r w:rsidRPr="007639FB">
        <w:rPr>
          <w:color w:val="ED0000"/>
          <w:u w:val="single" w:color="FF0000"/>
          <w:lang w:val="en-GB"/>
        </w:rPr>
        <w:t>PERMISSION</w:t>
      </w:r>
      <w:r w:rsidRPr="007639FB">
        <w:rPr>
          <w:color w:val="ED0000"/>
          <w:lang w:val="en-GB"/>
        </w:rPr>
        <w:t xml:space="preserve"> </w:t>
      </w:r>
      <w:r w:rsidRPr="007639FB">
        <w:rPr>
          <w:color w:val="ED0000"/>
          <w:u w:val="single" w:color="FF0000"/>
          <w:lang w:val="en-GB"/>
        </w:rPr>
        <w:t>FROM THE HIGHLAND COUNCIL</w:t>
      </w:r>
    </w:p>
    <w:p w14:paraId="78F3D0A9" w14:textId="77777777" w:rsidR="008F0000" w:rsidRPr="00FD2B0C" w:rsidRDefault="00000000">
      <w:pPr>
        <w:ind w:left="352" w:right="141"/>
        <w:rPr>
          <w:rFonts w:ascii="Calibri" w:hAnsi="Calibri"/>
          <w:b/>
          <w:sz w:val="20"/>
        </w:rPr>
      </w:pPr>
      <w:r w:rsidRPr="00FD2B0C">
        <w:rPr>
          <w:rFonts w:ascii="Calibri" w:hAnsi="Calibri"/>
          <w:b/>
          <w:sz w:val="20"/>
        </w:rPr>
        <w:t>Declaration – I hereby apply for permission to occupy part of the adopted road as detailed above. I confirm that I have read</w:t>
      </w:r>
      <w:r w:rsidRPr="00FD2B0C">
        <w:rPr>
          <w:rFonts w:ascii="Calibri" w:hAnsi="Calibri"/>
          <w:b/>
          <w:spacing w:val="-1"/>
          <w:sz w:val="20"/>
        </w:rPr>
        <w:t xml:space="preserve"> </w:t>
      </w:r>
      <w:r w:rsidRPr="00FD2B0C">
        <w:rPr>
          <w:rFonts w:ascii="Calibri" w:hAnsi="Calibri"/>
          <w:b/>
          <w:sz w:val="20"/>
        </w:rPr>
        <w:t>and</w:t>
      </w:r>
      <w:r w:rsidRPr="00FD2B0C">
        <w:rPr>
          <w:rFonts w:ascii="Calibri" w:hAnsi="Calibri"/>
          <w:b/>
          <w:spacing w:val="-3"/>
          <w:sz w:val="20"/>
        </w:rPr>
        <w:t xml:space="preserve"> </w:t>
      </w:r>
      <w:r w:rsidRPr="00FD2B0C">
        <w:rPr>
          <w:rFonts w:ascii="Calibri" w:hAnsi="Calibri"/>
          <w:b/>
          <w:sz w:val="20"/>
        </w:rPr>
        <w:t>understood</w:t>
      </w:r>
      <w:r w:rsidRPr="00FD2B0C">
        <w:rPr>
          <w:rFonts w:ascii="Calibri" w:hAnsi="Calibri"/>
          <w:b/>
          <w:spacing w:val="-1"/>
          <w:sz w:val="20"/>
        </w:rPr>
        <w:t xml:space="preserve"> </w:t>
      </w:r>
      <w:r w:rsidRPr="00FD2B0C">
        <w:rPr>
          <w:rFonts w:ascii="Calibri" w:hAnsi="Calibri"/>
          <w:b/>
          <w:sz w:val="20"/>
        </w:rPr>
        <w:t>the</w:t>
      </w:r>
      <w:r w:rsidRPr="00FD2B0C">
        <w:rPr>
          <w:rFonts w:ascii="Calibri" w:hAnsi="Calibri"/>
          <w:b/>
          <w:spacing w:val="-1"/>
          <w:sz w:val="20"/>
        </w:rPr>
        <w:t xml:space="preserve"> </w:t>
      </w:r>
      <w:r w:rsidRPr="00FD2B0C">
        <w:rPr>
          <w:rFonts w:ascii="Calibri" w:hAnsi="Calibri"/>
          <w:b/>
          <w:sz w:val="20"/>
        </w:rPr>
        <w:t>Guidance</w:t>
      </w:r>
      <w:r w:rsidRPr="00FD2B0C">
        <w:rPr>
          <w:rFonts w:ascii="Calibri" w:hAnsi="Calibri"/>
          <w:b/>
          <w:spacing w:val="-1"/>
          <w:sz w:val="20"/>
        </w:rPr>
        <w:t xml:space="preserve"> </w:t>
      </w:r>
      <w:r w:rsidRPr="00FD2B0C">
        <w:rPr>
          <w:rFonts w:ascii="Calibri" w:hAnsi="Calibri"/>
          <w:b/>
          <w:sz w:val="20"/>
        </w:rPr>
        <w:t>Notes</w:t>
      </w:r>
      <w:r w:rsidRPr="00FD2B0C">
        <w:rPr>
          <w:rFonts w:ascii="Calibri" w:hAnsi="Calibri"/>
          <w:b/>
          <w:spacing w:val="-2"/>
          <w:sz w:val="20"/>
        </w:rPr>
        <w:t xml:space="preserve"> </w:t>
      </w:r>
      <w:r w:rsidRPr="00FD2B0C">
        <w:rPr>
          <w:rFonts w:ascii="Calibri" w:hAnsi="Calibri"/>
          <w:b/>
          <w:sz w:val="20"/>
        </w:rPr>
        <w:t>and</w:t>
      </w:r>
      <w:r w:rsidRPr="00FD2B0C">
        <w:rPr>
          <w:rFonts w:ascii="Calibri" w:hAnsi="Calibri"/>
          <w:b/>
          <w:spacing w:val="-1"/>
          <w:sz w:val="20"/>
        </w:rPr>
        <w:t xml:space="preserve"> </w:t>
      </w:r>
      <w:r w:rsidRPr="00FD2B0C">
        <w:rPr>
          <w:rFonts w:ascii="Calibri" w:hAnsi="Calibri"/>
          <w:b/>
          <w:sz w:val="20"/>
        </w:rPr>
        <w:t>Conditions</w:t>
      </w:r>
      <w:r w:rsidRPr="00FD2B0C">
        <w:rPr>
          <w:rFonts w:ascii="Calibri" w:hAnsi="Calibri"/>
          <w:b/>
          <w:spacing w:val="-2"/>
          <w:sz w:val="20"/>
        </w:rPr>
        <w:t xml:space="preserve"> </w:t>
      </w:r>
      <w:r w:rsidRPr="00FD2B0C">
        <w:rPr>
          <w:rFonts w:ascii="Calibri" w:hAnsi="Calibri"/>
          <w:b/>
          <w:sz w:val="20"/>
        </w:rPr>
        <w:t>for</w:t>
      </w:r>
      <w:r w:rsidRPr="00FD2B0C">
        <w:rPr>
          <w:rFonts w:ascii="Calibri" w:hAnsi="Calibri"/>
          <w:b/>
          <w:spacing w:val="-1"/>
          <w:sz w:val="20"/>
        </w:rPr>
        <w:t xml:space="preserve"> </w:t>
      </w:r>
      <w:r w:rsidRPr="00FD2B0C">
        <w:rPr>
          <w:rFonts w:ascii="Calibri" w:hAnsi="Calibri"/>
          <w:b/>
          <w:sz w:val="20"/>
        </w:rPr>
        <w:t>Granting</w:t>
      </w:r>
      <w:r w:rsidRPr="00FD2B0C">
        <w:rPr>
          <w:rFonts w:ascii="Calibri" w:hAnsi="Calibri"/>
          <w:b/>
          <w:spacing w:val="-2"/>
          <w:sz w:val="20"/>
        </w:rPr>
        <w:t xml:space="preserve"> </w:t>
      </w:r>
      <w:r w:rsidRPr="00FD2B0C">
        <w:rPr>
          <w:rFonts w:ascii="Calibri" w:hAnsi="Calibri"/>
          <w:b/>
          <w:sz w:val="20"/>
        </w:rPr>
        <w:t>of</w:t>
      </w:r>
      <w:r w:rsidRPr="00FD2B0C">
        <w:rPr>
          <w:rFonts w:ascii="Calibri" w:hAnsi="Calibri"/>
          <w:b/>
          <w:spacing w:val="-2"/>
          <w:sz w:val="20"/>
        </w:rPr>
        <w:t xml:space="preserve"> </w:t>
      </w:r>
      <w:r w:rsidRPr="00FD2B0C">
        <w:rPr>
          <w:rFonts w:ascii="Calibri" w:hAnsi="Calibri"/>
          <w:b/>
          <w:sz w:val="20"/>
        </w:rPr>
        <w:t>Permission</w:t>
      </w:r>
      <w:r w:rsidRPr="00FD2B0C">
        <w:rPr>
          <w:rFonts w:ascii="Calibri" w:hAnsi="Calibri"/>
          <w:b/>
          <w:spacing w:val="-1"/>
          <w:sz w:val="20"/>
        </w:rPr>
        <w:t xml:space="preserve"> </w:t>
      </w:r>
      <w:r w:rsidRPr="00FD2B0C">
        <w:rPr>
          <w:rFonts w:ascii="Calibri" w:hAnsi="Calibri"/>
          <w:b/>
          <w:sz w:val="20"/>
        </w:rPr>
        <w:t>relevant</w:t>
      </w:r>
      <w:r w:rsidRPr="00FD2B0C">
        <w:rPr>
          <w:rFonts w:ascii="Calibri" w:hAnsi="Calibri"/>
          <w:b/>
          <w:spacing w:val="-1"/>
          <w:sz w:val="20"/>
        </w:rPr>
        <w:t xml:space="preserve"> </w:t>
      </w:r>
      <w:r w:rsidRPr="00FD2B0C">
        <w:rPr>
          <w:rFonts w:ascii="Calibri" w:hAnsi="Calibri"/>
          <w:b/>
          <w:sz w:val="20"/>
        </w:rPr>
        <w:t>to this</w:t>
      </w:r>
      <w:r w:rsidRPr="00FD2B0C">
        <w:rPr>
          <w:rFonts w:ascii="Calibri" w:hAnsi="Calibri"/>
          <w:b/>
          <w:spacing w:val="-2"/>
          <w:sz w:val="20"/>
        </w:rPr>
        <w:t xml:space="preserve"> </w:t>
      </w:r>
      <w:r w:rsidRPr="00FD2B0C">
        <w:rPr>
          <w:rFonts w:ascii="Calibri" w:hAnsi="Calibri"/>
          <w:b/>
          <w:sz w:val="20"/>
        </w:rPr>
        <w:t>application and</w:t>
      </w:r>
      <w:r w:rsidRPr="00FD2B0C">
        <w:rPr>
          <w:rFonts w:ascii="Calibri" w:hAnsi="Calibri"/>
          <w:b/>
          <w:spacing w:val="-3"/>
          <w:sz w:val="20"/>
        </w:rPr>
        <w:t xml:space="preserve"> </w:t>
      </w:r>
      <w:r w:rsidRPr="00FD2B0C">
        <w:rPr>
          <w:rFonts w:ascii="Calibri" w:hAnsi="Calibri"/>
          <w:b/>
          <w:sz w:val="20"/>
        </w:rPr>
        <w:t>agree to be bound by these should this application be successful. I have in place Public Liability Insurance and will continue to have</w:t>
      </w:r>
      <w:r w:rsidRPr="00FD2B0C">
        <w:rPr>
          <w:rFonts w:ascii="Calibri" w:hAnsi="Calibri"/>
          <w:b/>
          <w:spacing w:val="-2"/>
          <w:sz w:val="20"/>
        </w:rPr>
        <w:t xml:space="preserve"> </w:t>
      </w:r>
      <w:r w:rsidRPr="00FD2B0C">
        <w:rPr>
          <w:rFonts w:ascii="Calibri" w:hAnsi="Calibri"/>
          <w:b/>
          <w:sz w:val="20"/>
        </w:rPr>
        <w:t>this</w:t>
      </w:r>
      <w:r w:rsidRPr="00FD2B0C">
        <w:rPr>
          <w:rFonts w:ascii="Calibri" w:hAnsi="Calibri"/>
          <w:b/>
          <w:spacing w:val="-3"/>
          <w:sz w:val="20"/>
        </w:rPr>
        <w:t xml:space="preserve"> </w:t>
      </w:r>
      <w:r w:rsidRPr="00FD2B0C">
        <w:rPr>
          <w:rFonts w:ascii="Calibri" w:hAnsi="Calibri"/>
          <w:b/>
          <w:sz w:val="20"/>
        </w:rPr>
        <w:t>in</w:t>
      </w:r>
      <w:r w:rsidRPr="00FD2B0C">
        <w:rPr>
          <w:rFonts w:ascii="Calibri" w:hAnsi="Calibri"/>
          <w:b/>
          <w:spacing w:val="-2"/>
          <w:sz w:val="20"/>
        </w:rPr>
        <w:t xml:space="preserve"> </w:t>
      </w:r>
      <w:r w:rsidRPr="00FD2B0C">
        <w:rPr>
          <w:rFonts w:ascii="Calibri" w:hAnsi="Calibri"/>
          <w:b/>
          <w:sz w:val="20"/>
        </w:rPr>
        <w:t>place</w:t>
      </w:r>
      <w:r w:rsidRPr="00FD2B0C">
        <w:rPr>
          <w:rFonts w:ascii="Calibri" w:hAnsi="Calibri"/>
          <w:b/>
          <w:spacing w:val="-2"/>
          <w:sz w:val="20"/>
        </w:rPr>
        <w:t xml:space="preserve"> </w:t>
      </w:r>
      <w:r w:rsidRPr="00FD2B0C">
        <w:rPr>
          <w:rFonts w:ascii="Calibri" w:hAnsi="Calibri"/>
          <w:b/>
          <w:sz w:val="20"/>
        </w:rPr>
        <w:t>throughout</w:t>
      </w:r>
      <w:r w:rsidRPr="00FD2B0C">
        <w:rPr>
          <w:rFonts w:ascii="Calibri" w:hAnsi="Calibri"/>
          <w:b/>
          <w:spacing w:val="-5"/>
          <w:sz w:val="20"/>
        </w:rPr>
        <w:t xml:space="preserve"> </w:t>
      </w:r>
      <w:r w:rsidRPr="00FD2B0C">
        <w:rPr>
          <w:rFonts w:ascii="Calibri" w:hAnsi="Calibri"/>
          <w:b/>
          <w:sz w:val="20"/>
        </w:rPr>
        <w:t>the</w:t>
      </w:r>
      <w:r w:rsidRPr="00FD2B0C">
        <w:rPr>
          <w:rFonts w:ascii="Calibri" w:hAnsi="Calibri"/>
          <w:b/>
          <w:spacing w:val="-2"/>
          <w:sz w:val="20"/>
        </w:rPr>
        <w:t xml:space="preserve"> </w:t>
      </w:r>
      <w:r w:rsidRPr="00FD2B0C">
        <w:rPr>
          <w:rFonts w:ascii="Calibri" w:hAnsi="Calibri"/>
          <w:b/>
          <w:sz w:val="20"/>
        </w:rPr>
        <w:t>duration</w:t>
      </w:r>
      <w:r w:rsidRPr="00FD2B0C">
        <w:rPr>
          <w:rFonts w:ascii="Calibri" w:hAnsi="Calibri"/>
          <w:b/>
          <w:spacing w:val="-1"/>
          <w:sz w:val="20"/>
        </w:rPr>
        <w:t xml:space="preserve"> </w:t>
      </w:r>
      <w:r w:rsidRPr="00FD2B0C">
        <w:rPr>
          <w:rFonts w:ascii="Calibri" w:hAnsi="Calibri"/>
          <w:b/>
          <w:sz w:val="20"/>
        </w:rPr>
        <w:t>of</w:t>
      </w:r>
      <w:r w:rsidRPr="00FD2B0C">
        <w:rPr>
          <w:rFonts w:ascii="Calibri" w:hAnsi="Calibri"/>
          <w:b/>
          <w:spacing w:val="-3"/>
          <w:sz w:val="20"/>
        </w:rPr>
        <w:t xml:space="preserve"> </w:t>
      </w:r>
      <w:r w:rsidRPr="00FD2B0C">
        <w:rPr>
          <w:rFonts w:ascii="Calibri" w:hAnsi="Calibri"/>
          <w:b/>
          <w:sz w:val="20"/>
        </w:rPr>
        <w:t>any</w:t>
      </w:r>
      <w:r w:rsidRPr="00FD2B0C">
        <w:rPr>
          <w:rFonts w:ascii="Calibri" w:hAnsi="Calibri"/>
          <w:b/>
          <w:spacing w:val="-3"/>
          <w:sz w:val="20"/>
        </w:rPr>
        <w:t xml:space="preserve"> </w:t>
      </w:r>
      <w:r w:rsidRPr="00FD2B0C">
        <w:rPr>
          <w:rFonts w:ascii="Calibri" w:hAnsi="Calibri"/>
          <w:b/>
          <w:sz w:val="20"/>
        </w:rPr>
        <w:t>permission</w:t>
      </w:r>
      <w:r w:rsidRPr="00FD2B0C">
        <w:rPr>
          <w:rFonts w:ascii="Calibri" w:hAnsi="Calibri"/>
          <w:b/>
          <w:spacing w:val="-2"/>
          <w:sz w:val="20"/>
        </w:rPr>
        <w:t xml:space="preserve"> </w:t>
      </w:r>
      <w:r w:rsidRPr="00FD2B0C">
        <w:rPr>
          <w:rFonts w:ascii="Calibri" w:hAnsi="Calibri"/>
          <w:b/>
          <w:sz w:val="20"/>
        </w:rPr>
        <w:t>granted.</w:t>
      </w:r>
      <w:r w:rsidRPr="00FD2B0C">
        <w:rPr>
          <w:rFonts w:ascii="Calibri" w:hAnsi="Calibri"/>
          <w:b/>
          <w:spacing w:val="-3"/>
          <w:sz w:val="20"/>
        </w:rPr>
        <w:t xml:space="preserve"> </w:t>
      </w:r>
      <w:r w:rsidRPr="00FD2B0C">
        <w:rPr>
          <w:rFonts w:ascii="Calibri" w:hAnsi="Calibri"/>
          <w:b/>
          <w:sz w:val="20"/>
        </w:rPr>
        <w:t>I</w:t>
      </w:r>
      <w:r w:rsidRPr="00FD2B0C">
        <w:rPr>
          <w:rFonts w:ascii="Calibri" w:hAnsi="Calibri"/>
          <w:b/>
          <w:spacing w:val="-3"/>
          <w:sz w:val="20"/>
        </w:rPr>
        <w:t xml:space="preserve"> </w:t>
      </w:r>
      <w:r w:rsidRPr="00FD2B0C">
        <w:rPr>
          <w:rFonts w:ascii="Calibri" w:hAnsi="Calibri"/>
          <w:b/>
          <w:sz w:val="20"/>
        </w:rPr>
        <w:t>have</w:t>
      </w:r>
      <w:r w:rsidRPr="00FD2B0C">
        <w:rPr>
          <w:rFonts w:ascii="Calibri" w:hAnsi="Calibri"/>
          <w:b/>
          <w:spacing w:val="-2"/>
          <w:sz w:val="20"/>
        </w:rPr>
        <w:t xml:space="preserve"> </w:t>
      </w:r>
      <w:r w:rsidRPr="00FD2B0C">
        <w:rPr>
          <w:rFonts w:ascii="Calibri" w:hAnsi="Calibri"/>
          <w:b/>
          <w:sz w:val="20"/>
        </w:rPr>
        <w:t>attached</w:t>
      </w:r>
      <w:r w:rsidRPr="00FD2B0C">
        <w:rPr>
          <w:rFonts w:ascii="Calibri" w:hAnsi="Calibri"/>
          <w:b/>
          <w:spacing w:val="-4"/>
          <w:sz w:val="20"/>
        </w:rPr>
        <w:t xml:space="preserve"> </w:t>
      </w:r>
      <w:r w:rsidRPr="00FD2B0C">
        <w:rPr>
          <w:rFonts w:ascii="Calibri" w:hAnsi="Calibri"/>
          <w:b/>
          <w:sz w:val="20"/>
        </w:rPr>
        <w:t>a</w:t>
      </w:r>
      <w:r w:rsidRPr="00FD2B0C">
        <w:rPr>
          <w:rFonts w:ascii="Calibri" w:hAnsi="Calibri"/>
          <w:b/>
          <w:spacing w:val="-2"/>
          <w:sz w:val="20"/>
        </w:rPr>
        <w:t xml:space="preserve"> </w:t>
      </w:r>
      <w:r w:rsidRPr="00FD2B0C">
        <w:rPr>
          <w:rFonts w:ascii="Calibri" w:hAnsi="Calibri"/>
          <w:b/>
          <w:sz w:val="20"/>
        </w:rPr>
        <w:t>copy</w:t>
      </w:r>
      <w:r w:rsidRPr="00FD2B0C">
        <w:rPr>
          <w:rFonts w:ascii="Calibri" w:hAnsi="Calibri"/>
          <w:b/>
          <w:spacing w:val="-3"/>
          <w:sz w:val="20"/>
        </w:rPr>
        <w:t xml:space="preserve"> </w:t>
      </w:r>
      <w:r w:rsidRPr="00FD2B0C">
        <w:rPr>
          <w:rFonts w:ascii="Calibri" w:hAnsi="Calibri"/>
          <w:b/>
          <w:sz w:val="20"/>
        </w:rPr>
        <w:t>of</w:t>
      </w:r>
      <w:r w:rsidRPr="00FD2B0C">
        <w:rPr>
          <w:rFonts w:ascii="Calibri" w:hAnsi="Calibri"/>
          <w:b/>
          <w:spacing w:val="-3"/>
          <w:sz w:val="20"/>
        </w:rPr>
        <w:t xml:space="preserve"> </w:t>
      </w:r>
      <w:r w:rsidRPr="00FD2B0C">
        <w:rPr>
          <w:rFonts w:ascii="Calibri" w:hAnsi="Calibri"/>
          <w:b/>
          <w:sz w:val="20"/>
        </w:rPr>
        <w:t>the</w:t>
      </w:r>
      <w:r w:rsidRPr="00FD2B0C">
        <w:rPr>
          <w:rFonts w:ascii="Calibri" w:hAnsi="Calibri"/>
          <w:b/>
          <w:spacing w:val="-2"/>
          <w:sz w:val="20"/>
        </w:rPr>
        <w:t xml:space="preserve"> </w:t>
      </w:r>
      <w:r w:rsidRPr="00FD2B0C">
        <w:rPr>
          <w:rFonts w:ascii="Calibri" w:hAnsi="Calibri"/>
          <w:b/>
          <w:sz w:val="20"/>
        </w:rPr>
        <w:t>current</w:t>
      </w:r>
      <w:r w:rsidRPr="00FD2B0C">
        <w:rPr>
          <w:rFonts w:ascii="Calibri" w:hAnsi="Calibri"/>
          <w:b/>
          <w:spacing w:val="-2"/>
          <w:sz w:val="20"/>
        </w:rPr>
        <w:t xml:space="preserve"> </w:t>
      </w:r>
      <w:r w:rsidRPr="00FD2B0C">
        <w:rPr>
          <w:rFonts w:ascii="Calibri" w:hAnsi="Calibri"/>
          <w:b/>
          <w:sz w:val="20"/>
        </w:rPr>
        <w:t>Public</w:t>
      </w:r>
      <w:r w:rsidRPr="00FD2B0C">
        <w:rPr>
          <w:rFonts w:ascii="Calibri" w:hAnsi="Calibri"/>
          <w:b/>
          <w:spacing w:val="-2"/>
          <w:sz w:val="20"/>
        </w:rPr>
        <w:t xml:space="preserve"> </w:t>
      </w:r>
      <w:r w:rsidRPr="00FD2B0C">
        <w:rPr>
          <w:rFonts w:ascii="Calibri" w:hAnsi="Calibri"/>
          <w:b/>
          <w:sz w:val="20"/>
        </w:rPr>
        <w:t>Liability Insurance Certificate.</w:t>
      </w:r>
    </w:p>
    <w:p w14:paraId="78F3D0AA" w14:textId="77777777" w:rsidR="008F0000" w:rsidRPr="00FD2B0C" w:rsidRDefault="008F0000">
      <w:pPr>
        <w:pStyle w:val="BodyText"/>
        <w:spacing w:before="8"/>
        <w:rPr>
          <w:rFonts w:ascii="Calibri"/>
          <w:b/>
          <w:sz w:val="19"/>
          <w:lang w:val="en-GB"/>
        </w:rPr>
      </w:pPr>
    </w:p>
    <w:tbl>
      <w:tblPr>
        <w:tblW w:w="0" w:type="auto"/>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7"/>
        <w:gridCol w:w="4469"/>
        <w:gridCol w:w="1266"/>
        <w:gridCol w:w="1958"/>
      </w:tblGrid>
      <w:tr w:rsidR="008F0000" w:rsidRPr="00FD2B0C" w14:paraId="78F3D0AF" w14:textId="77777777">
        <w:trPr>
          <w:trHeight w:val="537"/>
        </w:trPr>
        <w:tc>
          <w:tcPr>
            <w:tcW w:w="2607" w:type="dxa"/>
            <w:shd w:val="clear" w:color="auto" w:fill="D9D9D9"/>
          </w:tcPr>
          <w:p w14:paraId="78F3D0AB" w14:textId="77777777" w:rsidR="008F0000" w:rsidRPr="00FD2B0C" w:rsidRDefault="00000000">
            <w:pPr>
              <w:pStyle w:val="TableParagraph"/>
              <w:spacing w:line="268" w:lineRule="exact"/>
              <w:ind w:left="105"/>
              <w:rPr>
                <w:b/>
                <w:lang w:val="en-GB"/>
              </w:rPr>
            </w:pPr>
            <w:r w:rsidRPr="00FD2B0C">
              <w:rPr>
                <w:b/>
                <w:lang w:val="en-GB"/>
              </w:rPr>
              <w:t>Applicants</w:t>
            </w:r>
            <w:r w:rsidRPr="00FD2B0C">
              <w:rPr>
                <w:b/>
                <w:spacing w:val="-8"/>
                <w:lang w:val="en-GB"/>
              </w:rPr>
              <w:t xml:space="preserve"> </w:t>
            </w:r>
            <w:r w:rsidRPr="00FD2B0C">
              <w:rPr>
                <w:b/>
                <w:spacing w:val="-2"/>
                <w:lang w:val="en-GB"/>
              </w:rPr>
              <w:t>Signature</w:t>
            </w:r>
          </w:p>
        </w:tc>
        <w:tc>
          <w:tcPr>
            <w:tcW w:w="4469" w:type="dxa"/>
          </w:tcPr>
          <w:p w14:paraId="78F3D0AC" w14:textId="77777777" w:rsidR="008F0000" w:rsidRPr="00FD2B0C" w:rsidRDefault="008F0000">
            <w:pPr>
              <w:pStyle w:val="TableParagraph"/>
              <w:rPr>
                <w:rFonts w:ascii="Times New Roman"/>
                <w:sz w:val="20"/>
                <w:lang w:val="en-GB"/>
              </w:rPr>
            </w:pPr>
          </w:p>
        </w:tc>
        <w:tc>
          <w:tcPr>
            <w:tcW w:w="1266" w:type="dxa"/>
            <w:shd w:val="clear" w:color="auto" w:fill="D9D9D9"/>
          </w:tcPr>
          <w:p w14:paraId="78F3D0AD" w14:textId="77777777" w:rsidR="008F0000" w:rsidRPr="00FD2B0C" w:rsidRDefault="00000000">
            <w:pPr>
              <w:pStyle w:val="TableParagraph"/>
              <w:spacing w:line="268" w:lineRule="exact"/>
              <w:ind w:left="106"/>
              <w:rPr>
                <w:b/>
                <w:lang w:val="en-GB"/>
              </w:rPr>
            </w:pPr>
            <w:r w:rsidRPr="00FD2B0C">
              <w:rPr>
                <w:b/>
                <w:spacing w:val="-4"/>
                <w:lang w:val="en-GB"/>
              </w:rPr>
              <w:t>Date</w:t>
            </w:r>
          </w:p>
        </w:tc>
        <w:tc>
          <w:tcPr>
            <w:tcW w:w="1958" w:type="dxa"/>
          </w:tcPr>
          <w:p w14:paraId="78F3D0AE" w14:textId="77777777" w:rsidR="008F0000" w:rsidRPr="00FD2B0C" w:rsidRDefault="008F0000">
            <w:pPr>
              <w:pStyle w:val="TableParagraph"/>
              <w:rPr>
                <w:rFonts w:ascii="Times New Roman"/>
                <w:sz w:val="20"/>
                <w:lang w:val="en-GB"/>
              </w:rPr>
            </w:pPr>
          </w:p>
        </w:tc>
      </w:tr>
    </w:tbl>
    <w:p w14:paraId="78F3D0B0" w14:textId="77777777" w:rsidR="008F0000" w:rsidRPr="00FD2B0C" w:rsidRDefault="008F0000">
      <w:pPr>
        <w:pStyle w:val="BodyText"/>
        <w:spacing w:before="11"/>
        <w:rPr>
          <w:rFonts w:ascii="Calibri"/>
          <w:b/>
          <w:sz w:val="15"/>
          <w:lang w:val="en-GB"/>
        </w:rPr>
      </w:pPr>
    </w:p>
    <w:p w14:paraId="78F3D0B1" w14:textId="77777777" w:rsidR="008F0000" w:rsidRPr="00FD2B0C" w:rsidRDefault="00000000">
      <w:pPr>
        <w:ind w:left="352" w:right="218"/>
        <w:rPr>
          <w:rFonts w:ascii="Calibri"/>
          <w:b/>
        </w:rPr>
      </w:pPr>
      <w:r w:rsidRPr="00FD2B0C">
        <w:rPr>
          <w:rFonts w:ascii="Calibri"/>
          <w:b/>
        </w:rPr>
        <w:t>Please</w:t>
      </w:r>
      <w:r w:rsidRPr="00FD2B0C">
        <w:rPr>
          <w:rFonts w:ascii="Calibri"/>
          <w:b/>
          <w:spacing w:val="-3"/>
        </w:rPr>
        <w:t xml:space="preserve"> </w:t>
      </w:r>
      <w:r w:rsidRPr="00FD2B0C">
        <w:rPr>
          <w:rFonts w:ascii="Calibri"/>
          <w:b/>
        </w:rPr>
        <w:t>return</w:t>
      </w:r>
      <w:r w:rsidRPr="00FD2B0C">
        <w:rPr>
          <w:rFonts w:ascii="Calibri"/>
          <w:b/>
          <w:spacing w:val="-3"/>
        </w:rPr>
        <w:t xml:space="preserve"> </w:t>
      </w:r>
      <w:r w:rsidRPr="00FD2B0C">
        <w:rPr>
          <w:rFonts w:ascii="Calibri"/>
          <w:b/>
        </w:rPr>
        <w:t>completed</w:t>
      </w:r>
      <w:r w:rsidRPr="00FD2B0C">
        <w:rPr>
          <w:rFonts w:ascii="Calibri"/>
          <w:b/>
          <w:spacing w:val="-4"/>
        </w:rPr>
        <w:t xml:space="preserve"> </w:t>
      </w:r>
      <w:r w:rsidRPr="00FD2B0C">
        <w:rPr>
          <w:rFonts w:ascii="Calibri"/>
          <w:b/>
        </w:rPr>
        <w:t>application</w:t>
      </w:r>
      <w:r w:rsidRPr="00FD2B0C">
        <w:rPr>
          <w:rFonts w:ascii="Calibri"/>
          <w:b/>
          <w:spacing w:val="-3"/>
        </w:rPr>
        <w:t xml:space="preserve"> </w:t>
      </w:r>
      <w:r w:rsidRPr="00FD2B0C">
        <w:rPr>
          <w:rFonts w:ascii="Calibri"/>
          <w:b/>
        </w:rPr>
        <w:t>form</w:t>
      </w:r>
      <w:r w:rsidRPr="00FD2B0C">
        <w:rPr>
          <w:rFonts w:ascii="Calibri"/>
          <w:b/>
          <w:spacing w:val="-2"/>
        </w:rPr>
        <w:t xml:space="preserve"> </w:t>
      </w:r>
      <w:r w:rsidRPr="00FD2B0C">
        <w:rPr>
          <w:rFonts w:ascii="Calibri"/>
          <w:b/>
        </w:rPr>
        <w:t>to</w:t>
      </w:r>
      <w:r w:rsidRPr="00FD2B0C">
        <w:rPr>
          <w:rFonts w:ascii="Calibri"/>
          <w:b/>
          <w:spacing w:val="-3"/>
        </w:rPr>
        <w:t xml:space="preserve"> </w:t>
      </w:r>
      <w:r w:rsidRPr="00FD2B0C">
        <w:rPr>
          <w:rFonts w:ascii="Calibri"/>
          <w:b/>
        </w:rPr>
        <w:t>the</w:t>
      </w:r>
      <w:r w:rsidRPr="00FD2B0C">
        <w:rPr>
          <w:rFonts w:ascii="Calibri"/>
          <w:b/>
          <w:spacing w:val="-3"/>
        </w:rPr>
        <w:t xml:space="preserve"> </w:t>
      </w:r>
      <w:r w:rsidRPr="00FD2B0C">
        <w:rPr>
          <w:rFonts w:ascii="Calibri"/>
          <w:b/>
        </w:rPr>
        <w:t>relevant Area</w:t>
      </w:r>
      <w:r w:rsidRPr="00FD2B0C">
        <w:rPr>
          <w:rFonts w:ascii="Calibri"/>
          <w:b/>
          <w:spacing w:val="-3"/>
        </w:rPr>
        <w:t xml:space="preserve"> </w:t>
      </w:r>
      <w:r w:rsidRPr="00FD2B0C">
        <w:rPr>
          <w:rFonts w:ascii="Calibri"/>
          <w:b/>
        </w:rPr>
        <w:t>Roads</w:t>
      </w:r>
      <w:r w:rsidRPr="00FD2B0C">
        <w:rPr>
          <w:rFonts w:ascii="Calibri"/>
          <w:b/>
          <w:spacing w:val="-2"/>
        </w:rPr>
        <w:t xml:space="preserve"> </w:t>
      </w:r>
      <w:r w:rsidRPr="00FD2B0C">
        <w:rPr>
          <w:rFonts w:ascii="Calibri"/>
          <w:b/>
        </w:rPr>
        <w:t>and</w:t>
      </w:r>
      <w:r w:rsidRPr="00FD2B0C">
        <w:rPr>
          <w:rFonts w:ascii="Calibri"/>
          <w:b/>
          <w:spacing w:val="-3"/>
        </w:rPr>
        <w:t xml:space="preserve"> </w:t>
      </w:r>
      <w:r w:rsidRPr="00FD2B0C">
        <w:rPr>
          <w:rFonts w:ascii="Calibri"/>
          <w:b/>
        </w:rPr>
        <w:t>Infrastructure</w:t>
      </w:r>
      <w:r w:rsidRPr="00FD2B0C">
        <w:rPr>
          <w:rFonts w:ascii="Calibri"/>
          <w:b/>
          <w:spacing w:val="-1"/>
        </w:rPr>
        <w:t xml:space="preserve"> </w:t>
      </w:r>
      <w:r w:rsidRPr="00FD2B0C">
        <w:rPr>
          <w:rFonts w:ascii="Calibri"/>
          <w:b/>
        </w:rPr>
        <w:t>Office</w:t>
      </w:r>
      <w:r w:rsidRPr="00FD2B0C">
        <w:rPr>
          <w:rFonts w:ascii="Calibri"/>
          <w:b/>
          <w:spacing w:val="-3"/>
        </w:rPr>
        <w:t xml:space="preserve"> </w:t>
      </w:r>
      <w:r w:rsidRPr="00FD2B0C">
        <w:rPr>
          <w:rFonts w:ascii="Calibri"/>
          <w:b/>
        </w:rPr>
        <w:t>as</w:t>
      </w:r>
      <w:r w:rsidRPr="00FD2B0C">
        <w:rPr>
          <w:rFonts w:ascii="Calibri"/>
          <w:b/>
          <w:spacing w:val="-4"/>
        </w:rPr>
        <w:t xml:space="preserve"> </w:t>
      </w:r>
      <w:r w:rsidRPr="00FD2B0C">
        <w:rPr>
          <w:rFonts w:ascii="Calibri"/>
          <w:b/>
        </w:rPr>
        <w:t>detailed below in the Guidance Notes.</w:t>
      </w:r>
    </w:p>
    <w:p w14:paraId="78F3D0B2" w14:textId="77777777" w:rsidR="008F0000" w:rsidRPr="00FD2B0C" w:rsidRDefault="008F0000">
      <w:pPr>
        <w:rPr>
          <w:rFonts w:ascii="Calibri"/>
        </w:rPr>
        <w:sectPr w:rsidR="008F0000" w:rsidRPr="00FD2B0C">
          <w:type w:val="continuous"/>
          <w:pgSz w:w="11910" w:h="16840"/>
          <w:pgMar w:top="540" w:right="740" w:bottom="280" w:left="500" w:header="720" w:footer="720" w:gutter="0"/>
          <w:cols w:space="720"/>
        </w:sectPr>
      </w:pPr>
    </w:p>
    <w:p w14:paraId="78F3D0B3" w14:textId="77777777" w:rsidR="008F0000" w:rsidRPr="00FD2B0C" w:rsidRDefault="00000000">
      <w:pPr>
        <w:pStyle w:val="Heading1"/>
        <w:spacing w:before="40"/>
        <w:rPr>
          <w:lang w:val="en-GB"/>
        </w:rPr>
      </w:pPr>
      <w:r w:rsidRPr="00FD2B0C">
        <w:rPr>
          <w:lang w:val="en-GB"/>
        </w:rPr>
        <w:lastRenderedPageBreak/>
        <w:t>Sketch</w:t>
      </w:r>
      <w:r w:rsidRPr="00FD2B0C">
        <w:rPr>
          <w:spacing w:val="-1"/>
          <w:lang w:val="en-GB"/>
        </w:rPr>
        <w:t xml:space="preserve"> </w:t>
      </w:r>
      <w:r w:rsidRPr="00FD2B0C">
        <w:rPr>
          <w:lang w:val="en-GB"/>
        </w:rPr>
        <w:t>of</w:t>
      </w:r>
      <w:r w:rsidRPr="00FD2B0C">
        <w:rPr>
          <w:spacing w:val="-3"/>
          <w:lang w:val="en-GB"/>
        </w:rPr>
        <w:t xml:space="preserve"> </w:t>
      </w:r>
      <w:r w:rsidRPr="00FD2B0C">
        <w:rPr>
          <w:lang w:val="en-GB"/>
        </w:rPr>
        <w:t>Sign</w:t>
      </w:r>
      <w:r w:rsidRPr="00FD2B0C">
        <w:rPr>
          <w:spacing w:val="-1"/>
          <w:lang w:val="en-GB"/>
        </w:rPr>
        <w:t xml:space="preserve"> </w:t>
      </w:r>
      <w:r w:rsidRPr="00FD2B0C">
        <w:rPr>
          <w:lang w:val="en-GB"/>
        </w:rPr>
        <w:t>Location</w:t>
      </w:r>
      <w:r w:rsidRPr="00FD2B0C">
        <w:rPr>
          <w:spacing w:val="-4"/>
          <w:lang w:val="en-GB"/>
        </w:rPr>
        <w:t xml:space="preserve"> </w:t>
      </w:r>
      <w:r w:rsidRPr="00FD2B0C">
        <w:rPr>
          <w:lang w:val="en-GB"/>
        </w:rPr>
        <w:t>Relative</w:t>
      </w:r>
      <w:r w:rsidRPr="00FD2B0C">
        <w:rPr>
          <w:spacing w:val="-2"/>
          <w:lang w:val="en-GB"/>
        </w:rPr>
        <w:t xml:space="preserve"> </w:t>
      </w:r>
      <w:r w:rsidRPr="00FD2B0C">
        <w:rPr>
          <w:lang w:val="en-GB"/>
        </w:rPr>
        <w:t>to</w:t>
      </w:r>
      <w:r w:rsidRPr="00FD2B0C">
        <w:rPr>
          <w:spacing w:val="-1"/>
          <w:lang w:val="en-GB"/>
        </w:rPr>
        <w:t xml:space="preserve"> </w:t>
      </w:r>
      <w:r w:rsidRPr="00FD2B0C">
        <w:rPr>
          <w:lang w:val="en-GB"/>
        </w:rPr>
        <w:t xml:space="preserve">Business </w:t>
      </w:r>
      <w:r w:rsidRPr="00FD2B0C">
        <w:rPr>
          <w:spacing w:val="-2"/>
          <w:lang w:val="en-GB"/>
        </w:rPr>
        <w:t>Premises</w:t>
      </w:r>
    </w:p>
    <w:p w14:paraId="78F3D0B4" w14:textId="77777777" w:rsidR="008F0000" w:rsidRPr="00FD2B0C" w:rsidRDefault="00000000">
      <w:pPr>
        <w:pStyle w:val="BodyText"/>
        <w:rPr>
          <w:rFonts w:ascii="Calibri"/>
          <w:b/>
          <w:lang w:val="en-GB"/>
        </w:rPr>
      </w:pPr>
      <w:r w:rsidRPr="00FD2B0C">
        <w:rPr>
          <w:lang w:val="en-GB"/>
        </w:rPr>
        <w:pict w14:anchorId="78F3D0F2">
          <v:shape id="docshape3" o:spid="_x0000_s1026" alt="text box" style="position:absolute;margin-left:42.6pt;margin-top:14.65pt;width:510.4pt;height:722.4pt;z-index:-15727616;mso-wrap-distance-left:0;mso-wrap-distance-right:0;mso-position-horizontal-relative:page" coordorigin="852,293" coordsize="10208,14448" o:spt="100" adj="0,,0" path="m11059,14731r-9,l862,14731r-10,l852,14741r10,l11050,14741r9,l11059,14731xm11059,293r-9,l862,293r-10,l852,302r,14429l862,14731,862,302r10188,l11050,14731r9,l11059,302r,-9xe" fillcolor="black" stroked="f">
            <v:stroke joinstyle="round"/>
            <v:formulas/>
            <v:path arrowok="t" o:connecttype="segments"/>
            <w10:wrap type="topAndBottom" anchorx="page"/>
          </v:shape>
        </w:pict>
      </w:r>
    </w:p>
    <w:p w14:paraId="78F3D0B5" w14:textId="77777777" w:rsidR="008F0000" w:rsidRPr="00FD2B0C" w:rsidRDefault="008F0000">
      <w:pPr>
        <w:rPr>
          <w:rFonts w:ascii="Calibri"/>
        </w:rPr>
        <w:sectPr w:rsidR="008F0000" w:rsidRPr="00FD2B0C">
          <w:pgSz w:w="11910" w:h="16840"/>
          <w:pgMar w:top="800" w:right="740" w:bottom="280" w:left="500" w:header="720" w:footer="720" w:gutter="0"/>
          <w:cols w:space="720"/>
        </w:sectPr>
      </w:pPr>
    </w:p>
    <w:p w14:paraId="78F3D0B6" w14:textId="77777777" w:rsidR="008F0000" w:rsidRPr="00FD2B0C" w:rsidRDefault="00000000">
      <w:pPr>
        <w:pStyle w:val="BodyText"/>
        <w:ind w:left="4643"/>
        <w:rPr>
          <w:rFonts w:ascii="Calibri"/>
          <w:sz w:val="20"/>
          <w:lang w:val="en-GB"/>
        </w:rPr>
      </w:pPr>
      <w:r w:rsidRPr="00FD2B0C">
        <w:rPr>
          <w:rFonts w:ascii="Calibri"/>
          <w:sz w:val="20"/>
          <w:lang w:val="en-GB"/>
        </w:rPr>
        <w:lastRenderedPageBreak/>
        <w:drawing>
          <wp:inline distT="0" distB="0" distL="0" distR="0" wp14:anchorId="78F3D0F3" wp14:editId="305D6D44">
            <wp:extent cx="1034544" cy="539496"/>
            <wp:effectExtent l="0" t="0" r="0" b="0"/>
            <wp:docPr id="3" name="image1.jpeg" descr="highland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jpeg" descr="highland council logo"/>
                    <pic:cNvPicPr/>
                  </pic:nvPicPr>
                  <pic:blipFill>
                    <a:blip r:embed="rId4" cstate="print"/>
                    <a:stretch>
                      <a:fillRect/>
                    </a:stretch>
                  </pic:blipFill>
                  <pic:spPr>
                    <a:xfrm>
                      <a:off x="0" y="0"/>
                      <a:ext cx="1034544" cy="539496"/>
                    </a:xfrm>
                    <a:prstGeom prst="rect">
                      <a:avLst/>
                    </a:prstGeom>
                  </pic:spPr>
                </pic:pic>
              </a:graphicData>
            </a:graphic>
          </wp:inline>
        </w:drawing>
      </w:r>
    </w:p>
    <w:p w14:paraId="78F3D0B7" w14:textId="77777777" w:rsidR="008F0000" w:rsidRPr="00FD2B0C" w:rsidRDefault="008F0000">
      <w:pPr>
        <w:pStyle w:val="BodyText"/>
        <w:spacing w:before="11"/>
        <w:rPr>
          <w:rFonts w:ascii="Calibri"/>
          <w:b/>
          <w:sz w:val="13"/>
          <w:lang w:val="en-GB"/>
        </w:rPr>
      </w:pPr>
    </w:p>
    <w:p w14:paraId="78F3D0B8" w14:textId="77777777" w:rsidR="008F0000" w:rsidRPr="00FD2B0C" w:rsidRDefault="00000000">
      <w:pPr>
        <w:spacing w:before="94"/>
        <w:ind w:left="1436" w:right="1192"/>
        <w:jc w:val="center"/>
        <w:rPr>
          <w:b/>
        </w:rPr>
      </w:pPr>
      <w:r w:rsidRPr="00FD2B0C">
        <w:rPr>
          <w:b/>
          <w:u w:val="single"/>
        </w:rPr>
        <w:t>DISPLAY</w:t>
      </w:r>
      <w:r w:rsidRPr="00FD2B0C">
        <w:rPr>
          <w:b/>
          <w:spacing w:val="-6"/>
          <w:u w:val="single"/>
        </w:rPr>
        <w:t xml:space="preserve"> </w:t>
      </w:r>
      <w:r w:rsidRPr="00FD2B0C">
        <w:rPr>
          <w:b/>
          <w:u w:val="single"/>
        </w:rPr>
        <w:t>OF</w:t>
      </w:r>
      <w:r w:rsidRPr="00FD2B0C">
        <w:rPr>
          <w:b/>
          <w:spacing w:val="-5"/>
          <w:u w:val="single"/>
        </w:rPr>
        <w:t xml:space="preserve"> </w:t>
      </w:r>
      <w:r w:rsidRPr="00FD2B0C">
        <w:rPr>
          <w:b/>
          <w:u w:val="single"/>
        </w:rPr>
        <w:t>GOODS</w:t>
      </w:r>
      <w:r w:rsidRPr="00FD2B0C">
        <w:rPr>
          <w:b/>
          <w:spacing w:val="-3"/>
          <w:u w:val="single"/>
        </w:rPr>
        <w:t xml:space="preserve"> </w:t>
      </w:r>
      <w:r w:rsidRPr="00FD2B0C">
        <w:rPr>
          <w:b/>
          <w:u w:val="single"/>
        </w:rPr>
        <w:t>FOR</w:t>
      </w:r>
      <w:r w:rsidRPr="00FD2B0C">
        <w:rPr>
          <w:b/>
          <w:spacing w:val="-3"/>
          <w:u w:val="single"/>
        </w:rPr>
        <w:t xml:space="preserve"> </w:t>
      </w:r>
      <w:r w:rsidRPr="00FD2B0C">
        <w:rPr>
          <w:b/>
          <w:spacing w:val="-4"/>
          <w:u w:val="single"/>
        </w:rPr>
        <w:t>SALE</w:t>
      </w:r>
    </w:p>
    <w:p w14:paraId="78F3D0B9" w14:textId="77777777" w:rsidR="008F0000" w:rsidRPr="00FD2B0C" w:rsidRDefault="008F0000">
      <w:pPr>
        <w:pStyle w:val="BodyText"/>
        <w:spacing w:before="10"/>
        <w:rPr>
          <w:b/>
          <w:sz w:val="13"/>
          <w:lang w:val="en-GB"/>
        </w:rPr>
      </w:pPr>
    </w:p>
    <w:p w14:paraId="78F3D0BA" w14:textId="77777777" w:rsidR="008F0000" w:rsidRPr="00FD2B0C" w:rsidRDefault="00000000">
      <w:pPr>
        <w:pStyle w:val="Heading2"/>
        <w:spacing w:before="94"/>
        <w:ind w:right="1194"/>
        <w:jc w:val="center"/>
        <w:rPr>
          <w:rFonts w:ascii="Arial"/>
          <w:lang w:val="en-GB"/>
        </w:rPr>
      </w:pPr>
      <w:r w:rsidRPr="00FD2B0C">
        <w:rPr>
          <w:rFonts w:ascii="Arial"/>
          <w:lang w:val="en-GB"/>
        </w:rPr>
        <w:t>NOTES</w:t>
      </w:r>
      <w:r w:rsidRPr="00FD2B0C">
        <w:rPr>
          <w:rFonts w:ascii="Arial"/>
          <w:spacing w:val="-10"/>
          <w:lang w:val="en-GB"/>
        </w:rPr>
        <w:t xml:space="preserve"> </w:t>
      </w:r>
      <w:r w:rsidRPr="00FD2B0C">
        <w:rPr>
          <w:rFonts w:ascii="Arial"/>
          <w:lang w:val="en-GB"/>
        </w:rPr>
        <w:t>FOR</w:t>
      </w:r>
      <w:r w:rsidRPr="00FD2B0C">
        <w:rPr>
          <w:rFonts w:ascii="Arial"/>
          <w:spacing w:val="-6"/>
          <w:lang w:val="en-GB"/>
        </w:rPr>
        <w:t xml:space="preserve"> </w:t>
      </w:r>
      <w:r w:rsidRPr="00FD2B0C">
        <w:rPr>
          <w:rFonts w:ascii="Arial"/>
          <w:lang w:val="en-GB"/>
        </w:rPr>
        <w:t>GUIDANCE</w:t>
      </w:r>
      <w:r w:rsidRPr="00FD2B0C">
        <w:rPr>
          <w:rFonts w:ascii="Arial"/>
          <w:spacing w:val="-5"/>
          <w:lang w:val="en-GB"/>
        </w:rPr>
        <w:t xml:space="preserve"> </w:t>
      </w:r>
      <w:r w:rsidRPr="00FD2B0C">
        <w:rPr>
          <w:rFonts w:ascii="Arial"/>
          <w:lang w:val="en-GB"/>
        </w:rPr>
        <w:t>AND</w:t>
      </w:r>
      <w:r w:rsidRPr="00FD2B0C">
        <w:rPr>
          <w:rFonts w:ascii="Arial"/>
          <w:spacing w:val="-4"/>
          <w:lang w:val="en-GB"/>
        </w:rPr>
        <w:t xml:space="preserve"> </w:t>
      </w:r>
      <w:r w:rsidRPr="00FD2B0C">
        <w:rPr>
          <w:rFonts w:ascii="Arial"/>
          <w:lang w:val="en-GB"/>
        </w:rPr>
        <w:t>CONDITIONS</w:t>
      </w:r>
      <w:r w:rsidRPr="00FD2B0C">
        <w:rPr>
          <w:rFonts w:ascii="Arial"/>
          <w:spacing w:val="-5"/>
          <w:lang w:val="en-GB"/>
        </w:rPr>
        <w:t xml:space="preserve"> </w:t>
      </w:r>
      <w:r w:rsidRPr="00FD2B0C">
        <w:rPr>
          <w:rFonts w:ascii="Arial"/>
          <w:lang w:val="en-GB"/>
        </w:rPr>
        <w:t>FOR</w:t>
      </w:r>
      <w:r w:rsidRPr="00FD2B0C">
        <w:rPr>
          <w:rFonts w:ascii="Arial"/>
          <w:spacing w:val="-7"/>
          <w:lang w:val="en-GB"/>
        </w:rPr>
        <w:t xml:space="preserve"> </w:t>
      </w:r>
      <w:r w:rsidRPr="00FD2B0C">
        <w:rPr>
          <w:rFonts w:ascii="Arial"/>
          <w:lang w:val="en-GB"/>
        </w:rPr>
        <w:t>GRANTING</w:t>
      </w:r>
      <w:r w:rsidRPr="00FD2B0C">
        <w:rPr>
          <w:rFonts w:ascii="Arial"/>
          <w:spacing w:val="-5"/>
          <w:lang w:val="en-GB"/>
        </w:rPr>
        <w:t xml:space="preserve"> </w:t>
      </w:r>
      <w:r w:rsidRPr="00FD2B0C">
        <w:rPr>
          <w:rFonts w:ascii="Arial"/>
          <w:lang w:val="en-GB"/>
        </w:rPr>
        <w:t>OF</w:t>
      </w:r>
      <w:r w:rsidRPr="00FD2B0C">
        <w:rPr>
          <w:rFonts w:ascii="Arial"/>
          <w:spacing w:val="-6"/>
          <w:lang w:val="en-GB"/>
        </w:rPr>
        <w:t xml:space="preserve"> </w:t>
      </w:r>
      <w:r w:rsidRPr="00FD2B0C">
        <w:rPr>
          <w:rFonts w:ascii="Arial"/>
          <w:spacing w:val="-2"/>
          <w:lang w:val="en-GB"/>
        </w:rPr>
        <w:t>PERMISSION</w:t>
      </w:r>
    </w:p>
    <w:p w14:paraId="78F3D0BB" w14:textId="77777777" w:rsidR="008F0000" w:rsidRPr="00FD2B0C" w:rsidRDefault="008F0000">
      <w:pPr>
        <w:pStyle w:val="BodyText"/>
        <w:rPr>
          <w:b/>
          <w:lang w:val="en-GB"/>
        </w:rPr>
      </w:pPr>
    </w:p>
    <w:p w14:paraId="78F3D0BC" w14:textId="77777777" w:rsidR="008F0000" w:rsidRPr="00FD2B0C" w:rsidRDefault="00000000">
      <w:pPr>
        <w:pStyle w:val="BodyText"/>
        <w:ind w:left="352" w:right="141"/>
        <w:rPr>
          <w:lang w:val="en-GB"/>
        </w:rPr>
      </w:pPr>
      <w:r w:rsidRPr="00FD2B0C">
        <w:rPr>
          <w:lang w:val="en-GB"/>
        </w:rPr>
        <w:t>Displays or goods</w:t>
      </w:r>
      <w:r w:rsidRPr="00FD2B0C">
        <w:rPr>
          <w:spacing w:val="-1"/>
          <w:lang w:val="en-GB"/>
        </w:rPr>
        <w:t xml:space="preserve"> </w:t>
      </w:r>
      <w:r w:rsidRPr="00FD2B0C">
        <w:rPr>
          <w:lang w:val="en-GB"/>
        </w:rPr>
        <w:t>for sale on public</w:t>
      </w:r>
      <w:r w:rsidRPr="00FD2B0C">
        <w:rPr>
          <w:spacing w:val="-1"/>
          <w:lang w:val="en-GB"/>
        </w:rPr>
        <w:t xml:space="preserve"> </w:t>
      </w:r>
      <w:r w:rsidRPr="00FD2B0C">
        <w:rPr>
          <w:lang w:val="en-GB"/>
        </w:rPr>
        <w:t>footways</w:t>
      </w:r>
      <w:r w:rsidRPr="00FD2B0C">
        <w:rPr>
          <w:spacing w:val="-1"/>
          <w:lang w:val="en-GB"/>
        </w:rPr>
        <w:t xml:space="preserve"> </w:t>
      </w:r>
      <w:r w:rsidRPr="00FD2B0C">
        <w:rPr>
          <w:lang w:val="en-GB"/>
        </w:rPr>
        <w:t>can</w:t>
      </w:r>
      <w:r w:rsidRPr="00FD2B0C">
        <w:rPr>
          <w:spacing w:val="-1"/>
          <w:lang w:val="en-GB"/>
        </w:rPr>
        <w:t xml:space="preserve"> </w:t>
      </w:r>
      <w:r w:rsidRPr="00FD2B0C">
        <w:rPr>
          <w:lang w:val="en-GB"/>
        </w:rPr>
        <w:t>add vitality, colour, life and interest to</w:t>
      </w:r>
      <w:r w:rsidRPr="00FD2B0C">
        <w:rPr>
          <w:spacing w:val="-1"/>
          <w:lang w:val="en-GB"/>
        </w:rPr>
        <w:t xml:space="preserve"> </w:t>
      </w:r>
      <w:r w:rsidRPr="00FD2B0C">
        <w:rPr>
          <w:lang w:val="en-GB"/>
        </w:rPr>
        <w:t>the</w:t>
      </w:r>
      <w:r w:rsidRPr="00FD2B0C">
        <w:rPr>
          <w:spacing w:val="-1"/>
          <w:lang w:val="en-GB"/>
        </w:rPr>
        <w:t xml:space="preserve"> </w:t>
      </w:r>
      <w:r w:rsidRPr="00FD2B0C">
        <w:rPr>
          <w:lang w:val="en-GB"/>
        </w:rPr>
        <w:t>street scene and</w:t>
      </w:r>
      <w:r w:rsidRPr="00FD2B0C">
        <w:rPr>
          <w:spacing w:val="-2"/>
          <w:lang w:val="en-GB"/>
        </w:rPr>
        <w:t xml:space="preserve"> </w:t>
      </w:r>
      <w:r w:rsidRPr="00FD2B0C">
        <w:rPr>
          <w:lang w:val="en-GB"/>
        </w:rPr>
        <w:t>they</w:t>
      </w:r>
      <w:r w:rsidRPr="00FD2B0C">
        <w:rPr>
          <w:spacing w:val="-4"/>
          <w:lang w:val="en-GB"/>
        </w:rPr>
        <w:t xml:space="preserve"> </w:t>
      </w:r>
      <w:r w:rsidRPr="00FD2B0C">
        <w:rPr>
          <w:lang w:val="en-GB"/>
        </w:rPr>
        <w:t>can</w:t>
      </w:r>
      <w:r w:rsidRPr="00FD2B0C">
        <w:rPr>
          <w:spacing w:val="-4"/>
          <w:lang w:val="en-GB"/>
        </w:rPr>
        <w:t xml:space="preserve"> </w:t>
      </w:r>
      <w:r w:rsidRPr="00FD2B0C">
        <w:rPr>
          <w:lang w:val="en-GB"/>
        </w:rPr>
        <w:t>also</w:t>
      </w:r>
      <w:r w:rsidRPr="00FD2B0C">
        <w:rPr>
          <w:spacing w:val="-2"/>
          <w:lang w:val="en-GB"/>
        </w:rPr>
        <w:t xml:space="preserve"> </w:t>
      </w:r>
      <w:r w:rsidRPr="00FD2B0C">
        <w:rPr>
          <w:lang w:val="en-GB"/>
        </w:rPr>
        <w:t>be</w:t>
      </w:r>
      <w:r w:rsidRPr="00FD2B0C">
        <w:rPr>
          <w:spacing w:val="-2"/>
          <w:lang w:val="en-GB"/>
        </w:rPr>
        <w:t xml:space="preserve"> </w:t>
      </w:r>
      <w:r w:rsidRPr="00FD2B0C">
        <w:rPr>
          <w:lang w:val="en-GB"/>
        </w:rPr>
        <w:t>good</w:t>
      </w:r>
      <w:r w:rsidRPr="00FD2B0C">
        <w:rPr>
          <w:spacing w:val="-2"/>
          <w:lang w:val="en-GB"/>
        </w:rPr>
        <w:t xml:space="preserve"> </w:t>
      </w:r>
      <w:r w:rsidRPr="00FD2B0C">
        <w:rPr>
          <w:lang w:val="en-GB"/>
        </w:rPr>
        <w:t>for</w:t>
      </w:r>
      <w:r w:rsidRPr="00FD2B0C">
        <w:rPr>
          <w:spacing w:val="-1"/>
          <w:lang w:val="en-GB"/>
        </w:rPr>
        <w:t xml:space="preserve"> </w:t>
      </w:r>
      <w:r w:rsidRPr="00FD2B0C">
        <w:rPr>
          <w:lang w:val="en-GB"/>
        </w:rPr>
        <w:t>business. However,</w:t>
      </w:r>
      <w:r w:rsidRPr="00FD2B0C">
        <w:rPr>
          <w:spacing w:val="-3"/>
          <w:lang w:val="en-GB"/>
        </w:rPr>
        <w:t xml:space="preserve"> </w:t>
      </w:r>
      <w:r w:rsidRPr="00FD2B0C">
        <w:rPr>
          <w:lang w:val="en-GB"/>
        </w:rPr>
        <w:t>it is</w:t>
      </w:r>
      <w:r w:rsidRPr="00FD2B0C">
        <w:rPr>
          <w:spacing w:val="-4"/>
          <w:lang w:val="en-GB"/>
        </w:rPr>
        <w:t xml:space="preserve"> </w:t>
      </w:r>
      <w:r w:rsidRPr="00FD2B0C">
        <w:rPr>
          <w:lang w:val="en-GB"/>
        </w:rPr>
        <w:t>also</w:t>
      </w:r>
      <w:r w:rsidRPr="00FD2B0C">
        <w:rPr>
          <w:spacing w:val="-2"/>
          <w:lang w:val="en-GB"/>
        </w:rPr>
        <w:t xml:space="preserve"> </w:t>
      </w:r>
      <w:r w:rsidRPr="00FD2B0C">
        <w:rPr>
          <w:lang w:val="en-GB"/>
        </w:rPr>
        <w:t>important</w:t>
      </w:r>
      <w:r w:rsidRPr="00FD2B0C">
        <w:rPr>
          <w:spacing w:val="-3"/>
          <w:lang w:val="en-GB"/>
        </w:rPr>
        <w:t xml:space="preserve"> </w:t>
      </w:r>
      <w:r w:rsidRPr="00FD2B0C">
        <w:rPr>
          <w:lang w:val="en-GB"/>
        </w:rPr>
        <w:t>that</w:t>
      </w:r>
      <w:r w:rsidRPr="00FD2B0C">
        <w:rPr>
          <w:spacing w:val="-3"/>
          <w:lang w:val="en-GB"/>
        </w:rPr>
        <w:t xml:space="preserve"> </w:t>
      </w:r>
      <w:r w:rsidRPr="00FD2B0C">
        <w:rPr>
          <w:lang w:val="en-GB"/>
        </w:rPr>
        <w:t>they</w:t>
      </w:r>
      <w:r w:rsidRPr="00FD2B0C">
        <w:rPr>
          <w:spacing w:val="-4"/>
          <w:lang w:val="en-GB"/>
        </w:rPr>
        <w:t xml:space="preserve"> </w:t>
      </w:r>
      <w:r w:rsidRPr="00FD2B0C">
        <w:rPr>
          <w:lang w:val="en-GB"/>
        </w:rPr>
        <w:t>are</w:t>
      </w:r>
      <w:r w:rsidRPr="00FD2B0C">
        <w:rPr>
          <w:spacing w:val="-4"/>
          <w:lang w:val="en-GB"/>
        </w:rPr>
        <w:t xml:space="preserve"> </w:t>
      </w:r>
      <w:r w:rsidRPr="00FD2B0C">
        <w:rPr>
          <w:lang w:val="en-GB"/>
        </w:rPr>
        <w:t>properly</w:t>
      </w:r>
      <w:r w:rsidRPr="00FD2B0C">
        <w:rPr>
          <w:spacing w:val="-1"/>
          <w:lang w:val="en-GB"/>
        </w:rPr>
        <w:t xml:space="preserve"> </w:t>
      </w:r>
      <w:r w:rsidRPr="00FD2B0C">
        <w:rPr>
          <w:lang w:val="en-GB"/>
        </w:rPr>
        <w:t>administered and managed to ensure that they meet the high standards expected in the Highlands. They should not obstruct the footway or create a hazard for pedestrians, especially for blind, visually impaired and other disabled people. The purpose of the following guidelines is to ensure that goods displayed for sale are done so in a safe manner and are attractive additions which enhance the quality of the area.</w:t>
      </w:r>
    </w:p>
    <w:p w14:paraId="78F3D0BD" w14:textId="77777777" w:rsidR="008F0000" w:rsidRPr="00FD2B0C" w:rsidRDefault="008F0000">
      <w:pPr>
        <w:pStyle w:val="BodyText"/>
        <w:spacing w:before="10"/>
        <w:rPr>
          <w:sz w:val="21"/>
          <w:lang w:val="en-GB"/>
        </w:rPr>
      </w:pPr>
    </w:p>
    <w:p w14:paraId="78F3D0BE" w14:textId="1E6E3A95" w:rsidR="008F0000" w:rsidRPr="00FD2B0C" w:rsidRDefault="00000000">
      <w:pPr>
        <w:pStyle w:val="BodyText"/>
        <w:ind w:left="352" w:right="218"/>
        <w:rPr>
          <w:lang w:val="en-GB"/>
        </w:rPr>
      </w:pPr>
      <w:r w:rsidRPr="00FD2B0C">
        <w:rPr>
          <w:lang w:val="en-GB"/>
        </w:rPr>
        <w:t>Permission to use any part of the adopted road, including the footway and in rural areas the verge, for the</w:t>
      </w:r>
      <w:r w:rsidRPr="00FD2B0C">
        <w:rPr>
          <w:spacing w:val="-2"/>
          <w:lang w:val="en-GB"/>
        </w:rPr>
        <w:t xml:space="preserve"> </w:t>
      </w:r>
      <w:r w:rsidRPr="00FD2B0C">
        <w:rPr>
          <w:lang w:val="en-GB"/>
        </w:rPr>
        <w:t>display</w:t>
      </w:r>
      <w:r w:rsidRPr="00FD2B0C">
        <w:rPr>
          <w:spacing w:val="-2"/>
          <w:lang w:val="en-GB"/>
        </w:rPr>
        <w:t xml:space="preserve"> </w:t>
      </w:r>
      <w:r w:rsidRPr="00FD2B0C">
        <w:rPr>
          <w:lang w:val="en-GB"/>
        </w:rPr>
        <w:t>of goods</w:t>
      </w:r>
      <w:r w:rsidRPr="00FD2B0C">
        <w:rPr>
          <w:spacing w:val="-1"/>
          <w:lang w:val="en-GB"/>
        </w:rPr>
        <w:t xml:space="preserve"> </w:t>
      </w:r>
      <w:r w:rsidRPr="00FD2B0C">
        <w:rPr>
          <w:lang w:val="en-GB"/>
        </w:rPr>
        <w:t>or</w:t>
      </w:r>
      <w:r w:rsidRPr="00FD2B0C">
        <w:rPr>
          <w:spacing w:val="-1"/>
          <w:lang w:val="en-GB"/>
        </w:rPr>
        <w:t xml:space="preserve"> </w:t>
      </w:r>
      <w:r w:rsidRPr="00FD2B0C">
        <w:rPr>
          <w:lang w:val="en-GB"/>
        </w:rPr>
        <w:t>wares</w:t>
      </w:r>
      <w:r w:rsidRPr="00FD2B0C">
        <w:rPr>
          <w:spacing w:val="-4"/>
          <w:lang w:val="en-GB"/>
        </w:rPr>
        <w:t xml:space="preserve"> </w:t>
      </w:r>
      <w:r w:rsidRPr="00FD2B0C">
        <w:rPr>
          <w:lang w:val="en-GB"/>
        </w:rPr>
        <w:t>for</w:t>
      </w:r>
      <w:r w:rsidRPr="00FD2B0C">
        <w:rPr>
          <w:spacing w:val="-3"/>
          <w:lang w:val="en-GB"/>
        </w:rPr>
        <w:t xml:space="preserve"> </w:t>
      </w:r>
      <w:r w:rsidRPr="00FD2B0C">
        <w:rPr>
          <w:lang w:val="en-GB"/>
        </w:rPr>
        <w:t>sale</w:t>
      </w:r>
      <w:r w:rsidRPr="00FD2B0C">
        <w:rPr>
          <w:spacing w:val="-2"/>
          <w:lang w:val="en-GB"/>
        </w:rPr>
        <w:t xml:space="preserve"> </w:t>
      </w:r>
      <w:r w:rsidRPr="00FD2B0C">
        <w:rPr>
          <w:lang w:val="en-GB"/>
        </w:rPr>
        <w:t>is</w:t>
      </w:r>
      <w:r w:rsidRPr="00FD2B0C">
        <w:rPr>
          <w:spacing w:val="-2"/>
          <w:lang w:val="en-GB"/>
        </w:rPr>
        <w:t xml:space="preserve"> </w:t>
      </w:r>
      <w:r w:rsidRPr="00FD2B0C">
        <w:rPr>
          <w:lang w:val="en-GB"/>
        </w:rPr>
        <w:t>granted</w:t>
      </w:r>
      <w:r w:rsidRPr="00FD2B0C">
        <w:rPr>
          <w:spacing w:val="-2"/>
          <w:lang w:val="en-GB"/>
        </w:rPr>
        <w:t xml:space="preserve"> </w:t>
      </w:r>
      <w:r w:rsidRPr="00FD2B0C">
        <w:rPr>
          <w:lang w:val="en-GB"/>
        </w:rPr>
        <w:t>by</w:t>
      </w:r>
      <w:r w:rsidRPr="00FD2B0C">
        <w:rPr>
          <w:spacing w:val="-1"/>
          <w:lang w:val="en-GB"/>
        </w:rPr>
        <w:t xml:space="preserve"> </w:t>
      </w:r>
      <w:r w:rsidRPr="00FD2B0C">
        <w:rPr>
          <w:lang w:val="en-GB"/>
        </w:rPr>
        <w:t>the</w:t>
      </w:r>
      <w:r w:rsidRPr="00FD2B0C">
        <w:rPr>
          <w:spacing w:val="-4"/>
          <w:lang w:val="en-GB"/>
        </w:rPr>
        <w:t xml:space="preserve"> </w:t>
      </w:r>
      <w:r w:rsidRPr="00FD2B0C">
        <w:rPr>
          <w:lang w:val="en-GB"/>
        </w:rPr>
        <w:t>issue</w:t>
      </w:r>
      <w:r w:rsidRPr="00FD2B0C">
        <w:rPr>
          <w:spacing w:val="-2"/>
          <w:lang w:val="en-GB"/>
        </w:rPr>
        <w:t xml:space="preserve"> </w:t>
      </w:r>
      <w:r w:rsidRPr="00FD2B0C">
        <w:rPr>
          <w:lang w:val="en-GB"/>
        </w:rPr>
        <w:t>of a</w:t>
      </w:r>
      <w:r w:rsidRPr="00FD2B0C">
        <w:rPr>
          <w:spacing w:val="-4"/>
          <w:lang w:val="en-GB"/>
        </w:rPr>
        <w:t xml:space="preserve"> </w:t>
      </w:r>
      <w:r w:rsidRPr="00FD2B0C">
        <w:rPr>
          <w:lang w:val="en-GB"/>
        </w:rPr>
        <w:t>permit</w:t>
      </w:r>
      <w:r w:rsidRPr="00FD2B0C">
        <w:rPr>
          <w:spacing w:val="-3"/>
          <w:lang w:val="en-GB"/>
        </w:rPr>
        <w:t xml:space="preserve"> </w:t>
      </w:r>
      <w:r w:rsidRPr="00FD2B0C">
        <w:rPr>
          <w:lang w:val="en-GB"/>
        </w:rPr>
        <w:t>by</w:t>
      </w:r>
      <w:r w:rsidRPr="00FD2B0C">
        <w:rPr>
          <w:spacing w:val="-4"/>
          <w:lang w:val="en-GB"/>
        </w:rPr>
        <w:t xml:space="preserve"> </w:t>
      </w:r>
      <w:r w:rsidRPr="00FD2B0C">
        <w:rPr>
          <w:lang w:val="en-GB"/>
        </w:rPr>
        <w:t>the</w:t>
      </w:r>
      <w:r w:rsidRPr="00FD2B0C">
        <w:rPr>
          <w:spacing w:val="-4"/>
          <w:lang w:val="en-GB"/>
        </w:rPr>
        <w:t xml:space="preserve"> </w:t>
      </w:r>
      <w:r w:rsidRPr="00FD2B0C">
        <w:rPr>
          <w:lang w:val="en-GB"/>
        </w:rPr>
        <w:t>Highland</w:t>
      </w:r>
      <w:r w:rsidRPr="00FD2B0C">
        <w:rPr>
          <w:spacing w:val="-2"/>
          <w:lang w:val="en-GB"/>
        </w:rPr>
        <w:t xml:space="preserve"> </w:t>
      </w:r>
      <w:r w:rsidRPr="00FD2B0C">
        <w:rPr>
          <w:lang w:val="en-GB"/>
        </w:rPr>
        <w:t>Council</w:t>
      </w:r>
      <w:r w:rsidRPr="00FD2B0C">
        <w:rPr>
          <w:spacing w:val="-2"/>
          <w:lang w:val="en-GB"/>
        </w:rPr>
        <w:t xml:space="preserve"> </w:t>
      </w:r>
      <w:r w:rsidRPr="00FD2B0C">
        <w:rPr>
          <w:lang w:val="en-GB"/>
        </w:rPr>
        <w:t>as</w:t>
      </w:r>
      <w:r w:rsidRPr="00FD2B0C">
        <w:rPr>
          <w:spacing w:val="-4"/>
          <w:lang w:val="en-GB"/>
        </w:rPr>
        <w:t xml:space="preserve"> </w:t>
      </w:r>
      <w:r w:rsidRPr="00FD2B0C">
        <w:rPr>
          <w:lang w:val="en-GB"/>
        </w:rPr>
        <w:t>the Roads Authority under Section 59 of the Roads (Scotland) Act 1984. Any racking, shelving stalls or barriers and associated</w:t>
      </w:r>
      <w:r w:rsidRPr="00FD2B0C">
        <w:rPr>
          <w:spacing w:val="-1"/>
          <w:lang w:val="en-GB"/>
        </w:rPr>
        <w:t xml:space="preserve"> </w:t>
      </w:r>
      <w:r w:rsidRPr="00FD2B0C">
        <w:rPr>
          <w:lang w:val="en-GB"/>
        </w:rPr>
        <w:t>signage (referred to below as furniture) placed on any part of the adopted road or footway without permission constitute an obstruction and the Council will take enforcement action in such cases. The granting of permission under Section 59 of the Act only relates to occupation of the road</w:t>
      </w:r>
      <w:r w:rsidRPr="00FD2B0C">
        <w:rPr>
          <w:spacing w:val="-1"/>
          <w:lang w:val="en-GB"/>
        </w:rPr>
        <w:t xml:space="preserve"> </w:t>
      </w:r>
      <w:r w:rsidRPr="00FD2B0C">
        <w:rPr>
          <w:lang w:val="en-GB"/>
        </w:rPr>
        <w:t>and</w:t>
      </w:r>
      <w:r w:rsidRPr="00FD2B0C">
        <w:rPr>
          <w:spacing w:val="-3"/>
          <w:lang w:val="en-GB"/>
        </w:rPr>
        <w:t xml:space="preserve"> </w:t>
      </w:r>
      <w:r w:rsidRPr="00FD2B0C">
        <w:rPr>
          <w:lang w:val="en-GB"/>
        </w:rPr>
        <w:t>applicants will</w:t>
      </w:r>
      <w:r w:rsidRPr="00FD2B0C">
        <w:rPr>
          <w:spacing w:val="-4"/>
          <w:lang w:val="en-GB"/>
        </w:rPr>
        <w:t xml:space="preserve"> </w:t>
      </w:r>
      <w:r w:rsidRPr="00FD2B0C">
        <w:rPr>
          <w:lang w:val="en-GB"/>
        </w:rPr>
        <w:t>need</w:t>
      </w:r>
      <w:r w:rsidRPr="00FD2B0C">
        <w:rPr>
          <w:spacing w:val="-1"/>
          <w:lang w:val="en-GB"/>
        </w:rPr>
        <w:t xml:space="preserve"> </w:t>
      </w:r>
      <w:r w:rsidRPr="00FD2B0C">
        <w:rPr>
          <w:lang w:val="en-GB"/>
        </w:rPr>
        <w:t>to</w:t>
      </w:r>
      <w:r w:rsidRPr="00FD2B0C">
        <w:rPr>
          <w:spacing w:val="-3"/>
          <w:lang w:val="en-GB"/>
        </w:rPr>
        <w:t xml:space="preserve"> </w:t>
      </w:r>
      <w:r w:rsidRPr="00FD2B0C">
        <w:rPr>
          <w:lang w:val="en-GB"/>
        </w:rPr>
        <w:t>ensure</w:t>
      </w:r>
      <w:r w:rsidRPr="00FD2B0C">
        <w:rPr>
          <w:spacing w:val="-3"/>
          <w:lang w:val="en-GB"/>
        </w:rPr>
        <w:t xml:space="preserve"> </w:t>
      </w:r>
      <w:r w:rsidRPr="00FD2B0C">
        <w:rPr>
          <w:lang w:val="en-GB"/>
        </w:rPr>
        <w:t>that</w:t>
      </w:r>
      <w:r w:rsidRPr="00FD2B0C">
        <w:rPr>
          <w:spacing w:val="-2"/>
          <w:lang w:val="en-GB"/>
        </w:rPr>
        <w:t xml:space="preserve"> </w:t>
      </w:r>
      <w:r w:rsidRPr="00FD2B0C">
        <w:rPr>
          <w:lang w:val="en-GB"/>
        </w:rPr>
        <w:t>they</w:t>
      </w:r>
      <w:r w:rsidRPr="00FD2B0C">
        <w:rPr>
          <w:spacing w:val="-5"/>
          <w:lang w:val="en-GB"/>
        </w:rPr>
        <w:t xml:space="preserve"> </w:t>
      </w:r>
      <w:r w:rsidRPr="00FD2B0C">
        <w:rPr>
          <w:lang w:val="en-GB"/>
        </w:rPr>
        <w:t>obtain</w:t>
      </w:r>
      <w:r w:rsidRPr="00FD2B0C">
        <w:rPr>
          <w:spacing w:val="-1"/>
          <w:lang w:val="en-GB"/>
        </w:rPr>
        <w:t xml:space="preserve"> </w:t>
      </w:r>
      <w:r w:rsidRPr="00FD2B0C">
        <w:rPr>
          <w:lang w:val="en-GB"/>
        </w:rPr>
        <w:t>all</w:t>
      </w:r>
      <w:r w:rsidRPr="00FD2B0C">
        <w:rPr>
          <w:spacing w:val="-1"/>
          <w:lang w:val="en-GB"/>
        </w:rPr>
        <w:t xml:space="preserve"> </w:t>
      </w:r>
      <w:r w:rsidRPr="00FD2B0C">
        <w:rPr>
          <w:lang w:val="en-GB"/>
        </w:rPr>
        <w:t>other necessary permits</w:t>
      </w:r>
      <w:r w:rsidRPr="00FD2B0C">
        <w:rPr>
          <w:spacing w:val="-3"/>
          <w:lang w:val="en-GB"/>
        </w:rPr>
        <w:t xml:space="preserve"> </w:t>
      </w:r>
      <w:r w:rsidRPr="00FD2B0C">
        <w:rPr>
          <w:lang w:val="en-GB"/>
        </w:rPr>
        <w:t>and</w:t>
      </w:r>
      <w:r w:rsidRPr="00FD2B0C">
        <w:rPr>
          <w:spacing w:val="-1"/>
          <w:lang w:val="en-GB"/>
        </w:rPr>
        <w:t xml:space="preserve"> </w:t>
      </w:r>
      <w:r w:rsidRPr="00FD2B0C">
        <w:rPr>
          <w:lang w:val="en-GB"/>
        </w:rPr>
        <w:t xml:space="preserve">permissions </w:t>
      </w:r>
      <w:r w:rsidR="007554D4" w:rsidRPr="00FD2B0C">
        <w:rPr>
          <w:lang w:val="en-GB"/>
        </w:rPr>
        <w:t>e.g.</w:t>
      </w:r>
      <w:r w:rsidRPr="00FD2B0C">
        <w:rPr>
          <w:lang w:val="en-GB"/>
        </w:rPr>
        <w:t xml:space="preserve"> planning consent, alcohol licensing etc. The granting of other relevant permits/consents should not be taken as an indication that occupation of the road will be permitted.</w:t>
      </w:r>
    </w:p>
    <w:p w14:paraId="78F3D0BF" w14:textId="77777777" w:rsidR="008F0000" w:rsidRPr="00FD2B0C" w:rsidRDefault="008F0000">
      <w:pPr>
        <w:pStyle w:val="BodyText"/>
        <w:rPr>
          <w:lang w:val="en-GB"/>
        </w:rPr>
      </w:pPr>
    </w:p>
    <w:p w14:paraId="78F3D0C0" w14:textId="3CE05428" w:rsidR="008F0000" w:rsidRPr="00FD2B0C" w:rsidRDefault="00000000">
      <w:pPr>
        <w:pStyle w:val="BodyText"/>
        <w:ind w:left="352" w:right="218"/>
        <w:rPr>
          <w:lang w:val="en-GB"/>
        </w:rPr>
      </w:pPr>
      <w:r w:rsidRPr="00FD2B0C">
        <w:rPr>
          <w:lang w:val="en-GB"/>
        </w:rPr>
        <w:t>General</w:t>
      </w:r>
      <w:r w:rsidRPr="00FD2B0C">
        <w:rPr>
          <w:spacing w:val="-2"/>
          <w:lang w:val="en-GB"/>
        </w:rPr>
        <w:t xml:space="preserve"> </w:t>
      </w:r>
      <w:r w:rsidRPr="00FD2B0C">
        <w:rPr>
          <w:lang w:val="en-GB"/>
        </w:rPr>
        <w:t>Display</w:t>
      </w:r>
      <w:r w:rsidRPr="00FD2B0C">
        <w:rPr>
          <w:spacing w:val="-2"/>
          <w:lang w:val="en-GB"/>
        </w:rPr>
        <w:t xml:space="preserve"> </w:t>
      </w:r>
      <w:r w:rsidRPr="00FD2B0C">
        <w:rPr>
          <w:lang w:val="en-GB"/>
        </w:rPr>
        <w:t>of goods</w:t>
      </w:r>
      <w:r w:rsidRPr="00FD2B0C">
        <w:rPr>
          <w:spacing w:val="-1"/>
          <w:lang w:val="en-GB"/>
        </w:rPr>
        <w:t xml:space="preserve"> </w:t>
      </w:r>
      <w:r w:rsidRPr="00FD2B0C">
        <w:rPr>
          <w:lang w:val="en-GB"/>
        </w:rPr>
        <w:t>will</w:t>
      </w:r>
      <w:r w:rsidRPr="00FD2B0C">
        <w:rPr>
          <w:spacing w:val="-2"/>
          <w:lang w:val="en-GB"/>
        </w:rPr>
        <w:t xml:space="preserve"> </w:t>
      </w:r>
      <w:r w:rsidRPr="00FD2B0C">
        <w:rPr>
          <w:lang w:val="en-GB"/>
        </w:rPr>
        <w:t>be</w:t>
      </w:r>
      <w:r w:rsidRPr="00FD2B0C">
        <w:rPr>
          <w:spacing w:val="-2"/>
          <w:lang w:val="en-GB"/>
        </w:rPr>
        <w:t xml:space="preserve"> </w:t>
      </w:r>
      <w:r w:rsidRPr="00FD2B0C">
        <w:rPr>
          <w:lang w:val="en-GB"/>
        </w:rPr>
        <w:t>considered</w:t>
      </w:r>
      <w:r w:rsidRPr="00FD2B0C">
        <w:rPr>
          <w:spacing w:val="-4"/>
          <w:lang w:val="en-GB"/>
        </w:rPr>
        <w:t xml:space="preserve"> </w:t>
      </w:r>
      <w:r w:rsidRPr="00FD2B0C">
        <w:rPr>
          <w:lang w:val="en-GB"/>
        </w:rPr>
        <w:t>on</w:t>
      </w:r>
      <w:r w:rsidRPr="00FD2B0C">
        <w:rPr>
          <w:spacing w:val="-4"/>
          <w:lang w:val="en-GB"/>
        </w:rPr>
        <w:t xml:space="preserve"> </w:t>
      </w:r>
      <w:r w:rsidRPr="00FD2B0C">
        <w:rPr>
          <w:lang w:val="en-GB"/>
        </w:rPr>
        <w:t>footways,</w:t>
      </w:r>
      <w:r w:rsidRPr="00FD2B0C">
        <w:rPr>
          <w:spacing w:val="-3"/>
          <w:lang w:val="en-GB"/>
        </w:rPr>
        <w:t xml:space="preserve"> </w:t>
      </w:r>
      <w:r w:rsidRPr="00FD2B0C">
        <w:rPr>
          <w:lang w:val="en-GB"/>
        </w:rPr>
        <w:t>carriageways</w:t>
      </w:r>
      <w:r w:rsidRPr="00FD2B0C">
        <w:rPr>
          <w:spacing w:val="-2"/>
          <w:lang w:val="en-GB"/>
        </w:rPr>
        <w:t xml:space="preserve"> </w:t>
      </w:r>
      <w:r w:rsidRPr="00FD2B0C">
        <w:rPr>
          <w:lang w:val="en-GB"/>
        </w:rPr>
        <w:t>and</w:t>
      </w:r>
      <w:r w:rsidRPr="00FD2B0C">
        <w:rPr>
          <w:spacing w:val="-2"/>
          <w:lang w:val="en-GB"/>
        </w:rPr>
        <w:t xml:space="preserve"> </w:t>
      </w:r>
      <w:r w:rsidRPr="00FD2B0C">
        <w:rPr>
          <w:lang w:val="en-GB"/>
        </w:rPr>
        <w:t>other</w:t>
      </w:r>
      <w:r w:rsidRPr="00FD2B0C">
        <w:rPr>
          <w:spacing w:val="-1"/>
          <w:lang w:val="en-GB"/>
        </w:rPr>
        <w:t xml:space="preserve"> </w:t>
      </w:r>
      <w:r w:rsidRPr="00FD2B0C">
        <w:rPr>
          <w:lang w:val="en-GB"/>
        </w:rPr>
        <w:t>areas</w:t>
      </w:r>
      <w:r w:rsidRPr="00FD2B0C">
        <w:rPr>
          <w:spacing w:val="-1"/>
          <w:lang w:val="en-GB"/>
        </w:rPr>
        <w:t xml:space="preserve"> </w:t>
      </w:r>
      <w:r w:rsidRPr="00FD2B0C">
        <w:rPr>
          <w:lang w:val="en-GB"/>
        </w:rPr>
        <w:t>where</w:t>
      </w:r>
      <w:r w:rsidRPr="00FD2B0C">
        <w:rPr>
          <w:spacing w:val="-4"/>
          <w:lang w:val="en-GB"/>
        </w:rPr>
        <w:t xml:space="preserve"> </w:t>
      </w:r>
      <w:r w:rsidRPr="00FD2B0C">
        <w:rPr>
          <w:lang w:val="en-GB"/>
        </w:rPr>
        <w:t>there</w:t>
      </w:r>
      <w:r w:rsidRPr="00FD2B0C">
        <w:rPr>
          <w:spacing w:val="-2"/>
          <w:lang w:val="en-GB"/>
        </w:rPr>
        <w:t xml:space="preserve"> </w:t>
      </w:r>
      <w:r w:rsidRPr="00FD2B0C">
        <w:rPr>
          <w:lang w:val="en-GB"/>
        </w:rPr>
        <w:t>is public</w:t>
      </w:r>
      <w:r w:rsidRPr="00FD2B0C">
        <w:rPr>
          <w:spacing w:val="-1"/>
          <w:lang w:val="en-GB"/>
        </w:rPr>
        <w:t xml:space="preserve"> </w:t>
      </w:r>
      <w:r w:rsidRPr="00FD2B0C">
        <w:rPr>
          <w:lang w:val="en-GB"/>
        </w:rPr>
        <w:t>access.</w:t>
      </w:r>
      <w:r w:rsidRPr="00FD2B0C">
        <w:rPr>
          <w:spacing w:val="-3"/>
          <w:lang w:val="en-GB"/>
        </w:rPr>
        <w:t xml:space="preserve"> </w:t>
      </w:r>
      <w:r w:rsidRPr="00FD2B0C">
        <w:rPr>
          <w:lang w:val="en-GB"/>
        </w:rPr>
        <w:t>The</w:t>
      </w:r>
      <w:r w:rsidRPr="00FD2B0C">
        <w:rPr>
          <w:spacing w:val="-4"/>
          <w:lang w:val="en-GB"/>
        </w:rPr>
        <w:t xml:space="preserve"> </w:t>
      </w:r>
      <w:r w:rsidRPr="00FD2B0C">
        <w:rPr>
          <w:lang w:val="en-GB"/>
        </w:rPr>
        <w:t>minimum</w:t>
      </w:r>
      <w:r w:rsidRPr="00FD2B0C">
        <w:rPr>
          <w:spacing w:val="-3"/>
          <w:lang w:val="en-GB"/>
        </w:rPr>
        <w:t xml:space="preserve"> </w:t>
      </w:r>
      <w:r w:rsidRPr="00FD2B0C">
        <w:rPr>
          <w:lang w:val="en-GB"/>
        </w:rPr>
        <w:t>width</w:t>
      </w:r>
      <w:r w:rsidRPr="00FD2B0C">
        <w:rPr>
          <w:spacing w:val="-1"/>
          <w:lang w:val="en-GB"/>
        </w:rPr>
        <w:t xml:space="preserve"> </w:t>
      </w:r>
      <w:r w:rsidRPr="00FD2B0C">
        <w:rPr>
          <w:lang w:val="en-GB"/>
        </w:rPr>
        <w:t>of unobstructed</w:t>
      </w:r>
      <w:r w:rsidRPr="00FD2B0C">
        <w:rPr>
          <w:spacing w:val="-2"/>
          <w:lang w:val="en-GB"/>
        </w:rPr>
        <w:t xml:space="preserve"> </w:t>
      </w:r>
      <w:r w:rsidRPr="00FD2B0C">
        <w:rPr>
          <w:lang w:val="en-GB"/>
        </w:rPr>
        <w:t>space</w:t>
      </w:r>
      <w:r w:rsidRPr="00FD2B0C">
        <w:rPr>
          <w:spacing w:val="-2"/>
          <w:lang w:val="en-GB"/>
        </w:rPr>
        <w:t xml:space="preserve"> </w:t>
      </w:r>
      <w:r w:rsidRPr="00FD2B0C">
        <w:rPr>
          <w:lang w:val="en-GB"/>
        </w:rPr>
        <w:t>between</w:t>
      </w:r>
      <w:r w:rsidRPr="00FD2B0C">
        <w:rPr>
          <w:spacing w:val="-4"/>
          <w:lang w:val="en-GB"/>
        </w:rPr>
        <w:t xml:space="preserve"> </w:t>
      </w:r>
      <w:r w:rsidRPr="00FD2B0C">
        <w:rPr>
          <w:lang w:val="en-GB"/>
        </w:rPr>
        <w:t>the</w:t>
      </w:r>
      <w:r w:rsidRPr="00FD2B0C">
        <w:rPr>
          <w:spacing w:val="-4"/>
          <w:lang w:val="en-GB"/>
        </w:rPr>
        <w:t xml:space="preserve"> </w:t>
      </w:r>
      <w:r w:rsidRPr="00FD2B0C">
        <w:rPr>
          <w:lang w:val="en-GB"/>
        </w:rPr>
        <w:t>carriageway</w:t>
      </w:r>
      <w:r w:rsidRPr="00FD2B0C">
        <w:rPr>
          <w:spacing w:val="-2"/>
          <w:lang w:val="en-GB"/>
        </w:rPr>
        <w:t xml:space="preserve"> </w:t>
      </w:r>
      <w:r w:rsidRPr="00FD2B0C">
        <w:rPr>
          <w:lang w:val="en-GB"/>
        </w:rPr>
        <w:t>and</w:t>
      </w:r>
      <w:r w:rsidRPr="00FD2B0C">
        <w:rPr>
          <w:spacing w:val="-4"/>
          <w:lang w:val="en-GB"/>
        </w:rPr>
        <w:t xml:space="preserve"> </w:t>
      </w:r>
      <w:r w:rsidRPr="00FD2B0C">
        <w:rPr>
          <w:lang w:val="en-GB"/>
        </w:rPr>
        <w:t>the</w:t>
      </w:r>
      <w:r w:rsidRPr="00FD2B0C">
        <w:rPr>
          <w:spacing w:val="-4"/>
          <w:lang w:val="en-GB"/>
        </w:rPr>
        <w:t xml:space="preserve"> </w:t>
      </w:r>
      <w:r w:rsidRPr="00FD2B0C">
        <w:rPr>
          <w:lang w:val="en-GB"/>
        </w:rPr>
        <w:t>front</w:t>
      </w:r>
      <w:r w:rsidRPr="00FD2B0C">
        <w:rPr>
          <w:spacing w:val="-3"/>
          <w:lang w:val="en-GB"/>
        </w:rPr>
        <w:t xml:space="preserve"> </w:t>
      </w:r>
      <w:r w:rsidRPr="00FD2B0C">
        <w:rPr>
          <w:lang w:val="en-GB"/>
        </w:rPr>
        <w:t>of</w:t>
      </w:r>
      <w:r w:rsidRPr="00FD2B0C">
        <w:rPr>
          <w:spacing w:val="-3"/>
          <w:lang w:val="en-GB"/>
        </w:rPr>
        <w:t xml:space="preserve"> </w:t>
      </w:r>
      <w:r w:rsidRPr="00FD2B0C">
        <w:rPr>
          <w:lang w:val="en-GB"/>
        </w:rPr>
        <w:t>the display must be maintained at no less than 1.8m. On streets with high pedestrian usage, and in pedestrianised</w:t>
      </w:r>
      <w:r w:rsidRPr="00FD2B0C">
        <w:rPr>
          <w:spacing w:val="-2"/>
          <w:lang w:val="en-GB"/>
        </w:rPr>
        <w:t xml:space="preserve"> </w:t>
      </w:r>
      <w:r w:rsidRPr="00FD2B0C">
        <w:rPr>
          <w:lang w:val="en-GB"/>
        </w:rPr>
        <w:t>areas,</w:t>
      </w:r>
      <w:r w:rsidRPr="00FD2B0C">
        <w:rPr>
          <w:spacing w:val="-5"/>
          <w:lang w:val="en-GB"/>
        </w:rPr>
        <w:t xml:space="preserve"> </w:t>
      </w:r>
      <w:r w:rsidRPr="00FD2B0C">
        <w:rPr>
          <w:lang w:val="en-GB"/>
        </w:rPr>
        <w:t>the</w:t>
      </w:r>
      <w:r w:rsidRPr="00FD2B0C">
        <w:rPr>
          <w:spacing w:val="-2"/>
          <w:lang w:val="en-GB"/>
        </w:rPr>
        <w:t xml:space="preserve"> </w:t>
      </w:r>
      <w:r w:rsidRPr="00FD2B0C">
        <w:rPr>
          <w:lang w:val="en-GB"/>
        </w:rPr>
        <w:t>minimum</w:t>
      </w:r>
      <w:r w:rsidRPr="00FD2B0C">
        <w:rPr>
          <w:spacing w:val="-1"/>
          <w:lang w:val="en-GB"/>
        </w:rPr>
        <w:t xml:space="preserve"> </w:t>
      </w:r>
      <w:r w:rsidRPr="00FD2B0C">
        <w:rPr>
          <w:lang w:val="en-GB"/>
        </w:rPr>
        <w:t>width</w:t>
      </w:r>
      <w:r w:rsidRPr="00FD2B0C">
        <w:rPr>
          <w:spacing w:val="-4"/>
          <w:lang w:val="en-GB"/>
        </w:rPr>
        <w:t xml:space="preserve"> </w:t>
      </w:r>
      <w:r w:rsidRPr="00FD2B0C">
        <w:rPr>
          <w:lang w:val="en-GB"/>
        </w:rPr>
        <w:t>will</w:t>
      </w:r>
      <w:r w:rsidRPr="00FD2B0C">
        <w:rPr>
          <w:spacing w:val="-2"/>
          <w:lang w:val="en-GB"/>
        </w:rPr>
        <w:t xml:space="preserve"> </w:t>
      </w:r>
      <w:r w:rsidRPr="00FD2B0C">
        <w:rPr>
          <w:lang w:val="en-GB"/>
        </w:rPr>
        <w:t>be</w:t>
      </w:r>
      <w:r w:rsidRPr="00FD2B0C">
        <w:rPr>
          <w:spacing w:val="-4"/>
          <w:lang w:val="en-GB"/>
        </w:rPr>
        <w:t xml:space="preserve"> </w:t>
      </w:r>
      <w:r w:rsidRPr="00FD2B0C">
        <w:rPr>
          <w:lang w:val="en-GB"/>
        </w:rPr>
        <w:t>greater,</w:t>
      </w:r>
      <w:r w:rsidRPr="00FD2B0C">
        <w:rPr>
          <w:spacing w:val="-3"/>
          <w:lang w:val="en-GB"/>
        </w:rPr>
        <w:t xml:space="preserve"> </w:t>
      </w:r>
      <w:r w:rsidRPr="00FD2B0C">
        <w:rPr>
          <w:lang w:val="en-GB"/>
        </w:rPr>
        <w:t>as</w:t>
      </w:r>
      <w:r w:rsidRPr="00FD2B0C">
        <w:rPr>
          <w:spacing w:val="-2"/>
          <w:lang w:val="en-GB"/>
        </w:rPr>
        <w:t xml:space="preserve"> </w:t>
      </w:r>
      <w:r w:rsidRPr="00FD2B0C">
        <w:rPr>
          <w:lang w:val="en-GB"/>
        </w:rPr>
        <w:t>shown</w:t>
      </w:r>
      <w:r w:rsidRPr="00FD2B0C">
        <w:rPr>
          <w:spacing w:val="-4"/>
          <w:lang w:val="en-GB"/>
        </w:rPr>
        <w:t xml:space="preserve"> </w:t>
      </w:r>
      <w:r w:rsidRPr="00FD2B0C">
        <w:rPr>
          <w:lang w:val="en-GB"/>
        </w:rPr>
        <w:t>in</w:t>
      </w:r>
      <w:r w:rsidRPr="00FD2B0C">
        <w:rPr>
          <w:spacing w:val="-4"/>
          <w:lang w:val="en-GB"/>
        </w:rPr>
        <w:t xml:space="preserve"> </w:t>
      </w:r>
      <w:r w:rsidRPr="00FD2B0C">
        <w:rPr>
          <w:lang w:val="en-GB"/>
        </w:rPr>
        <w:t>the</w:t>
      </w:r>
      <w:r w:rsidRPr="00FD2B0C">
        <w:rPr>
          <w:spacing w:val="-4"/>
          <w:lang w:val="en-GB"/>
        </w:rPr>
        <w:t xml:space="preserve"> </w:t>
      </w:r>
      <w:r w:rsidRPr="00FD2B0C">
        <w:rPr>
          <w:lang w:val="en-GB"/>
        </w:rPr>
        <w:t>table</w:t>
      </w:r>
      <w:r w:rsidRPr="00FD2B0C">
        <w:rPr>
          <w:spacing w:val="-2"/>
          <w:lang w:val="en-GB"/>
        </w:rPr>
        <w:t xml:space="preserve"> </w:t>
      </w:r>
      <w:r w:rsidRPr="00FD2B0C">
        <w:rPr>
          <w:lang w:val="en-GB"/>
        </w:rPr>
        <w:t>below. Each</w:t>
      </w:r>
      <w:r w:rsidRPr="00FD2B0C">
        <w:rPr>
          <w:spacing w:val="-4"/>
          <w:lang w:val="en-GB"/>
        </w:rPr>
        <w:t xml:space="preserve"> </w:t>
      </w:r>
      <w:r w:rsidRPr="00FD2B0C">
        <w:rPr>
          <w:lang w:val="en-GB"/>
        </w:rPr>
        <w:t xml:space="preserve">application will be judged on its merits and the unobstructed space will be set according to the street type and frequency of pedestrian usage. If the display is directly in front of the applicant’s </w:t>
      </w:r>
      <w:r w:rsidR="00FD2B0C" w:rsidRPr="00FD2B0C">
        <w:rPr>
          <w:lang w:val="en-GB"/>
        </w:rPr>
        <w:t>premises,</w:t>
      </w:r>
      <w:r w:rsidRPr="00FD2B0C">
        <w:rPr>
          <w:lang w:val="en-GB"/>
        </w:rPr>
        <w:t xml:space="preserve"> then a 1.5 metre wide, unobstructed access corridor to the premise’s entrance must be </w:t>
      </w:r>
      <w:proofErr w:type="gramStart"/>
      <w:r w:rsidRPr="00FD2B0C">
        <w:rPr>
          <w:lang w:val="en-GB"/>
        </w:rPr>
        <w:t>maintained at all times</w:t>
      </w:r>
      <w:proofErr w:type="gramEnd"/>
      <w:r w:rsidRPr="00FD2B0C">
        <w:rPr>
          <w:lang w:val="en-GB"/>
        </w:rPr>
        <w:t>.</w:t>
      </w:r>
    </w:p>
    <w:p w14:paraId="78F3D0C1" w14:textId="77777777" w:rsidR="008F0000" w:rsidRPr="00FD2B0C" w:rsidRDefault="008F0000">
      <w:pPr>
        <w:pStyle w:val="BodyText"/>
        <w:spacing w:before="2"/>
        <w:rPr>
          <w:lang w:val="en-GB"/>
        </w:rPr>
      </w:pPr>
    </w:p>
    <w:tbl>
      <w:tblPr>
        <w:tblW w:w="0" w:type="auto"/>
        <w:tblInd w:w="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99"/>
        <w:gridCol w:w="5099"/>
      </w:tblGrid>
      <w:tr w:rsidR="008F0000" w:rsidRPr="00FD2B0C" w14:paraId="78F3D0C4" w14:textId="77777777">
        <w:trPr>
          <w:trHeight w:val="611"/>
        </w:trPr>
        <w:tc>
          <w:tcPr>
            <w:tcW w:w="5099" w:type="dxa"/>
          </w:tcPr>
          <w:p w14:paraId="78F3D0C2" w14:textId="77777777" w:rsidR="008F0000" w:rsidRPr="00FD2B0C" w:rsidRDefault="00000000">
            <w:pPr>
              <w:pStyle w:val="TableParagraph"/>
              <w:ind w:left="107"/>
              <w:rPr>
                <w:rFonts w:ascii="Arial"/>
                <w:lang w:val="en-GB"/>
              </w:rPr>
            </w:pPr>
            <w:r w:rsidRPr="00FD2B0C">
              <w:rPr>
                <w:rFonts w:ascii="Arial"/>
                <w:lang w:val="en-GB"/>
              </w:rPr>
              <w:t>Minimum</w:t>
            </w:r>
            <w:r w:rsidRPr="00FD2B0C">
              <w:rPr>
                <w:rFonts w:ascii="Arial"/>
                <w:spacing w:val="-7"/>
                <w:lang w:val="en-GB"/>
              </w:rPr>
              <w:t xml:space="preserve"> </w:t>
            </w:r>
            <w:r w:rsidRPr="00FD2B0C">
              <w:rPr>
                <w:rFonts w:ascii="Arial"/>
                <w:spacing w:val="-2"/>
                <w:lang w:val="en-GB"/>
              </w:rPr>
              <w:t>Standard</w:t>
            </w:r>
          </w:p>
        </w:tc>
        <w:tc>
          <w:tcPr>
            <w:tcW w:w="5099" w:type="dxa"/>
          </w:tcPr>
          <w:p w14:paraId="78F3D0C3" w14:textId="77777777" w:rsidR="008F0000" w:rsidRPr="00FD2B0C" w:rsidRDefault="00000000">
            <w:pPr>
              <w:pStyle w:val="TableParagraph"/>
              <w:ind w:left="105" w:right="138"/>
              <w:rPr>
                <w:rFonts w:ascii="Arial"/>
                <w:lang w:val="en-GB"/>
              </w:rPr>
            </w:pPr>
            <w:r w:rsidRPr="00FD2B0C">
              <w:rPr>
                <w:rFonts w:ascii="Arial"/>
                <w:lang w:val="en-GB"/>
              </w:rPr>
              <w:t>1.8</w:t>
            </w:r>
            <w:r w:rsidRPr="00FD2B0C">
              <w:rPr>
                <w:rFonts w:ascii="Arial"/>
                <w:spacing w:val="-6"/>
                <w:lang w:val="en-GB"/>
              </w:rPr>
              <w:t xml:space="preserve"> </w:t>
            </w:r>
            <w:r w:rsidRPr="00FD2B0C">
              <w:rPr>
                <w:rFonts w:ascii="Arial"/>
                <w:lang w:val="en-GB"/>
              </w:rPr>
              <w:t>m</w:t>
            </w:r>
            <w:r w:rsidRPr="00FD2B0C">
              <w:rPr>
                <w:rFonts w:ascii="Arial"/>
                <w:spacing w:val="-4"/>
                <w:lang w:val="en-GB"/>
              </w:rPr>
              <w:t xml:space="preserve"> </w:t>
            </w:r>
            <w:r w:rsidRPr="00FD2B0C">
              <w:rPr>
                <w:rFonts w:ascii="Arial"/>
                <w:lang w:val="en-GB"/>
              </w:rPr>
              <w:t>clear</w:t>
            </w:r>
            <w:r w:rsidRPr="00FD2B0C">
              <w:rPr>
                <w:rFonts w:ascii="Arial"/>
                <w:spacing w:val="-4"/>
                <w:lang w:val="en-GB"/>
              </w:rPr>
              <w:t xml:space="preserve"> </w:t>
            </w:r>
            <w:r w:rsidRPr="00FD2B0C">
              <w:rPr>
                <w:rFonts w:ascii="Arial"/>
                <w:lang w:val="en-GB"/>
              </w:rPr>
              <w:t>width</w:t>
            </w:r>
            <w:r w:rsidRPr="00FD2B0C">
              <w:rPr>
                <w:rFonts w:ascii="Arial"/>
                <w:spacing w:val="-7"/>
                <w:lang w:val="en-GB"/>
              </w:rPr>
              <w:t xml:space="preserve"> </w:t>
            </w:r>
            <w:r w:rsidRPr="00FD2B0C">
              <w:rPr>
                <w:rFonts w:ascii="Arial"/>
                <w:lang w:val="en-GB"/>
              </w:rPr>
              <w:t>between</w:t>
            </w:r>
            <w:r w:rsidRPr="00FD2B0C">
              <w:rPr>
                <w:rFonts w:ascii="Arial"/>
                <w:spacing w:val="-5"/>
                <w:lang w:val="en-GB"/>
              </w:rPr>
              <w:t xml:space="preserve"> </w:t>
            </w:r>
            <w:r w:rsidRPr="00FD2B0C">
              <w:rPr>
                <w:rFonts w:ascii="Arial"/>
                <w:lang w:val="en-GB"/>
              </w:rPr>
              <w:t>the</w:t>
            </w:r>
            <w:r w:rsidRPr="00FD2B0C">
              <w:rPr>
                <w:rFonts w:ascii="Arial"/>
                <w:spacing w:val="-7"/>
                <w:lang w:val="en-GB"/>
              </w:rPr>
              <w:t xml:space="preserve"> </w:t>
            </w:r>
            <w:r w:rsidRPr="00FD2B0C">
              <w:rPr>
                <w:rFonts w:ascii="Arial"/>
                <w:lang w:val="en-GB"/>
              </w:rPr>
              <w:t>carriageway</w:t>
            </w:r>
            <w:r w:rsidRPr="00FD2B0C">
              <w:rPr>
                <w:rFonts w:ascii="Arial"/>
                <w:spacing w:val="-5"/>
                <w:lang w:val="en-GB"/>
              </w:rPr>
              <w:t xml:space="preserve"> </w:t>
            </w:r>
            <w:r w:rsidRPr="00FD2B0C">
              <w:rPr>
                <w:rFonts w:ascii="Arial"/>
                <w:lang w:val="en-GB"/>
              </w:rPr>
              <w:t>and the front of the display.</w:t>
            </w:r>
          </w:p>
        </w:tc>
      </w:tr>
      <w:tr w:rsidR="008F0000" w:rsidRPr="00FD2B0C" w14:paraId="78F3D0C7" w14:textId="77777777">
        <w:trPr>
          <w:trHeight w:val="981"/>
        </w:trPr>
        <w:tc>
          <w:tcPr>
            <w:tcW w:w="5099" w:type="dxa"/>
          </w:tcPr>
          <w:p w14:paraId="78F3D0C5" w14:textId="77777777" w:rsidR="008F0000" w:rsidRPr="00FD2B0C" w:rsidRDefault="00000000">
            <w:pPr>
              <w:pStyle w:val="TableParagraph"/>
              <w:ind w:left="107"/>
              <w:rPr>
                <w:rFonts w:ascii="Arial"/>
                <w:lang w:val="en-GB"/>
              </w:rPr>
            </w:pPr>
            <w:r w:rsidRPr="00FD2B0C">
              <w:rPr>
                <w:rFonts w:ascii="Arial"/>
                <w:lang w:val="en-GB"/>
              </w:rPr>
              <w:t>Streets</w:t>
            </w:r>
            <w:r w:rsidRPr="00FD2B0C">
              <w:rPr>
                <w:rFonts w:ascii="Arial"/>
                <w:spacing w:val="-6"/>
                <w:lang w:val="en-GB"/>
              </w:rPr>
              <w:t xml:space="preserve"> </w:t>
            </w:r>
            <w:r w:rsidRPr="00FD2B0C">
              <w:rPr>
                <w:rFonts w:ascii="Arial"/>
                <w:lang w:val="en-GB"/>
              </w:rPr>
              <w:t>with</w:t>
            </w:r>
            <w:r w:rsidRPr="00FD2B0C">
              <w:rPr>
                <w:rFonts w:ascii="Arial"/>
                <w:spacing w:val="-7"/>
                <w:lang w:val="en-GB"/>
              </w:rPr>
              <w:t xml:space="preserve"> </w:t>
            </w:r>
            <w:r w:rsidRPr="00FD2B0C">
              <w:rPr>
                <w:rFonts w:ascii="Arial"/>
                <w:lang w:val="en-GB"/>
              </w:rPr>
              <w:t>High</w:t>
            </w:r>
            <w:r w:rsidRPr="00FD2B0C">
              <w:rPr>
                <w:rFonts w:ascii="Arial"/>
                <w:spacing w:val="-6"/>
                <w:lang w:val="en-GB"/>
              </w:rPr>
              <w:t xml:space="preserve"> </w:t>
            </w:r>
            <w:r w:rsidRPr="00FD2B0C">
              <w:rPr>
                <w:rFonts w:ascii="Arial"/>
                <w:lang w:val="en-GB"/>
              </w:rPr>
              <w:t>Pedestrian</w:t>
            </w:r>
            <w:r w:rsidRPr="00FD2B0C">
              <w:rPr>
                <w:rFonts w:ascii="Arial"/>
                <w:spacing w:val="-6"/>
                <w:lang w:val="en-GB"/>
              </w:rPr>
              <w:t xml:space="preserve"> </w:t>
            </w:r>
            <w:r w:rsidRPr="00FD2B0C">
              <w:rPr>
                <w:rFonts w:ascii="Arial"/>
                <w:spacing w:val="-4"/>
                <w:lang w:val="en-GB"/>
              </w:rPr>
              <w:t>Usage</w:t>
            </w:r>
          </w:p>
        </w:tc>
        <w:tc>
          <w:tcPr>
            <w:tcW w:w="5099" w:type="dxa"/>
          </w:tcPr>
          <w:p w14:paraId="78F3D0C6" w14:textId="77777777" w:rsidR="008F0000" w:rsidRPr="00FD2B0C" w:rsidRDefault="00000000">
            <w:pPr>
              <w:pStyle w:val="TableParagraph"/>
              <w:ind w:left="105" w:right="138"/>
              <w:rPr>
                <w:rFonts w:ascii="Arial"/>
                <w:lang w:val="en-GB"/>
              </w:rPr>
            </w:pPr>
            <w:r w:rsidRPr="00FD2B0C">
              <w:rPr>
                <w:rFonts w:ascii="Arial"/>
                <w:lang w:val="en-GB"/>
              </w:rPr>
              <w:t>2.75</w:t>
            </w:r>
            <w:r w:rsidRPr="00FD2B0C">
              <w:rPr>
                <w:rFonts w:ascii="Arial"/>
                <w:spacing w:val="-7"/>
                <w:lang w:val="en-GB"/>
              </w:rPr>
              <w:t xml:space="preserve"> </w:t>
            </w:r>
            <w:r w:rsidRPr="00FD2B0C">
              <w:rPr>
                <w:rFonts w:ascii="Arial"/>
                <w:lang w:val="en-GB"/>
              </w:rPr>
              <w:t>m</w:t>
            </w:r>
            <w:r w:rsidRPr="00FD2B0C">
              <w:rPr>
                <w:rFonts w:ascii="Arial"/>
                <w:spacing w:val="-4"/>
                <w:lang w:val="en-GB"/>
              </w:rPr>
              <w:t xml:space="preserve"> </w:t>
            </w:r>
            <w:r w:rsidRPr="00FD2B0C">
              <w:rPr>
                <w:rFonts w:ascii="Arial"/>
                <w:lang w:val="en-GB"/>
              </w:rPr>
              <w:t>clear</w:t>
            </w:r>
            <w:r w:rsidRPr="00FD2B0C">
              <w:rPr>
                <w:rFonts w:ascii="Arial"/>
                <w:spacing w:val="-4"/>
                <w:lang w:val="en-GB"/>
              </w:rPr>
              <w:t xml:space="preserve"> </w:t>
            </w:r>
            <w:r w:rsidRPr="00FD2B0C">
              <w:rPr>
                <w:rFonts w:ascii="Arial"/>
                <w:lang w:val="en-GB"/>
              </w:rPr>
              <w:t>width</w:t>
            </w:r>
            <w:r w:rsidRPr="00FD2B0C">
              <w:rPr>
                <w:rFonts w:ascii="Arial"/>
                <w:spacing w:val="-7"/>
                <w:lang w:val="en-GB"/>
              </w:rPr>
              <w:t xml:space="preserve"> </w:t>
            </w:r>
            <w:r w:rsidRPr="00FD2B0C">
              <w:rPr>
                <w:rFonts w:ascii="Arial"/>
                <w:lang w:val="en-GB"/>
              </w:rPr>
              <w:t>between</w:t>
            </w:r>
            <w:r w:rsidRPr="00FD2B0C">
              <w:rPr>
                <w:rFonts w:ascii="Arial"/>
                <w:spacing w:val="-5"/>
                <w:lang w:val="en-GB"/>
              </w:rPr>
              <w:t xml:space="preserve"> </w:t>
            </w:r>
            <w:r w:rsidRPr="00FD2B0C">
              <w:rPr>
                <w:rFonts w:ascii="Arial"/>
                <w:lang w:val="en-GB"/>
              </w:rPr>
              <w:t>the</w:t>
            </w:r>
            <w:r w:rsidRPr="00FD2B0C">
              <w:rPr>
                <w:rFonts w:ascii="Arial"/>
                <w:spacing w:val="-7"/>
                <w:lang w:val="en-GB"/>
              </w:rPr>
              <w:t xml:space="preserve"> </w:t>
            </w:r>
            <w:r w:rsidRPr="00FD2B0C">
              <w:rPr>
                <w:rFonts w:ascii="Arial"/>
                <w:lang w:val="en-GB"/>
              </w:rPr>
              <w:t>carriageway</w:t>
            </w:r>
            <w:r w:rsidRPr="00FD2B0C">
              <w:rPr>
                <w:rFonts w:ascii="Arial"/>
                <w:spacing w:val="-5"/>
                <w:lang w:val="en-GB"/>
              </w:rPr>
              <w:t xml:space="preserve"> </w:t>
            </w:r>
            <w:r w:rsidRPr="00FD2B0C">
              <w:rPr>
                <w:rFonts w:ascii="Arial"/>
                <w:lang w:val="en-GB"/>
              </w:rPr>
              <w:t>and the front of the display.</w:t>
            </w:r>
          </w:p>
        </w:tc>
      </w:tr>
    </w:tbl>
    <w:p w14:paraId="78F3D0C8" w14:textId="77777777" w:rsidR="008F0000" w:rsidRPr="00FD2B0C" w:rsidRDefault="008F0000">
      <w:pPr>
        <w:pStyle w:val="BodyText"/>
        <w:rPr>
          <w:lang w:val="en-GB"/>
        </w:rPr>
      </w:pPr>
    </w:p>
    <w:p w14:paraId="78F3D0C9" w14:textId="2B6E9B1F" w:rsidR="008F0000" w:rsidRPr="00FD2B0C" w:rsidRDefault="00000000">
      <w:pPr>
        <w:pStyle w:val="BodyText"/>
        <w:ind w:left="352" w:right="141"/>
        <w:rPr>
          <w:b/>
          <w:lang w:val="en-GB"/>
        </w:rPr>
      </w:pPr>
      <w:r w:rsidRPr="00FD2B0C">
        <w:rPr>
          <w:lang w:val="en-GB"/>
        </w:rPr>
        <w:t>Pedestrianised</w:t>
      </w:r>
      <w:r w:rsidRPr="00FD2B0C">
        <w:rPr>
          <w:spacing w:val="-3"/>
          <w:lang w:val="en-GB"/>
        </w:rPr>
        <w:t xml:space="preserve"> </w:t>
      </w:r>
      <w:r w:rsidRPr="00FD2B0C">
        <w:rPr>
          <w:lang w:val="en-GB"/>
        </w:rPr>
        <w:t>areas</w:t>
      </w:r>
      <w:r w:rsidRPr="00FD2B0C">
        <w:rPr>
          <w:spacing w:val="-2"/>
          <w:lang w:val="en-GB"/>
        </w:rPr>
        <w:t xml:space="preserve"> </w:t>
      </w:r>
      <w:r w:rsidRPr="00FD2B0C">
        <w:rPr>
          <w:lang w:val="en-GB"/>
        </w:rPr>
        <w:t>4.5m</w:t>
      </w:r>
      <w:r w:rsidRPr="00FD2B0C">
        <w:rPr>
          <w:spacing w:val="-2"/>
          <w:lang w:val="en-GB"/>
        </w:rPr>
        <w:t xml:space="preserve"> </w:t>
      </w:r>
      <w:r w:rsidRPr="00FD2B0C">
        <w:rPr>
          <w:lang w:val="en-GB"/>
        </w:rPr>
        <w:t>clear</w:t>
      </w:r>
      <w:r w:rsidRPr="00FD2B0C">
        <w:rPr>
          <w:spacing w:val="-4"/>
          <w:lang w:val="en-GB"/>
        </w:rPr>
        <w:t xml:space="preserve"> </w:t>
      </w:r>
      <w:r w:rsidRPr="00FD2B0C">
        <w:rPr>
          <w:lang w:val="en-GB"/>
        </w:rPr>
        <w:t>width</w:t>
      </w:r>
      <w:r w:rsidRPr="00FD2B0C">
        <w:rPr>
          <w:spacing w:val="-5"/>
          <w:lang w:val="en-GB"/>
        </w:rPr>
        <w:t xml:space="preserve"> </w:t>
      </w:r>
      <w:r w:rsidRPr="00FD2B0C">
        <w:rPr>
          <w:lang w:val="en-GB"/>
        </w:rPr>
        <w:t>must</w:t>
      </w:r>
      <w:r w:rsidRPr="00FD2B0C">
        <w:rPr>
          <w:spacing w:val="-1"/>
          <w:lang w:val="en-GB"/>
        </w:rPr>
        <w:t xml:space="preserve"> </w:t>
      </w:r>
      <w:r w:rsidRPr="00FD2B0C">
        <w:rPr>
          <w:lang w:val="en-GB"/>
        </w:rPr>
        <w:t>be</w:t>
      </w:r>
      <w:r w:rsidRPr="00FD2B0C">
        <w:rPr>
          <w:spacing w:val="-5"/>
          <w:lang w:val="en-GB"/>
        </w:rPr>
        <w:t xml:space="preserve"> </w:t>
      </w:r>
      <w:r w:rsidRPr="00FD2B0C">
        <w:rPr>
          <w:lang w:val="en-GB"/>
        </w:rPr>
        <w:t>available</w:t>
      </w:r>
      <w:r w:rsidRPr="00FD2B0C">
        <w:rPr>
          <w:spacing w:val="-3"/>
          <w:lang w:val="en-GB"/>
        </w:rPr>
        <w:t xml:space="preserve"> </w:t>
      </w:r>
      <w:r w:rsidRPr="00FD2B0C">
        <w:rPr>
          <w:lang w:val="en-GB"/>
        </w:rPr>
        <w:t>for</w:t>
      </w:r>
      <w:r w:rsidRPr="00FD2B0C">
        <w:rPr>
          <w:spacing w:val="-2"/>
          <w:lang w:val="en-GB"/>
        </w:rPr>
        <w:t xml:space="preserve"> </w:t>
      </w:r>
      <w:r w:rsidRPr="00FD2B0C">
        <w:rPr>
          <w:lang w:val="en-GB"/>
        </w:rPr>
        <w:t>permitted</w:t>
      </w:r>
      <w:r w:rsidRPr="00FD2B0C">
        <w:rPr>
          <w:spacing w:val="-5"/>
          <w:lang w:val="en-GB"/>
        </w:rPr>
        <w:t xml:space="preserve"> </w:t>
      </w:r>
      <w:r w:rsidRPr="00FD2B0C">
        <w:rPr>
          <w:lang w:val="en-GB"/>
        </w:rPr>
        <w:t>traffic</w:t>
      </w:r>
      <w:r w:rsidRPr="00FD2B0C">
        <w:rPr>
          <w:spacing w:val="-2"/>
          <w:lang w:val="en-GB"/>
        </w:rPr>
        <w:t xml:space="preserve"> </w:t>
      </w:r>
      <w:r w:rsidRPr="00FD2B0C">
        <w:rPr>
          <w:lang w:val="en-GB"/>
        </w:rPr>
        <w:t>(</w:t>
      </w:r>
      <w:r w:rsidR="007554D4" w:rsidRPr="00FD2B0C">
        <w:rPr>
          <w:lang w:val="en-GB"/>
        </w:rPr>
        <w:t>e.g.</w:t>
      </w:r>
      <w:r w:rsidRPr="00FD2B0C">
        <w:rPr>
          <w:lang w:val="en-GB"/>
        </w:rPr>
        <w:t xml:space="preserve"> emergency</w:t>
      </w:r>
      <w:r w:rsidRPr="00FD2B0C">
        <w:rPr>
          <w:spacing w:val="-5"/>
          <w:lang w:val="en-GB"/>
        </w:rPr>
        <w:t xml:space="preserve"> </w:t>
      </w:r>
      <w:r w:rsidRPr="00FD2B0C">
        <w:rPr>
          <w:lang w:val="en-GB"/>
        </w:rPr>
        <w:t>and</w:t>
      </w:r>
      <w:r w:rsidRPr="00FD2B0C">
        <w:rPr>
          <w:spacing w:val="-3"/>
          <w:lang w:val="en-GB"/>
        </w:rPr>
        <w:t xml:space="preserve"> </w:t>
      </w:r>
      <w:r w:rsidRPr="00FD2B0C">
        <w:rPr>
          <w:lang w:val="en-GB"/>
        </w:rPr>
        <w:t>delivery vehicles) between any form of obstruction placed on either side of the road</w:t>
      </w:r>
      <w:r w:rsidRPr="00FD2B0C">
        <w:rPr>
          <w:b/>
          <w:lang w:val="en-GB"/>
        </w:rPr>
        <w:t>.</w:t>
      </w:r>
    </w:p>
    <w:p w14:paraId="78F3D0CA" w14:textId="77777777" w:rsidR="008F0000" w:rsidRPr="00FD2B0C" w:rsidRDefault="008F0000">
      <w:pPr>
        <w:pStyle w:val="BodyText"/>
        <w:spacing w:before="1"/>
        <w:rPr>
          <w:b/>
          <w:lang w:val="en-GB"/>
        </w:rPr>
      </w:pPr>
    </w:p>
    <w:p w14:paraId="78F3D0CB" w14:textId="62A7AF16" w:rsidR="008F0000" w:rsidRPr="00FD2B0C" w:rsidRDefault="00000000">
      <w:pPr>
        <w:pStyle w:val="BodyText"/>
        <w:spacing w:before="1"/>
        <w:ind w:left="352" w:right="130"/>
        <w:rPr>
          <w:lang w:val="en-GB"/>
        </w:rPr>
      </w:pPr>
      <w:r w:rsidRPr="00FD2B0C">
        <w:rPr>
          <w:lang w:val="en-GB"/>
        </w:rPr>
        <w:t>The</w:t>
      </w:r>
      <w:r w:rsidRPr="00FD2B0C">
        <w:rPr>
          <w:spacing w:val="-2"/>
          <w:lang w:val="en-GB"/>
        </w:rPr>
        <w:t xml:space="preserve"> </w:t>
      </w:r>
      <w:r w:rsidRPr="00FD2B0C">
        <w:rPr>
          <w:lang w:val="en-GB"/>
        </w:rPr>
        <w:t>display</w:t>
      </w:r>
      <w:r w:rsidRPr="00FD2B0C">
        <w:rPr>
          <w:spacing w:val="-2"/>
          <w:lang w:val="en-GB"/>
        </w:rPr>
        <w:t xml:space="preserve"> </w:t>
      </w:r>
      <w:r w:rsidRPr="00FD2B0C">
        <w:rPr>
          <w:lang w:val="en-GB"/>
        </w:rPr>
        <w:t>must</w:t>
      </w:r>
      <w:r w:rsidRPr="00FD2B0C">
        <w:rPr>
          <w:spacing w:val="-3"/>
          <w:lang w:val="en-GB"/>
        </w:rPr>
        <w:t xml:space="preserve"> </w:t>
      </w:r>
      <w:r w:rsidRPr="00FD2B0C">
        <w:rPr>
          <w:lang w:val="en-GB"/>
        </w:rPr>
        <w:t>be</w:t>
      </w:r>
      <w:r w:rsidRPr="00FD2B0C">
        <w:rPr>
          <w:spacing w:val="-2"/>
          <w:lang w:val="en-GB"/>
        </w:rPr>
        <w:t xml:space="preserve"> </w:t>
      </w:r>
      <w:r w:rsidRPr="00FD2B0C">
        <w:rPr>
          <w:lang w:val="en-GB"/>
        </w:rPr>
        <w:t>surrounded</w:t>
      </w:r>
      <w:r w:rsidRPr="00FD2B0C">
        <w:rPr>
          <w:spacing w:val="-2"/>
          <w:lang w:val="en-GB"/>
        </w:rPr>
        <w:t xml:space="preserve"> </w:t>
      </w:r>
      <w:r w:rsidRPr="00FD2B0C">
        <w:rPr>
          <w:lang w:val="en-GB"/>
        </w:rPr>
        <w:t>by</w:t>
      </w:r>
      <w:r w:rsidRPr="00FD2B0C">
        <w:rPr>
          <w:spacing w:val="-2"/>
          <w:lang w:val="en-GB"/>
        </w:rPr>
        <w:t xml:space="preserve"> </w:t>
      </w:r>
      <w:r w:rsidRPr="00FD2B0C">
        <w:rPr>
          <w:lang w:val="en-GB"/>
        </w:rPr>
        <w:t>a</w:t>
      </w:r>
      <w:r w:rsidRPr="00FD2B0C">
        <w:rPr>
          <w:spacing w:val="-4"/>
          <w:lang w:val="en-GB"/>
        </w:rPr>
        <w:t xml:space="preserve"> </w:t>
      </w:r>
      <w:r w:rsidRPr="00FD2B0C">
        <w:rPr>
          <w:lang w:val="en-GB"/>
        </w:rPr>
        <w:t>physical</w:t>
      </w:r>
      <w:r w:rsidRPr="00FD2B0C">
        <w:rPr>
          <w:spacing w:val="-3"/>
          <w:lang w:val="en-GB"/>
        </w:rPr>
        <w:t xml:space="preserve"> </w:t>
      </w:r>
      <w:r w:rsidRPr="00FD2B0C">
        <w:rPr>
          <w:lang w:val="en-GB"/>
        </w:rPr>
        <w:t>barrier</w:t>
      </w:r>
      <w:r w:rsidRPr="00FD2B0C">
        <w:rPr>
          <w:spacing w:val="-1"/>
          <w:lang w:val="en-GB"/>
        </w:rPr>
        <w:t xml:space="preserve"> </w:t>
      </w:r>
      <w:r w:rsidRPr="00FD2B0C">
        <w:rPr>
          <w:lang w:val="en-GB"/>
        </w:rPr>
        <w:t>of not less</w:t>
      </w:r>
      <w:r w:rsidRPr="00FD2B0C">
        <w:rPr>
          <w:spacing w:val="-4"/>
          <w:lang w:val="en-GB"/>
        </w:rPr>
        <w:t xml:space="preserve"> </w:t>
      </w:r>
      <w:r w:rsidRPr="00FD2B0C">
        <w:rPr>
          <w:lang w:val="en-GB"/>
        </w:rPr>
        <w:t>than</w:t>
      </w:r>
      <w:r w:rsidRPr="00FD2B0C">
        <w:rPr>
          <w:spacing w:val="-4"/>
          <w:lang w:val="en-GB"/>
        </w:rPr>
        <w:t xml:space="preserve"> </w:t>
      </w:r>
      <w:r w:rsidRPr="00FD2B0C">
        <w:rPr>
          <w:lang w:val="en-GB"/>
        </w:rPr>
        <w:t>0.6m</w:t>
      </w:r>
      <w:r w:rsidRPr="00FD2B0C">
        <w:rPr>
          <w:spacing w:val="-3"/>
          <w:lang w:val="en-GB"/>
        </w:rPr>
        <w:t xml:space="preserve"> </w:t>
      </w:r>
      <w:r w:rsidRPr="00FD2B0C">
        <w:rPr>
          <w:lang w:val="en-GB"/>
        </w:rPr>
        <w:t>in</w:t>
      </w:r>
      <w:r w:rsidRPr="00FD2B0C">
        <w:rPr>
          <w:spacing w:val="-2"/>
          <w:lang w:val="en-GB"/>
        </w:rPr>
        <w:t xml:space="preserve"> </w:t>
      </w:r>
      <w:r w:rsidRPr="00FD2B0C">
        <w:rPr>
          <w:lang w:val="en-GB"/>
        </w:rPr>
        <w:t>height</w:t>
      </w:r>
      <w:r w:rsidRPr="00FD2B0C">
        <w:rPr>
          <w:spacing w:val="-3"/>
          <w:lang w:val="en-GB"/>
        </w:rPr>
        <w:t xml:space="preserve"> </w:t>
      </w:r>
      <w:r w:rsidRPr="00FD2B0C">
        <w:rPr>
          <w:lang w:val="en-GB"/>
        </w:rPr>
        <w:t>to</w:t>
      </w:r>
      <w:r w:rsidRPr="00FD2B0C">
        <w:rPr>
          <w:spacing w:val="-4"/>
          <w:lang w:val="en-GB"/>
        </w:rPr>
        <w:t xml:space="preserve"> </w:t>
      </w:r>
      <w:r w:rsidRPr="00FD2B0C">
        <w:rPr>
          <w:lang w:val="en-GB"/>
        </w:rPr>
        <w:t>guide</w:t>
      </w:r>
      <w:r w:rsidRPr="00FD2B0C">
        <w:rPr>
          <w:spacing w:val="-2"/>
          <w:lang w:val="en-GB"/>
        </w:rPr>
        <w:t xml:space="preserve"> </w:t>
      </w:r>
      <w:r w:rsidRPr="00FD2B0C">
        <w:rPr>
          <w:lang w:val="en-GB"/>
        </w:rPr>
        <w:t>people</w:t>
      </w:r>
      <w:r w:rsidRPr="00FD2B0C">
        <w:rPr>
          <w:spacing w:val="-2"/>
          <w:lang w:val="en-GB"/>
        </w:rPr>
        <w:t xml:space="preserve"> </w:t>
      </w:r>
      <w:r w:rsidRPr="00FD2B0C">
        <w:rPr>
          <w:lang w:val="en-GB"/>
        </w:rPr>
        <w:t xml:space="preserve">with disabilities around the area and this should include a </w:t>
      </w:r>
      <w:r w:rsidR="00FD2B0C" w:rsidRPr="00FD2B0C">
        <w:rPr>
          <w:lang w:val="en-GB"/>
        </w:rPr>
        <w:t>low-level</w:t>
      </w:r>
      <w:r w:rsidRPr="00FD2B0C">
        <w:rPr>
          <w:lang w:val="en-GB"/>
        </w:rPr>
        <w:t xml:space="preserve"> kick board or similar which can be detected by the visually impaired using a stick. Gaps in barriers are permissible where customers </w:t>
      </w:r>
      <w:r w:rsidR="007554D4" w:rsidRPr="00FD2B0C">
        <w:rPr>
          <w:lang w:val="en-GB"/>
        </w:rPr>
        <w:t>can</w:t>
      </w:r>
      <w:r w:rsidRPr="00FD2B0C">
        <w:rPr>
          <w:lang w:val="en-GB"/>
        </w:rPr>
        <w:t xml:space="preserve"> penetrate </w:t>
      </w:r>
      <w:r w:rsidR="007554D4" w:rsidRPr="00FD2B0C">
        <w:rPr>
          <w:lang w:val="en-GB"/>
        </w:rPr>
        <w:t>e.g.</w:t>
      </w:r>
      <w:r w:rsidRPr="00FD2B0C">
        <w:rPr>
          <w:lang w:val="en-GB"/>
        </w:rPr>
        <w:t xml:space="preserve"> between racks of goods. These barriers must not be fixed to the ground and must be of a design agreed by the Council. There should be no </w:t>
      </w:r>
      <w:r w:rsidR="007554D4" w:rsidRPr="00FD2B0C">
        <w:rPr>
          <w:lang w:val="en-GB"/>
        </w:rPr>
        <w:t>free-standing</w:t>
      </w:r>
      <w:r w:rsidRPr="00FD2B0C">
        <w:rPr>
          <w:lang w:val="en-GB"/>
        </w:rPr>
        <w:t xml:space="preserve"> signs or other impediments placed out with this barrier. Furniture and associated barriers must be removed from the area promptly after trading hours.</w:t>
      </w:r>
    </w:p>
    <w:p w14:paraId="78F3D0CC" w14:textId="77777777" w:rsidR="008F0000" w:rsidRPr="00FD2B0C" w:rsidRDefault="008F0000">
      <w:pPr>
        <w:pStyle w:val="BodyText"/>
        <w:spacing w:before="10"/>
        <w:rPr>
          <w:sz w:val="21"/>
          <w:lang w:val="en-GB"/>
        </w:rPr>
      </w:pPr>
    </w:p>
    <w:p w14:paraId="78F3D0CD" w14:textId="77777777" w:rsidR="008F0000" w:rsidRPr="00FD2B0C" w:rsidRDefault="00000000">
      <w:pPr>
        <w:pStyle w:val="BodyText"/>
        <w:ind w:left="352"/>
        <w:rPr>
          <w:lang w:val="en-GB"/>
        </w:rPr>
      </w:pPr>
      <w:r w:rsidRPr="00FD2B0C">
        <w:rPr>
          <w:lang w:val="en-GB"/>
        </w:rPr>
        <w:t>It</w:t>
      </w:r>
      <w:r w:rsidRPr="00FD2B0C">
        <w:rPr>
          <w:spacing w:val="-3"/>
          <w:lang w:val="en-GB"/>
        </w:rPr>
        <w:t xml:space="preserve"> </w:t>
      </w:r>
      <w:r w:rsidRPr="00FD2B0C">
        <w:rPr>
          <w:lang w:val="en-GB"/>
        </w:rPr>
        <w:t>is</w:t>
      </w:r>
      <w:r w:rsidRPr="00FD2B0C">
        <w:rPr>
          <w:spacing w:val="-1"/>
          <w:lang w:val="en-GB"/>
        </w:rPr>
        <w:t xml:space="preserve"> </w:t>
      </w:r>
      <w:r w:rsidRPr="00FD2B0C">
        <w:rPr>
          <w:lang w:val="en-GB"/>
        </w:rPr>
        <w:t>a</w:t>
      </w:r>
      <w:r w:rsidRPr="00FD2B0C">
        <w:rPr>
          <w:spacing w:val="-4"/>
          <w:lang w:val="en-GB"/>
        </w:rPr>
        <w:t xml:space="preserve"> </w:t>
      </w:r>
      <w:r w:rsidRPr="00FD2B0C">
        <w:rPr>
          <w:lang w:val="en-GB"/>
        </w:rPr>
        <w:t>condition</w:t>
      </w:r>
      <w:r w:rsidRPr="00FD2B0C">
        <w:rPr>
          <w:spacing w:val="-2"/>
          <w:lang w:val="en-GB"/>
        </w:rPr>
        <w:t xml:space="preserve"> </w:t>
      </w:r>
      <w:r w:rsidRPr="00FD2B0C">
        <w:rPr>
          <w:lang w:val="en-GB"/>
        </w:rPr>
        <w:t>of consent</w:t>
      </w:r>
      <w:r w:rsidRPr="00FD2B0C">
        <w:rPr>
          <w:spacing w:val="-3"/>
          <w:lang w:val="en-GB"/>
        </w:rPr>
        <w:t xml:space="preserve"> </w:t>
      </w:r>
      <w:r w:rsidRPr="00FD2B0C">
        <w:rPr>
          <w:lang w:val="en-GB"/>
        </w:rPr>
        <w:t>that</w:t>
      </w:r>
      <w:r w:rsidRPr="00FD2B0C">
        <w:rPr>
          <w:spacing w:val="-3"/>
          <w:lang w:val="en-GB"/>
        </w:rPr>
        <w:t xml:space="preserve"> </w:t>
      </w:r>
      <w:r w:rsidRPr="00FD2B0C">
        <w:rPr>
          <w:lang w:val="en-GB"/>
        </w:rPr>
        <w:t>applicants</w:t>
      </w:r>
      <w:r w:rsidRPr="00FD2B0C">
        <w:rPr>
          <w:spacing w:val="-1"/>
          <w:lang w:val="en-GB"/>
        </w:rPr>
        <w:t xml:space="preserve"> </w:t>
      </w:r>
      <w:r w:rsidRPr="00FD2B0C">
        <w:rPr>
          <w:lang w:val="en-GB"/>
        </w:rPr>
        <w:t>agree</w:t>
      </w:r>
      <w:r w:rsidRPr="00FD2B0C">
        <w:rPr>
          <w:spacing w:val="-4"/>
          <w:lang w:val="en-GB"/>
        </w:rPr>
        <w:t xml:space="preserve"> </w:t>
      </w:r>
      <w:r w:rsidRPr="00FD2B0C">
        <w:rPr>
          <w:lang w:val="en-GB"/>
        </w:rPr>
        <w:t>to</w:t>
      </w:r>
      <w:r w:rsidRPr="00FD2B0C">
        <w:rPr>
          <w:spacing w:val="-2"/>
          <w:lang w:val="en-GB"/>
        </w:rPr>
        <w:t xml:space="preserve"> </w:t>
      </w:r>
      <w:r w:rsidRPr="00FD2B0C">
        <w:rPr>
          <w:lang w:val="en-GB"/>
        </w:rPr>
        <w:t>the</w:t>
      </w:r>
      <w:r w:rsidRPr="00FD2B0C">
        <w:rPr>
          <w:spacing w:val="-4"/>
          <w:lang w:val="en-GB"/>
        </w:rPr>
        <w:t xml:space="preserve"> </w:t>
      </w:r>
      <w:r w:rsidRPr="00FD2B0C">
        <w:rPr>
          <w:lang w:val="en-GB"/>
        </w:rPr>
        <w:t>removal,</w:t>
      </w:r>
      <w:r w:rsidRPr="00FD2B0C">
        <w:rPr>
          <w:spacing w:val="-3"/>
          <w:lang w:val="en-GB"/>
        </w:rPr>
        <w:t xml:space="preserve"> </w:t>
      </w:r>
      <w:r w:rsidRPr="00FD2B0C">
        <w:rPr>
          <w:lang w:val="en-GB"/>
        </w:rPr>
        <w:t>at</w:t>
      </w:r>
      <w:r w:rsidRPr="00FD2B0C">
        <w:rPr>
          <w:spacing w:val="-3"/>
          <w:lang w:val="en-GB"/>
        </w:rPr>
        <w:t xml:space="preserve"> </w:t>
      </w:r>
      <w:r w:rsidRPr="00FD2B0C">
        <w:rPr>
          <w:lang w:val="en-GB"/>
        </w:rPr>
        <w:t>short notice, of</w:t>
      </w:r>
      <w:r w:rsidRPr="00FD2B0C">
        <w:rPr>
          <w:spacing w:val="-3"/>
          <w:lang w:val="en-GB"/>
        </w:rPr>
        <w:t xml:space="preserve"> </w:t>
      </w:r>
      <w:r w:rsidRPr="00FD2B0C">
        <w:rPr>
          <w:lang w:val="en-GB"/>
        </w:rPr>
        <w:t>all</w:t>
      </w:r>
      <w:r w:rsidRPr="00FD2B0C">
        <w:rPr>
          <w:spacing w:val="-2"/>
          <w:lang w:val="en-GB"/>
        </w:rPr>
        <w:t xml:space="preserve"> </w:t>
      </w:r>
      <w:r w:rsidRPr="00FD2B0C">
        <w:rPr>
          <w:lang w:val="en-GB"/>
        </w:rPr>
        <w:t>furniture</w:t>
      </w:r>
      <w:r w:rsidRPr="00FD2B0C">
        <w:rPr>
          <w:spacing w:val="-4"/>
          <w:lang w:val="en-GB"/>
        </w:rPr>
        <w:t xml:space="preserve"> </w:t>
      </w:r>
      <w:r w:rsidRPr="00FD2B0C">
        <w:rPr>
          <w:lang w:val="en-GB"/>
        </w:rPr>
        <w:t>at</w:t>
      </w:r>
      <w:r w:rsidRPr="00FD2B0C">
        <w:rPr>
          <w:spacing w:val="-3"/>
          <w:lang w:val="en-GB"/>
        </w:rPr>
        <w:t xml:space="preserve"> </w:t>
      </w:r>
      <w:r w:rsidRPr="00FD2B0C">
        <w:rPr>
          <w:lang w:val="en-GB"/>
        </w:rPr>
        <w:t>any</w:t>
      </w:r>
      <w:r w:rsidRPr="00FD2B0C">
        <w:rPr>
          <w:spacing w:val="-2"/>
          <w:lang w:val="en-GB"/>
        </w:rPr>
        <w:t xml:space="preserve"> </w:t>
      </w:r>
      <w:r w:rsidRPr="00FD2B0C">
        <w:rPr>
          <w:lang w:val="en-GB"/>
        </w:rPr>
        <w:t>time that they are requested to so do by the Council, any Statutory Undertaker or by the emergency services. Applicants should</w:t>
      </w:r>
      <w:r w:rsidRPr="00FD2B0C">
        <w:rPr>
          <w:spacing w:val="-1"/>
          <w:lang w:val="en-GB"/>
        </w:rPr>
        <w:t xml:space="preserve"> </w:t>
      </w:r>
      <w:r w:rsidRPr="00FD2B0C">
        <w:rPr>
          <w:lang w:val="en-GB"/>
        </w:rPr>
        <w:t>also</w:t>
      </w:r>
      <w:r w:rsidRPr="00FD2B0C">
        <w:rPr>
          <w:spacing w:val="-1"/>
          <w:lang w:val="en-GB"/>
        </w:rPr>
        <w:t xml:space="preserve"> </w:t>
      </w:r>
      <w:r w:rsidRPr="00FD2B0C">
        <w:rPr>
          <w:lang w:val="en-GB"/>
        </w:rPr>
        <w:t>note</w:t>
      </w:r>
      <w:r w:rsidRPr="00FD2B0C">
        <w:rPr>
          <w:spacing w:val="-2"/>
          <w:lang w:val="en-GB"/>
        </w:rPr>
        <w:t xml:space="preserve"> </w:t>
      </w:r>
      <w:r w:rsidRPr="00FD2B0C">
        <w:rPr>
          <w:lang w:val="en-GB"/>
        </w:rPr>
        <w:t>that</w:t>
      </w:r>
      <w:r w:rsidRPr="00FD2B0C">
        <w:rPr>
          <w:spacing w:val="-2"/>
          <w:lang w:val="en-GB"/>
        </w:rPr>
        <w:t xml:space="preserve"> </w:t>
      </w:r>
      <w:r w:rsidRPr="00FD2B0C">
        <w:rPr>
          <w:lang w:val="en-GB"/>
        </w:rPr>
        <w:t>consent</w:t>
      </w:r>
      <w:r w:rsidRPr="00FD2B0C">
        <w:rPr>
          <w:spacing w:val="-2"/>
          <w:lang w:val="en-GB"/>
        </w:rPr>
        <w:t xml:space="preserve"> </w:t>
      </w:r>
      <w:r w:rsidRPr="00FD2B0C">
        <w:rPr>
          <w:lang w:val="en-GB"/>
        </w:rPr>
        <w:t>may</w:t>
      </w:r>
      <w:r w:rsidRPr="00FD2B0C">
        <w:rPr>
          <w:spacing w:val="-3"/>
          <w:lang w:val="en-GB"/>
        </w:rPr>
        <w:t xml:space="preserve"> </w:t>
      </w:r>
      <w:r w:rsidRPr="00FD2B0C">
        <w:rPr>
          <w:lang w:val="en-GB"/>
        </w:rPr>
        <w:t>be</w:t>
      </w:r>
      <w:r w:rsidRPr="00FD2B0C">
        <w:rPr>
          <w:spacing w:val="-3"/>
          <w:lang w:val="en-GB"/>
        </w:rPr>
        <w:t xml:space="preserve"> </w:t>
      </w:r>
      <w:r w:rsidRPr="00FD2B0C">
        <w:rPr>
          <w:lang w:val="en-GB"/>
        </w:rPr>
        <w:t>suspended</w:t>
      </w:r>
      <w:r w:rsidRPr="00FD2B0C">
        <w:rPr>
          <w:spacing w:val="-1"/>
          <w:lang w:val="en-GB"/>
        </w:rPr>
        <w:t xml:space="preserve"> </w:t>
      </w:r>
      <w:r w:rsidRPr="00FD2B0C">
        <w:rPr>
          <w:lang w:val="en-GB"/>
        </w:rPr>
        <w:t>by</w:t>
      </w:r>
      <w:r w:rsidRPr="00FD2B0C">
        <w:rPr>
          <w:spacing w:val="-3"/>
          <w:lang w:val="en-GB"/>
        </w:rPr>
        <w:t xml:space="preserve"> </w:t>
      </w:r>
      <w:r w:rsidRPr="00FD2B0C">
        <w:rPr>
          <w:lang w:val="en-GB"/>
        </w:rPr>
        <w:t>the</w:t>
      </w:r>
      <w:r w:rsidRPr="00FD2B0C">
        <w:rPr>
          <w:spacing w:val="-3"/>
          <w:lang w:val="en-GB"/>
        </w:rPr>
        <w:t xml:space="preserve"> </w:t>
      </w:r>
      <w:r w:rsidRPr="00FD2B0C">
        <w:rPr>
          <w:lang w:val="en-GB"/>
        </w:rPr>
        <w:t>Council</w:t>
      </w:r>
      <w:r w:rsidRPr="00FD2B0C">
        <w:rPr>
          <w:spacing w:val="-1"/>
          <w:lang w:val="en-GB"/>
        </w:rPr>
        <w:t xml:space="preserve"> </w:t>
      </w:r>
      <w:r w:rsidRPr="00FD2B0C">
        <w:rPr>
          <w:lang w:val="en-GB"/>
        </w:rPr>
        <w:t>at any</w:t>
      </w:r>
      <w:r w:rsidRPr="00FD2B0C">
        <w:rPr>
          <w:spacing w:val="-3"/>
          <w:lang w:val="en-GB"/>
        </w:rPr>
        <w:t xml:space="preserve"> </w:t>
      </w:r>
      <w:r w:rsidRPr="00FD2B0C">
        <w:rPr>
          <w:lang w:val="en-GB"/>
        </w:rPr>
        <w:t>time</w:t>
      </w:r>
      <w:r w:rsidRPr="00FD2B0C">
        <w:rPr>
          <w:spacing w:val="-3"/>
          <w:lang w:val="en-GB"/>
        </w:rPr>
        <w:t xml:space="preserve"> </w:t>
      </w:r>
      <w:r w:rsidRPr="00FD2B0C">
        <w:rPr>
          <w:lang w:val="en-GB"/>
        </w:rPr>
        <w:t>to</w:t>
      </w:r>
      <w:r w:rsidRPr="00FD2B0C">
        <w:rPr>
          <w:spacing w:val="-3"/>
          <w:lang w:val="en-GB"/>
        </w:rPr>
        <w:t xml:space="preserve"> </w:t>
      </w:r>
      <w:r w:rsidRPr="00FD2B0C">
        <w:rPr>
          <w:lang w:val="en-GB"/>
        </w:rPr>
        <w:t>allow</w:t>
      </w:r>
      <w:r w:rsidRPr="00FD2B0C">
        <w:rPr>
          <w:spacing w:val="-2"/>
          <w:lang w:val="en-GB"/>
        </w:rPr>
        <w:t xml:space="preserve"> </w:t>
      </w:r>
      <w:r w:rsidRPr="00FD2B0C">
        <w:rPr>
          <w:lang w:val="en-GB"/>
        </w:rPr>
        <w:t>for</w:t>
      </w:r>
      <w:r w:rsidRPr="00FD2B0C">
        <w:rPr>
          <w:spacing w:val="-2"/>
          <w:lang w:val="en-GB"/>
        </w:rPr>
        <w:t xml:space="preserve"> </w:t>
      </w:r>
      <w:r w:rsidRPr="00FD2B0C">
        <w:rPr>
          <w:lang w:val="en-GB"/>
        </w:rPr>
        <w:t>street works or for any other competent reason.</w:t>
      </w:r>
    </w:p>
    <w:p w14:paraId="78F3D0CE" w14:textId="77777777" w:rsidR="008F0000" w:rsidRPr="00FD2B0C" w:rsidRDefault="008F0000">
      <w:pPr>
        <w:pStyle w:val="BodyText"/>
        <w:spacing w:before="1"/>
        <w:rPr>
          <w:lang w:val="en-GB"/>
        </w:rPr>
      </w:pPr>
    </w:p>
    <w:p w14:paraId="78F3D0CF" w14:textId="2D517C47" w:rsidR="008F0000" w:rsidRPr="00FD2B0C" w:rsidRDefault="00000000">
      <w:pPr>
        <w:pStyle w:val="BodyText"/>
        <w:ind w:left="352" w:right="218"/>
        <w:rPr>
          <w:lang w:val="en-GB"/>
        </w:rPr>
      </w:pPr>
      <w:r w:rsidRPr="00FD2B0C">
        <w:rPr>
          <w:lang w:val="en-GB"/>
        </w:rPr>
        <w:t xml:space="preserve">Permission for a display or of goods for sale will normally be granted for a </w:t>
      </w:r>
      <w:r w:rsidR="007554D4" w:rsidRPr="00FD2B0C">
        <w:rPr>
          <w:lang w:val="en-GB"/>
        </w:rPr>
        <w:t>12-month</w:t>
      </w:r>
      <w:r w:rsidRPr="00FD2B0C">
        <w:rPr>
          <w:lang w:val="en-GB"/>
        </w:rPr>
        <w:t xml:space="preserve"> period to allow the Council to monitor the operation of the facility and to ensure that these guidelines and conditions are being</w:t>
      </w:r>
      <w:r w:rsidRPr="00FD2B0C">
        <w:rPr>
          <w:spacing w:val="-2"/>
          <w:lang w:val="en-GB"/>
        </w:rPr>
        <w:t xml:space="preserve"> </w:t>
      </w:r>
      <w:r w:rsidRPr="00FD2B0C">
        <w:rPr>
          <w:lang w:val="en-GB"/>
        </w:rPr>
        <w:t>adhered</w:t>
      </w:r>
      <w:r w:rsidRPr="00FD2B0C">
        <w:rPr>
          <w:spacing w:val="-4"/>
          <w:lang w:val="en-GB"/>
        </w:rPr>
        <w:t xml:space="preserve"> </w:t>
      </w:r>
      <w:r w:rsidRPr="00FD2B0C">
        <w:rPr>
          <w:lang w:val="en-GB"/>
        </w:rPr>
        <w:t>to.</w:t>
      </w:r>
      <w:r w:rsidRPr="00FD2B0C">
        <w:rPr>
          <w:spacing w:val="-3"/>
          <w:lang w:val="en-GB"/>
        </w:rPr>
        <w:t xml:space="preserve"> </w:t>
      </w:r>
      <w:r w:rsidRPr="00FD2B0C">
        <w:rPr>
          <w:lang w:val="en-GB"/>
        </w:rPr>
        <w:t>Applicants</w:t>
      </w:r>
      <w:r w:rsidRPr="00FD2B0C">
        <w:rPr>
          <w:spacing w:val="-1"/>
          <w:lang w:val="en-GB"/>
        </w:rPr>
        <w:t xml:space="preserve"> </w:t>
      </w:r>
      <w:r w:rsidRPr="00FD2B0C">
        <w:rPr>
          <w:lang w:val="en-GB"/>
        </w:rPr>
        <w:t>should</w:t>
      </w:r>
      <w:r w:rsidRPr="00FD2B0C">
        <w:rPr>
          <w:spacing w:val="-4"/>
          <w:lang w:val="en-GB"/>
        </w:rPr>
        <w:t xml:space="preserve"> </w:t>
      </w:r>
      <w:r w:rsidRPr="00FD2B0C">
        <w:rPr>
          <w:lang w:val="en-GB"/>
        </w:rPr>
        <w:t>reapply</w:t>
      </w:r>
      <w:r w:rsidRPr="00FD2B0C">
        <w:rPr>
          <w:spacing w:val="-4"/>
          <w:lang w:val="en-GB"/>
        </w:rPr>
        <w:t xml:space="preserve"> </w:t>
      </w:r>
      <w:r w:rsidRPr="00FD2B0C">
        <w:rPr>
          <w:lang w:val="en-GB"/>
        </w:rPr>
        <w:t>on an</w:t>
      </w:r>
      <w:r w:rsidRPr="00FD2B0C">
        <w:rPr>
          <w:spacing w:val="-2"/>
          <w:lang w:val="en-GB"/>
        </w:rPr>
        <w:t xml:space="preserve"> </w:t>
      </w:r>
      <w:r w:rsidRPr="00FD2B0C">
        <w:rPr>
          <w:lang w:val="en-GB"/>
        </w:rPr>
        <w:t>annual</w:t>
      </w:r>
      <w:r w:rsidRPr="00FD2B0C">
        <w:rPr>
          <w:spacing w:val="-3"/>
          <w:lang w:val="en-GB"/>
        </w:rPr>
        <w:t xml:space="preserve"> </w:t>
      </w:r>
      <w:r w:rsidRPr="00FD2B0C">
        <w:rPr>
          <w:lang w:val="en-GB"/>
        </w:rPr>
        <w:t>basis</w:t>
      </w:r>
      <w:r w:rsidRPr="00FD2B0C">
        <w:rPr>
          <w:spacing w:val="-1"/>
          <w:lang w:val="en-GB"/>
        </w:rPr>
        <w:t xml:space="preserve"> </w:t>
      </w:r>
      <w:r w:rsidRPr="00FD2B0C">
        <w:rPr>
          <w:lang w:val="en-GB"/>
        </w:rPr>
        <w:t>confirming</w:t>
      </w:r>
      <w:r w:rsidRPr="00FD2B0C">
        <w:rPr>
          <w:spacing w:val="-2"/>
          <w:lang w:val="en-GB"/>
        </w:rPr>
        <w:t xml:space="preserve"> </w:t>
      </w:r>
      <w:r w:rsidRPr="00FD2B0C">
        <w:rPr>
          <w:lang w:val="en-GB"/>
        </w:rPr>
        <w:t>that</w:t>
      </w:r>
      <w:r w:rsidRPr="00FD2B0C">
        <w:rPr>
          <w:spacing w:val="-3"/>
          <w:lang w:val="en-GB"/>
        </w:rPr>
        <w:t xml:space="preserve"> </w:t>
      </w:r>
      <w:r w:rsidRPr="00FD2B0C">
        <w:rPr>
          <w:lang w:val="en-GB"/>
        </w:rPr>
        <w:t>the</w:t>
      </w:r>
      <w:r w:rsidRPr="00FD2B0C">
        <w:rPr>
          <w:spacing w:val="-2"/>
          <w:lang w:val="en-GB"/>
        </w:rPr>
        <w:t xml:space="preserve"> </w:t>
      </w:r>
      <w:r w:rsidRPr="00FD2B0C">
        <w:rPr>
          <w:lang w:val="en-GB"/>
        </w:rPr>
        <w:t>area</w:t>
      </w:r>
      <w:r w:rsidRPr="00FD2B0C">
        <w:rPr>
          <w:spacing w:val="-4"/>
          <w:lang w:val="en-GB"/>
        </w:rPr>
        <w:t xml:space="preserve"> </w:t>
      </w:r>
      <w:r w:rsidRPr="00FD2B0C">
        <w:rPr>
          <w:lang w:val="en-GB"/>
        </w:rPr>
        <w:t>to</w:t>
      </w:r>
      <w:r w:rsidRPr="00FD2B0C">
        <w:rPr>
          <w:spacing w:val="-2"/>
          <w:lang w:val="en-GB"/>
        </w:rPr>
        <w:t xml:space="preserve"> </w:t>
      </w:r>
      <w:r w:rsidRPr="00FD2B0C">
        <w:rPr>
          <w:lang w:val="en-GB"/>
        </w:rPr>
        <w:t>be</w:t>
      </w:r>
      <w:r w:rsidRPr="00FD2B0C">
        <w:rPr>
          <w:spacing w:val="-4"/>
          <w:lang w:val="en-GB"/>
        </w:rPr>
        <w:t xml:space="preserve"> </w:t>
      </w:r>
      <w:r w:rsidRPr="00FD2B0C">
        <w:rPr>
          <w:lang w:val="en-GB"/>
        </w:rPr>
        <w:t>occupied has not changed.</w:t>
      </w:r>
    </w:p>
    <w:p w14:paraId="78F3D0D0" w14:textId="77777777" w:rsidR="008F0000" w:rsidRPr="00FD2B0C" w:rsidRDefault="008F0000">
      <w:pPr>
        <w:sectPr w:rsidR="008F0000" w:rsidRPr="00FD2B0C">
          <w:pgSz w:w="11910" w:h="16840"/>
          <w:pgMar w:top="800" w:right="740" w:bottom="280" w:left="500" w:header="720" w:footer="720" w:gutter="0"/>
          <w:cols w:space="720"/>
        </w:sectPr>
      </w:pPr>
    </w:p>
    <w:p w14:paraId="78F3D0D1" w14:textId="77777777" w:rsidR="008F0000" w:rsidRPr="00FD2B0C" w:rsidRDefault="00000000">
      <w:pPr>
        <w:pStyle w:val="BodyText"/>
        <w:spacing w:before="82"/>
        <w:ind w:left="352" w:right="141"/>
        <w:rPr>
          <w:lang w:val="en-GB"/>
        </w:rPr>
      </w:pPr>
      <w:r w:rsidRPr="00FD2B0C">
        <w:rPr>
          <w:lang w:val="en-GB"/>
        </w:rPr>
        <w:lastRenderedPageBreak/>
        <w:t>It is a</w:t>
      </w:r>
      <w:r w:rsidRPr="00FD2B0C">
        <w:rPr>
          <w:spacing w:val="-1"/>
          <w:lang w:val="en-GB"/>
        </w:rPr>
        <w:t xml:space="preserve"> </w:t>
      </w:r>
      <w:r w:rsidRPr="00FD2B0C">
        <w:rPr>
          <w:lang w:val="en-GB"/>
        </w:rPr>
        <w:t>condition of the granting of permission</w:t>
      </w:r>
      <w:r w:rsidRPr="00FD2B0C">
        <w:rPr>
          <w:spacing w:val="-1"/>
          <w:lang w:val="en-GB"/>
        </w:rPr>
        <w:t xml:space="preserve"> </w:t>
      </w:r>
      <w:r w:rsidRPr="00FD2B0C">
        <w:rPr>
          <w:lang w:val="en-GB"/>
        </w:rPr>
        <w:t>that applicants have</w:t>
      </w:r>
      <w:r w:rsidRPr="00FD2B0C">
        <w:rPr>
          <w:spacing w:val="-1"/>
          <w:lang w:val="en-GB"/>
        </w:rPr>
        <w:t xml:space="preserve"> </w:t>
      </w:r>
      <w:r w:rsidRPr="00FD2B0C">
        <w:rPr>
          <w:lang w:val="en-GB"/>
        </w:rPr>
        <w:t>in place</w:t>
      </w:r>
      <w:r w:rsidRPr="00FD2B0C">
        <w:rPr>
          <w:spacing w:val="-1"/>
          <w:lang w:val="en-GB"/>
        </w:rPr>
        <w:t xml:space="preserve"> </w:t>
      </w:r>
      <w:r w:rsidRPr="00FD2B0C">
        <w:rPr>
          <w:lang w:val="en-GB"/>
        </w:rPr>
        <w:t>public liability insurance</w:t>
      </w:r>
      <w:r w:rsidRPr="00FD2B0C">
        <w:rPr>
          <w:spacing w:val="-1"/>
          <w:lang w:val="en-GB"/>
        </w:rPr>
        <w:t xml:space="preserve"> </w:t>
      </w:r>
      <w:r w:rsidRPr="00FD2B0C">
        <w:rPr>
          <w:lang w:val="en-GB"/>
        </w:rPr>
        <w:t>in the sum of £5 million. Applicants will be required to provide to the Roads Authority a copy of their certificate of public liability insurance with cover up to £5 million for any one event prior to the placement of any goods</w:t>
      </w:r>
      <w:r w:rsidRPr="00FD2B0C">
        <w:rPr>
          <w:spacing w:val="-2"/>
          <w:lang w:val="en-GB"/>
        </w:rPr>
        <w:t xml:space="preserve"> </w:t>
      </w:r>
      <w:r w:rsidRPr="00FD2B0C">
        <w:rPr>
          <w:lang w:val="en-GB"/>
        </w:rPr>
        <w:t>for</w:t>
      </w:r>
      <w:r w:rsidRPr="00FD2B0C">
        <w:rPr>
          <w:spacing w:val="-2"/>
          <w:lang w:val="en-GB"/>
        </w:rPr>
        <w:t xml:space="preserve"> </w:t>
      </w:r>
      <w:r w:rsidRPr="00FD2B0C">
        <w:rPr>
          <w:lang w:val="en-GB"/>
        </w:rPr>
        <w:t>sale</w:t>
      </w:r>
      <w:r w:rsidRPr="00FD2B0C">
        <w:rPr>
          <w:spacing w:val="-4"/>
          <w:lang w:val="en-GB"/>
        </w:rPr>
        <w:t xml:space="preserve"> </w:t>
      </w:r>
      <w:r w:rsidRPr="00FD2B0C">
        <w:rPr>
          <w:lang w:val="en-GB"/>
        </w:rPr>
        <w:t>on</w:t>
      </w:r>
      <w:r w:rsidRPr="00FD2B0C">
        <w:rPr>
          <w:spacing w:val="-4"/>
          <w:lang w:val="en-GB"/>
        </w:rPr>
        <w:t xml:space="preserve"> </w:t>
      </w:r>
      <w:r w:rsidRPr="00FD2B0C">
        <w:rPr>
          <w:lang w:val="en-GB"/>
        </w:rPr>
        <w:t>the</w:t>
      </w:r>
      <w:r w:rsidRPr="00FD2B0C">
        <w:rPr>
          <w:spacing w:val="-4"/>
          <w:lang w:val="en-GB"/>
        </w:rPr>
        <w:t xml:space="preserve"> </w:t>
      </w:r>
      <w:r w:rsidRPr="00FD2B0C">
        <w:rPr>
          <w:lang w:val="en-GB"/>
        </w:rPr>
        <w:t>footway,</w:t>
      </w:r>
      <w:r w:rsidRPr="00FD2B0C">
        <w:rPr>
          <w:spacing w:val="-4"/>
          <w:lang w:val="en-GB"/>
        </w:rPr>
        <w:t xml:space="preserve"> </w:t>
      </w:r>
      <w:r w:rsidRPr="00FD2B0C">
        <w:rPr>
          <w:lang w:val="en-GB"/>
        </w:rPr>
        <w:t>footpath,</w:t>
      </w:r>
      <w:r w:rsidRPr="00FD2B0C">
        <w:rPr>
          <w:spacing w:val="-1"/>
          <w:lang w:val="en-GB"/>
        </w:rPr>
        <w:t xml:space="preserve"> </w:t>
      </w:r>
      <w:r w:rsidRPr="00FD2B0C">
        <w:rPr>
          <w:lang w:val="en-GB"/>
        </w:rPr>
        <w:t>carriageway</w:t>
      </w:r>
      <w:r w:rsidRPr="00FD2B0C">
        <w:rPr>
          <w:spacing w:val="-3"/>
          <w:lang w:val="en-GB"/>
        </w:rPr>
        <w:t xml:space="preserve"> </w:t>
      </w:r>
      <w:r w:rsidRPr="00FD2B0C">
        <w:rPr>
          <w:lang w:val="en-GB"/>
        </w:rPr>
        <w:t>or</w:t>
      </w:r>
      <w:r w:rsidRPr="00FD2B0C">
        <w:rPr>
          <w:spacing w:val="-4"/>
          <w:lang w:val="en-GB"/>
        </w:rPr>
        <w:t xml:space="preserve"> </w:t>
      </w:r>
      <w:r w:rsidRPr="00FD2B0C">
        <w:rPr>
          <w:lang w:val="en-GB"/>
        </w:rPr>
        <w:t>public</w:t>
      </w:r>
      <w:r w:rsidRPr="00FD2B0C">
        <w:rPr>
          <w:spacing w:val="-2"/>
          <w:lang w:val="en-GB"/>
        </w:rPr>
        <w:t xml:space="preserve"> </w:t>
      </w:r>
      <w:r w:rsidRPr="00FD2B0C">
        <w:rPr>
          <w:lang w:val="en-GB"/>
        </w:rPr>
        <w:t>space.</w:t>
      </w:r>
      <w:r w:rsidRPr="00FD2B0C">
        <w:rPr>
          <w:spacing w:val="-1"/>
          <w:lang w:val="en-GB"/>
        </w:rPr>
        <w:t xml:space="preserve"> </w:t>
      </w:r>
      <w:r w:rsidRPr="00FD2B0C">
        <w:rPr>
          <w:lang w:val="en-GB"/>
        </w:rPr>
        <w:t>Applicants</w:t>
      </w:r>
      <w:r w:rsidRPr="00FD2B0C">
        <w:rPr>
          <w:spacing w:val="-2"/>
          <w:lang w:val="en-GB"/>
        </w:rPr>
        <w:t xml:space="preserve"> </w:t>
      </w:r>
      <w:r w:rsidRPr="00FD2B0C">
        <w:rPr>
          <w:lang w:val="en-GB"/>
        </w:rPr>
        <w:t>are</w:t>
      </w:r>
      <w:r w:rsidRPr="00FD2B0C">
        <w:rPr>
          <w:spacing w:val="-4"/>
          <w:lang w:val="en-GB"/>
        </w:rPr>
        <w:t xml:space="preserve"> </w:t>
      </w:r>
      <w:r w:rsidRPr="00FD2B0C">
        <w:rPr>
          <w:lang w:val="en-GB"/>
        </w:rPr>
        <w:t>required</w:t>
      </w:r>
      <w:r w:rsidRPr="00FD2B0C">
        <w:rPr>
          <w:spacing w:val="-4"/>
          <w:lang w:val="en-GB"/>
        </w:rPr>
        <w:t xml:space="preserve"> </w:t>
      </w:r>
      <w:r w:rsidRPr="00FD2B0C">
        <w:rPr>
          <w:lang w:val="en-GB"/>
        </w:rPr>
        <w:t>to</w:t>
      </w:r>
      <w:r w:rsidRPr="00FD2B0C">
        <w:rPr>
          <w:spacing w:val="-4"/>
          <w:lang w:val="en-GB"/>
        </w:rPr>
        <w:t xml:space="preserve"> </w:t>
      </w:r>
      <w:r w:rsidRPr="00FD2B0C">
        <w:rPr>
          <w:lang w:val="en-GB"/>
        </w:rPr>
        <w:t xml:space="preserve">maintain such cover throughout the duration of any permission and must provide a copy with all subsequent applications to renew permission, at the time of renewal of cover and at any other time as requested by the Roads Authority. </w:t>
      </w:r>
      <w:proofErr w:type="gramStart"/>
      <w:r w:rsidRPr="00FD2B0C">
        <w:rPr>
          <w:lang w:val="en-GB"/>
        </w:rPr>
        <w:t>In the event that</w:t>
      </w:r>
      <w:proofErr w:type="gramEnd"/>
      <w:r w:rsidRPr="00FD2B0C">
        <w:rPr>
          <w:lang w:val="en-GB"/>
        </w:rPr>
        <w:t xml:space="preserve"> the Roads Authority establishes that such cover is not in place all permissions in terms of this agreement will be rescinded and the applicant will require to remove the goods for sale forthwith.</w:t>
      </w:r>
    </w:p>
    <w:p w14:paraId="78F3D0D2" w14:textId="77777777" w:rsidR="008F0000" w:rsidRPr="00FD2B0C" w:rsidRDefault="008F0000">
      <w:pPr>
        <w:pStyle w:val="BodyText"/>
        <w:rPr>
          <w:lang w:val="en-GB"/>
        </w:rPr>
      </w:pPr>
    </w:p>
    <w:p w14:paraId="78F3D0D3" w14:textId="77777777" w:rsidR="008F0000" w:rsidRPr="00FD2B0C" w:rsidRDefault="00000000">
      <w:pPr>
        <w:pStyle w:val="BodyText"/>
        <w:ind w:left="352"/>
        <w:rPr>
          <w:lang w:val="en-GB"/>
        </w:rPr>
      </w:pPr>
      <w:r w:rsidRPr="00FD2B0C">
        <w:rPr>
          <w:lang w:val="en-GB"/>
        </w:rPr>
        <w:t>There</w:t>
      </w:r>
      <w:r w:rsidRPr="00FD2B0C">
        <w:rPr>
          <w:spacing w:val="-2"/>
          <w:lang w:val="en-GB"/>
        </w:rPr>
        <w:t xml:space="preserve"> </w:t>
      </w:r>
      <w:r w:rsidRPr="00FD2B0C">
        <w:rPr>
          <w:lang w:val="en-GB"/>
        </w:rPr>
        <w:t>is</w:t>
      </w:r>
      <w:r w:rsidRPr="00FD2B0C">
        <w:rPr>
          <w:spacing w:val="-2"/>
          <w:lang w:val="en-GB"/>
        </w:rPr>
        <w:t xml:space="preserve"> </w:t>
      </w:r>
      <w:r w:rsidRPr="00FD2B0C">
        <w:rPr>
          <w:lang w:val="en-GB"/>
        </w:rPr>
        <w:t>no</w:t>
      </w:r>
      <w:r w:rsidRPr="00FD2B0C">
        <w:rPr>
          <w:spacing w:val="-4"/>
          <w:lang w:val="en-GB"/>
        </w:rPr>
        <w:t xml:space="preserve"> </w:t>
      </w:r>
      <w:r w:rsidRPr="00FD2B0C">
        <w:rPr>
          <w:lang w:val="en-GB"/>
        </w:rPr>
        <w:t>charge</w:t>
      </w:r>
      <w:r w:rsidRPr="00FD2B0C">
        <w:rPr>
          <w:spacing w:val="-4"/>
          <w:lang w:val="en-GB"/>
        </w:rPr>
        <w:t xml:space="preserve"> </w:t>
      </w:r>
      <w:r w:rsidRPr="00FD2B0C">
        <w:rPr>
          <w:lang w:val="en-GB"/>
        </w:rPr>
        <w:t>for</w:t>
      </w:r>
      <w:r w:rsidRPr="00FD2B0C">
        <w:rPr>
          <w:spacing w:val="-4"/>
          <w:lang w:val="en-GB"/>
        </w:rPr>
        <w:t xml:space="preserve"> </w:t>
      </w:r>
      <w:r w:rsidRPr="00FD2B0C">
        <w:rPr>
          <w:lang w:val="en-GB"/>
        </w:rPr>
        <w:t>an</w:t>
      </w:r>
      <w:r w:rsidRPr="00FD2B0C">
        <w:rPr>
          <w:spacing w:val="-2"/>
          <w:lang w:val="en-GB"/>
        </w:rPr>
        <w:t xml:space="preserve"> application.</w:t>
      </w:r>
    </w:p>
    <w:p w14:paraId="78F3D0D4" w14:textId="77777777" w:rsidR="008F0000" w:rsidRPr="00FD2B0C" w:rsidRDefault="008F0000">
      <w:pPr>
        <w:pStyle w:val="BodyText"/>
        <w:spacing w:before="1"/>
        <w:rPr>
          <w:lang w:val="en-GB"/>
        </w:rPr>
      </w:pPr>
    </w:p>
    <w:p w14:paraId="78F3D0D5" w14:textId="77777777" w:rsidR="008F0000" w:rsidRPr="00FD2B0C" w:rsidRDefault="00000000">
      <w:pPr>
        <w:pStyle w:val="BodyText"/>
        <w:ind w:left="352" w:right="218"/>
        <w:rPr>
          <w:lang w:val="en-GB"/>
        </w:rPr>
      </w:pPr>
      <w:r w:rsidRPr="00FD2B0C">
        <w:rPr>
          <w:lang w:val="en-GB"/>
        </w:rPr>
        <w:t>The</w:t>
      </w:r>
      <w:r w:rsidRPr="00FD2B0C">
        <w:rPr>
          <w:spacing w:val="-2"/>
          <w:lang w:val="en-GB"/>
        </w:rPr>
        <w:t xml:space="preserve"> </w:t>
      </w:r>
      <w:r w:rsidRPr="00FD2B0C">
        <w:rPr>
          <w:lang w:val="en-GB"/>
        </w:rPr>
        <w:t>applicant should</w:t>
      </w:r>
      <w:r w:rsidRPr="00FD2B0C">
        <w:rPr>
          <w:spacing w:val="-4"/>
          <w:lang w:val="en-GB"/>
        </w:rPr>
        <w:t xml:space="preserve"> </w:t>
      </w:r>
      <w:r w:rsidRPr="00FD2B0C">
        <w:rPr>
          <w:lang w:val="en-GB"/>
        </w:rPr>
        <w:t>be</w:t>
      </w:r>
      <w:r w:rsidRPr="00FD2B0C">
        <w:rPr>
          <w:spacing w:val="-4"/>
          <w:lang w:val="en-GB"/>
        </w:rPr>
        <w:t xml:space="preserve"> </w:t>
      </w:r>
      <w:r w:rsidRPr="00FD2B0C">
        <w:rPr>
          <w:lang w:val="en-GB"/>
        </w:rPr>
        <w:t>aware</w:t>
      </w:r>
      <w:r w:rsidRPr="00FD2B0C">
        <w:rPr>
          <w:spacing w:val="-1"/>
          <w:lang w:val="en-GB"/>
        </w:rPr>
        <w:t xml:space="preserve"> </w:t>
      </w:r>
      <w:r w:rsidRPr="00FD2B0C">
        <w:rPr>
          <w:lang w:val="en-GB"/>
        </w:rPr>
        <w:t>that it</w:t>
      </w:r>
      <w:r w:rsidRPr="00FD2B0C">
        <w:rPr>
          <w:spacing w:val="-3"/>
          <w:lang w:val="en-GB"/>
        </w:rPr>
        <w:t xml:space="preserve"> </w:t>
      </w:r>
      <w:r w:rsidRPr="00FD2B0C">
        <w:rPr>
          <w:lang w:val="en-GB"/>
        </w:rPr>
        <w:t>may</w:t>
      </w:r>
      <w:r w:rsidRPr="00FD2B0C">
        <w:rPr>
          <w:spacing w:val="-4"/>
          <w:lang w:val="en-GB"/>
        </w:rPr>
        <w:t xml:space="preserve"> </w:t>
      </w:r>
      <w:r w:rsidRPr="00FD2B0C">
        <w:rPr>
          <w:lang w:val="en-GB"/>
        </w:rPr>
        <w:t>take</w:t>
      </w:r>
      <w:r w:rsidRPr="00FD2B0C">
        <w:rPr>
          <w:spacing w:val="-4"/>
          <w:lang w:val="en-GB"/>
        </w:rPr>
        <w:t xml:space="preserve"> </w:t>
      </w:r>
      <w:r w:rsidRPr="00FD2B0C">
        <w:rPr>
          <w:lang w:val="en-GB"/>
        </w:rPr>
        <w:t>up</w:t>
      </w:r>
      <w:r w:rsidRPr="00FD2B0C">
        <w:rPr>
          <w:spacing w:val="-2"/>
          <w:lang w:val="en-GB"/>
        </w:rPr>
        <w:t xml:space="preserve"> </w:t>
      </w:r>
      <w:r w:rsidRPr="00FD2B0C">
        <w:rPr>
          <w:lang w:val="en-GB"/>
        </w:rPr>
        <w:t>to</w:t>
      </w:r>
      <w:r w:rsidRPr="00FD2B0C">
        <w:rPr>
          <w:spacing w:val="-4"/>
          <w:lang w:val="en-GB"/>
        </w:rPr>
        <w:t xml:space="preserve"> </w:t>
      </w:r>
      <w:r w:rsidRPr="00FD2B0C">
        <w:rPr>
          <w:lang w:val="en-GB"/>
        </w:rPr>
        <w:t>28</w:t>
      </w:r>
      <w:r w:rsidRPr="00FD2B0C">
        <w:rPr>
          <w:spacing w:val="-2"/>
          <w:lang w:val="en-GB"/>
        </w:rPr>
        <w:t xml:space="preserve"> </w:t>
      </w:r>
      <w:r w:rsidRPr="00FD2B0C">
        <w:rPr>
          <w:lang w:val="en-GB"/>
        </w:rPr>
        <w:t>days</w:t>
      </w:r>
      <w:r w:rsidRPr="00FD2B0C">
        <w:rPr>
          <w:spacing w:val="-4"/>
          <w:lang w:val="en-GB"/>
        </w:rPr>
        <w:t xml:space="preserve"> </w:t>
      </w:r>
      <w:r w:rsidRPr="00FD2B0C">
        <w:rPr>
          <w:lang w:val="en-GB"/>
        </w:rPr>
        <w:t>to</w:t>
      </w:r>
      <w:r w:rsidRPr="00FD2B0C">
        <w:rPr>
          <w:spacing w:val="-2"/>
          <w:lang w:val="en-GB"/>
        </w:rPr>
        <w:t xml:space="preserve"> </w:t>
      </w:r>
      <w:r w:rsidRPr="00FD2B0C">
        <w:rPr>
          <w:lang w:val="en-GB"/>
        </w:rPr>
        <w:t>process</w:t>
      </w:r>
      <w:r w:rsidRPr="00FD2B0C">
        <w:rPr>
          <w:spacing w:val="-4"/>
          <w:lang w:val="en-GB"/>
        </w:rPr>
        <w:t xml:space="preserve"> </w:t>
      </w:r>
      <w:r w:rsidRPr="00FD2B0C">
        <w:rPr>
          <w:lang w:val="en-GB"/>
        </w:rPr>
        <w:t>the</w:t>
      </w:r>
      <w:r w:rsidRPr="00FD2B0C">
        <w:rPr>
          <w:spacing w:val="-2"/>
          <w:lang w:val="en-GB"/>
        </w:rPr>
        <w:t xml:space="preserve"> </w:t>
      </w:r>
      <w:r w:rsidRPr="00FD2B0C">
        <w:rPr>
          <w:lang w:val="en-GB"/>
        </w:rPr>
        <w:t>application</w:t>
      </w:r>
      <w:r w:rsidRPr="00FD2B0C">
        <w:rPr>
          <w:spacing w:val="-2"/>
          <w:lang w:val="en-GB"/>
        </w:rPr>
        <w:t xml:space="preserve"> </w:t>
      </w:r>
      <w:r w:rsidRPr="00FD2B0C">
        <w:rPr>
          <w:lang w:val="en-GB"/>
        </w:rPr>
        <w:t>and</w:t>
      </w:r>
      <w:r w:rsidRPr="00FD2B0C">
        <w:rPr>
          <w:spacing w:val="-2"/>
          <w:lang w:val="en-GB"/>
        </w:rPr>
        <w:t xml:space="preserve"> </w:t>
      </w:r>
      <w:r w:rsidRPr="00FD2B0C">
        <w:rPr>
          <w:lang w:val="en-GB"/>
        </w:rPr>
        <w:t>provide written confirmation of approval or otherwise. It is therefore essential that applications to renew are received a minimum of 28 days prior to renewal date to ensure continuity of permission.</w:t>
      </w:r>
    </w:p>
    <w:p w14:paraId="78F3D0D6" w14:textId="77777777" w:rsidR="008F0000" w:rsidRPr="00FD2B0C" w:rsidRDefault="008F0000">
      <w:pPr>
        <w:pStyle w:val="BodyText"/>
        <w:spacing w:before="5"/>
        <w:rPr>
          <w:sz w:val="25"/>
          <w:lang w:val="en-GB"/>
        </w:rPr>
      </w:pPr>
    </w:p>
    <w:p w14:paraId="78F3D0D7" w14:textId="77777777" w:rsidR="008F0000" w:rsidRPr="00FD2B0C" w:rsidRDefault="00000000">
      <w:pPr>
        <w:pStyle w:val="BodyText"/>
        <w:ind w:left="352" w:right="218"/>
        <w:rPr>
          <w:lang w:val="en-GB"/>
        </w:rPr>
      </w:pPr>
      <w:r w:rsidRPr="00FD2B0C">
        <w:rPr>
          <w:lang w:val="en-GB"/>
        </w:rPr>
        <w:t>The</w:t>
      </w:r>
      <w:r w:rsidRPr="00FD2B0C">
        <w:rPr>
          <w:spacing w:val="-2"/>
          <w:lang w:val="en-GB"/>
        </w:rPr>
        <w:t xml:space="preserve"> </w:t>
      </w:r>
      <w:r w:rsidRPr="00FD2B0C">
        <w:rPr>
          <w:lang w:val="en-GB"/>
        </w:rPr>
        <w:t>completed</w:t>
      </w:r>
      <w:r w:rsidRPr="00FD2B0C">
        <w:rPr>
          <w:spacing w:val="-2"/>
          <w:lang w:val="en-GB"/>
        </w:rPr>
        <w:t xml:space="preserve"> </w:t>
      </w:r>
      <w:r w:rsidRPr="00FD2B0C">
        <w:rPr>
          <w:lang w:val="en-GB"/>
        </w:rPr>
        <w:t>application</w:t>
      </w:r>
      <w:r w:rsidRPr="00FD2B0C">
        <w:rPr>
          <w:spacing w:val="-2"/>
          <w:lang w:val="en-GB"/>
        </w:rPr>
        <w:t xml:space="preserve"> </w:t>
      </w:r>
      <w:r w:rsidRPr="00FD2B0C">
        <w:rPr>
          <w:lang w:val="en-GB"/>
        </w:rPr>
        <w:t>form</w:t>
      </w:r>
      <w:r w:rsidRPr="00FD2B0C">
        <w:rPr>
          <w:spacing w:val="-3"/>
          <w:lang w:val="en-GB"/>
        </w:rPr>
        <w:t xml:space="preserve"> </w:t>
      </w:r>
      <w:r w:rsidRPr="00FD2B0C">
        <w:rPr>
          <w:lang w:val="en-GB"/>
        </w:rPr>
        <w:t>should</w:t>
      </w:r>
      <w:r w:rsidRPr="00FD2B0C">
        <w:rPr>
          <w:spacing w:val="-2"/>
          <w:lang w:val="en-GB"/>
        </w:rPr>
        <w:t xml:space="preserve"> </w:t>
      </w:r>
      <w:r w:rsidRPr="00FD2B0C">
        <w:rPr>
          <w:lang w:val="en-GB"/>
        </w:rPr>
        <w:t>be</w:t>
      </w:r>
      <w:r w:rsidRPr="00FD2B0C">
        <w:rPr>
          <w:spacing w:val="-4"/>
          <w:lang w:val="en-GB"/>
        </w:rPr>
        <w:t xml:space="preserve"> </w:t>
      </w:r>
      <w:r w:rsidRPr="00FD2B0C">
        <w:rPr>
          <w:lang w:val="en-GB"/>
        </w:rPr>
        <w:t>submitted</w:t>
      </w:r>
      <w:r w:rsidRPr="00FD2B0C">
        <w:rPr>
          <w:spacing w:val="-2"/>
          <w:lang w:val="en-GB"/>
        </w:rPr>
        <w:t xml:space="preserve"> </w:t>
      </w:r>
      <w:r w:rsidRPr="00FD2B0C">
        <w:rPr>
          <w:lang w:val="en-GB"/>
        </w:rPr>
        <w:t>to</w:t>
      </w:r>
      <w:r w:rsidRPr="00FD2B0C">
        <w:rPr>
          <w:spacing w:val="-4"/>
          <w:lang w:val="en-GB"/>
        </w:rPr>
        <w:t xml:space="preserve"> </w:t>
      </w:r>
      <w:r w:rsidRPr="00FD2B0C">
        <w:rPr>
          <w:lang w:val="en-GB"/>
        </w:rPr>
        <w:t>the</w:t>
      </w:r>
      <w:r w:rsidRPr="00FD2B0C">
        <w:rPr>
          <w:spacing w:val="-3"/>
          <w:lang w:val="en-GB"/>
        </w:rPr>
        <w:t xml:space="preserve"> </w:t>
      </w:r>
      <w:r w:rsidRPr="00FD2B0C">
        <w:rPr>
          <w:lang w:val="en-GB"/>
        </w:rPr>
        <w:t>Area</w:t>
      </w:r>
      <w:r w:rsidRPr="00FD2B0C">
        <w:rPr>
          <w:spacing w:val="-4"/>
          <w:lang w:val="en-GB"/>
        </w:rPr>
        <w:t xml:space="preserve"> </w:t>
      </w:r>
      <w:r w:rsidRPr="00FD2B0C">
        <w:rPr>
          <w:lang w:val="en-GB"/>
        </w:rPr>
        <w:t>Roads</w:t>
      </w:r>
      <w:r w:rsidRPr="00FD2B0C">
        <w:rPr>
          <w:spacing w:val="-2"/>
          <w:lang w:val="en-GB"/>
        </w:rPr>
        <w:t xml:space="preserve"> </w:t>
      </w:r>
      <w:r w:rsidRPr="00FD2B0C">
        <w:rPr>
          <w:lang w:val="en-GB"/>
        </w:rPr>
        <w:t>&amp;</w:t>
      </w:r>
      <w:r w:rsidRPr="00FD2B0C">
        <w:rPr>
          <w:spacing w:val="-4"/>
          <w:lang w:val="en-GB"/>
        </w:rPr>
        <w:t xml:space="preserve"> </w:t>
      </w:r>
      <w:r w:rsidRPr="00FD2B0C">
        <w:rPr>
          <w:lang w:val="en-GB"/>
        </w:rPr>
        <w:t>Infrastructure</w:t>
      </w:r>
      <w:r w:rsidRPr="00FD2B0C">
        <w:rPr>
          <w:spacing w:val="-4"/>
          <w:lang w:val="en-GB"/>
        </w:rPr>
        <w:t xml:space="preserve"> </w:t>
      </w:r>
      <w:r w:rsidRPr="00FD2B0C">
        <w:rPr>
          <w:lang w:val="en-GB"/>
        </w:rPr>
        <w:t>Office</w:t>
      </w:r>
      <w:r w:rsidRPr="00FD2B0C">
        <w:rPr>
          <w:spacing w:val="-2"/>
          <w:lang w:val="en-GB"/>
        </w:rPr>
        <w:t xml:space="preserve"> </w:t>
      </w:r>
      <w:r w:rsidRPr="00FD2B0C">
        <w:rPr>
          <w:lang w:val="en-GB"/>
        </w:rPr>
        <w:t>covering the location of the proposed occupation.</w:t>
      </w:r>
    </w:p>
    <w:p w14:paraId="78F3D0D8" w14:textId="77777777" w:rsidR="008F0000" w:rsidRPr="00FD2B0C" w:rsidRDefault="008F0000">
      <w:pPr>
        <w:pStyle w:val="BodyText"/>
        <w:spacing w:before="11"/>
        <w:rPr>
          <w:sz w:val="21"/>
          <w:lang w:val="en-GB"/>
        </w:rPr>
      </w:pPr>
    </w:p>
    <w:p w14:paraId="78F3D0D9" w14:textId="77777777" w:rsidR="008F0000" w:rsidRPr="00FD2B0C" w:rsidRDefault="00000000">
      <w:pPr>
        <w:pStyle w:val="BodyText"/>
        <w:ind w:left="352" w:right="218"/>
        <w:rPr>
          <w:lang w:val="en-GB"/>
        </w:rPr>
      </w:pPr>
      <w:r w:rsidRPr="00FD2B0C">
        <w:rPr>
          <w:lang w:val="en-GB"/>
        </w:rPr>
        <w:t>The</w:t>
      </w:r>
      <w:r w:rsidRPr="00FD2B0C">
        <w:rPr>
          <w:spacing w:val="-3"/>
          <w:lang w:val="en-GB"/>
        </w:rPr>
        <w:t xml:space="preserve"> </w:t>
      </w:r>
      <w:r w:rsidRPr="00FD2B0C">
        <w:rPr>
          <w:lang w:val="en-GB"/>
        </w:rPr>
        <w:t>Highland</w:t>
      </w:r>
      <w:r w:rsidRPr="00FD2B0C">
        <w:rPr>
          <w:spacing w:val="-3"/>
          <w:lang w:val="en-GB"/>
        </w:rPr>
        <w:t xml:space="preserve"> </w:t>
      </w:r>
      <w:r w:rsidRPr="00FD2B0C">
        <w:rPr>
          <w:lang w:val="en-GB"/>
        </w:rPr>
        <w:t>Council,</w:t>
      </w:r>
      <w:r w:rsidRPr="00FD2B0C">
        <w:rPr>
          <w:spacing w:val="-1"/>
          <w:lang w:val="en-GB"/>
        </w:rPr>
        <w:t xml:space="preserve"> </w:t>
      </w:r>
      <w:r w:rsidRPr="00FD2B0C">
        <w:rPr>
          <w:lang w:val="en-GB"/>
        </w:rPr>
        <w:t>Roads</w:t>
      </w:r>
      <w:r w:rsidRPr="00FD2B0C">
        <w:rPr>
          <w:spacing w:val="-3"/>
          <w:lang w:val="en-GB"/>
        </w:rPr>
        <w:t xml:space="preserve"> </w:t>
      </w:r>
      <w:r w:rsidRPr="00FD2B0C">
        <w:rPr>
          <w:lang w:val="en-GB"/>
        </w:rPr>
        <w:t>&amp;</w:t>
      </w:r>
      <w:r w:rsidRPr="00FD2B0C">
        <w:rPr>
          <w:spacing w:val="-3"/>
          <w:lang w:val="en-GB"/>
        </w:rPr>
        <w:t xml:space="preserve"> </w:t>
      </w:r>
      <w:r w:rsidRPr="00FD2B0C">
        <w:rPr>
          <w:lang w:val="en-GB"/>
        </w:rPr>
        <w:t>Transport,</w:t>
      </w:r>
      <w:r w:rsidRPr="00FD2B0C">
        <w:rPr>
          <w:spacing w:val="-4"/>
          <w:lang w:val="en-GB"/>
        </w:rPr>
        <w:t xml:space="preserve"> </w:t>
      </w:r>
      <w:r w:rsidRPr="00FD2B0C">
        <w:rPr>
          <w:lang w:val="en-GB"/>
        </w:rPr>
        <w:t>Caithness</w:t>
      </w:r>
      <w:r w:rsidRPr="00FD2B0C">
        <w:rPr>
          <w:spacing w:val="-3"/>
          <w:lang w:val="en-GB"/>
        </w:rPr>
        <w:t xml:space="preserve"> </w:t>
      </w:r>
      <w:r w:rsidRPr="00FD2B0C">
        <w:rPr>
          <w:lang w:val="en-GB"/>
        </w:rPr>
        <w:t>House,</w:t>
      </w:r>
      <w:r w:rsidRPr="00FD2B0C">
        <w:rPr>
          <w:spacing w:val="-6"/>
          <w:lang w:val="en-GB"/>
        </w:rPr>
        <w:t xml:space="preserve"> </w:t>
      </w:r>
      <w:r w:rsidRPr="00FD2B0C">
        <w:rPr>
          <w:lang w:val="en-GB"/>
        </w:rPr>
        <w:t>Market</w:t>
      </w:r>
      <w:r w:rsidRPr="00FD2B0C">
        <w:rPr>
          <w:spacing w:val="-1"/>
          <w:lang w:val="en-GB"/>
        </w:rPr>
        <w:t xml:space="preserve"> </w:t>
      </w:r>
      <w:r w:rsidRPr="00FD2B0C">
        <w:rPr>
          <w:lang w:val="en-GB"/>
        </w:rPr>
        <w:t>Place,</w:t>
      </w:r>
      <w:r w:rsidRPr="00FD2B0C">
        <w:rPr>
          <w:spacing w:val="-4"/>
          <w:lang w:val="en-GB"/>
        </w:rPr>
        <w:t xml:space="preserve"> </w:t>
      </w:r>
      <w:r w:rsidRPr="00FD2B0C">
        <w:rPr>
          <w:lang w:val="en-GB"/>
        </w:rPr>
        <w:t>Wick</w:t>
      </w:r>
      <w:r w:rsidRPr="00FD2B0C">
        <w:rPr>
          <w:spacing w:val="-3"/>
          <w:lang w:val="en-GB"/>
        </w:rPr>
        <w:t xml:space="preserve"> </w:t>
      </w:r>
      <w:r w:rsidRPr="00FD2B0C">
        <w:rPr>
          <w:lang w:val="en-GB"/>
        </w:rPr>
        <w:t>KW1</w:t>
      </w:r>
      <w:r w:rsidRPr="00FD2B0C">
        <w:rPr>
          <w:spacing w:val="-5"/>
          <w:lang w:val="en-GB"/>
        </w:rPr>
        <w:t xml:space="preserve"> </w:t>
      </w:r>
      <w:r w:rsidRPr="00FD2B0C">
        <w:rPr>
          <w:lang w:val="en-GB"/>
        </w:rPr>
        <w:t>4AB.</w:t>
      </w:r>
      <w:r w:rsidRPr="00FD2B0C">
        <w:rPr>
          <w:spacing w:val="-4"/>
          <w:lang w:val="en-GB"/>
        </w:rPr>
        <w:t xml:space="preserve"> </w:t>
      </w:r>
      <w:r w:rsidRPr="00FD2B0C">
        <w:rPr>
          <w:lang w:val="en-GB"/>
        </w:rPr>
        <w:t>Tel</w:t>
      </w:r>
      <w:r w:rsidRPr="00FD2B0C">
        <w:rPr>
          <w:spacing w:val="-3"/>
          <w:lang w:val="en-GB"/>
        </w:rPr>
        <w:t xml:space="preserve"> </w:t>
      </w:r>
      <w:r w:rsidRPr="00FD2B0C">
        <w:rPr>
          <w:lang w:val="en-GB"/>
        </w:rPr>
        <w:t xml:space="preserve">01955 609584 email: </w:t>
      </w:r>
      <w:hyperlink r:id="rId5">
        <w:r w:rsidRPr="00FD2B0C">
          <w:rPr>
            <w:color w:val="0000FF"/>
            <w:u w:val="single" w:color="0000FF"/>
            <w:lang w:val="en-GB"/>
          </w:rPr>
          <w:t>Roads.caithness@highland.gov.uk</w:t>
        </w:r>
      </w:hyperlink>
    </w:p>
    <w:p w14:paraId="78F3D0DA" w14:textId="77777777" w:rsidR="008F0000" w:rsidRPr="00FD2B0C" w:rsidRDefault="008F0000">
      <w:pPr>
        <w:pStyle w:val="BodyText"/>
        <w:spacing w:before="9"/>
        <w:rPr>
          <w:sz w:val="13"/>
          <w:lang w:val="en-GB"/>
        </w:rPr>
      </w:pPr>
    </w:p>
    <w:p w14:paraId="78F3D0DB" w14:textId="77777777" w:rsidR="008F0000" w:rsidRPr="00FD2B0C" w:rsidRDefault="00000000">
      <w:pPr>
        <w:pStyle w:val="BodyText"/>
        <w:spacing w:before="94"/>
        <w:ind w:left="352" w:right="691"/>
        <w:rPr>
          <w:lang w:val="en-GB"/>
        </w:rPr>
      </w:pPr>
      <w:r w:rsidRPr="00FD2B0C">
        <w:rPr>
          <w:lang w:val="en-GB"/>
        </w:rPr>
        <w:t>The</w:t>
      </w:r>
      <w:r w:rsidRPr="00FD2B0C">
        <w:rPr>
          <w:spacing w:val="-3"/>
          <w:lang w:val="en-GB"/>
        </w:rPr>
        <w:t xml:space="preserve"> </w:t>
      </w:r>
      <w:r w:rsidRPr="00FD2B0C">
        <w:rPr>
          <w:lang w:val="en-GB"/>
        </w:rPr>
        <w:t>Highland</w:t>
      </w:r>
      <w:r w:rsidRPr="00FD2B0C">
        <w:rPr>
          <w:spacing w:val="-3"/>
          <w:lang w:val="en-GB"/>
        </w:rPr>
        <w:t xml:space="preserve"> </w:t>
      </w:r>
      <w:r w:rsidRPr="00FD2B0C">
        <w:rPr>
          <w:lang w:val="en-GB"/>
        </w:rPr>
        <w:t>Council,</w:t>
      </w:r>
      <w:r w:rsidRPr="00FD2B0C">
        <w:rPr>
          <w:spacing w:val="-1"/>
          <w:lang w:val="en-GB"/>
        </w:rPr>
        <w:t xml:space="preserve"> </w:t>
      </w:r>
      <w:r w:rsidRPr="00FD2B0C">
        <w:rPr>
          <w:lang w:val="en-GB"/>
        </w:rPr>
        <w:t>Roads</w:t>
      </w:r>
      <w:r w:rsidRPr="00FD2B0C">
        <w:rPr>
          <w:spacing w:val="-3"/>
          <w:lang w:val="en-GB"/>
        </w:rPr>
        <w:t xml:space="preserve"> </w:t>
      </w:r>
      <w:r w:rsidRPr="00FD2B0C">
        <w:rPr>
          <w:lang w:val="en-GB"/>
        </w:rPr>
        <w:t>&amp;</w:t>
      </w:r>
      <w:r w:rsidRPr="00FD2B0C">
        <w:rPr>
          <w:spacing w:val="-3"/>
          <w:lang w:val="en-GB"/>
        </w:rPr>
        <w:t xml:space="preserve"> </w:t>
      </w:r>
      <w:r w:rsidRPr="00FD2B0C">
        <w:rPr>
          <w:lang w:val="en-GB"/>
        </w:rPr>
        <w:t>Transport,</w:t>
      </w:r>
      <w:r w:rsidRPr="00FD2B0C">
        <w:rPr>
          <w:spacing w:val="-4"/>
          <w:lang w:val="en-GB"/>
        </w:rPr>
        <w:t xml:space="preserve"> </w:t>
      </w:r>
      <w:proofErr w:type="spellStart"/>
      <w:r w:rsidRPr="00FD2B0C">
        <w:rPr>
          <w:lang w:val="en-GB"/>
        </w:rPr>
        <w:t>Drummuie</w:t>
      </w:r>
      <w:proofErr w:type="spellEnd"/>
      <w:r w:rsidRPr="00FD2B0C">
        <w:rPr>
          <w:lang w:val="en-GB"/>
        </w:rPr>
        <w:t>,</w:t>
      </w:r>
      <w:r w:rsidRPr="00FD2B0C">
        <w:rPr>
          <w:spacing w:val="-4"/>
          <w:lang w:val="en-GB"/>
        </w:rPr>
        <w:t xml:space="preserve"> </w:t>
      </w:r>
      <w:proofErr w:type="spellStart"/>
      <w:r w:rsidRPr="00FD2B0C">
        <w:rPr>
          <w:lang w:val="en-GB"/>
        </w:rPr>
        <w:t>Golspie</w:t>
      </w:r>
      <w:proofErr w:type="spellEnd"/>
      <w:r w:rsidRPr="00FD2B0C">
        <w:rPr>
          <w:spacing w:val="-3"/>
          <w:lang w:val="en-GB"/>
        </w:rPr>
        <w:t xml:space="preserve"> </w:t>
      </w:r>
      <w:r w:rsidRPr="00FD2B0C">
        <w:rPr>
          <w:lang w:val="en-GB"/>
        </w:rPr>
        <w:t>KW10</w:t>
      </w:r>
      <w:r w:rsidRPr="00FD2B0C">
        <w:rPr>
          <w:spacing w:val="-5"/>
          <w:lang w:val="en-GB"/>
        </w:rPr>
        <w:t xml:space="preserve"> </w:t>
      </w:r>
      <w:r w:rsidRPr="00FD2B0C">
        <w:rPr>
          <w:lang w:val="en-GB"/>
        </w:rPr>
        <w:t>6TA.</w:t>
      </w:r>
      <w:r w:rsidRPr="00FD2B0C">
        <w:rPr>
          <w:spacing w:val="-1"/>
          <w:lang w:val="en-GB"/>
        </w:rPr>
        <w:t xml:space="preserve"> </w:t>
      </w:r>
      <w:r w:rsidRPr="00FD2B0C">
        <w:rPr>
          <w:lang w:val="en-GB"/>
        </w:rPr>
        <w:t>Tel</w:t>
      </w:r>
      <w:r w:rsidRPr="00FD2B0C">
        <w:rPr>
          <w:spacing w:val="-3"/>
          <w:lang w:val="en-GB"/>
        </w:rPr>
        <w:t xml:space="preserve"> </w:t>
      </w:r>
      <w:r w:rsidRPr="00FD2B0C">
        <w:rPr>
          <w:lang w:val="en-GB"/>
        </w:rPr>
        <w:t>01408</w:t>
      </w:r>
      <w:r w:rsidRPr="00FD2B0C">
        <w:rPr>
          <w:spacing w:val="-5"/>
          <w:lang w:val="en-GB"/>
        </w:rPr>
        <w:t xml:space="preserve"> </w:t>
      </w:r>
      <w:r w:rsidRPr="00FD2B0C">
        <w:rPr>
          <w:lang w:val="en-GB"/>
        </w:rPr>
        <w:t xml:space="preserve">635306 email: </w:t>
      </w:r>
      <w:hyperlink r:id="rId6">
        <w:r w:rsidRPr="00FD2B0C">
          <w:rPr>
            <w:color w:val="0000FF"/>
            <w:u w:val="single" w:color="0000FF"/>
            <w:lang w:val="en-GB"/>
          </w:rPr>
          <w:t>Roads.sutherland@highland.gov.uk</w:t>
        </w:r>
      </w:hyperlink>
    </w:p>
    <w:p w14:paraId="78F3D0DC" w14:textId="77777777" w:rsidR="008F0000" w:rsidRPr="00FD2B0C" w:rsidRDefault="008F0000">
      <w:pPr>
        <w:pStyle w:val="BodyText"/>
        <w:rPr>
          <w:sz w:val="14"/>
          <w:lang w:val="en-GB"/>
        </w:rPr>
      </w:pPr>
    </w:p>
    <w:p w14:paraId="78F3D0DD" w14:textId="77777777" w:rsidR="008F0000" w:rsidRPr="00FD2B0C" w:rsidRDefault="00000000">
      <w:pPr>
        <w:pStyle w:val="BodyText"/>
        <w:spacing w:before="94"/>
        <w:ind w:left="352" w:right="218"/>
        <w:rPr>
          <w:lang w:val="en-GB"/>
        </w:rPr>
      </w:pPr>
      <w:r w:rsidRPr="00FD2B0C">
        <w:rPr>
          <w:lang w:val="en-GB"/>
        </w:rPr>
        <w:t>The</w:t>
      </w:r>
      <w:r w:rsidRPr="00FD2B0C">
        <w:rPr>
          <w:spacing w:val="-3"/>
          <w:lang w:val="en-GB"/>
        </w:rPr>
        <w:t xml:space="preserve"> </w:t>
      </w:r>
      <w:r w:rsidRPr="00FD2B0C">
        <w:rPr>
          <w:lang w:val="en-GB"/>
        </w:rPr>
        <w:t>Highland</w:t>
      </w:r>
      <w:r w:rsidRPr="00FD2B0C">
        <w:rPr>
          <w:spacing w:val="-3"/>
          <w:lang w:val="en-GB"/>
        </w:rPr>
        <w:t xml:space="preserve"> </w:t>
      </w:r>
      <w:r w:rsidRPr="00FD2B0C">
        <w:rPr>
          <w:lang w:val="en-GB"/>
        </w:rPr>
        <w:t>Council,</w:t>
      </w:r>
      <w:r w:rsidRPr="00FD2B0C">
        <w:rPr>
          <w:spacing w:val="-1"/>
          <w:lang w:val="en-GB"/>
        </w:rPr>
        <w:t xml:space="preserve"> </w:t>
      </w:r>
      <w:r w:rsidRPr="00FD2B0C">
        <w:rPr>
          <w:lang w:val="en-GB"/>
        </w:rPr>
        <w:t>Roads</w:t>
      </w:r>
      <w:r w:rsidRPr="00FD2B0C">
        <w:rPr>
          <w:spacing w:val="-3"/>
          <w:lang w:val="en-GB"/>
        </w:rPr>
        <w:t xml:space="preserve"> </w:t>
      </w:r>
      <w:r w:rsidRPr="00FD2B0C">
        <w:rPr>
          <w:lang w:val="en-GB"/>
        </w:rPr>
        <w:t>&amp;</w:t>
      </w:r>
      <w:r w:rsidRPr="00FD2B0C">
        <w:rPr>
          <w:spacing w:val="-3"/>
          <w:lang w:val="en-GB"/>
        </w:rPr>
        <w:t xml:space="preserve"> </w:t>
      </w:r>
      <w:r w:rsidRPr="00FD2B0C">
        <w:rPr>
          <w:lang w:val="en-GB"/>
        </w:rPr>
        <w:t>Transport,</w:t>
      </w:r>
      <w:r w:rsidRPr="00FD2B0C">
        <w:rPr>
          <w:spacing w:val="-4"/>
          <w:lang w:val="en-GB"/>
        </w:rPr>
        <w:t xml:space="preserve"> </w:t>
      </w:r>
      <w:proofErr w:type="spellStart"/>
      <w:r w:rsidRPr="00FD2B0C">
        <w:rPr>
          <w:lang w:val="en-GB"/>
        </w:rPr>
        <w:t>Diriebught</w:t>
      </w:r>
      <w:proofErr w:type="spellEnd"/>
      <w:r w:rsidRPr="00FD2B0C">
        <w:rPr>
          <w:spacing w:val="-2"/>
          <w:lang w:val="en-GB"/>
        </w:rPr>
        <w:t xml:space="preserve"> </w:t>
      </w:r>
      <w:r w:rsidRPr="00FD2B0C">
        <w:rPr>
          <w:lang w:val="en-GB"/>
        </w:rPr>
        <w:t>Road,</w:t>
      </w:r>
      <w:r w:rsidRPr="00FD2B0C">
        <w:rPr>
          <w:spacing w:val="-6"/>
          <w:lang w:val="en-GB"/>
        </w:rPr>
        <w:t xml:space="preserve"> </w:t>
      </w:r>
      <w:r w:rsidRPr="00FD2B0C">
        <w:rPr>
          <w:lang w:val="en-GB"/>
        </w:rPr>
        <w:t>Inverness,</w:t>
      </w:r>
      <w:r w:rsidRPr="00FD2B0C">
        <w:rPr>
          <w:spacing w:val="-4"/>
          <w:lang w:val="en-GB"/>
        </w:rPr>
        <w:t xml:space="preserve"> </w:t>
      </w:r>
      <w:r w:rsidRPr="00FD2B0C">
        <w:rPr>
          <w:lang w:val="en-GB"/>
        </w:rPr>
        <w:t>IV2</w:t>
      </w:r>
      <w:r w:rsidRPr="00FD2B0C">
        <w:rPr>
          <w:spacing w:val="-3"/>
          <w:lang w:val="en-GB"/>
        </w:rPr>
        <w:t xml:space="preserve"> </w:t>
      </w:r>
      <w:r w:rsidRPr="00FD2B0C">
        <w:rPr>
          <w:lang w:val="en-GB"/>
        </w:rPr>
        <w:t>3QN.</w:t>
      </w:r>
      <w:r w:rsidRPr="00FD2B0C">
        <w:rPr>
          <w:spacing w:val="-1"/>
          <w:lang w:val="en-GB"/>
        </w:rPr>
        <w:t xml:space="preserve"> </w:t>
      </w:r>
      <w:r w:rsidRPr="00FD2B0C">
        <w:rPr>
          <w:lang w:val="en-GB"/>
        </w:rPr>
        <w:t>Tel</w:t>
      </w:r>
      <w:r w:rsidRPr="00FD2B0C">
        <w:rPr>
          <w:spacing w:val="-3"/>
          <w:lang w:val="en-GB"/>
        </w:rPr>
        <w:t xml:space="preserve"> </w:t>
      </w:r>
      <w:r w:rsidRPr="00FD2B0C">
        <w:rPr>
          <w:lang w:val="en-GB"/>
        </w:rPr>
        <w:t>01463</w:t>
      </w:r>
      <w:r w:rsidRPr="00FD2B0C">
        <w:rPr>
          <w:spacing w:val="-5"/>
          <w:lang w:val="en-GB"/>
        </w:rPr>
        <w:t xml:space="preserve"> </w:t>
      </w:r>
      <w:r w:rsidRPr="00FD2B0C">
        <w:rPr>
          <w:lang w:val="en-GB"/>
        </w:rPr>
        <w:t xml:space="preserve">644188. Email: </w:t>
      </w:r>
      <w:hyperlink r:id="rId7">
        <w:r w:rsidRPr="00FD2B0C">
          <w:rPr>
            <w:color w:val="0000FF"/>
            <w:u w:val="single" w:color="0000FF"/>
            <w:lang w:val="en-GB"/>
          </w:rPr>
          <w:t>Roads.inverness@highland.gov.uk</w:t>
        </w:r>
      </w:hyperlink>
    </w:p>
    <w:p w14:paraId="78F3D0DE" w14:textId="77777777" w:rsidR="008F0000" w:rsidRPr="00FD2B0C" w:rsidRDefault="008F0000">
      <w:pPr>
        <w:pStyle w:val="BodyText"/>
        <w:spacing w:before="10"/>
        <w:rPr>
          <w:sz w:val="13"/>
          <w:lang w:val="en-GB"/>
        </w:rPr>
      </w:pPr>
    </w:p>
    <w:p w14:paraId="78F3D0DF" w14:textId="77777777" w:rsidR="008F0000" w:rsidRPr="00FD2B0C" w:rsidRDefault="00000000">
      <w:pPr>
        <w:pStyle w:val="BodyText"/>
        <w:spacing w:before="93"/>
        <w:ind w:left="352" w:right="218"/>
        <w:rPr>
          <w:lang w:val="en-GB"/>
        </w:rPr>
      </w:pPr>
      <w:r w:rsidRPr="00FD2B0C">
        <w:rPr>
          <w:lang w:val="en-GB"/>
        </w:rPr>
        <w:t>The</w:t>
      </w:r>
      <w:r w:rsidRPr="00FD2B0C">
        <w:rPr>
          <w:spacing w:val="-4"/>
          <w:lang w:val="en-GB"/>
        </w:rPr>
        <w:t xml:space="preserve"> </w:t>
      </w:r>
      <w:r w:rsidRPr="00FD2B0C">
        <w:rPr>
          <w:lang w:val="en-GB"/>
        </w:rPr>
        <w:t>Highland</w:t>
      </w:r>
      <w:r w:rsidRPr="00FD2B0C">
        <w:rPr>
          <w:spacing w:val="-3"/>
          <w:lang w:val="en-GB"/>
        </w:rPr>
        <w:t xml:space="preserve"> </w:t>
      </w:r>
      <w:r w:rsidRPr="00FD2B0C">
        <w:rPr>
          <w:lang w:val="en-GB"/>
        </w:rPr>
        <w:t>Council,</w:t>
      </w:r>
      <w:r w:rsidRPr="00FD2B0C">
        <w:rPr>
          <w:spacing w:val="-1"/>
          <w:lang w:val="en-GB"/>
        </w:rPr>
        <w:t xml:space="preserve"> </w:t>
      </w:r>
      <w:r w:rsidRPr="00FD2B0C">
        <w:rPr>
          <w:lang w:val="en-GB"/>
        </w:rPr>
        <w:t>Roads</w:t>
      </w:r>
      <w:r w:rsidRPr="00FD2B0C">
        <w:rPr>
          <w:spacing w:val="-3"/>
          <w:lang w:val="en-GB"/>
        </w:rPr>
        <w:t xml:space="preserve"> </w:t>
      </w:r>
      <w:r w:rsidRPr="00FD2B0C">
        <w:rPr>
          <w:lang w:val="en-GB"/>
        </w:rPr>
        <w:t>&amp;</w:t>
      </w:r>
      <w:r w:rsidRPr="00FD2B0C">
        <w:rPr>
          <w:spacing w:val="-3"/>
          <w:lang w:val="en-GB"/>
        </w:rPr>
        <w:t xml:space="preserve"> </w:t>
      </w:r>
      <w:r w:rsidRPr="00FD2B0C">
        <w:rPr>
          <w:lang w:val="en-GB"/>
        </w:rPr>
        <w:t>Transport,</w:t>
      </w:r>
      <w:r w:rsidRPr="00FD2B0C">
        <w:rPr>
          <w:spacing w:val="-4"/>
          <w:lang w:val="en-GB"/>
        </w:rPr>
        <w:t xml:space="preserve"> </w:t>
      </w:r>
      <w:r w:rsidRPr="00FD2B0C">
        <w:rPr>
          <w:lang w:val="en-GB"/>
        </w:rPr>
        <w:t>Unit</w:t>
      </w:r>
      <w:r w:rsidRPr="00FD2B0C">
        <w:rPr>
          <w:spacing w:val="-1"/>
          <w:lang w:val="en-GB"/>
        </w:rPr>
        <w:t xml:space="preserve"> </w:t>
      </w:r>
      <w:r w:rsidRPr="00FD2B0C">
        <w:rPr>
          <w:lang w:val="en-GB"/>
        </w:rPr>
        <w:t>4C,</w:t>
      </w:r>
      <w:r w:rsidRPr="00FD2B0C">
        <w:rPr>
          <w:spacing w:val="-1"/>
          <w:lang w:val="en-GB"/>
        </w:rPr>
        <w:t xml:space="preserve"> </w:t>
      </w:r>
      <w:proofErr w:type="spellStart"/>
      <w:r w:rsidRPr="00FD2B0C">
        <w:rPr>
          <w:lang w:val="en-GB"/>
        </w:rPr>
        <w:t>Dalfaber</w:t>
      </w:r>
      <w:proofErr w:type="spellEnd"/>
      <w:r w:rsidRPr="00FD2B0C">
        <w:rPr>
          <w:spacing w:val="-4"/>
          <w:lang w:val="en-GB"/>
        </w:rPr>
        <w:t xml:space="preserve"> </w:t>
      </w:r>
      <w:r w:rsidRPr="00FD2B0C">
        <w:rPr>
          <w:lang w:val="en-GB"/>
        </w:rPr>
        <w:t>Ind</w:t>
      </w:r>
      <w:r w:rsidRPr="00FD2B0C">
        <w:rPr>
          <w:spacing w:val="-5"/>
          <w:lang w:val="en-GB"/>
        </w:rPr>
        <w:t xml:space="preserve"> </w:t>
      </w:r>
      <w:r w:rsidRPr="00FD2B0C">
        <w:rPr>
          <w:lang w:val="en-GB"/>
        </w:rPr>
        <w:t>Estate,</w:t>
      </w:r>
      <w:r w:rsidRPr="00FD2B0C">
        <w:rPr>
          <w:spacing w:val="-1"/>
          <w:lang w:val="en-GB"/>
        </w:rPr>
        <w:t xml:space="preserve"> </w:t>
      </w:r>
      <w:r w:rsidRPr="00FD2B0C">
        <w:rPr>
          <w:lang w:val="en-GB"/>
        </w:rPr>
        <w:t>Aviemore,</w:t>
      </w:r>
      <w:r w:rsidRPr="00FD2B0C">
        <w:rPr>
          <w:spacing w:val="-4"/>
          <w:lang w:val="en-GB"/>
        </w:rPr>
        <w:t xml:space="preserve"> </w:t>
      </w:r>
      <w:r w:rsidRPr="00FD2B0C">
        <w:rPr>
          <w:lang w:val="en-GB"/>
        </w:rPr>
        <w:t>PH22</w:t>
      </w:r>
      <w:r w:rsidRPr="00FD2B0C">
        <w:rPr>
          <w:spacing w:val="-3"/>
          <w:lang w:val="en-GB"/>
        </w:rPr>
        <w:t xml:space="preserve"> </w:t>
      </w:r>
      <w:r w:rsidRPr="00FD2B0C">
        <w:rPr>
          <w:lang w:val="en-GB"/>
        </w:rPr>
        <w:t>1</w:t>
      </w:r>
      <w:r w:rsidRPr="00FD2B0C">
        <w:rPr>
          <w:spacing w:val="-18"/>
          <w:lang w:val="en-GB"/>
        </w:rPr>
        <w:t xml:space="preserve"> </w:t>
      </w:r>
      <w:r w:rsidRPr="00FD2B0C">
        <w:rPr>
          <w:lang w:val="en-GB"/>
        </w:rPr>
        <w:t>ST.</w:t>
      </w:r>
      <w:r w:rsidRPr="00FD2B0C">
        <w:rPr>
          <w:spacing w:val="40"/>
          <w:lang w:val="en-GB"/>
        </w:rPr>
        <w:t xml:space="preserve"> </w:t>
      </w:r>
      <w:r w:rsidRPr="00FD2B0C">
        <w:rPr>
          <w:lang w:val="en-GB"/>
        </w:rPr>
        <w:t>Tel 01463 644698.</w:t>
      </w:r>
    </w:p>
    <w:p w14:paraId="78F3D0E0" w14:textId="77777777" w:rsidR="008F0000" w:rsidRPr="00FD2B0C" w:rsidRDefault="00000000">
      <w:pPr>
        <w:pStyle w:val="BodyText"/>
        <w:spacing w:before="1"/>
        <w:ind w:left="352"/>
        <w:rPr>
          <w:lang w:val="en-GB"/>
        </w:rPr>
      </w:pPr>
      <w:r w:rsidRPr="00FD2B0C">
        <w:rPr>
          <w:lang w:val="en-GB"/>
        </w:rPr>
        <w:t>Email:</w:t>
      </w:r>
      <w:r w:rsidRPr="00FD2B0C">
        <w:rPr>
          <w:spacing w:val="-3"/>
          <w:lang w:val="en-GB"/>
        </w:rPr>
        <w:t xml:space="preserve"> </w:t>
      </w:r>
      <w:hyperlink r:id="rId8">
        <w:r w:rsidRPr="00FD2B0C">
          <w:rPr>
            <w:color w:val="0000FF"/>
            <w:spacing w:val="-2"/>
            <w:u w:val="single" w:color="0000FF"/>
            <w:lang w:val="en-GB"/>
          </w:rPr>
          <w:t>Roads.LNBS@highland.gov.uk</w:t>
        </w:r>
      </w:hyperlink>
    </w:p>
    <w:p w14:paraId="78F3D0E1" w14:textId="77777777" w:rsidR="008F0000" w:rsidRPr="00FD2B0C" w:rsidRDefault="008F0000">
      <w:pPr>
        <w:pStyle w:val="BodyText"/>
        <w:spacing w:before="8"/>
        <w:rPr>
          <w:sz w:val="13"/>
          <w:lang w:val="en-GB"/>
        </w:rPr>
      </w:pPr>
    </w:p>
    <w:p w14:paraId="78F3D0E2" w14:textId="77777777" w:rsidR="008F0000" w:rsidRPr="00FD2B0C" w:rsidRDefault="00000000">
      <w:pPr>
        <w:pStyle w:val="BodyText"/>
        <w:spacing w:before="93"/>
        <w:ind w:left="352" w:right="691"/>
        <w:rPr>
          <w:lang w:val="en-GB"/>
        </w:rPr>
      </w:pPr>
      <w:r w:rsidRPr="00FD2B0C">
        <w:rPr>
          <w:lang w:val="en-GB"/>
        </w:rPr>
        <w:t>The</w:t>
      </w:r>
      <w:r w:rsidRPr="00FD2B0C">
        <w:rPr>
          <w:spacing w:val="-3"/>
          <w:lang w:val="en-GB"/>
        </w:rPr>
        <w:t xml:space="preserve"> </w:t>
      </w:r>
      <w:r w:rsidRPr="00FD2B0C">
        <w:rPr>
          <w:lang w:val="en-GB"/>
        </w:rPr>
        <w:t>Highland</w:t>
      </w:r>
      <w:r w:rsidRPr="00FD2B0C">
        <w:rPr>
          <w:spacing w:val="-3"/>
          <w:lang w:val="en-GB"/>
        </w:rPr>
        <w:t xml:space="preserve"> </w:t>
      </w:r>
      <w:r w:rsidRPr="00FD2B0C">
        <w:rPr>
          <w:lang w:val="en-GB"/>
        </w:rPr>
        <w:t>Council,</w:t>
      </w:r>
      <w:r w:rsidRPr="00FD2B0C">
        <w:rPr>
          <w:spacing w:val="-1"/>
          <w:lang w:val="en-GB"/>
        </w:rPr>
        <w:t xml:space="preserve"> </w:t>
      </w:r>
      <w:r w:rsidRPr="00FD2B0C">
        <w:rPr>
          <w:lang w:val="en-GB"/>
        </w:rPr>
        <w:t>Roads</w:t>
      </w:r>
      <w:r w:rsidRPr="00FD2B0C">
        <w:rPr>
          <w:spacing w:val="-3"/>
          <w:lang w:val="en-GB"/>
        </w:rPr>
        <w:t xml:space="preserve"> </w:t>
      </w:r>
      <w:r w:rsidRPr="00FD2B0C">
        <w:rPr>
          <w:lang w:val="en-GB"/>
        </w:rPr>
        <w:t>&amp;</w:t>
      </w:r>
      <w:r w:rsidRPr="00FD2B0C">
        <w:rPr>
          <w:spacing w:val="-3"/>
          <w:lang w:val="en-GB"/>
        </w:rPr>
        <w:t xml:space="preserve"> </w:t>
      </w:r>
      <w:r w:rsidRPr="00FD2B0C">
        <w:rPr>
          <w:lang w:val="en-GB"/>
        </w:rPr>
        <w:t>Transport,</w:t>
      </w:r>
      <w:r w:rsidRPr="00FD2B0C">
        <w:rPr>
          <w:spacing w:val="-4"/>
          <w:lang w:val="en-GB"/>
        </w:rPr>
        <w:t xml:space="preserve"> </w:t>
      </w:r>
      <w:r w:rsidRPr="00FD2B0C">
        <w:rPr>
          <w:lang w:val="en-GB"/>
        </w:rPr>
        <w:t>Balblair</w:t>
      </w:r>
      <w:r w:rsidRPr="00FD2B0C">
        <w:rPr>
          <w:spacing w:val="-2"/>
          <w:lang w:val="en-GB"/>
        </w:rPr>
        <w:t xml:space="preserve"> </w:t>
      </w:r>
      <w:r w:rsidRPr="00FD2B0C">
        <w:rPr>
          <w:lang w:val="en-GB"/>
        </w:rPr>
        <w:t>Road,</w:t>
      </w:r>
      <w:r w:rsidRPr="00FD2B0C">
        <w:rPr>
          <w:spacing w:val="-4"/>
          <w:lang w:val="en-GB"/>
        </w:rPr>
        <w:t xml:space="preserve"> </w:t>
      </w:r>
      <w:r w:rsidRPr="00FD2B0C">
        <w:rPr>
          <w:lang w:val="en-GB"/>
        </w:rPr>
        <w:t>Nairn,</w:t>
      </w:r>
      <w:r w:rsidRPr="00FD2B0C">
        <w:rPr>
          <w:spacing w:val="-4"/>
          <w:lang w:val="en-GB"/>
        </w:rPr>
        <w:t xml:space="preserve"> </w:t>
      </w:r>
      <w:r w:rsidRPr="00FD2B0C">
        <w:rPr>
          <w:lang w:val="en-GB"/>
        </w:rPr>
        <w:t>IV12</w:t>
      </w:r>
      <w:r w:rsidRPr="00FD2B0C">
        <w:rPr>
          <w:spacing w:val="-3"/>
          <w:lang w:val="en-GB"/>
        </w:rPr>
        <w:t xml:space="preserve"> </w:t>
      </w:r>
      <w:r w:rsidRPr="00FD2B0C">
        <w:rPr>
          <w:lang w:val="en-GB"/>
        </w:rPr>
        <w:t>5LT.</w:t>
      </w:r>
      <w:r w:rsidRPr="00FD2B0C">
        <w:rPr>
          <w:spacing w:val="-4"/>
          <w:lang w:val="en-GB"/>
        </w:rPr>
        <w:t xml:space="preserve"> </w:t>
      </w:r>
      <w:r w:rsidRPr="00FD2B0C">
        <w:rPr>
          <w:lang w:val="en-GB"/>
        </w:rPr>
        <w:t>Tel</w:t>
      </w:r>
      <w:r w:rsidRPr="00FD2B0C">
        <w:rPr>
          <w:spacing w:val="-3"/>
          <w:lang w:val="en-GB"/>
        </w:rPr>
        <w:t xml:space="preserve"> </w:t>
      </w:r>
      <w:r w:rsidRPr="00FD2B0C">
        <w:rPr>
          <w:lang w:val="en-GB"/>
        </w:rPr>
        <w:t>01463</w:t>
      </w:r>
      <w:r w:rsidRPr="00FD2B0C">
        <w:rPr>
          <w:spacing w:val="-3"/>
          <w:lang w:val="en-GB"/>
        </w:rPr>
        <w:t xml:space="preserve"> </w:t>
      </w:r>
      <w:r w:rsidRPr="00FD2B0C">
        <w:rPr>
          <w:lang w:val="en-GB"/>
        </w:rPr>
        <w:t xml:space="preserve">703630. Email: </w:t>
      </w:r>
      <w:hyperlink r:id="rId9">
        <w:r w:rsidRPr="00FD2B0C">
          <w:rPr>
            <w:color w:val="0000FF"/>
            <w:u w:val="single" w:color="0000FF"/>
            <w:lang w:val="en-GB"/>
          </w:rPr>
          <w:t>Roads.LNBS@highland.gov.uk</w:t>
        </w:r>
      </w:hyperlink>
    </w:p>
    <w:p w14:paraId="78F3D0E3" w14:textId="77777777" w:rsidR="008F0000" w:rsidRPr="00FD2B0C" w:rsidRDefault="008F0000">
      <w:pPr>
        <w:pStyle w:val="BodyText"/>
        <w:rPr>
          <w:sz w:val="20"/>
          <w:lang w:val="en-GB"/>
        </w:rPr>
      </w:pPr>
    </w:p>
    <w:p w14:paraId="78F3D0E4" w14:textId="77777777" w:rsidR="008F0000" w:rsidRPr="00FD2B0C" w:rsidRDefault="008F0000">
      <w:pPr>
        <w:pStyle w:val="BodyText"/>
        <w:spacing w:before="11"/>
        <w:rPr>
          <w:sz w:val="15"/>
          <w:lang w:val="en-GB"/>
        </w:rPr>
      </w:pPr>
    </w:p>
    <w:p w14:paraId="78F3D0E5" w14:textId="77777777" w:rsidR="008F0000" w:rsidRPr="00FD2B0C" w:rsidRDefault="00000000">
      <w:pPr>
        <w:pStyle w:val="BodyText"/>
        <w:spacing w:before="94"/>
        <w:ind w:left="352" w:right="218"/>
        <w:rPr>
          <w:lang w:val="en-GB"/>
        </w:rPr>
      </w:pPr>
      <w:r w:rsidRPr="00FD2B0C">
        <w:rPr>
          <w:lang w:val="en-GB"/>
        </w:rPr>
        <w:t>The</w:t>
      </w:r>
      <w:r w:rsidRPr="00FD2B0C">
        <w:rPr>
          <w:spacing w:val="-3"/>
          <w:lang w:val="en-GB"/>
        </w:rPr>
        <w:t xml:space="preserve"> </w:t>
      </w:r>
      <w:r w:rsidRPr="00FD2B0C">
        <w:rPr>
          <w:lang w:val="en-GB"/>
        </w:rPr>
        <w:t>Highland</w:t>
      </w:r>
      <w:r w:rsidRPr="00FD2B0C">
        <w:rPr>
          <w:spacing w:val="-3"/>
          <w:lang w:val="en-GB"/>
        </w:rPr>
        <w:t xml:space="preserve"> </w:t>
      </w:r>
      <w:r w:rsidRPr="00FD2B0C">
        <w:rPr>
          <w:lang w:val="en-GB"/>
        </w:rPr>
        <w:t>Council,</w:t>
      </w:r>
      <w:r w:rsidRPr="00FD2B0C">
        <w:rPr>
          <w:spacing w:val="-1"/>
          <w:lang w:val="en-GB"/>
        </w:rPr>
        <w:t xml:space="preserve"> </w:t>
      </w:r>
      <w:r w:rsidRPr="00FD2B0C">
        <w:rPr>
          <w:lang w:val="en-GB"/>
        </w:rPr>
        <w:t>Roads</w:t>
      </w:r>
      <w:r w:rsidRPr="00FD2B0C">
        <w:rPr>
          <w:spacing w:val="-3"/>
          <w:lang w:val="en-GB"/>
        </w:rPr>
        <w:t xml:space="preserve"> </w:t>
      </w:r>
      <w:r w:rsidRPr="00FD2B0C">
        <w:rPr>
          <w:lang w:val="en-GB"/>
        </w:rPr>
        <w:t>&amp;</w:t>
      </w:r>
      <w:r w:rsidRPr="00FD2B0C">
        <w:rPr>
          <w:spacing w:val="-3"/>
          <w:lang w:val="en-GB"/>
        </w:rPr>
        <w:t xml:space="preserve"> </w:t>
      </w:r>
      <w:r w:rsidRPr="00FD2B0C">
        <w:rPr>
          <w:lang w:val="en-GB"/>
        </w:rPr>
        <w:t>Transport,</w:t>
      </w:r>
      <w:r w:rsidRPr="00FD2B0C">
        <w:rPr>
          <w:spacing w:val="40"/>
          <w:lang w:val="en-GB"/>
        </w:rPr>
        <w:t xml:space="preserve"> </w:t>
      </w:r>
      <w:proofErr w:type="spellStart"/>
      <w:r w:rsidRPr="00FD2B0C">
        <w:rPr>
          <w:lang w:val="en-GB"/>
        </w:rPr>
        <w:t>Carrs</w:t>
      </w:r>
      <w:proofErr w:type="spellEnd"/>
      <w:r w:rsidRPr="00FD2B0C">
        <w:rPr>
          <w:spacing w:val="-5"/>
          <w:lang w:val="en-GB"/>
        </w:rPr>
        <w:t xml:space="preserve"> </w:t>
      </w:r>
      <w:r w:rsidRPr="00FD2B0C">
        <w:rPr>
          <w:lang w:val="en-GB"/>
        </w:rPr>
        <w:t>Corner,</w:t>
      </w:r>
      <w:r w:rsidRPr="00FD2B0C">
        <w:rPr>
          <w:spacing w:val="-1"/>
          <w:lang w:val="en-GB"/>
        </w:rPr>
        <w:t xml:space="preserve"> </w:t>
      </w:r>
      <w:r w:rsidRPr="00FD2B0C">
        <w:rPr>
          <w:lang w:val="en-GB"/>
        </w:rPr>
        <w:t>Fort</w:t>
      </w:r>
      <w:r w:rsidRPr="00FD2B0C">
        <w:rPr>
          <w:spacing w:val="-4"/>
          <w:lang w:val="en-GB"/>
        </w:rPr>
        <w:t xml:space="preserve"> </w:t>
      </w:r>
      <w:r w:rsidRPr="00FD2B0C">
        <w:rPr>
          <w:lang w:val="en-GB"/>
        </w:rPr>
        <w:t>William,</w:t>
      </w:r>
      <w:r w:rsidRPr="00FD2B0C">
        <w:rPr>
          <w:spacing w:val="-3"/>
          <w:lang w:val="en-GB"/>
        </w:rPr>
        <w:t xml:space="preserve"> </w:t>
      </w:r>
      <w:r w:rsidRPr="00FD2B0C">
        <w:rPr>
          <w:lang w:val="en-GB"/>
        </w:rPr>
        <w:t>PH33</w:t>
      </w:r>
      <w:r w:rsidRPr="00FD2B0C">
        <w:rPr>
          <w:spacing w:val="-3"/>
          <w:lang w:val="en-GB"/>
        </w:rPr>
        <w:t xml:space="preserve"> </w:t>
      </w:r>
      <w:r w:rsidRPr="00FD2B0C">
        <w:rPr>
          <w:lang w:val="en-GB"/>
        </w:rPr>
        <w:t>6TL.</w:t>
      </w:r>
      <w:r w:rsidRPr="00FD2B0C">
        <w:rPr>
          <w:spacing w:val="40"/>
          <w:lang w:val="en-GB"/>
        </w:rPr>
        <w:t xml:space="preserve"> </w:t>
      </w:r>
      <w:r w:rsidRPr="00FD2B0C">
        <w:rPr>
          <w:lang w:val="en-GB"/>
        </w:rPr>
        <w:t>Tel</w:t>
      </w:r>
      <w:r w:rsidRPr="00FD2B0C">
        <w:rPr>
          <w:spacing w:val="-3"/>
          <w:lang w:val="en-GB"/>
        </w:rPr>
        <w:t xml:space="preserve"> </w:t>
      </w:r>
      <w:r w:rsidRPr="00FD2B0C">
        <w:rPr>
          <w:lang w:val="en-GB"/>
        </w:rPr>
        <w:t>01349</w:t>
      </w:r>
      <w:r w:rsidRPr="00FD2B0C">
        <w:rPr>
          <w:spacing w:val="-5"/>
          <w:lang w:val="en-GB"/>
        </w:rPr>
        <w:t xml:space="preserve"> </w:t>
      </w:r>
      <w:r w:rsidRPr="00FD2B0C">
        <w:rPr>
          <w:lang w:val="en-GB"/>
        </w:rPr>
        <w:t xml:space="preserve">781095. Email: </w:t>
      </w:r>
      <w:hyperlink r:id="rId10">
        <w:r w:rsidRPr="00FD2B0C">
          <w:rPr>
            <w:color w:val="0000FF"/>
            <w:u w:val="single" w:color="0000FF"/>
            <w:lang w:val="en-GB"/>
          </w:rPr>
          <w:t>Roads.LNBS@highland.gov.uk</w:t>
        </w:r>
      </w:hyperlink>
    </w:p>
    <w:p w14:paraId="78F3D0E6" w14:textId="77777777" w:rsidR="008F0000" w:rsidRPr="00FD2B0C" w:rsidRDefault="008F0000">
      <w:pPr>
        <w:pStyle w:val="BodyText"/>
        <w:spacing w:before="9"/>
        <w:rPr>
          <w:sz w:val="13"/>
          <w:lang w:val="en-GB"/>
        </w:rPr>
      </w:pPr>
    </w:p>
    <w:p w14:paraId="78F3D0E7" w14:textId="77777777" w:rsidR="008F0000" w:rsidRPr="00FD2B0C" w:rsidRDefault="00000000">
      <w:pPr>
        <w:pStyle w:val="BodyText"/>
        <w:spacing w:before="94" w:line="242" w:lineRule="auto"/>
        <w:ind w:left="352" w:right="218"/>
        <w:rPr>
          <w:lang w:val="en-GB"/>
        </w:rPr>
      </w:pPr>
      <w:r w:rsidRPr="00FD2B0C">
        <w:rPr>
          <w:lang w:val="en-GB"/>
        </w:rPr>
        <w:t>The</w:t>
      </w:r>
      <w:r w:rsidRPr="00FD2B0C">
        <w:rPr>
          <w:spacing w:val="-3"/>
          <w:lang w:val="en-GB"/>
        </w:rPr>
        <w:t xml:space="preserve"> </w:t>
      </w:r>
      <w:r w:rsidRPr="00FD2B0C">
        <w:rPr>
          <w:lang w:val="en-GB"/>
        </w:rPr>
        <w:t>Highland</w:t>
      </w:r>
      <w:r w:rsidRPr="00FD2B0C">
        <w:rPr>
          <w:spacing w:val="-3"/>
          <w:lang w:val="en-GB"/>
        </w:rPr>
        <w:t xml:space="preserve"> </w:t>
      </w:r>
      <w:r w:rsidRPr="00FD2B0C">
        <w:rPr>
          <w:lang w:val="en-GB"/>
        </w:rPr>
        <w:t>Council,</w:t>
      </w:r>
      <w:r w:rsidRPr="00FD2B0C">
        <w:rPr>
          <w:spacing w:val="-1"/>
          <w:lang w:val="en-GB"/>
        </w:rPr>
        <w:t xml:space="preserve"> </w:t>
      </w:r>
      <w:r w:rsidRPr="00FD2B0C">
        <w:rPr>
          <w:lang w:val="en-GB"/>
        </w:rPr>
        <w:t>Roads</w:t>
      </w:r>
      <w:r w:rsidRPr="00FD2B0C">
        <w:rPr>
          <w:spacing w:val="-3"/>
          <w:lang w:val="en-GB"/>
        </w:rPr>
        <w:t xml:space="preserve"> </w:t>
      </w:r>
      <w:r w:rsidRPr="00FD2B0C">
        <w:rPr>
          <w:lang w:val="en-GB"/>
        </w:rPr>
        <w:t>&amp;</w:t>
      </w:r>
      <w:r w:rsidRPr="00FD2B0C">
        <w:rPr>
          <w:spacing w:val="-3"/>
          <w:lang w:val="en-GB"/>
        </w:rPr>
        <w:t xml:space="preserve"> </w:t>
      </w:r>
      <w:r w:rsidRPr="00FD2B0C">
        <w:rPr>
          <w:lang w:val="en-GB"/>
        </w:rPr>
        <w:t>Transport,</w:t>
      </w:r>
      <w:r w:rsidRPr="00FD2B0C">
        <w:rPr>
          <w:spacing w:val="-4"/>
          <w:lang w:val="en-GB"/>
        </w:rPr>
        <w:t xml:space="preserve"> </w:t>
      </w:r>
      <w:r w:rsidRPr="00FD2B0C">
        <w:rPr>
          <w:lang w:val="en-GB"/>
        </w:rPr>
        <w:t>Area</w:t>
      </w:r>
      <w:r w:rsidRPr="00FD2B0C">
        <w:rPr>
          <w:spacing w:val="-8"/>
          <w:lang w:val="en-GB"/>
        </w:rPr>
        <w:t xml:space="preserve"> </w:t>
      </w:r>
      <w:r w:rsidRPr="00FD2B0C">
        <w:rPr>
          <w:lang w:val="en-GB"/>
        </w:rPr>
        <w:t>Office,</w:t>
      </w:r>
      <w:r w:rsidRPr="00FD2B0C">
        <w:rPr>
          <w:spacing w:val="-4"/>
          <w:lang w:val="en-GB"/>
        </w:rPr>
        <w:t xml:space="preserve"> </w:t>
      </w:r>
      <w:r w:rsidRPr="00FD2B0C">
        <w:rPr>
          <w:lang w:val="en-GB"/>
        </w:rPr>
        <w:t>High</w:t>
      </w:r>
      <w:r w:rsidRPr="00FD2B0C">
        <w:rPr>
          <w:spacing w:val="-3"/>
          <w:lang w:val="en-GB"/>
        </w:rPr>
        <w:t xml:space="preserve"> </w:t>
      </w:r>
      <w:r w:rsidRPr="00FD2B0C">
        <w:rPr>
          <w:lang w:val="en-GB"/>
        </w:rPr>
        <w:t>Street,</w:t>
      </w:r>
      <w:r w:rsidRPr="00FD2B0C">
        <w:rPr>
          <w:spacing w:val="-1"/>
          <w:lang w:val="en-GB"/>
        </w:rPr>
        <w:t xml:space="preserve"> </w:t>
      </w:r>
      <w:r w:rsidRPr="00FD2B0C">
        <w:rPr>
          <w:lang w:val="en-GB"/>
        </w:rPr>
        <w:t>Dingwall,</w:t>
      </w:r>
      <w:r w:rsidRPr="00FD2B0C">
        <w:rPr>
          <w:spacing w:val="-1"/>
          <w:lang w:val="en-GB"/>
        </w:rPr>
        <w:t xml:space="preserve"> </w:t>
      </w:r>
      <w:r w:rsidRPr="00FD2B0C">
        <w:rPr>
          <w:lang w:val="en-GB"/>
        </w:rPr>
        <w:t>IV15</w:t>
      </w:r>
      <w:r w:rsidRPr="00FD2B0C">
        <w:rPr>
          <w:spacing w:val="-3"/>
          <w:lang w:val="en-GB"/>
        </w:rPr>
        <w:t xml:space="preserve"> </w:t>
      </w:r>
      <w:r w:rsidRPr="00FD2B0C">
        <w:rPr>
          <w:lang w:val="en-GB"/>
        </w:rPr>
        <w:t>9QN.</w:t>
      </w:r>
      <w:r w:rsidRPr="00FD2B0C">
        <w:rPr>
          <w:spacing w:val="40"/>
          <w:lang w:val="en-GB"/>
        </w:rPr>
        <w:t xml:space="preserve"> </w:t>
      </w:r>
      <w:r w:rsidRPr="00FD2B0C">
        <w:rPr>
          <w:lang w:val="en-GB"/>
        </w:rPr>
        <w:t>Tel</w:t>
      </w:r>
      <w:r w:rsidRPr="00FD2B0C">
        <w:rPr>
          <w:spacing w:val="-3"/>
          <w:lang w:val="en-GB"/>
        </w:rPr>
        <w:t xml:space="preserve"> </w:t>
      </w:r>
      <w:r w:rsidRPr="00FD2B0C">
        <w:rPr>
          <w:lang w:val="en-GB"/>
        </w:rPr>
        <w:t xml:space="preserve">01349 </w:t>
      </w:r>
      <w:r w:rsidRPr="00FD2B0C">
        <w:rPr>
          <w:spacing w:val="-2"/>
          <w:lang w:val="en-GB"/>
        </w:rPr>
        <w:t>868440.</w:t>
      </w:r>
    </w:p>
    <w:p w14:paraId="78F3D0E8" w14:textId="77777777" w:rsidR="008F0000" w:rsidRPr="00FD2B0C" w:rsidRDefault="00000000">
      <w:pPr>
        <w:pStyle w:val="BodyText"/>
        <w:spacing w:line="249" w:lineRule="exact"/>
        <w:ind w:left="352"/>
        <w:rPr>
          <w:lang w:val="en-GB"/>
        </w:rPr>
      </w:pPr>
      <w:r w:rsidRPr="00FD2B0C">
        <w:rPr>
          <w:lang w:val="en-GB"/>
        </w:rPr>
        <w:t>Email:</w:t>
      </w:r>
      <w:r w:rsidRPr="00FD2B0C">
        <w:rPr>
          <w:spacing w:val="-3"/>
          <w:lang w:val="en-GB"/>
        </w:rPr>
        <w:t xml:space="preserve"> </w:t>
      </w:r>
      <w:hyperlink r:id="rId11">
        <w:r w:rsidRPr="00FD2B0C">
          <w:rPr>
            <w:color w:val="0000FF"/>
            <w:spacing w:val="-2"/>
            <w:u w:val="single" w:color="0000FF"/>
            <w:lang w:val="en-GB"/>
          </w:rPr>
          <w:t>Roads.rossandcromarty@highland.gov.uk</w:t>
        </w:r>
      </w:hyperlink>
    </w:p>
    <w:p w14:paraId="78F3D0E9" w14:textId="77777777" w:rsidR="008F0000" w:rsidRPr="00FD2B0C" w:rsidRDefault="008F0000">
      <w:pPr>
        <w:pStyle w:val="BodyText"/>
        <w:spacing w:before="10"/>
        <w:rPr>
          <w:sz w:val="13"/>
          <w:lang w:val="en-GB"/>
        </w:rPr>
      </w:pPr>
    </w:p>
    <w:p w14:paraId="78F3D0EA" w14:textId="77777777" w:rsidR="008F0000" w:rsidRPr="00FD2B0C" w:rsidRDefault="00000000">
      <w:pPr>
        <w:pStyle w:val="BodyText"/>
        <w:spacing w:before="94"/>
        <w:ind w:left="352" w:right="218"/>
        <w:rPr>
          <w:lang w:val="en-GB"/>
        </w:rPr>
      </w:pPr>
      <w:r w:rsidRPr="00FD2B0C">
        <w:rPr>
          <w:lang w:val="en-GB"/>
        </w:rPr>
        <w:t>The</w:t>
      </w:r>
      <w:r w:rsidRPr="00FD2B0C">
        <w:rPr>
          <w:spacing w:val="-2"/>
          <w:lang w:val="en-GB"/>
        </w:rPr>
        <w:t xml:space="preserve"> </w:t>
      </w:r>
      <w:r w:rsidRPr="00FD2B0C">
        <w:rPr>
          <w:lang w:val="en-GB"/>
        </w:rPr>
        <w:t>Highland</w:t>
      </w:r>
      <w:r w:rsidRPr="00FD2B0C">
        <w:rPr>
          <w:spacing w:val="-2"/>
          <w:lang w:val="en-GB"/>
        </w:rPr>
        <w:t xml:space="preserve"> </w:t>
      </w:r>
      <w:r w:rsidRPr="00FD2B0C">
        <w:rPr>
          <w:lang w:val="en-GB"/>
        </w:rPr>
        <w:t>Council, Roads</w:t>
      </w:r>
      <w:r w:rsidRPr="00FD2B0C">
        <w:rPr>
          <w:spacing w:val="-2"/>
          <w:lang w:val="en-GB"/>
        </w:rPr>
        <w:t xml:space="preserve"> </w:t>
      </w:r>
      <w:r w:rsidRPr="00FD2B0C">
        <w:rPr>
          <w:lang w:val="en-GB"/>
        </w:rPr>
        <w:t>&amp;</w:t>
      </w:r>
      <w:r w:rsidRPr="00FD2B0C">
        <w:rPr>
          <w:spacing w:val="-2"/>
          <w:lang w:val="en-GB"/>
        </w:rPr>
        <w:t xml:space="preserve"> </w:t>
      </w:r>
      <w:r w:rsidRPr="00FD2B0C">
        <w:rPr>
          <w:lang w:val="en-GB"/>
        </w:rPr>
        <w:t>Transport,</w:t>
      </w:r>
      <w:r w:rsidRPr="00FD2B0C">
        <w:rPr>
          <w:spacing w:val="-3"/>
          <w:lang w:val="en-GB"/>
        </w:rPr>
        <w:t xml:space="preserve"> </w:t>
      </w:r>
      <w:r w:rsidRPr="00FD2B0C">
        <w:rPr>
          <w:lang w:val="en-GB"/>
        </w:rPr>
        <w:t>Area</w:t>
      </w:r>
      <w:r w:rsidRPr="00FD2B0C">
        <w:rPr>
          <w:spacing w:val="-7"/>
          <w:lang w:val="en-GB"/>
        </w:rPr>
        <w:t xml:space="preserve"> </w:t>
      </w:r>
      <w:r w:rsidRPr="00FD2B0C">
        <w:rPr>
          <w:lang w:val="en-GB"/>
        </w:rPr>
        <w:t>Office,</w:t>
      </w:r>
      <w:r w:rsidRPr="00FD2B0C">
        <w:rPr>
          <w:spacing w:val="-3"/>
          <w:lang w:val="en-GB"/>
        </w:rPr>
        <w:t xml:space="preserve"> </w:t>
      </w:r>
      <w:r w:rsidRPr="00FD2B0C">
        <w:rPr>
          <w:lang w:val="en-GB"/>
        </w:rPr>
        <w:t>Dunvegan</w:t>
      </w:r>
      <w:r w:rsidRPr="00FD2B0C">
        <w:rPr>
          <w:spacing w:val="-2"/>
          <w:lang w:val="en-GB"/>
        </w:rPr>
        <w:t xml:space="preserve"> </w:t>
      </w:r>
      <w:r w:rsidRPr="00FD2B0C">
        <w:rPr>
          <w:lang w:val="en-GB"/>
        </w:rPr>
        <w:t>Road,</w:t>
      </w:r>
      <w:r w:rsidRPr="00FD2B0C">
        <w:rPr>
          <w:spacing w:val="-3"/>
          <w:lang w:val="en-GB"/>
        </w:rPr>
        <w:t xml:space="preserve"> </w:t>
      </w:r>
      <w:r w:rsidRPr="00FD2B0C">
        <w:rPr>
          <w:lang w:val="en-GB"/>
        </w:rPr>
        <w:t>Portree,</w:t>
      </w:r>
      <w:r w:rsidRPr="00FD2B0C">
        <w:rPr>
          <w:spacing w:val="-3"/>
          <w:lang w:val="en-GB"/>
        </w:rPr>
        <w:t xml:space="preserve"> </w:t>
      </w:r>
      <w:r w:rsidRPr="00FD2B0C">
        <w:rPr>
          <w:lang w:val="en-GB"/>
        </w:rPr>
        <w:t>IV51</w:t>
      </w:r>
      <w:r w:rsidRPr="00FD2B0C">
        <w:rPr>
          <w:spacing w:val="-2"/>
          <w:lang w:val="en-GB"/>
        </w:rPr>
        <w:t xml:space="preserve"> </w:t>
      </w:r>
      <w:r w:rsidRPr="00FD2B0C">
        <w:rPr>
          <w:lang w:val="en-GB"/>
        </w:rPr>
        <w:t>9HF.</w:t>
      </w:r>
      <w:r w:rsidRPr="00FD2B0C">
        <w:rPr>
          <w:spacing w:val="40"/>
          <w:lang w:val="en-GB"/>
        </w:rPr>
        <w:t xml:space="preserve"> </w:t>
      </w:r>
      <w:r w:rsidRPr="00FD2B0C">
        <w:rPr>
          <w:lang w:val="en-GB"/>
        </w:rPr>
        <w:t xml:space="preserve">Tel 01463 </w:t>
      </w:r>
      <w:r w:rsidRPr="00FD2B0C">
        <w:rPr>
          <w:spacing w:val="-2"/>
          <w:lang w:val="en-GB"/>
        </w:rPr>
        <w:t>644724.</w:t>
      </w:r>
    </w:p>
    <w:p w14:paraId="78F3D0EB" w14:textId="77777777" w:rsidR="008F0000" w:rsidRDefault="00000000">
      <w:pPr>
        <w:pStyle w:val="BodyText"/>
        <w:ind w:left="352"/>
      </w:pPr>
      <w:r w:rsidRPr="00FD2B0C">
        <w:rPr>
          <w:lang w:val="en-GB"/>
        </w:rPr>
        <w:t>Email:</w:t>
      </w:r>
      <w:r w:rsidRPr="00FD2B0C">
        <w:rPr>
          <w:spacing w:val="-3"/>
          <w:lang w:val="en-GB"/>
        </w:rPr>
        <w:t xml:space="preserve"> </w:t>
      </w:r>
      <w:hyperlink r:id="rId12">
        <w:r w:rsidRPr="00FD2B0C">
          <w:rPr>
            <w:color w:val="0000FF"/>
            <w:spacing w:val="-2"/>
            <w:u w:val="single" w:color="0000FF"/>
            <w:lang w:val="en-GB"/>
          </w:rPr>
          <w:t>Roads.skyeandlochalsh@highland.gov.uk</w:t>
        </w:r>
      </w:hyperlink>
    </w:p>
    <w:sectPr w:rsidR="008F0000">
      <w:pgSz w:w="11910" w:h="16840"/>
      <w:pgMar w:top="720" w:right="740" w:bottom="280" w:left="5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8F0000"/>
    <w:rsid w:val="007554D4"/>
    <w:rsid w:val="007639FB"/>
    <w:rsid w:val="00784256"/>
    <w:rsid w:val="008F0000"/>
    <w:rsid w:val="00960990"/>
    <w:rsid w:val="009E285E"/>
    <w:rsid w:val="00EE15D2"/>
    <w:rsid w:val="00FD2B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78F3D06F"/>
  <w15:docId w15:val="{9D98C491-B0D2-459B-917D-F38974838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ind w:left="352"/>
      <w:outlineLvl w:val="0"/>
    </w:pPr>
    <w:rPr>
      <w:rFonts w:ascii="Calibri" w:eastAsia="Calibri" w:hAnsi="Calibri" w:cs="Calibri"/>
      <w:b/>
      <w:bCs/>
      <w:sz w:val="24"/>
      <w:szCs w:val="24"/>
      <w:lang w:val="en-US"/>
    </w:rPr>
  </w:style>
  <w:style w:type="paragraph" w:styleId="Heading2">
    <w:name w:val="heading 2"/>
    <w:basedOn w:val="Normal"/>
    <w:uiPriority w:val="9"/>
    <w:unhideWhenUsed/>
    <w:qFormat/>
    <w:pPr>
      <w:ind w:left="1436"/>
      <w:outlineLvl w:val="1"/>
    </w:pPr>
    <w:rPr>
      <w:rFonts w:ascii="Calibri" w:eastAsia="Calibri" w:hAnsi="Calibri" w:cs="Calibri"/>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lang w:val="en-US"/>
    </w:rPr>
  </w:style>
  <w:style w:type="paragraph" w:styleId="ListParagraph">
    <w:name w:val="List Paragraph"/>
    <w:basedOn w:val="Normal"/>
    <w:uiPriority w:val="1"/>
    <w:qFormat/>
    <w:rPr>
      <w:lang w:val="en-US"/>
    </w:rPr>
  </w:style>
  <w:style w:type="paragraph" w:customStyle="1" w:styleId="TableParagraph">
    <w:name w:val="Table Paragraph"/>
    <w:basedOn w:val="Normal"/>
    <w:uiPriority w:val="1"/>
    <w:qFormat/>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Roads.LNBS@highland.gov.uk"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Roads.inverness@highland.gov.uk" TargetMode="External"/><Relationship Id="rId12" Type="http://schemas.openxmlformats.org/officeDocument/2006/relationships/hyperlink" Target="mailto:Roads.skyeandlochalsh@highland.gov.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oads.sutherland@highland.gov.uk" TargetMode="External"/><Relationship Id="rId11" Type="http://schemas.openxmlformats.org/officeDocument/2006/relationships/hyperlink" Target="mailto:Roads.rossandcromarty@highland.gov.uk" TargetMode="External"/><Relationship Id="rId5" Type="http://schemas.openxmlformats.org/officeDocument/2006/relationships/hyperlink" Target="mailto:Roads.caithness@highland.gov.uk" TargetMode="External"/><Relationship Id="rId10" Type="http://schemas.openxmlformats.org/officeDocument/2006/relationships/hyperlink" Target="mailto:Roads.LNBS@highland.gov.uk" TargetMode="External"/><Relationship Id="rId4" Type="http://schemas.openxmlformats.org/officeDocument/2006/relationships/image" Target="media/image1.jpeg"/><Relationship Id="rId9" Type="http://schemas.openxmlformats.org/officeDocument/2006/relationships/hyperlink" Target="mailto:Roads.LNBS@highland.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1252</Words>
  <Characters>7137</Characters>
  <Application>Microsoft Office Word</Application>
  <DocSecurity>0</DocSecurity>
  <Lines>59</Lines>
  <Paragraphs>16</Paragraphs>
  <ScaleCrop>false</ScaleCrop>
  <Company>The Highland Council</Company>
  <LinksUpToDate>false</LinksUpToDate>
  <CharactersWithSpaces>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Roads (Scotland) Act 1984 Section 85 &amp; 59</dc:title>
  <dc:creator>paulined</dc:creator>
  <cp:lastModifiedBy>Andy Laing (Strategic Improvement &amp; Performance)</cp:lastModifiedBy>
  <cp:revision>7</cp:revision>
  <dcterms:created xsi:type="dcterms:W3CDTF">2025-09-02T08:15:00Z</dcterms:created>
  <dcterms:modified xsi:type="dcterms:W3CDTF">2025-09-02T08:42:00Z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2024-04-23T00:00:00Z</vt:filetime>
  </property>
  <property fmtid="{D5CDD505-2E9C-101B-9397-08002B2CF9AE}" pid="3" name="Creator">
    <vt:lpwstr>Microsoft® Word for Microsoft 365</vt:lpwstr>
  </property>
  <property fmtid="{D5CDD505-2E9C-101B-9397-08002B2CF9AE}" pid="4" name="LastSaved">
    <vt:filetime>2025-09-02T00:00:00Z</vt:filetime>
  </property>
  <property fmtid="{D5CDD505-2E9C-101B-9397-08002B2CF9AE}" pid="5" name="Producer">
    <vt:lpwstr>Microsoft® Word for Microsoft 365</vt:lpwstr>
  </property>
</Properties>
</file>