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8E69" w14:textId="77777777" w:rsidR="00616C56" w:rsidRDefault="00616C56" w:rsidP="00F5793D">
      <w:pPr>
        <w:spacing w:line="360" w:lineRule="auto"/>
        <w:ind w:left="99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HMO FIRE SAFETY CHECKLIST</w:t>
      </w:r>
    </w:p>
    <w:tbl>
      <w:tblPr>
        <w:tblW w:w="10573" w:type="dxa"/>
        <w:tblInd w:w="-9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1F" w:firstRow="0" w:lastRow="0" w:firstColumn="0" w:lastColumn="0" w:noHBand="0" w:noVBand="0"/>
      </w:tblPr>
      <w:tblGrid>
        <w:gridCol w:w="1155"/>
        <w:gridCol w:w="771"/>
        <w:gridCol w:w="3360"/>
        <w:gridCol w:w="1689"/>
        <w:gridCol w:w="2038"/>
        <w:gridCol w:w="780"/>
        <w:gridCol w:w="780"/>
      </w:tblGrid>
      <w:tr w:rsidR="00F3565E" w14:paraId="3955D7D6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999999"/>
            </w:tcBorders>
          </w:tcPr>
          <w:p w14:paraId="53C12012" w14:textId="77777777" w:rsidR="00F3565E" w:rsidRPr="00DB3034" w:rsidRDefault="00F3565E" w:rsidP="00DB3034">
            <w:pPr>
              <w:pStyle w:val="Heading2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 w:rsidRPr="00DB3034">
              <w:rPr>
                <w:rFonts w:ascii="Arial" w:hAnsi="Arial" w:cs="Arial"/>
                <w:i w:val="0"/>
                <w:sz w:val="22"/>
                <w:szCs w:val="22"/>
              </w:rPr>
              <w:t>Address</w:t>
            </w:r>
          </w:p>
          <w:p w14:paraId="32F828C8" w14:textId="77777777" w:rsidR="00F3565E" w:rsidRDefault="00F3565E" w:rsidP="00860E3D">
            <w:pPr>
              <w:rPr>
                <w:lang w:eastAsia="en-US"/>
              </w:rPr>
            </w:pPr>
          </w:p>
          <w:p w14:paraId="75415D1D" w14:textId="77777777" w:rsidR="00F3565E" w:rsidRDefault="00F3565E" w:rsidP="00860E3D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9418" w:type="dxa"/>
            <w:gridSpan w:val="6"/>
            <w:tcBorders>
              <w:top w:val="single" w:sz="4" w:space="0" w:color="auto"/>
              <w:left w:val="single" w:sz="4" w:space="0" w:color="999999"/>
              <w:bottom w:val="single" w:sz="4" w:space="0" w:color="999999"/>
              <w:right w:val="single" w:sz="4" w:space="0" w:color="auto"/>
            </w:tcBorders>
          </w:tcPr>
          <w:p w14:paraId="679E2748" w14:textId="77777777" w:rsidR="00F3565E" w:rsidRDefault="00F3565E" w:rsidP="00F3565E">
            <w:pPr>
              <w:rPr>
                <w:rFonts w:ascii="Arial" w:hAnsi="Arial"/>
                <w:b/>
                <w:sz w:val="22"/>
              </w:rPr>
            </w:pPr>
          </w:p>
        </w:tc>
      </w:tr>
      <w:tr w:rsidR="00F3565E" w14:paraId="13EB7683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999999"/>
            </w:tcBorders>
          </w:tcPr>
          <w:p w14:paraId="2D460F0D" w14:textId="77777777" w:rsidR="00F3565E" w:rsidRPr="00DB3034" w:rsidRDefault="00F3565E" w:rsidP="00DB3034">
            <w:pPr>
              <w:pStyle w:val="Heading2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9418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auto"/>
            </w:tcBorders>
          </w:tcPr>
          <w:p w14:paraId="73BC252F" w14:textId="77777777" w:rsidR="00F3565E" w:rsidRDefault="00F3565E" w:rsidP="00F3565E">
            <w:pPr>
              <w:rPr>
                <w:rFonts w:ascii="Arial" w:hAnsi="Arial"/>
                <w:b/>
                <w:sz w:val="22"/>
              </w:rPr>
            </w:pPr>
          </w:p>
        </w:tc>
      </w:tr>
      <w:tr w:rsidR="00F3565E" w14:paraId="7F2D2EA7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1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999999"/>
            </w:tcBorders>
          </w:tcPr>
          <w:p w14:paraId="4B2E2B93" w14:textId="77777777" w:rsidR="00F3565E" w:rsidRPr="00DB3034" w:rsidRDefault="00F3565E" w:rsidP="00DB3034">
            <w:pPr>
              <w:pStyle w:val="Heading2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582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999999"/>
            </w:tcBorders>
          </w:tcPr>
          <w:p w14:paraId="454A71C8" w14:textId="77777777" w:rsidR="00F3565E" w:rsidRDefault="00F3565E" w:rsidP="00F3565E">
            <w:pPr>
              <w:rPr>
                <w:rFonts w:ascii="Arial" w:hAnsi="Arial"/>
                <w:b/>
                <w:sz w:val="22"/>
              </w:rPr>
            </w:pPr>
          </w:p>
        </w:tc>
        <w:tc>
          <w:tcPr>
            <w:tcW w:w="359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auto"/>
              <w:right w:val="single" w:sz="4" w:space="0" w:color="auto"/>
            </w:tcBorders>
            <w:vAlign w:val="center"/>
          </w:tcPr>
          <w:p w14:paraId="53FBD527" w14:textId="77777777" w:rsidR="00F3565E" w:rsidRDefault="00F3565E" w:rsidP="00F3565E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Postcode</w:t>
            </w:r>
          </w:p>
        </w:tc>
      </w:tr>
      <w:tr w:rsidR="00A026B0" w14:paraId="0C90A556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B5AE" w14:textId="77777777" w:rsidR="00A026B0" w:rsidRPr="00A026B0" w:rsidRDefault="00A026B0" w:rsidP="00A026B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026B0">
              <w:rPr>
                <w:rFonts w:ascii="Arial" w:hAnsi="Arial" w:cs="Arial"/>
                <w:b/>
                <w:sz w:val="22"/>
                <w:szCs w:val="22"/>
              </w:rPr>
              <w:t xml:space="preserve">Agent:- </w:t>
            </w:r>
          </w:p>
        </w:tc>
        <w:tc>
          <w:tcPr>
            <w:tcW w:w="5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D952D" w14:textId="77777777" w:rsidR="00A026B0" w:rsidRPr="00A026B0" w:rsidRDefault="00A026B0" w:rsidP="00A026B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Contact Tel No:-</w:t>
            </w:r>
          </w:p>
        </w:tc>
      </w:tr>
      <w:tr w:rsidR="000D0891" w14:paraId="1E3F53CF" w14:textId="77777777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5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7A62" w14:textId="77777777" w:rsidR="000D0891" w:rsidRPr="00860E3D" w:rsidRDefault="000D0891" w:rsidP="00860E3D">
            <w:pPr>
              <w:rPr>
                <w:rFonts w:ascii="Arial" w:hAnsi="Arial" w:cs="Arial"/>
                <w:b/>
                <w:sz w:val="22"/>
              </w:rPr>
            </w:pPr>
            <w:r w:rsidRPr="00860E3D">
              <w:rPr>
                <w:rFonts w:ascii="Arial" w:hAnsi="Arial" w:cs="Arial"/>
                <w:b/>
                <w:sz w:val="22"/>
              </w:rPr>
              <w:t xml:space="preserve">Premises </w:t>
            </w:r>
            <w:r>
              <w:rPr>
                <w:rFonts w:ascii="Arial" w:hAnsi="Arial" w:cs="Arial"/>
                <w:b/>
                <w:sz w:val="22"/>
              </w:rPr>
              <w:t xml:space="preserve">HMO </w:t>
            </w:r>
            <w:r w:rsidRPr="00860E3D">
              <w:rPr>
                <w:rFonts w:ascii="Arial" w:hAnsi="Arial" w:cs="Arial"/>
                <w:b/>
                <w:sz w:val="22"/>
              </w:rPr>
              <w:t>Reference</w:t>
            </w:r>
            <w:r>
              <w:rPr>
                <w:rFonts w:ascii="Arial" w:hAnsi="Arial" w:cs="Arial"/>
                <w:b/>
                <w:sz w:val="22"/>
              </w:rPr>
              <w:t xml:space="preserve">:- </w:t>
            </w:r>
          </w:p>
        </w:tc>
        <w:tc>
          <w:tcPr>
            <w:tcW w:w="5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AC68A" w14:textId="77777777" w:rsidR="000D0891" w:rsidRDefault="000D0891" w:rsidP="000D0891">
            <w:pPr>
              <w:rPr>
                <w:rFonts w:ascii="Arial" w:hAnsi="Arial"/>
                <w:b/>
                <w:sz w:val="22"/>
              </w:rPr>
            </w:pPr>
          </w:p>
        </w:tc>
      </w:tr>
      <w:tr w:rsidR="00A96C61" w14:paraId="25346E2E" w14:textId="77777777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90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DE19" w14:textId="77777777" w:rsidR="00F66E2E" w:rsidRDefault="00F66E2E" w:rsidP="001B511B">
            <w:pPr>
              <w:ind w:left="258" w:hanging="258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Note: </w:t>
            </w:r>
            <w:r w:rsidR="001B511B" w:rsidRPr="00F66E2E">
              <w:rPr>
                <w:rFonts w:ascii="Arial" w:hAnsi="Arial" w:cs="Arial"/>
                <w:sz w:val="22"/>
                <w:szCs w:val="22"/>
                <w:lang w:val="en-US"/>
              </w:rPr>
              <w:t>Sections which are shaded are considered to pose a heighten</w:t>
            </w:r>
            <w:r w:rsidRPr="00F66E2E">
              <w:rPr>
                <w:rFonts w:ascii="Arial" w:hAnsi="Arial" w:cs="Arial"/>
                <w:sz w:val="22"/>
                <w:szCs w:val="22"/>
                <w:lang w:val="en-US"/>
              </w:rPr>
              <w:t>ed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risk and these</w:t>
            </w:r>
          </w:p>
          <w:p w14:paraId="641B729F" w14:textId="77777777" w:rsidR="001B511B" w:rsidRPr="00F66E2E" w:rsidRDefault="00F66E2E" w:rsidP="001B511B">
            <w:pPr>
              <w:ind w:left="258" w:hanging="258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66E2E">
              <w:rPr>
                <w:rFonts w:ascii="Arial" w:hAnsi="Arial" w:cs="Arial"/>
                <w:sz w:val="22"/>
                <w:szCs w:val="22"/>
                <w:lang w:val="en-US"/>
              </w:rPr>
              <w:t>should be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1B511B" w:rsidRPr="00F66E2E">
              <w:rPr>
                <w:rFonts w:ascii="Arial" w:hAnsi="Arial" w:cs="Arial"/>
                <w:sz w:val="22"/>
                <w:szCs w:val="22"/>
                <w:lang w:val="en-US"/>
              </w:rPr>
              <w:t>reported to the relevant Fire Safety Department.</w:t>
            </w:r>
          </w:p>
          <w:p w14:paraId="0C091C40" w14:textId="77777777" w:rsidR="00A96C61" w:rsidRPr="003F5D80" w:rsidRDefault="00A96C61" w:rsidP="00FA18C2">
            <w:pPr>
              <w:ind w:left="258" w:hanging="258"/>
              <w:rPr>
                <w:i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D7899" w14:textId="77777777" w:rsidR="00A96C61" w:rsidRDefault="000D0420" w:rsidP="00FA18C2">
            <w:pPr>
              <w:pStyle w:val="Heading4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6C02" w14:textId="77777777" w:rsidR="00A96C61" w:rsidRDefault="000D0420" w:rsidP="00FA18C2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No</w:t>
            </w:r>
          </w:p>
        </w:tc>
      </w:tr>
      <w:tr w:rsidR="000D0420" w14:paraId="49C38445" w14:textId="77777777" w:rsidTr="00B466FE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9013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73B24D" w14:textId="77777777" w:rsidR="000D0420" w:rsidRDefault="000D0420" w:rsidP="00FA18C2">
            <w:pPr>
              <w:ind w:left="258" w:hanging="258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Has </w:t>
            </w:r>
            <w:r w:rsidRPr="003F5D80">
              <w:rPr>
                <w:rFonts w:ascii="Arial" w:hAnsi="Arial" w:cs="Arial"/>
                <w:b/>
                <w:sz w:val="22"/>
              </w:rPr>
              <w:t xml:space="preserve">a Fire Safety Risk Assessment </w:t>
            </w:r>
            <w:r>
              <w:rPr>
                <w:rFonts w:ascii="Arial" w:hAnsi="Arial" w:cs="Arial"/>
                <w:b/>
                <w:sz w:val="22"/>
              </w:rPr>
              <w:t>been carried out and a copy available for audit?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8C1AC6" w14:textId="77777777" w:rsidR="000D0420" w:rsidRDefault="000D0420" w:rsidP="000D0420">
            <w:pPr>
              <w:pStyle w:val="Heading4"/>
              <w:rPr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EBFFDD" w14:textId="77777777" w:rsidR="000D0420" w:rsidRDefault="000D0420" w:rsidP="000D042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311F3D" w14:paraId="1ACF3C48" w14:textId="7777777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01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33BD" w14:textId="77777777" w:rsidR="00311F3D" w:rsidRPr="00FD4178" w:rsidRDefault="00A96C61" w:rsidP="00FA18C2">
            <w:pPr>
              <w:ind w:left="-26" w:firstLine="26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Has the risk assessment been reviewed in the previous 12 months</w:t>
            </w:r>
            <w:r w:rsidR="003D10DA">
              <w:rPr>
                <w:rFonts w:ascii="Arial" w:hAnsi="Arial" w:cs="Arial"/>
                <w:b/>
                <w:sz w:val="22"/>
              </w:rPr>
              <w:t>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D059" w14:textId="77777777" w:rsidR="00311F3D" w:rsidRDefault="00311F3D" w:rsidP="000D0420">
            <w:pPr>
              <w:pStyle w:val="Heading4"/>
              <w:rPr>
                <w:sz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B563" w14:textId="77777777" w:rsidR="00311F3D" w:rsidRDefault="00311F3D" w:rsidP="000D0420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</w:tr>
      <w:tr w:rsidR="00311F3D" w14:paraId="403D764D" w14:textId="77777777" w:rsidTr="00B466F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26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485B2B" w14:textId="77777777" w:rsidR="00311F3D" w:rsidRPr="00B12FF9" w:rsidRDefault="00311F3D" w:rsidP="00FA18C2">
            <w:pPr>
              <w:pStyle w:val="Heading2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 w:rsidRPr="00B12FF9">
              <w:rPr>
                <w:rFonts w:ascii="Arial" w:hAnsi="Arial" w:cs="Arial"/>
                <w:i w:val="0"/>
                <w:sz w:val="22"/>
                <w:szCs w:val="22"/>
              </w:rPr>
              <w:t>Escape Routes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DE3F43" w14:textId="77777777" w:rsidR="00311F3D" w:rsidRPr="005277F1" w:rsidRDefault="009001F6" w:rsidP="00FA18C2">
            <w:pPr>
              <w:pStyle w:val="Heading3"/>
              <w:jc w:val="left"/>
              <w:rPr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Since the last </w:t>
            </w:r>
            <w:proofErr w:type="gramStart"/>
            <w:r>
              <w:rPr>
                <w:rFonts w:ascii="Arial" w:hAnsi="Arial" w:cs="Arial"/>
                <w:b w:val="0"/>
                <w:sz w:val="22"/>
                <w:szCs w:val="22"/>
              </w:rPr>
              <w:t>application</w:t>
            </w:r>
            <w:proofErr w:type="gramEnd"/>
            <w:r w:rsidRPr="005277F1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>a</w:t>
            </w:r>
            <w:r w:rsidR="00311F3D" w:rsidRPr="005277F1">
              <w:rPr>
                <w:rFonts w:ascii="Arial" w:hAnsi="Arial" w:cs="Arial"/>
                <w:b w:val="0"/>
                <w:sz w:val="22"/>
                <w:szCs w:val="22"/>
              </w:rPr>
              <w:t xml:space="preserve">re </w:t>
            </w:r>
            <w:proofErr w:type="gramStart"/>
            <w:r w:rsidR="00311F3D" w:rsidRPr="005277F1">
              <w:rPr>
                <w:rFonts w:ascii="Arial" w:hAnsi="Arial" w:cs="Arial"/>
                <w:b w:val="0"/>
                <w:sz w:val="22"/>
                <w:szCs w:val="22"/>
              </w:rPr>
              <w:t>there</w:t>
            </w:r>
            <w:proofErr w:type="gramEnd"/>
            <w:r w:rsidR="00311F3D" w:rsidRPr="005277F1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85787">
              <w:rPr>
                <w:rFonts w:ascii="Arial" w:hAnsi="Arial" w:cs="Arial"/>
                <w:b w:val="0"/>
                <w:sz w:val="22"/>
                <w:szCs w:val="22"/>
              </w:rPr>
              <w:t>any additional rooms used as sleeping accommodation on any floor over 7.5m?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2DC17D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648B37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</w:tr>
      <w:tr w:rsidR="00311F3D" w14:paraId="28871FC4" w14:textId="77777777" w:rsidTr="00B466F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26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F04017" w14:textId="77777777" w:rsidR="00311F3D" w:rsidRPr="00B12FF9" w:rsidRDefault="00311F3D" w:rsidP="00FA18C2">
            <w:pPr>
              <w:pStyle w:val="Heading2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D77D35" w14:textId="77777777" w:rsidR="00311F3D" w:rsidRPr="005277F1" w:rsidRDefault="00F62BEF" w:rsidP="00FA18C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Since the last application</w:t>
            </w:r>
            <w:r w:rsidRPr="005277F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a</w:t>
            </w:r>
            <w:r w:rsidR="00311F3D" w:rsidRPr="005277F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re </w:t>
            </w:r>
            <w:proofErr w:type="gramStart"/>
            <w:r w:rsidR="00311F3D" w:rsidRPr="005277F1">
              <w:rPr>
                <w:rFonts w:ascii="Arial" w:hAnsi="Arial" w:cs="Arial"/>
                <w:sz w:val="22"/>
                <w:szCs w:val="22"/>
                <w:lang w:val="en-US" w:eastAsia="en-US"/>
              </w:rPr>
              <w:t>there</w:t>
            </w:r>
            <w:proofErr w:type="gramEnd"/>
            <w:r w:rsidR="00E85787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any additional</w:t>
            </w:r>
            <w:r w:rsidR="00311F3D" w:rsidRPr="005277F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bedrooms </w:t>
            </w:r>
            <w:r w:rsidR="00887DF1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used as sleeping accommodation </w:t>
            </w:r>
            <w:r w:rsidR="00311F3D" w:rsidRPr="005277F1">
              <w:rPr>
                <w:rFonts w:ascii="Arial" w:hAnsi="Arial" w:cs="Arial"/>
                <w:sz w:val="22"/>
                <w:szCs w:val="22"/>
                <w:lang w:val="en-US" w:eastAsia="en-US"/>
              </w:rPr>
              <w:t>in a basement</w:t>
            </w:r>
            <w:r w:rsidR="00887DF1">
              <w:rPr>
                <w:rFonts w:ascii="Arial" w:hAnsi="Arial" w:cs="Arial"/>
                <w:sz w:val="22"/>
                <w:szCs w:val="22"/>
                <w:lang w:val="en-US" w:eastAsia="en-US"/>
              </w:rPr>
              <w:t>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EB45B3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DDD027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</w:tr>
      <w:tr w:rsidR="00311F3D" w14:paraId="57DEF87B" w14:textId="77777777" w:rsidTr="00B466F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26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A7380" w14:textId="77777777" w:rsidR="00311F3D" w:rsidRDefault="00311F3D" w:rsidP="00FA18C2">
            <w:pPr>
              <w:pStyle w:val="Heading2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8DD269" w14:textId="77777777" w:rsidR="004B328F" w:rsidRPr="004B7C34" w:rsidRDefault="004B7C34" w:rsidP="00FA18C2">
            <w:pPr>
              <w:pStyle w:val="Heading3"/>
              <w:jc w:val="left"/>
              <w:rPr>
                <w:b w:val="0"/>
              </w:rPr>
            </w:pPr>
            <w:r w:rsidRPr="004B7C34">
              <w:rPr>
                <w:rFonts w:ascii="Arial" w:hAnsi="Arial" w:cs="Arial"/>
                <w:b w:val="0"/>
                <w:sz w:val="22"/>
                <w:szCs w:val="22"/>
              </w:rPr>
              <w:t xml:space="preserve">Since </w:t>
            </w:r>
            <w:proofErr w:type="gramStart"/>
            <w:r w:rsidRPr="004B7C34">
              <w:rPr>
                <w:rFonts w:ascii="Arial" w:hAnsi="Arial" w:cs="Arial"/>
                <w:b w:val="0"/>
                <w:sz w:val="22"/>
                <w:szCs w:val="22"/>
              </w:rPr>
              <w:t>last</w:t>
            </w:r>
            <w:proofErr w:type="gramEnd"/>
            <w:r w:rsidRPr="004B7C34">
              <w:rPr>
                <w:rFonts w:ascii="Arial" w:hAnsi="Arial" w:cs="Arial"/>
                <w:b w:val="0"/>
                <w:sz w:val="22"/>
                <w:szCs w:val="22"/>
              </w:rPr>
              <w:t xml:space="preserve"> application are </w:t>
            </w:r>
            <w:proofErr w:type="gramStart"/>
            <w:r w:rsidRPr="004B7C34">
              <w:rPr>
                <w:rFonts w:ascii="Arial" w:hAnsi="Arial" w:cs="Arial"/>
                <w:b w:val="0"/>
                <w:sz w:val="22"/>
                <w:szCs w:val="22"/>
              </w:rPr>
              <w:t>there</w:t>
            </w:r>
            <w:proofErr w:type="gramEnd"/>
            <w:r w:rsidRPr="004B7C34">
              <w:rPr>
                <w:rFonts w:ascii="Arial" w:hAnsi="Arial" w:cs="Arial"/>
                <w:b w:val="0"/>
                <w:sz w:val="22"/>
                <w:szCs w:val="22"/>
              </w:rPr>
              <w:t xml:space="preserve"> any additional inner rooms used as sleeping accommodation?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CDE8F9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6F88C6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</w:tr>
      <w:tr w:rsidR="004B328F" w14:paraId="7F602000" w14:textId="77777777" w:rsidTr="00B466F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26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EF7DBF" w14:textId="77777777" w:rsidR="004B328F" w:rsidRDefault="004B328F" w:rsidP="00FA18C2">
            <w:pPr>
              <w:pStyle w:val="Heading2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B7D3EA" w14:textId="77777777" w:rsidR="004B7C34" w:rsidRPr="004B7C34" w:rsidRDefault="004B7C34" w:rsidP="004B328F">
            <w:pPr>
              <w:rPr>
                <w:rFonts w:ascii="Arial" w:hAnsi="Arial" w:cs="Arial"/>
                <w:sz w:val="22"/>
                <w:szCs w:val="22"/>
              </w:rPr>
            </w:pPr>
            <w:r w:rsidRPr="004B7C34">
              <w:rPr>
                <w:rFonts w:ascii="Arial" w:hAnsi="Arial" w:cs="Arial"/>
                <w:sz w:val="22"/>
                <w:szCs w:val="22"/>
              </w:rPr>
              <w:t>Are es</w:t>
            </w:r>
            <w:r w:rsidR="00500A80">
              <w:rPr>
                <w:rFonts w:ascii="Arial" w:hAnsi="Arial" w:cs="Arial"/>
                <w:sz w:val="22"/>
                <w:szCs w:val="22"/>
              </w:rPr>
              <w:t>cape routes protected with fire-</w:t>
            </w:r>
            <w:r w:rsidRPr="004B7C34">
              <w:rPr>
                <w:rFonts w:ascii="Arial" w:hAnsi="Arial" w:cs="Arial"/>
                <w:sz w:val="22"/>
                <w:szCs w:val="22"/>
              </w:rPr>
              <w:t xml:space="preserve">resisting construction and </w:t>
            </w:r>
            <w:r w:rsidR="00500A80">
              <w:rPr>
                <w:rFonts w:ascii="Arial" w:hAnsi="Arial" w:cs="Arial"/>
                <w:sz w:val="22"/>
                <w:szCs w:val="22"/>
              </w:rPr>
              <w:t xml:space="preserve">nominal </w:t>
            </w:r>
            <w:r w:rsidRPr="004B7C34">
              <w:rPr>
                <w:rFonts w:ascii="Arial" w:hAnsi="Arial" w:cs="Arial"/>
                <w:sz w:val="22"/>
                <w:szCs w:val="22"/>
              </w:rPr>
              <w:t>fire doors?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499572" w14:textId="77777777" w:rsidR="004B328F" w:rsidRDefault="004B328F" w:rsidP="000D0420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F6FD4C" w14:textId="77777777" w:rsidR="004B328F" w:rsidRDefault="004B328F" w:rsidP="000D0420">
            <w:pPr>
              <w:jc w:val="center"/>
              <w:rPr>
                <w:rFonts w:ascii="Arial" w:hAnsi="Arial"/>
              </w:rPr>
            </w:pPr>
          </w:p>
        </w:tc>
      </w:tr>
      <w:tr w:rsidR="00311F3D" w14:paraId="686B8783" w14:textId="77777777" w:rsidTr="00FC3988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26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B8A693" w14:textId="77777777" w:rsidR="00311F3D" w:rsidRDefault="00311F3D" w:rsidP="00FA18C2">
            <w:pPr>
              <w:pStyle w:val="Heading2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DB1192" w14:textId="77777777" w:rsidR="00311F3D" w:rsidRPr="005277F1" w:rsidRDefault="00311F3D" w:rsidP="00FA18C2">
            <w:pPr>
              <w:pStyle w:val="Heading3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5277F1">
              <w:rPr>
                <w:rFonts w:ascii="Arial" w:hAnsi="Arial" w:cs="Arial"/>
                <w:b w:val="0"/>
                <w:sz w:val="22"/>
                <w:szCs w:val="22"/>
              </w:rPr>
              <w:t>Are escape routes clear of obstruction?</w:t>
            </w:r>
            <w:r w:rsidR="00111B4C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4B328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3DE268" w14:textId="77777777" w:rsidR="00311F3D" w:rsidRPr="00FC3988" w:rsidRDefault="00311F3D" w:rsidP="000D0420">
            <w:pPr>
              <w:jc w:val="center"/>
              <w:rPr>
                <w:rFonts w:ascii="Arial" w:hAnsi="Arial"/>
                <w:color w:val="BFBFBF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239DD9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</w:tr>
      <w:tr w:rsidR="00311F3D" w14:paraId="3FC239A5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2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AAC32" w14:textId="77777777" w:rsidR="00311F3D" w:rsidRPr="00B12FF9" w:rsidRDefault="00311F3D" w:rsidP="00FA18C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BA73" w14:textId="77777777" w:rsidR="00311F3D" w:rsidRPr="005277F1" w:rsidRDefault="00311F3D" w:rsidP="00FA18C2">
            <w:pPr>
              <w:rPr>
                <w:rFonts w:ascii="Arial" w:hAnsi="Arial"/>
                <w:sz w:val="22"/>
                <w:szCs w:val="22"/>
              </w:rPr>
            </w:pPr>
            <w:r w:rsidRPr="005277F1">
              <w:rPr>
                <w:rFonts w:ascii="Arial" w:hAnsi="Arial"/>
                <w:sz w:val="22"/>
                <w:szCs w:val="22"/>
              </w:rPr>
              <w:t xml:space="preserve">Are all fire </w:t>
            </w:r>
            <w:r w:rsidR="005C3A21">
              <w:rPr>
                <w:rFonts w:ascii="Arial" w:hAnsi="Arial"/>
                <w:sz w:val="22"/>
                <w:szCs w:val="22"/>
              </w:rPr>
              <w:t>action</w:t>
            </w:r>
            <w:r w:rsidRPr="005277F1">
              <w:rPr>
                <w:rFonts w:ascii="Arial" w:hAnsi="Arial"/>
                <w:sz w:val="22"/>
                <w:szCs w:val="22"/>
              </w:rPr>
              <w:t xml:space="preserve"> notices </w:t>
            </w:r>
            <w:r w:rsidR="005C3A21">
              <w:rPr>
                <w:rFonts w:ascii="Arial" w:hAnsi="Arial"/>
                <w:sz w:val="22"/>
                <w:szCs w:val="22"/>
              </w:rPr>
              <w:t xml:space="preserve">displayed and </w:t>
            </w:r>
            <w:r w:rsidRPr="005277F1">
              <w:rPr>
                <w:rFonts w:ascii="Arial" w:hAnsi="Arial"/>
                <w:sz w:val="22"/>
                <w:szCs w:val="22"/>
              </w:rPr>
              <w:t>clearly visible?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C823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C055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</w:tr>
      <w:tr w:rsidR="00311F3D" w14:paraId="614A0A91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2A54B3" w14:textId="77777777" w:rsidR="00311F3D" w:rsidRPr="00B12FF9" w:rsidRDefault="00311F3D" w:rsidP="00FA18C2">
            <w:pPr>
              <w:pStyle w:val="Heading2"/>
              <w:jc w:val="left"/>
              <w:rPr>
                <w:rFonts w:ascii="Arial" w:hAnsi="Arial" w:cs="Arial"/>
                <w:i w:val="0"/>
                <w:sz w:val="22"/>
                <w:szCs w:val="22"/>
              </w:rPr>
            </w:pPr>
            <w:r w:rsidRPr="00B12FF9">
              <w:rPr>
                <w:rFonts w:ascii="Arial" w:hAnsi="Arial" w:cs="Arial"/>
                <w:i w:val="0"/>
                <w:sz w:val="22"/>
                <w:szCs w:val="22"/>
              </w:rPr>
              <w:t>Doors</w:t>
            </w:r>
            <w:r>
              <w:rPr>
                <w:rFonts w:ascii="Arial" w:hAnsi="Arial" w:cs="Arial"/>
                <w:i w:val="0"/>
                <w:sz w:val="22"/>
                <w:szCs w:val="22"/>
              </w:rPr>
              <w:t xml:space="preserve"> and </w:t>
            </w:r>
            <w:proofErr w:type="gramStart"/>
            <w:r>
              <w:rPr>
                <w:rFonts w:ascii="Arial" w:hAnsi="Arial" w:cs="Arial"/>
                <w:i w:val="0"/>
                <w:sz w:val="22"/>
                <w:szCs w:val="22"/>
              </w:rPr>
              <w:t>Exits</w:t>
            </w:r>
            <w:proofErr w:type="gramEnd"/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14C6" w14:textId="77777777" w:rsidR="00311F3D" w:rsidRDefault="00311F3D" w:rsidP="002F2E5F">
            <w:pPr>
              <w:rPr>
                <w:rFonts w:ascii="Arial" w:hAnsi="Arial"/>
                <w:sz w:val="22"/>
                <w:szCs w:val="22"/>
              </w:rPr>
            </w:pPr>
            <w:r w:rsidRPr="005277F1">
              <w:rPr>
                <w:rFonts w:ascii="Arial" w:hAnsi="Arial"/>
                <w:sz w:val="22"/>
                <w:szCs w:val="22"/>
              </w:rPr>
              <w:t>Do emergency exit doors open from the inside without use of a key</w:t>
            </w:r>
            <w:r w:rsidR="007E0A49">
              <w:rPr>
                <w:rFonts w:ascii="Arial" w:hAnsi="Arial"/>
                <w:sz w:val="22"/>
                <w:szCs w:val="22"/>
              </w:rPr>
              <w:t xml:space="preserve">? </w:t>
            </w:r>
          </w:p>
          <w:p w14:paraId="062996D2" w14:textId="77777777" w:rsidR="005B3144" w:rsidRPr="005277F1" w:rsidRDefault="005B3144" w:rsidP="002F2E5F">
            <w:pPr>
              <w:rPr>
                <w:rFonts w:ascii="Arial" w:hAnsi="Arial"/>
                <w:sz w:val="22"/>
                <w:szCs w:val="22"/>
              </w:rPr>
            </w:pPr>
            <w:r w:rsidRPr="005B3144">
              <w:rPr>
                <w:rFonts w:ascii="Arial" w:hAnsi="Arial"/>
                <w:sz w:val="22"/>
                <w:szCs w:val="22"/>
              </w:rPr>
              <w:t xml:space="preserve">(an emergency key is </w:t>
            </w:r>
            <w:r w:rsidRPr="005B3144">
              <w:rPr>
                <w:rFonts w:ascii="Arial" w:hAnsi="Arial"/>
                <w:b/>
                <w:sz w:val="22"/>
                <w:szCs w:val="22"/>
              </w:rPr>
              <w:t>NOT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5B3144">
              <w:rPr>
                <w:rFonts w:ascii="Arial" w:hAnsi="Arial"/>
                <w:sz w:val="22"/>
                <w:szCs w:val="22"/>
              </w:rPr>
              <w:t>an acceptable compromise)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B42F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23E5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</w:tr>
      <w:tr w:rsidR="00311F3D" w14:paraId="36D84E94" w14:textId="77777777" w:rsidTr="00B466F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2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084389C" w14:textId="77777777" w:rsidR="00311F3D" w:rsidRPr="00B12FF9" w:rsidRDefault="00311F3D" w:rsidP="00FA18C2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7CB402" w14:textId="77777777" w:rsidR="00311F3D" w:rsidRPr="005277F1" w:rsidRDefault="00311F3D" w:rsidP="00FA18C2">
            <w:pPr>
              <w:rPr>
                <w:rFonts w:ascii="Arial" w:hAnsi="Arial"/>
                <w:sz w:val="22"/>
                <w:szCs w:val="22"/>
              </w:rPr>
            </w:pPr>
            <w:r w:rsidRPr="005277F1">
              <w:rPr>
                <w:rFonts w:ascii="Arial" w:hAnsi="Arial"/>
                <w:sz w:val="22"/>
                <w:szCs w:val="22"/>
              </w:rPr>
              <w:t xml:space="preserve">Are self-closing </w:t>
            </w:r>
            <w:r w:rsidR="00500A80">
              <w:rPr>
                <w:rFonts w:ascii="Arial" w:hAnsi="Arial"/>
                <w:sz w:val="22"/>
                <w:szCs w:val="22"/>
              </w:rPr>
              <w:t xml:space="preserve">nominal </w:t>
            </w:r>
            <w:r w:rsidRPr="005277F1">
              <w:rPr>
                <w:rFonts w:ascii="Arial" w:hAnsi="Arial"/>
                <w:sz w:val="22"/>
                <w:szCs w:val="22"/>
              </w:rPr>
              <w:t>fire doors kept closed and the self-closers working?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12639B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83F199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</w:tr>
      <w:tr w:rsidR="00311F3D" w14:paraId="3FE10A49" w14:textId="77777777" w:rsidTr="00B466F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2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34B4EFF" w14:textId="77777777" w:rsidR="00311F3D" w:rsidRPr="00B12FF9" w:rsidRDefault="00311F3D" w:rsidP="00FA18C2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224E34" w14:textId="77777777" w:rsidR="00311F3D" w:rsidRPr="005277F1" w:rsidRDefault="00311F3D" w:rsidP="00FA18C2">
            <w:pPr>
              <w:rPr>
                <w:rFonts w:ascii="Arial" w:hAnsi="Arial"/>
                <w:sz w:val="22"/>
                <w:szCs w:val="22"/>
              </w:rPr>
            </w:pPr>
            <w:r w:rsidRPr="005277F1">
              <w:rPr>
                <w:rFonts w:ascii="Arial" w:hAnsi="Arial"/>
                <w:sz w:val="22"/>
                <w:szCs w:val="22"/>
              </w:rPr>
              <w:t>Where fitted, are hold open devices or swing free arms working?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1ED1E6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671016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</w:tr>
      <w:tr w:rsidR="00311F3D" w14:paraId="15FB50A8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26" w:type="dxa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7547ABF" w14:textId="77777777" w:rsidR="00311F3D" w:rsidRPr="00B12FF9" w:rsidRDefault="00311F3D" w:rsidP="00FA18C2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BE43" w14:textId="77777777" w:rsidR="00311F3D" w:rsidRPr="005277F1" w:rsidRDefault="00311F3D" w:rsidP="00FA18C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Are </w:t>
            </w:r>
            <w:r w:rsidR="00500A80">
              <w:rPr>
                <w:rFonts w:ascii="Arial" w:hAnsi="Arial"/>
                <w:sz w:val="22"/>
                <w:szCs w:val="22"/>
              </w:rPr>
              <w:t xml:space="preserve">nominal </w:t>
            </w:r>
            <w:r>
              <w:rPr>
                <w:rFonts w:ascii="Arial" w:hAnsi="Arial"/>
                <w:sz w:val="22"/>
                <w:szCs w:val="22"/>
              </w:rPr>
              <w:t>fire doors fitted with intumescent strips and cold smoke seals?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F81D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6053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</w:tr>
      <w:tr w:rsidR="00311F3D" w14:paraId="7AA814A7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26" w:type="dxa"/>
            <w:gridSpan w:val="2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20449" w14:textId="77777777" w:rsidR="00311F3D" w:rsidRPr="00B12FF9" w:rsidRDefault="00311F3D" w:rsidP="00FA18C2">
            <w:pPr>
              <w:rPr>
                <w:rFonts w:ascii="Arial" w:hAnsi="Arial"/>
                <w:b/>
                <w:sz w:val="22"/>
                <w:szCs w:val="22"/>
              </w:rPr>
            </w:pPr>
            <w:r w:rsidRPr="00B12FF9">
              <w:rPr>
                <w:rFonts w:ascii="Arial" w:hAnsi="Arial"/>
                <w:b/>
                <w:sz w:val="22"/>
                <w:szCs w:val="22"/>
              </w:rPr>
              <w:t>Firefighting Equipment</w:t>
            </w:r>
          </w:p>
          <w:p w14:paraId="167B5AC2" w14:textId="77777777" w:rsidR="00311F3D" w:rsidRPr="00B12FF9" w:rsidRDefault="00311F3D" w:rsidP="00FA18C2">
            <w:pPr>
              <w:rPr>
                <w:rFonts w:ascii="Arial" w:hAnsi="Arial"/>
                <w:b/>
                <w:sz w:val="22"/>
                <w:szCs w:val="22"/>
              </w:rPr>
            </w:pPr>
            <w:r w:rsidRPr="00B12FF9">
              <w:rPr>
                <w:rFonts w:ascii="Arial" w:hAnsi="Arial"/>
                <w:b/>
                <w:sz w:val="22"/>
                <w:szCs w:val="22"/>
              </w:rPr>
              <w:t>(Extinguishers)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9015" w14:textId="77777777" w:rsidR="00311F3D" w:rsidRPr="005277F1" w:rsidRDefault="00311F3D" w:rsidP="00FA18C2">
            <w:pPr>
              <w:rPr>
                <w:rFonts w:ascii="Arial" w:hAnsi="Arial"/>
                <w:sz w:val="22"/>
                <w:szCs w:val="22"/>
              </w:rPr>
            </w:pPr>
            <w:r w:rsidRPr="005277F1">
              <w:rPr>
                <w:rFonts w:ascii="Arial" w:hAnsi="Arial"/>
                <w:sz w:val="22"/>
                <w:szCs w:val="22"/>
              </w:rPr>
              <w:t xml:space="preserve">Is the firefighting equipment adequate for the risk in </w:t>
            </w:r>
            <w:r w:rsidR="00C231E7">
              <w:rPr>
                <w:rFonts w:ascii="Arial" w:hAnsi="Arial"/>
                <w:sz w:val="22"/>
                <w:szCs w:val="22"/>
              </w:rPr>
              <w:t>the</w:t>
            </w:r>
            <w:r w:rsidRPr="005277F1">
              <w:rPr>
                <w:rFonts w:ascii="Arial" w:hAnsi="Arial"/>
                <w:sz w:val="22"/>
                <w:szCs w:val="22"/>
              </w:rPr>
              <w:t xml:space="preserve"> premises (number, type, location)?</w:t>
            </w:r>
            <w:r w:rsidR="00F3565E">
              <w:rPr>
                <w:rFonts w:ascii="Arial" w:hAnsi="Arial"/>
                <w:sz w:val="22"/>
                <w:szCs w:val="22"/>
              </w:rPr>
              <w:t xml:space="preserve"> </w:t>
            </w:r>
            <w:r w:rsidR="00887DF1">
              <w:rPr>
                <w:rFonts w:ascii="Arial" w:hAnsi="Arial"/>
                <w:sz w:val="22"/>
                <w:szCs w:val="22"/>
              </w:rPr>
              <w:t>*</w:t>
            </w:r>
            <w:r w:rsidRPr="005277F1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33AC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C103F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</w:tr>
      <w:tr w:rsidR="00311F3D" w14:paraId="5DFA6FFB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26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D4DB8" w14:textId="77777777" w:rsidR="00311F3D" w:rsidRPr="00B12FF9" w:rsidRDefault="00311F3D" w:rsidP="00FA18C2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B59D7" w14:textId="77777777" w:rsidR="00311F3D" w:rsidRPr="005277F1" w:rsidRDefault="00311F3D" w:rsidP="00FA18C2">
            <w:pPr>
              <w:rPr>
                <w:rFonts w:ascii="Arial" w:hAnsi="Arial"/>
                <w:sz w:val="22"/>
                <w:szCs w:val="22"/>
              </w:rPr>
            </w:pPr>
            <w:r w:rsidRPr="005277F1">
              <w:rPr>
                <w:rFonts w:ascii="Arial" w:hAnsi="Arial"/>
                <w:sz w:val="22"/>
                <w:szCs w:val="22"/>
              </w:rPr>
              <w:t xml:space="preserve">Is firefighting equipment maintained annually and recorded on the test labels and in a </w:t>
            </w:r>
            <w:proofErr w:type="gramStart"/>
            <w:r w:rsidRPr="005277F1">
              <w:rPr>
                <w:rFonts w:ascii="Arial" w:hAnsi="Arial"/>
                <w:sz w:val="22"/>
                <w:szCs w:val="22"/>
              </w:rPr>
              <w:t>Log Book</w:t>
            </w:r>
            <w:proofErr w:type="gramEnd"/>
            <w:r w:rsidRPr="005277F1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90AE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B8D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</w:tr>
      <w:tr w:rsidR="00311F3D" w14:paraId="1374F9D9" w14:textId="77777777" w:rsidTr="00B466F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A6CF44" w14:textId="77777777" w:rsidR="00311F3D" w:rsidRPr="00B12FF9" w:rsidRDefault="00311F3D" w:rsidP="00FA18C2">
            <w:pPr>
              <w:pStyle w:val="BodyText2"/>
              <w:ind w:left="-26" w:firstLine="26"/>
              <w:rPr>
                <w:rFonts w:ascii="Arial" w:hAnsi="Arial" w:cs="Arial"/>
                <w:b/>
                <w:sz w:val="22"/>
                <w:szCs w:val="22"/>
              </w:rPr>
            </w:pPr>
            <w:r w:rsidRPr="00B12FF9">
              <w:rPr>
                <w:rFonts w:ascii="Arial" w:hAnsi="Arial" w:cs="Arial"/>
                <w:b/>
                <w:sz w:val="22"/>
                <w:szCs w:val="22"/>
              </w:rPr>
              <w:t xml:space="preserve">Automatic </w:t>
            </w:r>
            <w:r>
              <w:rPr>
                <w:rFonts w:ascii="Arial" w:hAnsi="Arial" w:cs="Arial"/>
                <w:b/>
                <w:sz w:val="22"/>
                <w:szCs w:val="22"/>
              </w:rPr>
              <w:t>F</w:t>
            </w:r>
            <w:r w:rsidRPr="00B12FF9">
              <w:rPr>
                <w:rFonts w:ascii="Arial" w:hAnsi="Arial" w:cs="Arial"/>
                <w:b/>
                <w:sz w:val="22"/>
                <w:szCs w:val="22"/>
              </w:rPr>
              <w:t xml:space="preserve">ire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D</w:t>
            </w:r>
            <w:r w:rsidRPr="00B12FF9">
              <w:rPr>
                <w:rFonts w:ascii="Arial" w:hAnsi="Arial" w:cs="Arial"/>
                <w:b/>
                <w:sz w:val="22"/>
                <w:szCs w:val="22"/>
              </w:rPr>
              <w:t xml:space="preserve">etection </w:t>
            </w:r>
          </w:p>
          <w:p w14:paraId="796A50CC" w14:textId="77777777" w:rsidR="00311F3D" w:rsidRPr="00B12FF9" w:rsidRDefault="00311F3D" w:rsidP="00FA18C2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AA8DED" w14:textId="77777777" w:rsidR="00311F3D" w:rsidRPr="005277F1" w:rsidRDefault="00311F3D" w:rsidP="00FA18C2">
            <w:pPr>
              <w:pStyle w:val="Heading3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5277F1">
              <w:rPr>
                <w:rFonts w:ascii="Arial" w:hAnsi="Arial" w:cs="Arial"/>
                <w:b w:val="0"/>
                <w:sz w:val="22"/>
                <w:szCs w:val="22"/>
              </w:rPr>
              <w:t>Are there</w:t>
            </w:r>
            <w:r w:rsidR="00DB6182">
              <w:rPr>
                <w:rFonts w:ascii="Arial" w:hAnsi="Arial" w:cs="Arial"/>
                <w:b w:val="0"/>
                <w:sz w:val="22"/>
                <w:szCs w:val="22"/>
              </w:rPr>
              <w:t xml:space="preserve"> working</w:t>
            </w:r>
            <w:r w:rsidRPr="005277F1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157B32">
              <w:rPr>
                <w:rFonts w:ascii="Arial" w:hAnsi="Arial" w:cs="Arial"/>
                <w:b w:val="0"/>
                <w:sz w:val="22"/>
                <w:szCs w:val="22"/>
              </w:rPr>
              <w:t xml:space="preserve">interlinked </w:t>
            </w:r>
            <w:proofErr w:type="gramStart"/>
            <w:r w:rsidRPr="005277F1">
              <w:rPr>
                <w:rFonts w:ascii="Arial" w:hAnsi="Arial" w:cs="Arial"/>
                <w:b w:val="0"/>
                <w:sz w:val="22"/>
                <w:szCs w:val="22"/>
              </w:rPr>
              <w:t>hard wired</w:t>
            </w:r>
            <w:proofErr w:type="gramEnd"/>
            <w:r w:rsidRPr="005277F1">
              <w:rPr>
                <w:rFonts w:ascii="Arial" w:hAnsi="Arial" w:cs="Arial"/>
                <w:b w:val="0"/>
                <w:sz w:val="22"/>
                <w:szCs w:val="22"/>
              </w:rPr>
              <w:t xml:space="preserve"> smoke and heat detectors </w:t>
            </w:r>
            <w:proofErr w:type="gramStart"/>
            <w:r w:rsidRPr="005277F1">
              <w:rPr>
                <w:rFonts w:ascii="Arial" w:hAnsi="Arial" w:cs="Arial"/>
                <w:b w:val="0"/>
                <w:sz w:val="22"/>
                <w:szCs w:val="22"/>
              </w:rPr>
              <w:t>in</w:t>
            </w:r>
            <w:proofErr w:type="gramEnd"/>
            <w:r w:rsidRPr="005277F1">
              <w:rPr>
                <w:rFonts w:ascii="Arial" w:hAnsi="Arial" w:cs="Arial"/>
                <w:b w:val="0"/>
                <w:sz w:val="22"/>
                <w:szCs w:val="22"/>
              </w:rPr>
              <w:t xml:space="preserve"> the premises?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13CBFC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856B5F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</w:tr>
      <w:tr w:rsidR="00311F3D" w14:paraId="59F4DFB6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2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9A1C79C" w14:textId="77777777" w:rsidR="00311F3D" w:rsidRPr="00B12FF9" w:rsidRDefault="00311F3D" w:rsidP="00FA18C2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373FB" w14:textId="77777777" w:rsidR="00311F3D" w:rsidRPr="005277F1" w:rsidRDefault="00311F3D" w:rsidP="00FA18C2">
            <w:pPr>
              <w:rPr>
                <w:rFonts w:ascii="Arial" w:hAnsi="Arial"/>
                <w:sz w:val="22"/>
                <w:szCs w:val="22"/>
              </w:rPr>
            </w:pPr>
            <w:r w:rsidRPr="005277F1">
              <w:rPr>
                <w:rFonts w:ascii="Arial" w:hAnsi="Arial"/>
                <w:sz w:val="22"/>
                <w:szCs w:val="22"/>
              </w:rPr>
              <w:t xml:space="preserve">Can the system be heard throughout </w:t>
            </w:r>
            <w:r w:rsidR="00DB6182">
              <w:rPr>
                <w:rFonts w:ascii="Arial" w:hAnsi="Arial"/>
                <w:sz w:val="22"/>
                <w:szCs w:val="22"/>
              </w:rPr>
              <w:t>the</w:t>
            </w:r>
            <w:r w:rsidRPr="005277F1">
              <w:rPr>
                <w:rFonts w:ascii="Arial" w:hAnsi="Arial"/>
                <w:sz w:val="22"/>
                <w:szCs w:val="22"/>
              </w:rPr>
              <w:t xml:space="preserve"> </w:t>
            </w:r>
            <w:r w:rsidR="006A716B" w:rsidRPr="005277F1">
              <w:rPr>
                <w:rFonts w:ascii="Arial" w:hAnsi="Arial"/>
                <w:sz w:val="22"/>
                <w:szCs w:val="22"/>
              </w:rPr>
              <w:t>premises?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2286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A4D50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</w:tr>
      <w:tr w:rsidR="00311F3D" w14:paraId="0FF9371F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2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237274E" w14:textId="77777777" w:rsidR="00311F3D" w:rsidRPr="00B12FF9" w:rsidRDefault="00311F3D" w:rsidP="00FA18C2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9B2D" w14:textId="77777777" w:rsidR="00311F3D" w:rsidRPr="005277F1" w:rsidRDefault="00311F3D" w:rsidP="00FA18C2">
            <w:pPr>
              <w:rPr>
                <w:rFonts w:ascii="Arial" w:hAnsi="Arial"/>
                <w:sz w:val="22"/>
                <w:szCs w:val="22"/>
              </w:rPr>
            </w:pPr>
            <w:r w:rsidRPr="005277F1">
              <w:rPr>
                <w:rFonts w:ascii="Arial" w:hAnsi="Arial" w:cs="Arial"/>
                <w:sz w:val="22"/>
                <w:szCs w:val="22"/>
              </w:rPr>
              <w:t>Is the system tested weekly</w:t>
            </w:r>
            <w:r w:rsidR="0086180D">
              <w:rPr>
                <w:rFonts w:ascii="Arial" w:hAnsi="Arial" w:cs="Arial"/>
                <w:sz w:val="22"/>
                <w:szCs w:val="22"/>
              </w:rPr>
              <w:t>/</w:t>
            </w:r>
            <w:proofErr w:type="gramStart"/>
            <w:r w:rsidR="0086180D">
              <w:rPr>
                <w:rFonts w:ascii="Arial" w:hAnsi="Arial" w:cs="Arial"/>
                <w:sz w:val="22"/>
                <w:szCs w:val="22"/>
              </w:rPr>
              <w:t>monthly</w:t>
            </w:r>
            <w:proofErr w:type="gramEnd"/>
            <w:r w:rsidRPr="005277F1">
              <w:rPr>
                <w:rFonts w:ascii="Arial" w:hAnsi="Arial" w:cs="Arial"/>
                <w:sz w:val="22"/>
                <w:szCs w:val="22"/>
              </w:rPr>
              <w:t xml:space="preserve"> and the results recorded in a </w:t>
            </w:r>
            <w:proofErr w:type="gramStart"/>
            <w:r w:rsidRPr="005277F1">
              <w:rPr>
                <w:rFonts w:ascii="Arial" w:hAnsi="Arial" w:cs="Arial"/>
                <w:sz w:val="22"/>
                <w:szCs w:val="22"/>
              </w:rPr>
              <w:t>Log Book</w:t>
            </w:r>
            <w:proofErr w:type="gramEnd"/>
            <w:r w:rsidRPr="005277F1">
              <w:rPr>
                <w:rFonts w:ascii="Arial" w:hAnsi="Arial" w:cs="Arial"/>
                <w:sz w:val="22"/>
                <w:szCs w:val="22"/>
              </w:rPr>
              <w:t>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DDE5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97E26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</w:tr>
      <w:tr w:rsidR="00311F3D" w14:paraId="04DF31E2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2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6C46664" w14:textId="77777777" w:rsidR="00311F3D" w:rsidRPr="00B12FF9" w:rsidRDefault="00311F3D" w:rsidP="00FA18C2">
            <w:pPr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7990B22" w14:textId="77777777" w:rsidR="00311F3D" w:rsidRPr="005277F1" w:rsidRDefault="00311F3D" w:rsidP="00FA18C2">
            <w:pPr>
              <w:rPr>
                <w:rFonts w:ascii="Arial" w:hAnsi="Arial"/>
                <w:sz w:val="22"/>
                <w:szCs w:val="22"/>
              </w:rPr>
            </w:pPr>
            <w:r w:rsidRPr="005277F1">
              <w:rPr>
                <w:rFonts w:ascii="Arial" w:hAnsi="Arial"/>
                <w:sz w:val="22"/>
                <w:szCs w:val="22"/>
              </w:rPr>
              <w:t xml:space="preserve">Is the system maintained annually by a competent person and recorded in </w:t>
            </w:r>
            <w:r w:rsidR="0099052C">
              <w:rPr>
                <w:rFonts w:ascii="Arial" w:hAnsi="Arial"/>
                <w:sz w:val="22"/>
                <w:szCs w:val="22"/>
              </w:rPr>
              <w:t>a</w:t>
            </w:r>
            <w:r w:rsidRPr="005277F1">
              <w:rPr>
                <w:rFonts w:ascii="Arial" w:hAnsi="Arial"/>
                <w:sz w:val="22"/>
                <w:szCs w:val="22"/>
              </w:rPr>
              <w:t xml:space="preserve"> </w:t>
            </w:r>
            <w:proofErr w:type="gramStart"/>
            <w:r w:rsidRPr="005277F1">
              <w:rPr>
                <w:rFonts w:ascii="Arial" w:hAnsi="Arial"/>
                <w:sz w:val="22"/>
                <w:szCs w:val="22"/>
              </w:rPr>
              <w:t>Log Book</w:t>
            </w:r>
            <w:proofErr w:type="gramEnd"/>
            <w:r w:rsidRPr="005277F1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54CD40B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F6F88C8" w14:textId="77777777" w:rsidR="00311F3D" w:rsidRDefault="00311F3D" w:rsidP="000D0420">
            <w:pPr>
              <w:jc w:val="center"/>
              <w:rPr>
                <w:rFonts w:ascii="Arial" w:hAnsi="Arial"/>
              </w:rPr>
            </w:pPr>
          </w:p>
        </w:tc>
      </w:tr>
      <w:tr w:rsidR="0099052C" w14:paraId="4C158E7C" w14:textId="77777777" w:rsidTr="00B466FE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2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895AAF" w14:textId="77777777" w:rsidR="0099052C" w:rsidRPr="00B12FF9" w:rsidRDefault="0099052C" w:rsidP="00FA18C2">
            <w:pPr>
              <w:rPr>
                <w:rFonts w:ascii="Arial" w:hAnsi="Arial"/>
                <w:b/>
                <w:sz w:val="22"/>
                <w:szCs w:val="22"/>
              </w:rPr>
            </w:pPr>
            <w:r w:rsidRPr="00B12FF9">
              <w:rPr>
                <w:rFonts w:ascii="Arial" w:hAnsi="Arial"/>
                <w:b/>
                <w:sz w:val="22"/>
                <w:szCs w:val="22"/>
              </w:rPr>
              <w:t xml:space="preserve">Emergency </w:t>
            </w:r>
            <w:r>
              <w:rPr>
                <w:rFonts w:ascii="Arial" w:hAnsi="Arial"/>
                <w:b/>
                <w:sz w:val="22"/>
                <w:szCs w:val="22"/>
              </w:rPr>
              <w:t xml:space="preserve"> L</w:t>
            </w:r>
            <w:r w:rsidRPr="00B12FF9">
              <w:rPr>
                <w:rFonts w:ascii="Arial" w:hAnsi="Arial"/>
                <w:b/>
                <w:sz w:val="22"/>
                <w:szCs w:val="22"/>
              </w:rPr>
              <w:t>ighting</w:t>
            </w:r>
          </w:p>
        </w:tc>
        <w:tc>
          <w:tcPr>
            <w:tcW w:w="708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68AC2A" w14:textId="77777777" w:rsidR="0099052C" w:rsidRPr="005277F1" w:rsidRDefault="0099052C" w:rsidP="00FA18C2">
            <w:pPr>
              <w:rPr>
                <w:rFonts w:ascii="Arial" w:hAnsi="Arial"/>
                <w:sz w:val="22"/>
                <w:szCs w:val="22"/>
              </w:rPr>
            </w:pPr>
            <w:r w:rsidRPr="005277F1">
              <w:rPr>
                <w:rFonts w:ascii="Arial" w:hAnsi="Arial"/>
                <w:sz w:val="22"/>
                <w:szCs w:val="22"/>
              </w:rPr>
              <w:t xml:space="preserve">Are there </w:t>
            </w:r>
            <w:r w:rsidR="00DB6182">
              <w:rPr>
                <w:rFonts w:ascii="Arial" w:hAnsi="Arial"/>
                <w:sz w:val="22"/>
                <w:szCs w:val="22"/>
              </w:rPr>
              <w:t xml:space="preserve">working </w:t>
            </w:r>
            <w:r w:rsidRPr="005277F1">
              <w:rPr>
                <w:rFonts w:ascii="Arial" w:hAnsi="Arial"/>
                <w:sz w:val="22"/>
                <w:szCs w:val="22"/>
              </w:rPr>
              <w:t>emergency lighting units provided in escape routes?</w:t>
            </w: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A190C5" w14:textId="77777777" w:rsidR="0099052C" w:rsidRDefault="0099052C" w:rsidP="000D0420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3B7572" w14:textId="77777777" w:rsidR="0099052C" w:rsidRDefault="0099052C" w:rsidP="000D0420">
            <w:pPr>
              <w:jc w:val="center"/>
              <w:rPr>
                <w:rFonts w:ascii="Arial" w:hAnsi="Arial"/>
              </w:rPr>
            </w:pPr>
          </w:p>
        </w:tc>
      </w:tr>
      <w:tr w:rsidR="0099052C" w14:paraId="6797E781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2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72081B23" w14:textId="77777777" w:rsidR="0099052C" w:rsidRDefault="0099052C" w:rsidP="00FA18C2">
            <w:pPr>
              <w:ind w:left="432" w:hanging="432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03BA" w14:textId="77777777" w:rsidR="0099052C" w:rsidRPr="005277F1" w:rsidRDefault="0099052C" w:rsidP="00FA18C2">
            <w:pPr>
              <w:rPr>
                <w:rFonts w:ascii="Arial" w:hAnsi="Arial"/>
                <w:sz w:val="22"/>
                <w:szCs w:val="22"/>
              </w:rPr>
            </w:pPr>
            <w:r w:rsidRPr="005277F1">
              <w:rPr>
                <w:rFonts w:ascii="Arial" w:hAnsi="Arial"/>
                <w:sz w:val="22"/>
                <w:szCs w:val="22"/>
              </w:rPr>
              <w:t xml:space="preserve">Is the system tested </w:t>
            </w:r>
            <w:proofErr w:type="gramStart"/>
            <w:r w:rsidR="00683374">
              <w:rPr>
                <w:rFonts w:ascii="Arial" w:hAnsi="Arial"/>
                <w:sz w:val="22"/>
                <w:szCs w:val="22"/>
              </w:rPr>
              <w:t>monthly</w:t>
            </w:r>
            <w:proofErr w:type="gramEnd"/>
            <w:r w:rsidR="00683374">
              <w:rPr>
                <w:rFonts w:ascii="Arial" w:hAnsi="Arial"/>
                <w:sz w:val="22"/>
                <w:szCs w:val="22"/>
              </w:rPr>
              <w:t xml:space="preserve"> </w:t>
            </w:r>
            <w:r w:rsidRPr="005277F1">
              <w:rPr>
                <w:rFonts w:ascii="Arial" w:hAnsi="Arial"/>
                <w:sz w:val="22"/>
                <w:szCs w:val="22"/>
              </w:rPr>
              <w:t xml:space="preserve">and the results of tests recorded in </w:t>
            </w:r>
            <w:r w:rsidR="00162E63">
              <w:rPr>
                <w:rFonts w:ascii="Arial" w:hAnsi="Arial"/>
                <w:sz w:val="22"/>
                <w:szCs w:val="22"/>
              </w:rPr>
              <w:t xml:space="preserve">a </w:t>
            </w:r>
            <w:proofErr w:type="gramStart"/>
            <w:r w:rsidRPr="005277F1">
              <w:rPr>
                <w:rFonts w:ascii="Arial" w:hAnsi="Arial"/>
                <w:sz w:val="22"/>
                <w:szCs w:val="22"/>
              </w:rPr>
              <w:t>Log Book</w:t>
            </w:r>
            <w:proofErr w:type="gramEnd"/>
            <w:r w:rsidRPr="005277F1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D3B5" w14:textId="77777777" w:rsidR="0099052C" w:rsidRDefault="0099052C" w:rsidP="000D0420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9820" w14:textId="77777777" w:rsidR="0099052C" w:rsidRDefault="0099052C" w:rsidP="000D0420">
            <w:pPr>
              <w:jc w:val="center"/>
              <w:rPr>
                <w:rFonts w:ascii="Arial" w:hAnsi="Arial"/>
              </w:rPr>
            </w:pPr>
          </w:p>
        </w:tc>
      </w:tr>
      <w:tr w:rsidR="0099052C" w14:paraId="6F0065A2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26" w:type="dxa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49991E93" w14:textId="77777777" w:rsidR="0099052C" w:rsidRDefault="0099052C" w:rsidP="00FA18C2">
            <w:pPr>
              <w:ind w:left="432" w:hanging="432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36B7A9" w14:textId="77777777" w:rsidR="0099052C" w:rsidRPr="005277F1" w:rsidRDefault="0099052C" w:rsidP="00FA18C2">
            <w:pPr>
              <w:rPr>
                <w:rFonts w:ascii="Arial" w:hAnsi="Arial"/>
                <w:sz w:val="22"/>
                <w:szCs w:val="22"/>
              </w:rPr>
            </w:pPr>
            <w:r w:rsidRPr="005277F1">
              <w:rPr>
                <w:rFonts w:ascii="Arial" w:hAnsi="Arial"/>
                <w:sz w:val="22"/>
                <w:szCs w:val="22"/>
              </w:rPr>
              <w:t xml:space="preserve">Is the system maintained annually by a competent person and recorded in </w:t>
            </w:r>
            <w:r>
              <w:rPr>
                <w:rFonts w:ascii="Arial" w:hAnsi="Arial"/>
                <w:sz w:val="22"/>
                <w:szCs w:val="22"/>
              </w:rPr>
              <w:t>a</w:t>
            </w:r>
            <w:r w:rsidRPr="005277F1">
              <w:rPr>
                <w:rFonts w:ascii="Arial" w:hAnsi="Arial"/>
                <w:sz w:val="22"/>
                <w:szCs w:val="22"/>
              </w:rPr>
              <w:t xml:space="preserve"> </w:t>
            </w:r>
            <w:proofErr w:type="gramStart"/>
            <w:r w:rsidRPr="005277F1">
              <w:rPr>
                <w:rFonts w:ascii="Arial" w:hAnsi="Arial"/>
                <w:sz w:val="22"/>
                <w:szCs w:val="22"/>
              </w:rPr>
              <w:t>Log Book</w:t>
            </w:r>
            <w:proofErr w:type="gramEnd"/>
            <w:r w:rsidRPr="005277F1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308218" w14:textId="77777777" w:rsidR="0099052C" w:rsidRDefault="0099052C" w:rsidP="000D0420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BB94B" w14:textId="77777777" w:rsidR="0099052C" w:rsidRDefault="0099052C" w:rsidP="000D0420">
            <w:pPr>
              <w:jc w:val="center"/>
              <w:rPr>
                <w:rFonts w:ascii="Arial" w:hAnsi="Arial"/>
              </w:rPr>
            </w:pPr>
          </w:p>
        </w:tc>
      </w:tr>
      <w:tr w:rsidR="00687D6B" w14:paraId="07406691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92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47ED8F" w14:textId="77777777" w:rsidR="00687D6B" w:rsidRPr="00B12FF9" w:rsidRDefault="00687D6B" w:rsidP="00687D6B">
            <w:pPr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B12FF9">
              <w:rPr>
                <w:rFonts w:ascii="Arial" w:hAnsi="Arial"/>
                <w:b/>
                <w:sz w:val="22"/>
                <w:szCs w:val="22"/>
              </w:rPr>
              <w:t>General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7194F0" w14:textId="77777777" w:rsidR="00687D6B" w:rsidRPr="005277F1" w:rsidRDefault="00687D6B" w:rsidP="00687D6B">
            <w:pPr>
              <w:rPr>
                <w:rFonts w:ascii="Arial" w:hAnsi="Arial"/>
                <w:sz w:val="22"/>
                <w:szCs w:val="22"/>
              </w:rPr>
            </w:pPr>
            <w:r w:rsidRPr="005277F1">
              <w:rPr>
                <w:rFonts w:ascii="Arial" w:hAnsi="Arial"/>
                <w:sz w:val="22"/>
                <w:szCs w:val="22"/>
              </w:rPr>
              <w:t xml:space="preserve">Is </w:t>
            </w:r>
            <w:r>
              <w:rPr>
                <w:rFonts w:ascii="Arial" w:hAnsi="Arial"/>
                <w:sz w:val="22"/>
                <w:szCs w:val="22"/>
              </w:rPr>
              <w:t xml:space="preserve">there an 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up to date</w:t>
            </w:r>
            <w:proofErr w:type="gramEnd"/>
            <w:r w:rsidRPr="005277F1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Fire </w:t>
            </w:r>
            <w:proofErr w:type="gramStart"/>
            <w:r w:rsidRPr="005277F1">
              <w:rPr>
                <w:rFonts w:ascii="Arial" w:hAnsi="Arial"/>
                <w:sz w:val="22"/>
                <w:szCs w:val="22"/>
              </w:rPr>
              <w:t>Log Book</w:t>
            </w:r>
            <w:proofErr w:type="gramEnd"/>
            <w:r w:rsidRPr="005277F1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including </w:t>
            </w:r>
            <w:r w:rsidRPr="005277F1">
              <w:rPr>
                <w:rFonts w:ascii="Arial" w:hAnsi="Arial"/>
                <w:sz w:val="22"/>
                <w:szCs w:val="22"/>
              </w:rPr>
              <w:t>test certificates available for audit?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B9D1E" w14:textId="77777777" w:rsidR="00687D6B" w:rsidRDefault="00687D6B" w:rsidP="000D0420">
            <w:pPr>
              <w:jc w:val="center"/>
              <w:rPr>
                <w:rFonts w:ascii="Arial" w:hAnsi="Aria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7713F" w14:textId="77777777" w:rsidR="00687D6B" w:rsidRDefault="00687D6B" w:rsidP="000D0420">
            <w:pPr>
              <w:jc w:val="center"/>
              <w:rPr>
                <w:rFonts w:ascii="Arial" w:hAnsi="Arial"/>
              </w:rPr>
            </w:pPr>
          </w:p>
        </w:tc>
      </w:tr>
    </w:tbl>
    <w:p w14:paraId="4CAB72A3" w14:textId="77777777" w:rsidR="00630C96" w:rsidRDefault="00630C96" w:rsidP="00630C96">
      <w:pPr>
        <w:ind w:left="-993" w:right="-1186"/>
        <w:jc w:val="both"/>
        <w:rPr>
          <w:sz w:val="22"/>
          <w:szCs w:val="22"/>
        </w:rPr>
      </w:pPr>
    </w:p>
    <w:p w14:paraId="6859A643" w14:textId="77777777" w:rsidR="00DD62C5" w:rsidRDefault="00DD62C5" w:rsidP="00630C96">
      <w:pPr>
        <w:ind w:left="-993" w:right="-1186"/>
        <w:jc w:val="both"/>
        <w:rPr>
          <w:sz w:val="22"/>
          <w:szCs w:val="22"/>
        </w:rPr>
      </w:pPr>
    </w:p>
    <w:p w14:paraId="524C4A61" w14:textId="77777777" w:rsidR="004856DB" w:rsidRDefault="00C231E7" w:rsidP="00BD13B5">
      <w:pPr>
        <w:ind w:left="-993" w:right="-1186"/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*</w:t>
      </w:r>
      <w:r w:rsidR="00F119CC">
        <w:rPr>
          <w:sz w:val="22"/>
          <w:szCs w:val="22"/>
        </w:rPr>
        <w:t xml:space="preserve"> </w:t>
      </w:r>
      <w:r w:rsidR="00F119CC" w:rsidRPr="00F119CC">
        <w:rPr>
          <w:rFonts w:ascii="Arial" w:hAnsi="Arial" w:cs="Arial"/>
          <w:sz w:val="22"/>
          <w:szCs w:val="22"/>
        </w:rPr>
        <w:t xml:space="preserve">The minimum standard would be a fire blanket in the kitchen and </w:t>
      </w:r>
      <w:r w:rsidR="009176C6">
        <w:rPr>
          <w:rFonts w:ascii="Arial" w:hAnsi="Arial" w:cs="Arial"/>
          <w:sz w:val="22"/>
          <w:szCs w:val="22"/>
        </w:rPr>
        <w:t>a</w:t>
      </w:r>
      <w:r w:rsidR="00500A80">
        <w:rPr>
          <w:rFonts w:ascii="Arial" w:hAnsi="Arial" w:cs="Arial"/>
          <w:sz w:val="22"/>
          <w:szCs w:val="22"/>
        </w:rPr>
        <w:t>t least a</w:t>
      </w:r>
      <w:r w:rsidR="009176C6">
        <w:rPr>
          <w:rFonts w:ascii="Arial" w:hAnsi="Arial" w:cs="Arial"/>
          <w:sz w:val="22"/>
          <w:szCs w:val="22"/>
        </w:rPr>
        <w:t xml:space="preserve"> </w:t>
      </w:r>
      <w:r w:rsidR="00500A80">
        <w:rPr>
          <w:rFonts w:ascii="Arial" w:hAnsi="Arial" w:cs="Arial"/>
          <w:sz w:val="22"/>
          <w:szCs w:val="22"/>
        </w:rPr>
        <w:t>13A rated</w:t>
      </w:r>
      <w:r w:rsidR="009176C6">
        <w:rPr>
          <w:rFonts w:ascii="Arial" w:hAnsi="Arial" w:cs="Arial"/>
          <w:sz w:val="22"/>
          <w:szCs w:val="22"/>
        </w:rPr>
        <w:t xml:space="preserve"> extinguisher</w:t>
      </w:r>
      <w:r w:rsidR="00687D6B">
        <w:rPr>
          <w:rFonts w:ascii="Arial" w:hAnsi="Arial" w:cs="Arial"/>
          <w:sz w:val="22"/>
          <w:szCs w:val="22"/>
        </w:rPr>
        <w:t xml:space="preserve"> </w:t>
      </w:r>
      <w:r w:rsidR="004856DB">
        <w:rPr>
          <w:rFonts w:ascii="Arial" w:hAnsi="Arial" w:cs="Arial"/>
          <w:sz w:val="22"/>
          <w:szCs w:val="22"/>
        </w:rPr>
        <w:t>on</w:t>
      </w:r>
      <w:r w:rsidR="009176C6">
        <w:rPr>
          <w:rFonts w:ascii="Arial" w:hAnsi="Arial" w:cs="Arial"/>
          <w:sz w:val="22"/>
          <w:szCs w:val="22"/>
        </w:rPr>
        <w:t xml:space="preserve"> each level</w:t>
      </w:r>
      <w:r w:rsidR="004B328F">
        <w:rPr>
          <w:rFonts w:ascii="Arial" w:hAnsi="Arial" w:cs="Arial"/>
          <w:sz w:val="22"/>
          <w:szCs w:val="22"/>
        </w:rPr>
        <w:t>.</w:t>
      </w:r>
    </w:p>
    <w:p w14:paraId="53CE569C" w14:textId="77777777" w:rsidR="00DD62C5" w:rsidRDefault="00DD62C5" w:rsidP="00BD13B5">
      <w:pPr>
        <w:ind w:left="-993" w:right="-1186"/>
        <w:jc w:val="both"/>
        <w:rPr>
          <w:rFonts w:ascii="Arial" w:hAnsi="Arial" w:cs="Arial"/>
          <w:sz w:val="22"/>
          <w:szCs w:val="22"/>
        </w:rPr>
      </w:pPr>
    </w:p>
    <w:p w14:paraId="2DDD83AD" w14:textId="77777777" w:rsidR="00500A80" w:rsidRDefault="00500A80" w:rsidP="00BD13B5">
      <w:pPr>
        <w:ind w:left="-993" w:right="-1186"/>
        <w:jc w:val="both"/>
        <w:rPr>
          <w:rFonts w:ascii="Arial" w:hAnsi="Arial" w:cs="Arial"/>
          <w:sz w:val="22"/>
          <w:szCs w:val="22"/>
        </w:rPr>
      </w:pPr>
    </w:p>
    <w:p w14:paraId="261157FE" w14:textId="77777777" w:rsidR="00BD13B5" w:rsidRPr="00BD13B5" w:rsidRDefault="00BD13B5" w:rsidP="00BD13B5">
      <w:pPr>
        <w:ind w:left="-993" w:right="-1186"/>
        <w:jc w:val="both"/>
        <w:rPr>
          <w:rFonts w:ascii="Arial" w:hAnsi="Arial" w:cs="Arial"/>
          <w:sz w:val="22"/>
          <w:szCs w:val="22"/>
          <w:u w:val="single"/>
        </w:rPr>
      </w:pPr>
      <w:r w:rsidRPr="00BD13B5">
        <w:rPr>
          <w:rFonts w:ascii="Arial" w:hAnsi="Arial" w:cs="Arial"/>
          <w:sz w:val="22"/>
          <w:szCs w:val="22"/>
          <w:u w:val="single"/>
        </w:rPr>
        <w:t>Additional Information</w:t>
      </w:r>
      <w:r w:rsidR="00F3565E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02698471" w14:textId="77777777" w:rsidR="003D405A" w:rsidRDefault="003D405A"/>
    <w:sectPr w:rsidR="003D405A" w:rsidSect="00F5793D">
      <w:footerReference w:type="default" r:id="rId11"/>
      <w:pgSz w:w="11906" w:h="16838" w:code="9"/>
      <w:pgMar w:top="568" w:right="1797" w:bottom="709" w:left="1797" w:header="709" w:footer="709" w:gutter="0"/>
      <w:cols w:space="708"/>
      <w:docGrid w:linePitch="360" w:charSpace="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23A04" w14:textId="77777777" w:rsidR="004D4E11" w:rsidRDefault="004D4E11">
      <w:r>
        <w:separator/>
      </w:r>
    </w:p>
  </w:endnote>
  <w:endnote w:type="continuationSeparator" w:id="0">
    <w:p w14:paraId="67C92B5B" w14:textId="77777777" w:rsidR="004D4E11" w:rsidRDefault="004D4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BA911" w14:textId="77777777" w:rsidR="001B24C4" w:rsidRPr="001B24C4" w:rsidRDefault="001B24C4" w:rsidP="001B24C4">
    <w:pPr>
      <w:pStyle w:val="Footer"/>
      <w:ind w:left="-993"/>
      <w:jc w:val="both"/>
      <w:rPr>
        <w:rFonts w:ascii="Arial" w:hAnsi="Arial" w:cs="Arial"/>
      </w:rPr>
    </w:pPr>
    <w:r w:rsidRPr="001B24C4">
      <w:rPr>
        <w:rFonts w:ascii="Arial" w:hAnsi="Arial" w:cs="Arial"/>
      </w:rPr>
      <w:t>HMO checklist</w:t>
    </w:r>
    <w:r>
      <w:rPr>
        <w:rFonts w:ascii="Arial" w:hAnsi="Arial" w:cs="Arial"/>
      </w:rPr>
      <w:t>, Version 1 April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B1CB6" w14:textId="77777777" w:rsidR="004D4E11" w:rsidRDefault="004D4E11">
      <w:r>
        <w:separator/>
      </w:r>
    </w:p>
  </w:footnote>
  <w:footnote w:type="continuationSeparator" w:id="0">
    <w:p w14:paraId="34A99E1F" w14:textId="77777777" w:rsidR="004D4E11" w:rsidRDefault="004D4E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62F4A"/>
    <w:multiLevelType w:val="hybridMultilevel"/>
    <w:tmpl w:val="44AE1290"/>
    <w:lvl w:ilvl="0" w:tplc="26AE29BA">
      <w:numFmt w:val="bullet"/>
      <w:lvlText w:val=""/>
      <w:lvlJc w:val="left"/>
      <w:pPr>
        <w:tabs>
          <w:tab w:val="num" w:pos="-633"/>
        </w:tabs>
        <w:ind w:left="-633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"/>
        </w:tabs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807"/>
        </w:tabs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527"/>
        </w:tabs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247"/>
        </w:tabs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967"/>
        </w:tabs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87"/>
        </w:tabs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407"/>
        </w:tabs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127"/>
        </w:tabs>
        <w:ind w:left="5127" w:hanging="360"/>
      </w:pPr>
      <w:rPr>
        <w:rFonts w:ascii="Wingdings" w:hAnsi="Wingdings" w:hint="default"/>
      </w:rPr>
    </w:lvl>
  </w:abstractNum>
  <w:abstractNum w:abstractNumId="1" w15:restartNumberingAfterBreak="0">
    <w:nsid w:val="19702518"/>
    <w:multiLevelType w:val="hybridMultilevel"/>
    <w:tmpl w:val="D5A26022"/>
    <w:lvl w:ilvl="0" w:tplc="9D20491A">
      <w:numFmt w:val="bullet"/>
      <w:lvlText w:val=""/>
      <w:lvlJc w:val="left"/>
      <w:pPr>
        <w:tabs>
          <w:tab w:val="num" w:pos="-633"/>
        </w:tabs>
        <w:ind w:left="-633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"/>
        </w:tabs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807"/>
        </w:tabs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527"/>
        </w:tabs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247"/>
        </w:tabs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967"/>
        </w:tabs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87"/>
        </w:tabs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407"/>
        </w:tabs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127"/>
        </w:tabs>
        <w:ind w:left="5127" w:hanging="360"/>
      </w:pPr>
      <w:rPr>
        <w:rFonts w:ascii="Wingdings" w:hAnsi="Wingdings" w:hint="default"/>
      </w:rPr>
    </w:lvl>
  </w:abstractNum>
  <w:abstractNum w:abstractNumId="2" w15:restartNumberingAfterBreak="0">
    <w:nsid w:val="2D7E738C"/>
    <w:multiLevelType w:val="hybridMultilevel"/>
    <w:tmpl w:val="2182E8A0"/>
    <w:lvl w:ilvl="0" w:tplc="3E1E8D82">
      <w:numFmt w:val="bullet"/>
      <w:lvlText w:val=""/>
      <w:lvlJc w:val="left"/>
      <w:pPr>
        <w:tabs>
          <w:tab w:val="num" w:pos="-633"/>
        </w:tabs>
        <w:ind w:left="-633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"/>
        </w:tabs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807"/>
        </w:tabs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527"/>
        </w:tabs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247"/>
        </w:tabs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967"/>
        </w:tabs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87"/>
        </w:tabs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407"/>
        </w:tabs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127"/>
        </w:tabs>
        <w:ind w:left="5127" w:hanging="360"/>
      </w:pPr>
      <w:rPr>
        <w:rFonts w:ascii="Wingdings" w:hAnsi="Wingdings" w:hint="default"/>
      </w:rPr>
    </w:lvl>
  </w:abstractNum>
  <w:abstractNum w:abstractNumId="3" w15:restartNumberingAfterBreak="0">
    <w:nsid w:val="49F50D44"/>
    <w:multiLevelType w:val="hybridMultilevel"/>
    <w:tmpl w:val="36EA0038"/>
    <w:lvl w:ilvl="0" w:tplc="26AE29BA">
      <w:numFmt w:val="bullet"/>
      <w:lvlText w:val=""/>
      <w:lvlJc w:val="left"/>
      <w:pPr>
        <w:tabs>
          <w:tab w:val="num" w:pos="-633"/>
        </w:tabs>
        <w:ind w:left="-633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C5AB3"/>
    <w:multiLevelType w:val="hybridMultilevel"/>
    <w:tmpl w:val="DE62E26A"/>
    <w:lvl w:ilvl="0" w:tplc="0B68083A">
      <w:numFmt w:val="bullet"/>
      <w:lvlText w:val=""/>
      <w:lvlJc w:val="left"/>
      <w:pPr>
        <w:tabs>
          <w:tab w:val="num" w:pos="-633"/>
        </w:tabs>
        <w:ind w:left="-633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"/>
        </w:tabs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807"/>
        </w:tabs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527"/>
        </w:tabs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247"/>
        </w:tabs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967"/>
        </w:tabs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87"/>
        </w:tabs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407"/>
        </w:tabs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127"/>
        </w:tabs>
        <w:ind w:left="5127" w:hanging="360"/>
      </w:pPr>
      <w:rPr>
        <w:rFonts w:ascii="Wingdings" w:hAnsi="Wingdings" w:hint="default"/>
      </w:rPr>
    </w:lvl>
  </w:abstractNum>
  <w:num w:numId="1" w16cid:durableId="1373504918">
    <w:abstractNumId w:val="2"/>
  </w:num>
  <w:num w:numId="2" w16cid:durableId="1773237113">
    <w:abstractNumId w:val="1"/>
  </w:num>
  <w:num w:numId="3" w16cid:durableId="666060179">
    <w:abstractNumId w:val="4"/>
  </w:num>
  <w:num w:numId="4" w16cid:durableId="1791196829">
    <w:abstractNumId w:val="0"/>
  </w:num>
  <w:num w:numId="5" w16cid:durableId="749423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C56"/>
    <w:rsid w:val="00012905"/>
    <w:rsid w:val="00051DC4"/>
    <w:rsid w:val="00082B10"/>
    <w:rsid w:val="000A3DA2"/>
    <w:rsid w:val="000B63D7"/>
    <w:rsid w:val="000D0420"/>
    <w:rsid w:val="000D0891"/>
    <w:rsid w:val="000D6AE6"/>
    <w:rsid w:val="00111B4C"/>
    <w:rsid w:val="0012223D"/>
    <w:rsid w:val="00125885"/>
    <w:rsid w:val="001460BD"/>
    <w:rsid w:val="0015303B"/>
    <w:rsid w:val="00157B32"/>
    <w:rsid w:val="00162E63"/>
    <w:rsid w:val="00165755"/>
    <w:rsid w:val="00191A9D"/>
    <w:rsid w:val="001B24C4"/>
    <w:rsid w:val="001B511B"/>
    <w:rsid w:val="00217425"/>
    <w:rsid w:val="00220A53"/>
    <w:rsid w:val="002315D2"/>
    <w:rsid w:val="002B349C"/>
    <w:rsid w:val="002F2E5F"/>
    <w:rsid w:val="00311F3D"/>
    <w:rsid w:val="00354EF2"/>
    <w:rsid w:val="0037467F"/>
    <w:rsid w:val="00384E0A"/>
    <w:rsid w:val="003923CA"/>
    <w:rsid w:val="003A2609"/>
    <w:rsid w:val="003C1983"/>
    <w:rsid w:val="003C29BF"/>
    <w:rsid w:val="003D10DA"/>
    <w:rsid w:val="003D405A"/>
    <w:rsid w:val="003D6CFC"/>
    <w:rsid w:val="003F711D"/>
    <w:rsid w:val="00435D14"/>
    <w:rsid w:val="00436AE1"/>
    <w:rsid w:val="004856DB"/>
    <w:rsid w:val="00493D9E"/>
    <w:rsid w:val="004B328F"/>
    <w:rsid w:val="004B7C34"/>
    <w:rsid w:val="004C314D"/>
    <w:rsid w:val="004C62FE"/>
    <w:rsid w:val="004D4E11"/>
    <w:rsid w:val="004F41A0"/>
    <w:rsid w:val="00500A80"/>
    <w:rsid w:val="00507D31"/>
    <w:rsid w:val="005A1016"/>
    <w:rsid w:val="005B3144"/>
    <w:rsid w:val="005C3A21"/>
    <w:rsid w:val="005C3F2E"/>
    <w:rsid w:val="005C7ED9"/>
    <w:rsid w:val="006008DE"/>
    <w:rsid w:val="0061644F"/>
    <w:rsid w:val="00616C56"/>
    <w:rsid w:val="00630C96"/>
    <w:rsid w:val="00662911"/>
    <w:rsid w:val="00683374"/>
    <w:rsid w:val="00687D6B"/>
    <w:rsid w:val="006A716B"/>
    <w:rsid w:val="006B3E88"/>
    <w:rsid w:val="006C0687"/>
    <w:rsid w:val="006D27D0"/>
    <w:rsid w:val="006D6E55"/>
    <w:rsid w:val="00731B01"/>
    <w:rsid w:val="00763364"/>
    <w:rsid w:val="007E0A49"/>
    <w:rsid w:val="008107B6"/>
    <w:rsid w:val="0081650A"/>
    <w:rsid w:val="00821969"/>
    <w:rsid w:val="00860E3D"/>
    <w:rsid w:val="0086180D"/>
    <w:rsid w:val="00887DF1"/>
    <w:rsid w:val="008D1E16"/>
    <w:rsid w:val="008E5874"/>
    <w:rsid w:val="009001F6"/>
    <w:rsid w:val="0091732F"/>
    <w:rsid w:val="009176C6"/>
    <w:rsid w:val="00920182"/>
    <w:rsid w:val="00963147"/>
    <w:rsid w:val="0099052C"/>
    <w:rsid w:val="009A477E"/>
    <w:rsid w:val="009C7006"/>
    <w:rsid w:val="009D49C2"/>
    <w:rsid w:val="009F12C9"/>
    <w:rsid w:val="009F3294"/>
    <w:rsid w:val="00A026B0"/>
    <w:rsid w:val="00A85E77"/>
    <w:rsid w:val="00A8775C"/>
    <w:rsid w:val="00A96C61"/>
    <w:rsid w:val="00AA3686"/>
    <w:rsid w:val="00AC5822"/>
    <w:rsid w:val="00AD32BC"/>
    <w:rsid w:val="00B021C0"/>
    <w:rsid w:val="00B466FE"/>
    <w:rsid w:val="00B92EB8"/>
    <w:rsid w:val="00B95E50"/>
    <w:rsid w:val="00BB638D"/>
    <w:rsid w:val="00BD13B5"/>
    <w:rsid w:val="00BE3F0C"/>
    <w:rsid w:val="00BF1C14"/>
    <w:rsid w:val="00BF6D59"/>
    <w:rsid w:val="00C01418"/>
    <w:rsid w:val="00C1012D"/>
    <w:rsid w:val="00C12DCB"/>
    <w:rsid w:val="00C231E7"/>
    <w:rsid w:val="00C538B4"/>
    <w:rsid w:val="00C77AC8"/>
    <w:rsid w:val="00CF3F0D"/>
    <w:rsid w:val="00D06937"/>
    <w:rsid w:val="00D07F98"/>
    <w:rsid w:val="00D11EC4"/>
    <w:rsid w:val="00D34A1F"/>
    <w:rsid w:val="00D61CEC"/>
    <w:rsid w:val="00D673C5"/>
    <w:rsid w:val="00D67A62"/>
    <w:rsid w:val="00D82141"/>
    <w:rsid w:val="00DB3034"/>
    <w:rsid w:val="00DB6182"/>
    <w:rsid w:val="00DD1A75"/>
    <w:rsid w:val="00DD62C5"/>
    <w:rsid w:val="00DE4E2A"/>
    <w:rsid w:val="00E01BF1"/>
    <w:rsid w:val="00E340CE"/>
    <w:rsid w:val="00E67908"/>
    <w:rsid w:val="00E85787"/>
    <w:rsid w:val="00ED7B15"/>
    <w:rsid w:val="00F119CC"/>
    <w:rsid w:val="00F34B3E"/>
    <w:rsid w:val="00F3565E"/>
    <w:rsid w:val="00F5793D"/>
    <w:rsid w:val="00F62BEF"/>
    <w:rsid w:val="00F6517A"/>
    <w:rsid w:val="00F66E2E"/>
    <w:rsid w:val="00FA18C2"/>
    <w:rsid w:val="00FA745A"/>
    <w:rsid w:val="00FC3988"/>
    <w:rsid w:val="00FE218C"/>
    <w:rsid w:val="00F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77A71"/>
  <w15:chartTrackingRefBased/>
  <w15:docId w15:val="{AAD7588C-1837-47DF-AC1C-29128BA5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C56"/>
    <w:rPr>
      <w:rFonts w:eastAsia="Times New Roman"/>
      <w:sz w:val="24"/>
      <w:szCs w:val="24"/>
    </w:rPr>
  </w:style>
  <w:style w:type="paragraph" w:styleId="Heading2">
    <w:name w:val="heading 2"/>
    <w:basedOn w:val="Normal"/>
    <w:next w:val="Normal"/>
    <w:qFormat/>
    <w:rsid w:val="00616C56"/>
    <w:pPr>
      <w:keepNext/>
      <w:jc w:val="center"/>
      <w:outlineLvl w:val="1"/>
    </w:pPr>
    <w:rPr>
      <w:b/>
      <w:i/>
      <w:lang w:val="en-US" w:eastAsia="en-US"/>
    </w:rPr>
  </w:style>
  <w:style w:type="paragraph" w:styleId="Heading3">
    <w:name w:val="heading 3"/>
    <w:basedOn w:val="Normal"/>
    <w:next w:val="Normal"/>
    <w:qFormat/>
    <w:rsid w:val="00616C56"/>
    <w:pPr>
      <w:keepNext/>
      <w:jc w:val="center"/>
      <w:outlineLvl w:val="2"/>
    </w:pPr>
    <w:rPr>
      <w:b/>
      <w:lang w:val="en-US" w:eastAsia="en-US"/>
    </w:rPr>
  </w:style>
  <w:style w:type="paragraph" w:styleId="Heading4">
    <w:name w:val="heading 4"/>
    <w:basedOn w:val="Normal"/>
    <w:next w:val="Normal"/>
    <w:qFormat/>
    <w:rsid w:val="00616C56"/>
    <w:pPr>
      <w:keepNext/>
      <w:jc w:val="center"/>
      <w:outlineLvl w:val="3"/>
    </w:pPr>
    <w:rPr>
      <w:rFonts w:ascii="Arial" w:hAnsi="Arial"/>
      <w:b/>
      <w:sz w:val="32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16C56"/>
    <w:pPr>
      <w:tabs>
        <w:tab w:val="num" w:pos="-540"/>
      </w:tabs>
    </w:pPr>
    <w:rPr>
      <w:sz w:val="18"/>
      <w:lang w:val="en-US" w:eastAsia="en-US"/>
    </w:rPr>
  </w:style>
  <w:style w:type="character" w:styleId="Hyperlink">
    <w:name w:val="Hyperlink"/>
    <w:rsid w:val="00D06937"/>
    <w:rPr>
      <w:color w:val="0000FF"/>
      <w:u w:val="single"/>
    </w:rPr>
  </w:style>
  <w:style w:type="paragraph" w:styleId="Header">
    <w:name w:val="header"/>
    <w:basedOn w:val="Normal"/>
    <w:rsid w:val="002315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315D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BF1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1C1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9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F3B069DFA6AC42B787A3BCED7F2D19" ma:contentTypeVersion="0" ma:contentTypeDescription="Create a new document." ma:contentTypeScope="" ma:versionID="6ce5436bd40aa618d33a3bd4d99b563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6BF277-D5F2-4E1A-BBE9-F44C6E524B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DB22E-7450-4E1F-BB3F-E2C44B2414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241E7-E40C-4BDF-85F0-563A5C46F7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063484-8AED-4419-B4F5-3661FB9159D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2000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HMO FIRE SAFETY CHECKLIST</vt:lpstr>
    </vt:vector>
  </TitlesOfParts>
  <Company>Fife Council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HMO FIRE SAFETY CHECKLIST</dc:title>
  <dc:subject/>
  <dc:creator>User</dc:creator>
  <cp:keywords/>
  <cp:lastModifiedBy>Ronan Hutchison (Strategic Improvement &amp; Performance)</cp:lastModifiedBy>
  <cp:revision>2</cp:revision>
  <cp:lastPrinted>2014-05-26T07:36:00Z</cp:lastPrinted>
  <dcterms:created xsi:type="dcterms:W3CDTF">2025-08-19T13:55:00Z</dcterms:created>
  <dcterms:modified xsi:type="dcterms:W3CDTF">2025-08-19T13:55:00Z</dcterms:modified>
</cp:coreProperties>
</file>