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B2EA5" w14:textId="77777777" w:rsidR="00A95EDA" w:rsidRDefault="00A95EDA">
      <w:pPr>
        <w:pStyle w:val="BodyText"/>
        <w:kinsoku w:val="0"/>
        <w:overflowPunct w:val="0"/>
        <w:spacing w:before="61"/>
        <w:ind w:right="301"/>
        <w:jc w:val="center"/>
        <w:rPr>
          <w:b/>
          <w:bCs/>
          <w:sz w:val="72"/>
          <w:szCs w:val="72"/>
        </w:rPr>
      </w:pPr>
    </w:p>
    <w:p w14:paraId="1B49522D" w14:textId="77777777" w:rsidR="00A95EDA" w:rsidRDefault="00A95EDA">
      <w:pPr>
        <w:pStyle w:val="BodyText"/>
        <w:kinsoku w:val="0"/>
        <w:overflowPunct w:val="0"/>
        <w:ind w:left="3270"/>
        <w:rPr>
          <w:sz w:val="20"/>
          <w:szCs w:val="20"/>
        </w:rPr>
      </w:pPr>
      <w:r>
        <w:rPr>
          <w:sz w:val="20"/>
          <w:szCs w:val="20"/>
        </w:rPr>
        <w:pict w14:anchorId="5DA3A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8pt;height:82.2pt">
            <v:imagedata r:id="rId8" o:title=""/>
          </v:shape>
        </w:pict>
      </w:r>
    </w:p>
    <w:p w14:paraId="66E240EB" w14:textId="77777777" w:rsidR="00A95EDA" w:rsidRDefault="00A95EDA">
      <w:pPr>
        <w:pStyle w:val="BodyText"/>
        <w:kinsoku w:val="0"/>
        <w:overflowPunct w:val="0"/>
        <w:rPr>
          <w:b/>
          <w:bCs/>
          <w:sz w:val="80"/>
          <w:szCs w:val="80"/>
        </w:rPr>
      </w:pPr>
    </w:p>
    <w:p w14:paraId="10E15689" w14:textId="77777777" w:rsidR="00A95EDA" w:rsidRDefault="00A95EDA">
      <w:pPr>
        <w:pStyle w:val="BodyText"/>
        <w:kinsoku w:val="0"/>
        <w:overflowPunct w:val="0"/>
        <w:rPr>
          <w:b/>
          <w:bCs/>
          <w:sz w:val="80"/>
          <w:szCs w:val="80"/>
        </w:rPr>
      </w:pPr>
    </w:p>
    <w:p w14:paraId="2FC16D1C" w14:textId="77777777" w:rsidR="00A95EDA" w:rsidRDefault="00A95EDA">
      <w:pPr>
        <w:pStyle w:val="BodyText"/>
        <w:kinsoku w:val="0"/>
        <w:overflowPunct w:val="0"/>
        <w:spacing w:before="651"/>
        <w:ind w:left="574" w:right="879"/>
        <w:jc w:val="center"/>
        <w:rPr>
          <w:b/>
          <w:bCs/>
          <w:sz w:val="72"/>
          <w:szCs w:val="72"/>
        </w:rPr>
      </w:pPr>
      <w:r>
        <w:rPr>
          <w:b/>
          <w:bCs/>
          <w:sz w:val="72"/>
          <w:szCs w:val="72"/>
        </w:rPr>
        <w:t>KINSHIP CARE</w:t>
      </w:r>
    </w:p>
    <w:p w14:paraId="2A838C83" w14:textId="77777777" w:rsidR="00A95EDA" w:rsidRDefault="00A95EDA">
      <w:pPr>
        <w:pStyle w:val="BodyText"/>
        <w:kinsoku w:val="0"/>
        <w:overflowPunct w:val="0"/>
        <w:spacing w:before="253"/>
        <w:ind w:left="575" w:right="879"/>
        <w:jc w:val="center"/>
        <w:rPr>
          <w:b/>
          <w:bCs/>
          <w:sz w:val="52"/>
          <w:szCs w:val="52"/>
        </w:rPr>
      </w:pPr>
      <w:r>
        <w:rPr>
          <w:b/>
          <w:bCs/>
          <w:sz w:val="52"/>
          <w:szCs w:val="52"/>
        </w:rPr>
        <w:t>PROCEDURES AND GUIDANCE</w:t>
      </w:r>
    </w:p>
    <w:p w14:paraId="13B2400E" w14:textId="77777777" w:rsidR="00A95EDA" w:rsidRDefault="00A95EDA">
      <w:pPr>
        <w:pStyle w:val="BodyText"/>
        <w:kinsoku w:val="0"/>
        <w:overflowPunct w:val="0"/>
        <w:rPr>
          <w:b/>
          <w:bCs/>
          <w:sz w:val="58"/>
          <w:szCs w:val="58"/>
        </w:rPr>
      </w:pPr>
    </w:p>
    <w:p w14:paraId="385010FC" w14:textId="77777777" w:rsidR="00A95EDA" w:rsidRDefault="00A95EDA">
      <w:pPr>
        <w:pStyle w:val="BodyText"/>
        <w:kinsoku w:val="0"/>
        <w:overflowPunct w:val="0"/>
        <w:rPr>
          <w:b/>
          <w:bCs/>
          <w:sz w:val="58"/>
          <w:szCs w:val="58"/>
        </w:rPr>
      </w:pPr>
    </w:p>
    <w:p w14:paraId="72A85A5A" w14:textId="77777777" w:rsidR="00A95EDA" w:rsidRDefault="00A95EDA">
      <w:pPr>
        <w:pStyle w:val="BodyText"/>
        <w:kinsoku w:val="0"/>
        <w:overflowPunct w:val="0"/>
        <w:rPr>
          <w:b/>
          <w:bCs/>
          <w:sz w:val="58"/>
          <w:szCs w:val="58"/>
        </w:rPr>
      </w:pPr>
    </w:p>
    <w:p w14:paraId="3F9F217C" w14:textId="77777777" w:rsidR="00A95EDA" w:rsidRDefault="00A95EDA">
      <w:pPr>
        <w:pStyle w:val="BodyText"/>
        <w:kinsoku w:val="0"/>
        <w:overflowPunct w:val="0"/>
        <w:rPr>
          <w:b/>
          <w:bCs/>
          <w:sz w:val="58"/>
          <w:szCs w:val="58"/>
        </w:rPr>
      </w:pPr>
    </w:p>
    <w:p w14:paraId="56D47660" w14:textId="77777777" w:rsidR="00A95EDA" w:rsidRDefault="00A95EDA">
      <w:pPr>
        <w:pStyle w:val="BodyText"/>
        <w:kinsoku w:val="0"/>
        <w:overflowPunct w:val="0"/>
        <w:rPr>
          <w:b/>
          <w:bCs/>
          <w:sz w:val="58"/>
          <w:szCs w:val="58"/>
        </w:rPr>
      </w:pPr>
    </w:p>
    <w:p w14:paraId="2FCE2308" w14:textId="77777777" w:rsidR="00A95EDA" w:rsidRDefault="00A95EDA">
      <w:pPr>
        <w:pStyle w:val="BodyText"/>
        <w:kinsoku w:val="0"/>
        <w:overflowPunct w:val="0"/>
        <w:rPr>
          <w:b/>
          <w:bCs/>
          <w:sz w:val="58"/>
          <w:szCs w:val="58"/>
        </w:rPr>
      </w:pPr>
    </w:p>
    <w:p w14:paraId="1222C1CD" w14:textId="77777777" w:rsidR="00A95EDA" w:rsidRDefault="00A95EDA">
      <w:pPr>
        <w:pStyle w:val="BodyText"/>
        <w:kinsoku w:val="0"/>
        <w:overflowPunct w:val="0"/>
        <w:rPr>
          <w:b/>
          <w:bCs/>
          <w:sz w:val="58"/>
          <w:szCs w:val="58"/>
        </w:rPr>
      </w:pPr>
    </w:p>
    <w:p w14:paraId="5A718B6B" w14:textId="77777777" w:rsidR="00A95EDA" w:rsidRDefault="00A95EDA">
      <w:pPr>
        <w:pStyle w:val="BodyText"/>
        <w:kinsoku w:val="0"/>
        <w:overflowPunct w:val="0"/>
        <w:rPr>
          <w:b/>
          <w:bCs/>
          <w:sz w:val="58"/>
          <w:szCs w:val="58"/>
        </w:rPr>
      </w:pPr>
    </w:p>
    <w:p w14:paraId="50FE7FAE" w14:textId="77777777" w:rsidR="00A95EDA" w:rsidRDefault="00A95EDA">
      <w:pPr>
        <w:pStyle w:val="BodyText"/>
        <w:kinsoku w:val="0"/>
        <w:overflowPunct w:val="0"/>
        <w:spacing w:before="1"/>
        <w:rPr>
          <w:b/>
          <w:bCs/>
          <w:sz w:val="64"/>
          <w:szCs w:val="64"/>
        </w:rPr>
      </w:pPr>
    </w:p>
    <w:p w14:paraId="4E75210F" w14:textId="77777777" w:rsidR="00A95EDA" w:rsidRDefault="00E017ED">
      <w:pPr>
        <w:pStyle w:val="Heading4"/>
        <w:kinsoku w:val="0"/>
        <w:overflowPunct w:val="0"/>
        <w:rPr>
          <w:u w:val="none"/>
        </w:rPr>
      </w:pPr>
      <w:r>
        <w:rPr>
          <w:u w:val="none"/>
        </w:rPr>
        <w:t xml:space="preserve">September </w:t>
      </w:r>
      <w:r w:rsidR="00A95EDA">
        <w:rPr>
          <w:u w:val="none"/>
        </w:rPr>
        <w:t>20</w:t>
      </w:r>
      <w:r w:rsidR="001B5201">
        <w:rPr>
          <w:u w:val="none"/>
        </w:rPr>
        <w:t>21</w:t>
      </w:r>
    </w:p>
    <w:p w14:paraId="7E821709" w14:textId="77777777" w:rsidR="00A95EDA" w:rsidRDefault="00A95EDA">
      <w:pPr>
        <w:pStyle w:val="Heading4"/>
        <w:kinsoku w:val="0"/>
        <w:overflowPunct w:val="0"/>
        <w:rPr>
          <w:u w:val="none"/>
        </w:rPr>
        <w:sectPr w:rsidR="00A95EDA">
          <w:type w:val="continuous"/>
          <w:pgSz w:w="11910" w:h="16840"/>
          <w:pgMar w:top="1360" w:right="760" w:bottom="280" w:left="1220" w:header="720" w:footer="720" w:gutter="0"/>
          <w:cols w:space="720"/>
          <w:noEndnote/>
        </w:sectPr>
      </w:pPr>
    </w:p>
    <w:p w14:paraId="5FBAA543" w14:textId="77777777" w:rsidR="00A95EDA" w:rsidRDefault="00A95EDA">
      <w:pPr>
        <w:pStyle w:val="ListParagraph"/>
        <w:numPr>
          <w:ilvl w:val="0"/>
          <w:numId w:val="4"/>
        </w:numPr>
        <w:tabs>
          <w:tab w:val="left" w:pos="941"/>
        </w:tabs>
        <w:kinsoku w:val="0"/>
        <w:overflowPunct w:val="0"/>
        <w:spacing w:before="81"/>
        <w:rPr>
          <w:b/>
          <w:bCs/>
          <w:color w:val="800080"/>
          <w:sz w:val="28"/>
          <w:szCs w:val="28"/>
        </w:rPr>
      </w:pPr>
      <w:r>
        <w:rPr>
          <w:b/>
          <w:bCs/>
          <w:color w:val="800080"/>
          <w:sz w:val="28"/>
          <w:szCs w:val="28"/>
        </w:rPr>
        <w:lastRenderedPageBreak/>
        <w:t>Definition of Kinship</w:t>
      </w:r>
      <w:r>
        <w:rPr>
          <w:b/>
          <w:bCs/>
          <w:color w:val="800080"/>
          <w:spacing w:val="-2"/>
          <w:sz w:val="28"/>
          <w:szCs w:val="28"/>
        </w:rPr>
        <w:t xml:space="preserve"> </w:t>
      </w:r>
      <w:r>
        <w:rPr>
          <w:b/>
          <w:bCs/>
          <w:color w:val="800080"/>
          <w:sz w:val="28"/>
          <w:szCs w:val="28"/>
        </w:rPr>
        <w:t>Care</w:t>
      </w:r>
    </w:p>
    <w:p w14:paraId="1662D1E3" w14:textId="77777777" w:rsidR="00A95EDA" w:rsidRDefault="00A95EDA">
      <w:pPr>
        <w:pStyle w:val="ListParagraph"/>
        <w:numPr>
          <w:ilvl w:val="1"/>
          <w:numId w:val="4"/>
        </w:numPr>
        <w:tabs>
          <w:tab w:val="left" w:pos="941"/>
        </w:tabs>
        <w:kinsoku w:val="0"/>
        <w:overflowPunct w:val="0"/>
        <w:spacing w:before="255"/>
        <w:ind w:right="520"/>
        <w:jc w:val="both"/>
        <w:rPr>
          <w:sz w:val="22"/>
          <w:szCs w:val="22"/>
        </w:rPr>
      </w:pPr>
      <w:r>
        <w:rPr>
          <w:sz w:val="22"/>
          <w:szCs w:val="22"/>
        </w:rPr>
        <w:t xml:space="preserve">Kinship Care is an arrangement for a relative or close friend to provide care for a child. There are many such arrangements where children are placed by their parents with family or friends without the involvement of the local authority. This Kinship Care procedure only applies to children who are Looked After and Accommodated by the local authority and placed by the local authority with Kinship Carers and eligible children who are subject to, or whose </w:t>
      </w:r>
      <w:r w:rsidR="00242816">
        <w:rPr>
          <w:sz w:val="22"/>
          <w:szCs w:val="22"/>
        </w:rPr>
        <w:t>C</w:t>
      </w:r>
      <w:r>
        <w:rPr>
          <w:sz w:val="22"/>
          <w:szCs w:val="22"/>
        </w:rPr>
        <w:t xml:space="preserve">arers are considering applying for, a </w:t>
      </w:r>
      <w:r w:rsidR="00242816">
        <w:rPr>
          <w:sz w:val="22"/>
          <w:szCs w:val="22"/>
        </w:rPr>
        <w:t>K</w:t>
      </w:r>
      <w:r>
        <w:rPr>
          <w:sz w:val="22"/>
          <w:szCs w:val="22"/>
        </w:rPr>
        <w:t xml:space="preserve">inship </w:t>
      </w:r>
      <w:r w:rsidR="00242816">
        <w:rPr>
          <w:sz w:val="22"/>
          <w:szCs w:val="22"/>
        </w:rPr>
        <w:t>C</w:t>
      </w:r>
      <w:r>
        <w:rPr>
          <w:sz w:val="22"/>
          <w:szCs w:val="22"/>
        </w:rPr>
        <w:t>are order as outlined in Part 13 of the Children and Young Persons (Scotland) Act 2014 and the Kinship Care Assistance (Scotland) Order 2016. Support to other children who are placed in the care of family or friends by their parents would be provided through the Highland practice model if the child/young person had additional needs.</w:t>
      </w:r>
    </w:p>
    <w:p w14:paraId="681A9D12" w14:textId="77777777" w:rsidR="00A95EDA" w:rsidRDefault="00A95EDA">
      <w:pPr>
        <w:pStyle w:val="BodyText"/>
        <w:kinsoku w:val="0"/>
        <w:overflowPunct w:val="0"/>
        <w:spacing w:before="10"/>
        <w:rPr>
          <w:sz w:val="21"/>
          <w:szCs w:val="21"/>
        </w:rPr>
      </w:pPr>
    </w:p>
    <w:p w14:paraId="6008B0CD" w14:textId="77777777" w:rsidR="00A95EDA" w:rsidRDefault="00A95EDA">
      <w:pPr>
        <w:pStyle w:val="ListParagraph"/>
        <w:numPr>
          <w:ilvl w:val="1"/>
          <w:numId w:val="4"/>
        </w:numPr>
        <w:tabs>
          <w:tab w:val="left" w:pos="941"/>
        </w:tabs>
        <w:kinsoku w:val="0"/>
        <w:overflowPunct w:val="0"/>
        <w:rPr>
          <w:sz w:val="22"/>
          <w:szCs w:val="22"/>
        </w:rPr>
      </w:pPr>
      <w:r>
        <w:rPr>
          <w:sz w:val="22"/>
          <w:szCs w:val="22"/>
        </w:rPr>
        <w:t>In terms of children, an eligible child is a child</w:t>
      </w:r>
      <w:r>
        <w:rPr>
          <w:spacing w:val="-2"/>
          <w:sz w:val="22"/>
          <w:szCs w:val="22"/>
        </w:rPr>
        <w:t xml:space="preserve"> </w:t>
      </w:r>
      <w:r>
        <w:rPr>
          <w:sz w:val="22"/>
          <w:szCs w:val="22"/>
        </w:rPr>
        <w:t>who:</w:t>
      </w:r>
    </w:p>
    <w:p w14:paraId="48738C94" w14:textId="77777777" w:rsidR="00A95EDA" w:rsidRDefault="00A95EDA">
      <w:pPr>
        <w:pStyle w:val="ListParagraph"/>
        <w:numPr>
          <w:ilvl w:val="2"/>
          <w:numId w:val="4"/>
        </w:numPr>
        <w:tabs>
          <w:tab w:val="left" w:pos="1661"/>
        </w:tabs>
        <w:kinsoku w:val="0"/>
        <w:overflowPunct w:val="0"/>
        <w:spacing w:before="1" w:line="269" w:lineRule="exact"/>
        <w:rPr>
          <w:sz w:val="22"/>
          <w:szCs w:val="22"/>
        </w:rPr>
      </w:pPr>
      <w:r>
        <w:rPr>
          <w:sz w:val="22"/>
          <w:szCs w:val="22"/>
        </w:rPr>
        <w:t>is or was previously looked after;</w:t>
      </w:r>
    </w:p>
    <w:p w14:paraId="13E4D705" w14:textId="77777777" w:rsidR="00A95EDA" w:rsidRDefault="00A95EDA">
      <w:pPr>
        <w:pStyle w:val="ListParagraph"/>
        <w:numPr>
          <w:ilvl w:val="2"/>
          <w:numId w:val="4"/>
        </w:numPr>
        <w:tabs>
          <w:tab w:val="left" w:pos="1661"/>
        </w:tabs>
        <w:kinsoku w:val="0"/>
        <w:overflowPunct w:val="0"/>
        <w:spacing w:line="269" w:lineRule="exact"/>
        <w:rPr>
          <w:sz w:val="22"/>
          <w:szCs w:val="22"/>
        </w:rPr>
      </w:pPr>
      <w:r>
        <w:rPr>
          <w:sz w:val="22"/>
          <w:szCs w:val="22"/>
        </w:rPr>
        <w:t>was placed with the involvement of the local</w:t>
      </w:r>
      <w:r>
        <w:rPr>
          <w:spacing w:val="-7"/>
          <w:sz w:val="22"/>
          <w:szCs w:val="22"/>
        </w:rPr>
        <w:t xml:space="preserve"> </w:t>
      </w:r>
      <w:r>
        <w:rPr>
          <w:sz w:val="22"/>
          <w:szCs w:val="22"/>
        </w:rPr>
        <w:t>authority;</w:t>
      </w:r>
    </w:p>
    <w:p w14:paraId="4D1998B5" w14:textId="77777777" w:rsidR="00A95EDA" w:rsidRDefault="00A95EDA">
      <w:pPr>
        <w:pStyle w:val="ListParagraph"/>
        <w:numPr>
          <w:ilvl w:val="2"/>
          <w:numId w:val="4"/>
        </w:numPr>
        <w:tabs>
          <w:tab w:val="left" w:pos="1661"/>
        </w:tabs>
        <w:kinsoku w:val="0"/>
        <w:overflowPunct w:val="0"/>
        <w:spacing w:line="269" w:lineRule="exact"/>
        <w:rPr>
          <w:sz w:val="22"/>
          <w:szCs w:val="22"/>
        </w:rPr>
      </w:pPr>
      <w:r>
        <w:rPr>
          <w:sz w:val="22"/>
          <w:szCs w:val="22"/>
        </w:rPr>
        <w:t>is at risk of becoming looked</w:t>
      </w:r>
      <w:r>
        <w:rPr>
          <w:spacing w:val="1"/>
          <w:sz w:val="22"/>
          <w:szCs w:val="22"/>
        </w:rPr>
        <w:t xml:space="preserve"> </w:t>
      </w:r>
      <w:r>
        <w:rPr>
          <w:sz w:val="22"/>
          <w:szCs w:val="22"/>
        </w:rPr>
        <w:t>after.</w:t>
      </w:r>
    </w:p>
    <w:p w14:paraId="6A0432F0" w14:textId="77777777" w:rsidR="00A95EDA" w:rsidRDefault="00A95EDA">
      <w:pPr>
        <w:pStyle w:val="BodyText"/>
        <w:kinsoku w:val="0"/>
        <w:overflowPunct w:val="0"/>
        <w:spacing w:before="6"/>
        <w:rPr>
          <w:sz w:val="21"/>
          <w:szCs w:val="21"/>
        </w:rPr>
      </w:pPr>
    </w:p>
    <w:p w14:paraId="3E232390" w14:textId="77777777" w:rsidR="00A95EDA" w:rsidRDefault="00A95EDA">
      <w:pPr>
        <w:pStyle w:val="Heading1"/>
        <w:numPr>
          <w:ilvl w:val="0"/>
          <w:numId w:val="4"/>
        </w:numPr>
        <w:tabs>
          <w:tab w:val="left" w:pos="941"/>
        </w:tabs>
        <w:kinsoku w:val="0"/>
        <w:overflowPunct w:val="0"/>
        <w:rPr>
          <w:color w:val="800080"/>
        </w:rPr>
      </w:pPr>
      <w:r>
        <w:rPr>
          <w:color w:val="800080"/>
        </w:rPr>
        <w:t>Legal basis of</w:t>
      </w:r>
      <w:r>
        <w:rPr>
          <w:color w:val="800080"/>
          <w:spacing w:val="-9"/>
        </w:rPr>
        <w:t xml:space="preserve"> </w:t>
      </w:r>
      <w:r>
        <w:rPr>
          <w:color w:val="800080"/>
        </w:rPr>
        <w:t>placement</w:t>
      </w:r>
    </w:p>
    <w:p w14:paraId="6518273F" w14:textId="77777777" w:rsidR="00A95EDA" w:rsidRDefault="00A95EDA">
      <w:pPr>
        <w:pStyle w:val="ListParagraph"/>
        <w:numPr>
          <w:ilvl w:val="1"/>
          <w:numId w:val="4"/>
        </w:numPr>
        <w:tabs>
          <w:tab w:val="left" w:pos="941"/>
        </w:tabs>
        <w:kinsoku w:val="0"/>
        <w:overflowPunct w:val="0"/>
        <w:spacing w:before="256"/>
        <w:ind w:right="528"/>
        <w:jc w:val="both"/>
        <w:rPr>
          <w:sz w:val="22"/>
          <w:szCs w:val="22"/>
        </w:rPr>
      </w:pPr>
      <w:r>
        <w:rPr>
          <w:sz w:val="22"/>
          <w:szCs w:val="22"/>
        </w:rPr>
        <w:t>A child can only be looked after and accommodated in terms of the following legislation:</w:t>
      </w:r>
    </w:p>
    <w:p w14:paraId="6AA69737" w14:textId="77777777" w:rsidR="00A95EDA" w:rsidRDefault="00A95EDA">
      <w:pPr>
        <w:pStyle w:val="BodyText"/>
        <w:kinsoku w:val="0"/>
        <w:overflowPunct w:val="0"/>
        <w:spacing w:before="10"/>
        <w:rPr>
          <w:sz w:val="21"/>
          <w:szCs w:val="21"/>
        </w:rPr>
      </w:pPr>
    </w:p>
    <w:p w14:paraId="14041870" w14:textId="77777777" w:rsidR="00A95EDA" w:rsidRDefault="00A95EDA">
      <w:pPr>
        <w:pStyle w:val="BodyText"/>
        <w:kinsoku w:val="0"/>
        <w:overflowPunct w:val="0"/>
        <w:spacing w:before="1"/>
        <w:ind w:left="940"/>
        <w:rPr>
          <w:u w:val="single" w:color="000000"/>
        </w:rPr>
      </w:pPr>
      <w:r>
        <w:rPr>
          <w:rFonts w:ascii="Times New Roman" w:hAnsi="Times New Roman" w:cs="Times New Roman"/>
          <w:spacing w:val="-56"/>
          <w:u w:val="single" w:color="000000"/>
        </w:rPr>
        <w:t xml:space="preserve"> </w:t>
      </w:r>
      <w:r>
        <w:rPr>
          <w:u w:val="single" w:color="000000"/>
        </w:rPr>
        <w:t>The Children’s Hearing (Scotland) Act 2011</w:t>
      </w:r>
    </w:p>
    <w:p w14:paraId="7C2A3309" w14:textId="77777777" w:rsidR="00457462" w:rsidRDefault="00457462">
      <w:pPr>
        <w:pStyle w:val="BodyText"/>
        <w:kinsoku w:val="0"/>
        <w:overflowPunct w:val="0"/>
        <w:spacing w:before="1"/>
        <w:ind w:left="940"/>
        <w:rPr>
          <w:rFonts w:ascii="Times New Roman" w:hAnsi="Times New Roman" w:cs="Times New Roman"/>
          <w:spacing w:val="-56"/>
        </w:rPr>
      </w:pPr>
      <w:hyperlink r:id="rId9" w:history="1">
        <w:r>
          <w:rPr>
            <w:rStyle w:val="Hyperlink"/>
          </w:rPr>
          <w:t>Children's Hearings (Scotland) Act 2011 (legislation.gov.uk)</w:t>
        </w:r>
      </w:hyperlink>
    </w:p>
    <w:p w14:paraId="79F4E2DE" w14:textId="77777777" w:rsidR="00A95EDA" w:rsidRDefault="00A95EDA">
      <w:pPr>
        <w:pStyle w:val="ListParagraph"/>
        <w:numPr>
          <w:ilvl w:val="2"/>
          <w:numId w:val="4"/>
        </w:numPr>
        <w:tabs>
          <w:tab w:val="left" w:pos="1301"/>
        </w:tabs>
        <w:kinsoku w:val="0"/>
        <w:overflowPunct w:val="0"/>
        <w:spacing w:before="3" w:line="237" w:lineRule="auto"/>
        <w:ind w:left="1300" w:right="523"/>
        <w:rPr>
          <w:sz w:val="22"/>
          <w:szCs w:val="22"/>
        </w:rPr>
      </w:pPr>
      <w:r>
        <w:rPr>
          <w:sz w:val="22"/>
          <w:szCs w:val="22"/>
        </w:rPr>
        <w:t>Section 83 where a Children’s Hearing makes a Compulsory Supervision Order and names the place of residence as their Kinship</w:t>
      </w:r>
      <w:r>
        <w:rPr>
          <w:spacing w:val="-8"/>
          <w:sz w:val="22"/>
          <w:szCs w:val="22"/>
        </w:rPr>
        <w:t xml:space="preserve"> </w:t>
      </w:r>
      <w:r w:rsidR="00BC63AB">
        <w:rPr>
          <w:sz w:val="22"/>
          <w:szCs w:val="22"/>
        </w:rPr>
        <w:t>C</w:t>
      </w:r>
      <w:r>
        <w:rPr>
          <w:sz w:val="22"/>
          <w:szCs w:val="22"/>
        </w:rPr>
        <w:t>arers</w:t>
      </w:r>
    </w:p>
    <w:p w14:paraId="42B04F91" w14:textId="77777777" w:rsidR="00A95EDA" w:rsidRDefault="00A95EDA">
      <w:pPr>
        <w:pStyle w:val="ListParagraph"/>
        <w:numPr>
          <w:ilvl w:val="2"/>
          <w:numId w:val="4"/>
        </w:numPr>
        <w:tabs>
          <w:tab w:val="left" w:pos="1301"/>
        </w:tabs>
        <w:kinsoku w:val="0"/>
        <w:overflowPunct w:val="0"/>
        <w:spacing w:before="1" w:line="268" w:lineRule="exact"/>
        <w:ind w:left="1300"/>
        <w:rPr>
          <w:sz w:val="22"/>
          <w:szCs w:val="22"/>
        </w:rPr>
      </w:pPr>
      <w:r>
        <w:rPr>
          <w:sz w:val="22"/>
          <w:szCs w:val="22"/>
        </w:rPr>
        <w:t>Section 39 and 47 where a Child Protection Order has been</w:t>
      </w:r>
      <w:r>
        <w:rPr>
          <w:spacing w:val="-10"/>
          <w:sz w:val="22"/>
          <w:szCs w:val="22"/>
        </w:rPr>
        <w:t xml:space="preserve"> </w:t>
      </w:r>
      <w:r>
        <w:rPr>
          <w:sz w:val="22"/>
          <w:szCs w:val="22"/>
        </w:rPr>
        <w:t>granted</w:t>
      </w:r>
    </w:p>
    <w:p w14:paraId="00E93D54" w14:textId="77777777" w:rsidR="00A95EDA" w:rsidRDefault="00A95EDA">
      <w:pPr>
        <w:pStyle w:val="ListParagraph"/>
        <w:numPr>
          <w:ilvl w:val="2"/>
          <w:numId w:val="4"/>
        </w:numPr>
        <w:tabs>
          <w:tab w:val="left" w:pos="1301"/>
        </w:tabs>
        <w:kinsoku w:val="0"/>
        <w:overflowPunct w:val="0"/>
        <w:spacing w:before="1" w:line="237" w:lineRule="auto"/>
        <w:ind w:left="1300" w:right="521"/>
        <w:rPr>
          <w:sz w:val="22"/>
          <w:szCs w:val="22"/>
        </w:rPr>
      </w:pPr>
      <w:r>
        <w:rPr>
          <w:sz w:val="22"/>
          <w:szCs w:val="22"/>
        </w:rPr>
        <w:t>Section 86 where the Children’s Hearing have made an Interim Compulsory Supervision</w:t>
      </w:r>
      <w:r>
        <w:rPr>
          <w:spacing w:val="-1"/>
          <w:sz w:val="22"/>
          <w:szCs w:val="22"/>
        </w:rPr>
        <w:t xml:space="preserve"> </w:t>
      </w:r>
      <w:r>
        <w:rPr>
          <w:sz w:val="22"/>
          <w:szCs w:val="22"/>
        </w:rPr>
        <w:t>Order.</w:t>
      </w:r>
    </w:p>
    <w:p w14:paraId="0EE27637" w14:textId="77777777" w:rsidR="00A95EDA" w:rsidRDefault="00A95EDA">
      <w:pPr>
        <w:pStyle w:val="BodyText"/>
        <w:kinsoku w:val="0"/>
        <w:overflowPunct w:val="0"/>
        <w:spacing w:before="1"/>
      </w:pPr>
    </w:p>
    <w:p w14:paraId="20DDE663" w14:textId="77777777" w:rsidR="00A95EDA" w:rsidRDefault="00A95EDA">
      <w:pPr>
        <w:pStyle w:val="BodyText"/>
        <w:kinsoku w:val="0"/>
        <w:overflowPunct w:val="0"/>
        <w:ind w:left="940"/>
      </w:pPr>
      <w:r>
        <w:rPr>
          <w:u w:val="single" w:color="000000"/>
        </w:rPr>
        <w:t>The Children (Scotland) Act 1995</w:t>
      </w:r>
    </w:p>
    <w:p w14:paraId="7BDC311A" w14:textId="77777777" w:rsidR="000F4A83" w:rsidRPr="00457462" w:rsidRDefault="00A95EDA" w:rsidP="000F4A83">
      <w:pPr>
        <w:pStyle w:val="ListParagraph"/>
        <w:numPr>
          <w:ilvl w:val="2"/>
          <w:numId w:val="4"/>
        </w:numPr>
        <w:tabs>
          <w:tab w:val="left" w:pos="1301"/>
        </w:tabs>
        <w:kinsoku w:val="0"/>
        <w:overflowPunct w:val="0"/>
        <w:spacing w:before="1" w:line="237" w:lineRule="auto"/>
        <w:ind w:left="940" w:right="522" w:firstLine="0"/>
      </w:pPr>
      <w:r w:rsidRPr="000F4A83">
        <w:rPr>
          <w:sz w:val="22"/>
          <w:szCs w:val="22"/>
        </w:rPr>
        <w:t>Section 25 where the local authority has made a decision to Accommodate the child</w:t>
      </w:r>
      <w:r w:rsidR="000F4A83" w:rsidRPr="000F4A83">
        <w:rPr>
          <w:sz w:val="22"/>
          <w:szCs w:val="22"/>
        </w:rPr>
        <w:t xml:space="preserve"> </w:t>
      </w:r>
      <w:hyperlink r:id="rId10" w:history="1">
        <w:r w:rsidR="00457462" w:rsidRPr="00947A78">
          <w:rPr>
            <w:rStyle w:val="Hyperlink"/>
            <w:rFonts w:cs="Arial"/>
            <w:sz w:val="22"/>
            <w:szCs w:val="22"/>
          </w:rPr>
          <w:t>https://www.legislation.gov.uk/ukpga/1995/36/section/25</w:t>
        </w:r>
      </w:hyperlink>
    </w:p>
    <w:p w14:paraId="49549F6E" w14:textId="77777777" w:rsidR="000F4A83" w:rsidRPr="000F4A83" w:rsidRDefault="000F4A83" w:rsidP="000F4A83">
      <w:pPr>
        <w:pStyle w:val="ListParagraph"/>
        <w:tabs>
          <w:tab w:val="left" w:pos="1301"/>
        </w:tabs>
        <w:kinsoku w:val="0"/>
        <w:overflowPunct w:val="0"/>
        <w:spacing w:before="1" w:line="237" w:lineRule="auto"/>
        <w:ind w:right="522" w:firstLine="0"/>
      </w:pPr>
    </w:p>
    <w:p w14:paraId="4E750D43" w14:textId="77777777" w:rsidR="00A95EDA" w:rsidRPr="00457462" w:rsidRDefault="000F4A83" w:rsidP="00457462">
      <w:pPr>
        <w:pStyle w:val="ListParagraph"/>
        <w:tabs>
          <w:tab w:val="left" w:pos="1301"/>
        </w:tabs>
        <w:kinsoku w:val="0"/>
        <w:overflowPunct w:val="0"/>
        <w:spacing w:before="1" w:line="237" w:lineRule="auto"/>
        <w:ind w:right="522"/>
      </w:pPr>
      <w:r w:rsidRPr="000F4A83">
        <w:rPr>
          <w:sz w:val="22"/>
          <w:szCs w:val="22"/>
        </w:rPr>
        <w:t xml:space="preserve"> </w:t>
      </w:r>
      <w:r w:rsidR="00A95EDA" w:rsidRPr="000F4A83">
        <w:rPr>
          <w:u w:val="single" w:color="000000"/>
        </w:rPr>
        <w:t>Adoption &amp; Children (Scotland) Act 2007</w:t>
      </w:r>
    </w:p>
    <w:p w14:paraId="7B8A960F" w14:textId="77777777" w:rsidR="00457462" w:rsidRDefault="00457462" w:rsidP="00457462">
      <w:pPr>
        <w:pStyle w:val="ListParagraph"/>
      </w:pPr>
      <w:r w:rsidRPr="00457462">
        <w:t>https://www.legislation.gov.uk/asp/2007/4/section/84</w:t>
      </w:r>
    </w:p>
    <w:p w14:paraId="0EABABAC" w14:textId="77777777" w:rsidR="00A95EDA" w:rsidRDefault="00A95EDA" w:rsidP="00457462">
      <w:pPr>
        <w:pStyle w:val="ListParagraph"/>
        <w:numPr>
          <w:ilvl w:val="0"/>
          <w:numId w:val="6"/>
        </w:numPr>
        <w:tabs>
          <w:tab w:val="left" w:pos="1301"/>
        </w:tabs>
        <w:kinsoku w:val="0"/>
        <w:overflowPunct w:val="0"/>
        <w:spacing w:before="1"/>
        <w:rPr>
          <w:sz w:val="22"/>
          <w:szCs w:val="22"/>
        </w:rPr>
      </w:pPr>
      <w:r>
        <w:rPr>
          <w:sz w:val="22"/>
          <w:szCs w:val="22"/>
        </w:rPr>
        <w:t>Permanence</w:t>
      </w:r>
      <w:r>
        <w:rPr>
          <w:spacing w:val="-2"/>
          <w:sz w:val="22"/>
          <w:szCs w:val="22"/>
        </w:rPr>
        <w:t xml:space="preserve"> </w:t>
      </w:r>
      <w:r>
        <w:rPr>
          <w:sz w:val="22"/>
          <w:szCs w:val="22"/>
        </w:rPr>
        <w:t>Order</w:t>
      </w:r>
    </w:p>
    <w:p w14:paraId="6AE5A073" w14:textId="77777777" w:rsidR="00A95EDA" w:rsidRDefault="00A95EDA">
      <w:pPr>
        <w:pStyle w:val="BodyText"/>
        <w:kinsoku w:val="0"/>
        <w:overflowPunct w:val="0"/>
        <w:spacing w:before="8"/>
        <w:rPr>
          <w:sz w:val="21"/>
          <w:szCs w:val="21"/>
        </w:rPr>
      </w:pPr>
    </w:p>
    <w:p w14:paraId="06495A1C" w14:textId="77777777" w:rsidR="00A95EDA" w:rsidRDefault="00A95EDA">
      <w:pPr>
        <w:pStyle w:val="ListParagraph"/>
        <w:numPr>
          <w:ilvl w:val="1"/>
          <w:numId w:val="4"/>
        </w:numPr>
        <w:tabs>
          <w:tab w:val="left" w:pos="941"/>
        </w:tabs>
        <w:kinsoku w:val="0"/>
        <w:overflowPunct w:val="0"/>
        <w:ind w:right="527"/>
        <w:jc w:val="both"/>
        <w:rPr>
          <w:sz w:val="22"/>
          <w:szCs w:val="22"/>
        </w:rPr>
      </w:pPr>
      <w:r>
        <w:rPr>
          <w:sz w:val="22"/>
          <w:szCs w:val="22"/>
        </w:rPr>
        <w:t xml:space="preserve">Children who are Looked After </w:t>
      </w:r>
      <w:r w:rsidR="000F4A83">
        <w:rPr>
          <w:sz w:val="22"/>
          <w:szCs w:val="22"/>
        </w:rPr>
        <w:t xml:space="preserve">and accommodated and cared for </w:t>
      </w:r>
      <w:r>
        <w:rPr>
          <w:sz w:val="22"/>
          <w:szCs w:val="22"/>
        </w:rPr>
        <w:t>by Kinship Carers have the same status as any Looked After and Accommodated child and work with them is governed by the duties of Section 17 of the Children (Scotland) Act 1995.</w:t>
      </w:r>
    </w:p>
    <w:p w14:paraId="4712A13D" w14:textId="77777777" w:rsidR="00A95EDA" w:rsidRDefault="00A95EDA">
      <w:pPr>
        <w:pStyle w:val="BodyText"/>
        <w:kinsoku w:val="0"/>
        <w:overflowPunct w:val="0"/>
        <w:spacing w:before="1"/>
      </w:pPr>
    </w:p>
    <w:p w14:paraId="30C07C6D" w14:textId="77777777" w:rsidR="00A95EDA" w:rsidRPr="00457462" w:rsidRDefault="00A95EDA">
      <w:pPr>
        <w:pStyle w:val="ListParagraph"/>
        <w:numPr>
          <w:ilvl w:val="1"/>
          <w:numId w:val="4"/>
        </w:numPr>
        <w:tabs>
          <w:tab w:val="left" w:pos="941"/>
        </w:tabs>
        <w:kinsoku w:val="0"/>
        <w:overflowPunct w:val="0"/>
        <w:ind w:right="524"/>
        <w:jc w:val="both"/>
        <w:rPr>
          <w:sz w:val="22"/>
          <w:szCs w:val="22"/>
        </w:rPr>
      </w:pPr>
      <w:r>
        <w:rPr>
          <w:sz w:val="22"/>
          <w:szCs w:val="22"/>
        </w:rPr>
        <w:t>The Arrangements to Looked After Children (Scotland) Regulations 2009 and Looked After Child procedures apply for short and long term planning, decision making and child’s plan meetings.</w:t>
      </w:r>
      <w:r w:rsidR="000F4A83">
        <w:rPr>
          <w:sz w:val="22"/>
          <w:szCs w:val="22"/>
        </w:rPr>
        <w:t xml:space="preserve"> </w:t>
      </w:r>
      <w:hyperlink r:id="rId11" w:history="1">
        <w:r w:rsidR="00457462" w:rsidRPr="00457462">
          <w:rPr>
            <w:rStyle w:val="Hyperlink"/>
            <w:sz w:val="22"/>
            <w:szCs w:val="22"/>
          </w:rPr>
          <w:t>Guidance on Looked After Children (Scotland) Regulations 2009 and the Adoption and Children (Scotland) Act 2007 - gov.scot (www.gov.scot)</w:t>
        </w:r>
      </w:hyperlink>
    </w:p>
    <w:p w14:paraId="63721E36" w14:textId="77777777" w:rsidR="00457462" w:rsidRDefault="00457462" w:rsidP="00457462">
      <w:pPr>
        <w:pStyle w:val="ListParagraph"/>
        <w:rPr>
          <w:sz w:val="22"/>
          <w:szCs w:val="22"/>
        </w:rPr>
      </w:pPr>
    </w:p>
    <w:p w14:paraId="2BFDFBCC" w14:textId="77777777" w:rsidR="00A95EDA" w:rsidRDefault="00A95EDA">
      <w:pPr>
        <w:pStyle w:val="BodyText"/>
        <w:kinsoku w:val="0"/>
        <w:overflowPunct w:val="0"/>
        <w:spacing w:before="1"/>
      </w:pPr>
    </w:p>
    <w:p w14:paraId="49B19674" w14:textId="77777777" w:rsidR="00A95EDA" w:rsidRDefault="00A95EDA">
      <w:pPr>
        <w:pStyle w:val="ListParagraph"/>
        <w:numPr>
          <w:ilvl w:val="1"/>
          <w:numId w:val="4"/>
        </w:numPr>
        <w:tabs>
          <w:tab w:val="left" w:pos="941"/>
        </w:tabs>
        <w:kinsoku w:val="0"/>
        <w:overflowPunct w:val="0"/>
        <w:ind w:right="522"/>
        <w:jc w:val="both"/>
        <w:rPr>
          <w:sz w:val="22"/>
          <w:szCs w:val="22"/>
        </w:rPr>
      </w:pPr>
      <w:r>
        <w:rPr>
          <w:sz w:val="22"/>
          <w:szCs w:val="22"/>
        </w:rPr>
        <w:t xml:space="preserve">Children who are cared for by Kinship </w:t>
      </w:r>
      <w:r w:rsidR="00BC63AB">
        <w:rPr>
          <w:sz w:val="22"/>
          <w:szCs w:val="22"/>
        </w:rPr>
        <w:t>C</w:t>
      </w:r>
      <w:r>
        <w:rPr>
          <w:sz w:val="22"/>
          <w:szCs w:val="22"/>
        </w:rPr>
        <w:t xml:space="preserve">arers where there is a Kinship </w:t>
      </w:r>
      <w:r w:rsidR="00242816">
        <w:rPr>
          <w:sz w:val="22"/>
          <w:szCs w:val="22"/>
        </w:rPr>
        <w:t>C</w:t>
      </w:r>
      <w:r>
        <w:rPr>
          <w:sz w:val="22"/>
          <w:szCs w:val="22"/>
        </w:rPr>
        <w:t xml:space="preserve">are </w:t>
      </w:r>
      <w:r w:rsidR="00242816">
        <w:rPr>
          <w:sz w:val="22"/>
          <w:szCs w:val="22"/>
        </w:rPr>
        <w:t>O</w:t>
      </w:r>
      <w:r>
        <w:rPr>
          <w:sz w:val="22"/>
          <w:szCs w:val="22"/>
        </w:rPr>
        <w:t>rder in place, are not considered Looked After and therefore the Looked After Children (Scotland) Regulations do not</w:t>
      </w:r>
      <w:r>
        <w:rPr>
          <w:spacing w:val="-3"/>
          <w:sz w:val="22"/>
          <w:szCs w:val="22"/>
        </w:rPr>
        <w:t xml:space="preserve"> </w:t>
      </w:r>
      <w:r>
        <w:rPr>
          <w:sz w:val="22"/>
          <w:szCs w:val="22"/>
        </w:rPr>
        <w:t>apply.</w:t>
      </w:r>
    </w:p>
    <w:p w14:paraId="3CE5B5B6" w14:textId="77777777" w:rsidR="00A95EDA" w:rsidRDefault="00A95EDA">
      <w:pPr>
        <w:pStyle w:val="ListParagraph"/>
        <w:numPr>
          <w:ilvl w:val="1"/>
          <w:numId w:val="4"/>
        </w:numPr>
        <w:tabs>
          <w:tab w:val="left" w:pos="941"/>
        </w:tabs>
        <w:kinsoku w:val="0"/>
        <w:overflowPunct w:val="0"/>
        <w:ind w:right="522"/>
        <w:jc w:val="both"/>
        <w:rPr>
          <w:sz w:val="22"/>
          <w:szCs w:val="22"/>
        </w:rPr>
        <w:sectPr w:rsidR="00A95EDA">
          <w:footerReference w:type="default" r:id="rId12"/>
          <w:pgSz w:w="11910" w:h="16840"/>
          <w:pgMar w:top="1340" w:right="760" w:bottom="820" w:left="1220" w:header="0" w:footer="640" w:gutter="0"/>
          <w:pgNumType w:start="2"/>
          <w:cols w:space="720"/>
          <w:noEndnote/>
        </w:sectPr>
      </w:pPr>
    </w:p>
    <w:p w14:paraId="5378CB3A" w14:textId="77777777" w:rsidR="00A95EDA" w:rsidRDefault="00A95EDA">
      <w:pPr>
        <w:pStyle w:val="Heading1"/>
        <w:numPr>
          <w:ilvl w:val="0"/>
          <w:numId w:val="4"/>
        </w:numPr>
        <w:tabs>
          <w:tab w:val="left" w:pos="922"/>
        </w:tabs>
        <w:kinsoku w:val="0"/>
        <w:overflowPunct w:val="0"/>
        <w:spacing w:before="81"/>
        <w:ind w:left="921" w:hanging="701"/>
        <w:rPr>
          <w:color w:val="800080"/>
        </w:rPr>
      </w:pPr>
      <w:r>
        <w:rPr>
          <w:color w:val="800080"/>
        </w:rPr>
        <w:lastRenderedPageBreak/>
        <w:t>Kinship Care</w:t>
      </w:r>
      <w:r>
        <w:rPr>
          <w:color w:val="800080"/>
          <w:spacing w:val="-5"/>
        </w:rPr>
        <w:t xml:space="preserve"> </w:t>
      </w:r>
      <w:r>
        <w:rPr>
          <w:color w:val="800080"/>
        </w:rPr>
        <w:t>Order</w:t>
      </w:r>
    </w:p>
    <w:p w14:paraId="5C194E2E" w14:textId="77777777" w:rsidR="00A95EDA" w:rsidRDefault="00A95EDA">
      <w:pPr>
        <w:pStyle w:val="ListParagraph"/>
        <w:numPr>
          <w:ilvl w:val="1"/>
          <w:numId w:val="4"/>
        </w:numPr>
        <w:tabs>
          <w:tab w:val="left" w:pos="941"/>
        </w:tabs>
        <w:kinsoku w:val="0"/>
        <w:overflowPunct w:val="0"/>
        <w:spacing w:before="255"/>
        <w:rPr>
          <w:sz w:val="22"/>
          <w:szCs w:val="22"/>
        </w:rPr>
      </w:pPr>
      <w:r>
        <w:rPr>
          <w:sz w:val="22"/>
          <w:szCs w:val="22"/>
        </w:rPr>
        <w:t>A Kinship Care Order</w:t>
      </w:r>
      <w:r>
        <w:rPr>
          <w:spacing w:val="-2"/>
          <w:sz w:val="22"/>
          <w:szCs w:val="22"/>
        </w:rPr>
        <w:t xml:space="preserve"> </w:t>
      </w:r>
      <w:r>
        <w:rPr>
          <w:sz w:val="22"/>
          <w:szCs w:val="22"/>
        </w:rPr>
        <w:t>is:</w:t>
      </w:r>
    </w:p>
    <w:p w14:paraId="51D919F2" w14:textId="77777777" w:rsidR="00A95EDA" w:rsidRDefault="00A95EDA">
      <w:pPr>
        <w:pStyle w:val="BodyText"/>
        <w:kinsoku w:val="0"/>
        <w:overflowPunct w:val="0"/>
        <w:spacing w:before="2"/>
      </w:pPr>
    </w:p>
    <w:p w14:paraId="10C52D96" w14:textId="77777777" w:rsidR="00A95EDA" w:rsidRDefault="00A95EDA">
      <w:pPr>
        <w:pStyle w:val="ListParagraph"/>
        <w:numPr>
          <w:ilvl w:val="2"/>
          <w:numId w:val="4"/>
        </w:numPr>
        <w:tabs>
          <w:tab w:val="left" w:pos="941"/>
        </w:tabs>
        <w:kinsoku w:val="0"/>
        <w:overflowPunct w:val="0"/>
        <w:spacing w:line="237" w:lineRule="auto"/>
        <w:ind w:left="1000" w:right="522"/>
        <w:rPr>
          <w:sz w:val="22"/>
          <w:szCs w:val="22"/>
        </w:rPr>
      </w:pPr>
      <w:r>
        <w:rPr>
          <w:sz w:val="22"/>
          <w:szCs w:val="22"/>
        </w:rPr>
        <w:t xml:space="preserve">an order under section 11(1) of the 1995 Act which specifies the child is to reside with the </w:t>
      </w:r>
      <w:r w:rsidR="00BC63AB">
        <w:rPr>
          <w:sz w:val="22"/>
          <w:szCs w:val="22"/>
        </w:rPr>
        <w:t>Kinship Carer</w:t>
      </w:r>
      <w:r>
        <w:rPr>
          <w:sz w:val="22"/>
          <w:szCs w:val="22"/>
        </w:rPr>
        <w:t xml:space="preserve"> and gives that person parental</w:t>
      </w:r>
      <w:r>
        <w:rPr>
          <w:spacing w:val="-6"/>
          <w:sz w:val="22"/>
          <w:szCs w:val="22"/>
        </w:rPr>
        <w:t xml:space="preserve"> </w:t>
      </w:r>
      <w:r>
        <w:rPr>
          <w:sz w:val="22"/>
          <w:szCs w:val="22"/>
        </w:rPr>
        <w:t>rights.</w:t>
      </w:r>
    </w:p>
    <w:p w14:paraId="777290B5" w14:textId="77777777" w:rsidR="00A95EDA" w:rsidRDefault="00A95EDA">
      <w:pPr>
        <w:pStyle w:val="ListParagraph"/>
        <w:numPr>
          <w:ilvl w:val="2"/>
          <w:numId w:val="4"/>
        </w:numPr>
        <w:tabs>
          <w:tab w:val="left" w:pos="941"/>
        </w:tabs>
        <w:kinsoku w:val="0"/>
        <w:overflowPunct w:val="0"/>
        <w:spacing w:before="4" w:line="237" w:lineRule="auto"/>
        <w:ind w:left="1000" w:right="527"/>
        <w:rPr>
          <w:sz w:val="22"/>
          <w:szCs w:val="22"/>
        </w:rPr>
      </w:pPr>
      <w:r>
        <w:rPr>
          <w:sz w:val="22"/>
          <w:szCs w:val="22"/>
        </w:rPr>
        <w:t xml:space="preserve">an order under section 11 (1) which appoints the </w:t>
      </w:r>
      <w:r w:rsidR="00BC63AB">
        <w:rPr>
          <w:sz w:val="22"/>
          <w:szCs w:val="22"/>
        </w:rPr>
        <w:t>Kinship Carer</w:t>
      </w:r>
      <w:r>
        <w:rPr>
          <w:sz w:val="22"/>
          <w:szCs w:val="22"/>
        </w:rPr>
        <w:t xml:space="preserve"> as a guardian for the child.</w:t>
      </w:r>
    </w:p>
    <w:p w14:paraId="012658F5" w14:textId="77777777" w:rsidR="00A95EDA" w:rsidRDefault="00A95EDA">
      <w:pPr>
        <w:pStyle w:val="BodyText"/>
        <w:kinsoku w:val="0"/>
        <w:overflowPunct w:val="0"/>
      </w:pPr>
    </w:p>
    <w:p w14:paraId="372F6361" w14:textId="77777777" w:rsidR="00A95EDA" w:rsidRDefault="00A95EDA">
      <w:pPr>
        <w:pStyle w:val="BodyText"/>
        <w:kinsoku w:val="0"/>
        <w:overflowPunct w:val="0"/>
        <w:ind w:left="640" w:right="584"/>
      </w:pPr>
      <w:r>
        <w:t>From April 2016 Section 11 orders which were previously known as Residence Orders, and satisfy the criteria set out in para 3.2, will be Kinship Care Orders.</w:t>
      </w:r>
    </w:p>
    <w:p w14:paraId="300458CE" w14:textId="77777777" w:rsidR="00A95EDA" w:rsidRDefault="00A95EDA">
      <w:pPr>
        <w:pStyle w:val="BodyText"/>
        <w:kinsoku w:val="0"/>
        <w:overflowPunct w:val="0"/>
      </w:pPr>
    </w:p>
    <w:p w14:paraId="31CFB09A" w14:textId="77777777" w:rsidR="00A95EDA" w:rsidRDefault="00A95EDA">
      <w:pPr>
        <w:pStyle w:val="ListParagraph"/>
        <w:numPr>
          <w:ilvl w:val="1"/>
          <w:numId w:val="4"/>
        </w:numPr>
        <w:tabs>
          <w:tab w:val="left" w:pos="941"/>
        </w:tabs>
        <w:kinsoku w:val="0"/>
        <w:overflowPunct w:val="0"/>
        <w:rPr>
          <w:sz w:val="22"/>
          <w:szCs w:val="22"/>
        </w:rPr>
      </w:pPr>
      <w:r>
        <w:rPr>
          <w:sz w:val="22"/>
          <w:szCs w:val="22"/>
        </w:rPr>
        <w:t>For the purpose of a Kinship Care Order a qualifying person must</w:t>
      </w:r>
      <w:r>
        <w:rPr>
          <w:spacing w:val="-6"/>
          <w:sz w:val="22"/>
          <w:szCs w:val="22"/>
        </w:rPr>
        <w:t xml:space="preserve"> </w:t>
      </w:r>
      <w:r>
        <w:rPr>
          <w:sz w:val="22"/>
          <w:szCs w:val="22"/>
        </w:rPr>
        <w:t>be:</w:t>
      </w:r>
    </w:p>
    <w:p w14:paraId="07B6CEA7" w14:textId="77777777" w:rsidR="00A95EDA" w:rsidRDefault="00A95EDA">
      <w:pPr>
        <w:pStyle w:val="BodyText"/>
        <w:kinsoku w:val="0"/>
        <w:overflowPunct w:val="0"/>
        <w:spacing w:before="2"/>
      </w:pPr>
    </w:p>
    <w:p w14:paraId="0B2293D2" w14:textId="77777777" w:rsidR="00A95EDA" w:rsidRDefault="00A95EDA">
      <w:pPr>
        <w:pStyle w:val="ListParagraph"/>
        <w:numPr>
          <w:ilvl w:val="2"/>
          <w:numId w:val="4"/>
        </w:numPr>
        <w:tabs>
          <w:tab w:val="left" w:pos="941"/>
        </w:tabs>
        <w:kinsoku w:val="0"/>
        <w:overflowPunct w:val="0"/>
        <w:spacing w:before="1" w:line="237" w:lineRule="auto"/>
        <w:ind w:left="940" w:right="523"/>
        <w:rPr>
          <w:sz w:val="22"/>
          <w:szCs w:val="22"/>
        </w:rPr>
      </w:pPr>
      <w:r>
        <w:rPr>
          <w:sz w:val="22"/>
          <w:szCs w:val="22"/>
        </w:rPr>
        <w:t>Related to the child and this includes relations through marriage or civil partnership and those related to the child by half</w:t>
      </w:r>
      <w:r>
        <w:rPr>
          <w:spacing w:val="-6"/>
          <w:sz w:val="22"/>
          <w:szCs w:val="22"/>
        </w:rPr>
        <w:t xml:space="preserve"> </w:t>
      </w:r>
      <w:r>
        <w:rPr>
          <w:sz w:val="22"/>
          <w:szCs w:val="22"/>
        </w:rPr>
        <w:t>blood.</w:t>
      </w:r>
    </w:p>
    <w:p w14:paraId="488D86C7" w14:textId="77777777" w:rsidR="00A95EDA" w:rsidRDefault="00A95EDA">
      <w:pPr>
        <w:pStyle w:val="ListParagraph"/>
        <w:numPr>
          <w:ilvl w:val="2"/>
          <w:numId w:val="4"/>
        </w:numPr>
        <w:tabs>
          <w:tab w:val="left" w:pos="941"/>
        </w:tabs>
        <w:kinsoku w:val="0"/>
        <w:overflowPunct w:val="0"/>
        <w:spacing w:before="1" w:line="269" w:lineRule="exact"/>
        <w:ind w:left="940"/>
        <w:rPr>
          <w:sz w:val="22"/>
          <w:szCs w:val="22"/>
        </w:rPr>
      </w:pPr>
      <w:r>
        <w:rPr>
          <w:sz w:val="22"/>
          <w:szCs w:val="22"/>
        </w:rPr>
        <w:t>A friend or acquaintance of a person related to the</w:t>
      </w:r>
      <w:r>
        <w:rPr>
          <w:spacing w:val="-16"/>
          <w:sz w:val="22"/>
          <w:szCs w:val="22"/>
        </w:rPr>
        <w:t xml:space="preserve"> </w:t>
      </w:r>
      <w:r>
        <w:rPr>
          <w:sz w:val="22"/>
          <w:szCs w:val="22"/>
        </w:rPr>
        <w:t>child</w:t>
      </w:r>
    </w:p>
    <w:p w14:paraId="78784F90" w14:textId="77777777" w:rsidR="00A95EDA" w:rsidRDefault="00A95EDA">
      <w:pPr>
        <w:pStyle w:val="ListParagraph"/>
        <w:numPr>
          <w:ilvl w:val="2"/>
          <w:numId w:val="4"/>
        </w:numPr>
        <w:tabs>
          <w:tab w:val="left" w:pos="1003"/>
        </w:tabs>
        <w:kinsoku w:val="0"/>
        <w:overflowPunct w:val="0"/>
        <w:spacing w:before="2" w:line="237" w:lineRule="auto"/>
        <w:ind w:left="940" w:right="523"/>
        <w:rPr>
          <w:sz w:val="22"/>
          <w:szCs w:val="22"/>
        </w:rPr>
      </w:pPr>
      <w:r>
        <w:rPr>
          <w:sz w:val="22"/>
          <w:szCs w:val="22"/>
        </w:rPr>
        <w:t>A person who has such other relationship to, or connection with, the child as the Scottish Ministers may by order</w:t>
      </w:r>
      <w:r>
        <w:rPr>
          <w:spacing w:val="-5"/>
          <w:sz w:val="22"/>
          <w:szCs w:val="22"/>
        </w:rPr>
        <w:t xml:space="preserve"> </w:t>
      </w:r>
      <w:r>
        <w:rPr>
          <w:sz w:val="22"/>
          <w:szCs w:val="22"/>
        </w:rPr>
        <w:t>specify.</w:t>
      </w:r>
    </w:p>
    <w:p w14:paraId="3A914E42" w14:textId="77777777" w:rsidR="00A95EDA" w:rsidRDefault="00A95EDA">
      <w:pPr>
        <w:pStyle w:val="BodyText"/>
        <w:kinsoku w:val="0"/>
        <w:overflowPunct w:val="0"/>
      </w:pPr>
    </w:p>
    <w:p w14:paraId="7374190F" w14:textId="77777777" w:rsidR="00A95EDA" w:rsidRDefault="00A95EDA">
      <w:pPr>
        <w:pStyle w:val="ListParagraph"/>
        <w:numPr>
          <w:ilvl w:val="1"/>
          <w:numId w:val="4"/>
        </w:numPr>
        <w:tabs>
          <w:tab w:val="left" w:pos="941"/>
        </w:tabs>
        <w:kinsoku w:val="0"/>
        <w:overflowPunct w:val="0"/>
        <w:spacing w:before="1"/>
        <w:rPr>
          <w:sz w:val="22"/>
          <w:szCs w:val="22"/>
        </w:rPr>
      </w:pPr>
      <w:r>
        <w:rPr>
          <w:sz w:val="22"/>
          <w:szCs w:val="22"/>
        </w:rPr>
        <w:t>A parent</w:t>
      </w:r>
      <w:r w:rsidR="00457462">
        <w:rPr>
          <w:sz w:val="22"/>
          <w:szCs w:val="22"/>
        </w:rPr>
        <w:t>,</w:t>
      </w:r>
      <w:r>
        <w:rPr>
          <w:sz w:val="22"/>
          <w:szCs w:val="22"/>
        </w:rPr>
        <w:t xml:space="preserve"> </w:t>
      </w:r>
      <w:r w:rsidR="003D3A71">
        <w:rPr>
          <w:sz w:val="22"/>
          <w:szCs w:val="22"/>
        </w:rPr>
        <w:t xml:space="preserve">whether or </w:t>
      </w:r>
      <w:r w:rsidR="003D3A71" w:rsidRPr="001C68BE">
        <w:rPr>
          <w:sz w:val="22"/>
          <w:szCs w:val="22"/>
        </w:rPr>
        <w:t xml:space="preserve">not they have </w:t>
      </w:r>
      <w:r w:rsidR="00457462">
        <w:rPr>
          <w:sz w:val="22"/>
          <w:szCs w:val="22"/>
        </w:rPr>
        <w:t>parental rights and responsibilities,</w:t>
      </w:r>
      <w:r w:rsidR="003D3A71" w:rsidRPr="001C68BE">
        <w:rPr>
          <w:sz w:val="22"/>
          <w:szCs w:val="22"/>
        </w:rPr>
        <w:t xml:space="preserve"> as they already have responsibilities</w:t>
      </w:r>
      <w:r w:rsidR="003D3A71">
        <w:rPr>
          <w:sz w:val="22"/>
          <w:szCs w:val="22"/>
        </w:rPr>
        <w:t xml:space="preserve"> towards their child cannot be assessed as </w:t>
      </w:r>
      <w:r>
        <w:rPr>
          <w:sz w:val="22"/>
          <w:szCs w:val="22"/>
        </w:rPr>
        <w:t xml:space="preserve">a </w:t>
      </w:r>
      <w:r w:rsidR="00242816">
        <w:rPr>
          <w:sz w:val="22"/>
          <w:szCs w:val="22"/>
        </w:rPr>
        <w:t>K</w:t>
      </w:r>
      <w:r>
        <w:rPr>
          <w:sz w:val="22"/>
          <w:szCs w:val="22"/>
        </w:rPr>
        <w:t>inship</w:t>
      </w:r>
      <w:r>
        <w:rPr>
          <w:spacing w:val="-7"/>
          <w:sz w:val="22"/>
          <w:szCs w:val="22"/>
        </w:rPr>
        <w:t xml:space="preserve"> </w:t>
      </w:r>
      <w:r w:rsidR="00242816">
        <w:rPr>
          <w:spacing w:val="-7"/>
          <w:sz w:val="22"/>
          <w:szCs w:val="22"/>
        </w:rPr>
        <w:t>C</w:t>
      </w:r>
      <w:r>
        <w:rPr>
          <w:sz w:val="22"/>
          <w:szCs w:val="22"/>
        </w:rPr>
        <w:t>arer.</w:t>
      </w:r>
      <w:r w:rsidR="003D3A71">
        <w:rPr>
          <w:sz w:val="22"/>
          <w:szCs w:val="22"/>
        </w:rPr>
        <w:t xml:space="preserve"> </w:t>
      </w:r>
    </w:p>
    <w:p w14:paraId="47F2418B" w14:textId="77777777" w:rsidR="00A95EDA" w:rsidRDefault="00A95EDA">
      <w:pPr>
        <w:pStyle w:val="BodyText"/>
        <w:kinsoku w:val="0"/>
        <w:overflowPunct w:val="0"/>
      </w:pPr>
    </w:p>
    <w:p w14:paraId="33C95D52" w14:textId="77777777" w:rsidR="00A95EDA" w:rsidRDefault="00A95EDA">
      <w:pPr>
        <w:pStyle w:val="ListParagraph"/>
        <w:numPr>
          <w:ilvl w:val="1"/>
          <w:numId w:val="4"/>
        </w:numPr>
        <w:tabs>
          <w:tab w:val="left" w:pos="941"/>
        </w:tabs>
        <w:kinsoku w:val="0"/>
        <w:overflowPunct w:val="0"/>
        <w:ind w:right="524"/>
        <w:jc w:val="both"/>
        <w:rPr>
          <w:sz w:val="22"/>
          <w:szCs w:val="22"/>
        </w:rPr>
      </w:pPr>
      <w:r>
        <w:rPr>
          <w:sz w:val="22"/>
          <w:szCs w:val="22"/>
        </w:rPr>
        <w:t>A Kinship Care Order allows the person caring for the child to make the day to day decisions about the upbringing of the child. A Kinship Care Order does not affect the birth parent’s responsibilities and rights, unless the Court has formally removed</w:t>
      </w:r>
      <w:r w:rsidR="00457462">
        <w:rPr>
          <w:sz w:val="22"/>
          <w:szCs w:val="22"/>
        </w:rPr>
        <w:t xml:space="preserve"> </w:t>
      </w:r>
      <w:r>
        <w:rPr>
          <w:spacing w:val="-43"/>
          <w:sz w:val="22"/>
          <w:szCs w:val="22"/>
        </w:rPr>
        <w:t xml:space="preserve"> </w:t>
      </w:r>
      <w:r>
        <w:rPr>
          <w:sz w:val="22"/>
          <w:szCs w:val="22"/>
        </w:rPr>
        <w:t>these.</w:t>
      </w:r>
    </w:p>
    <w:p w14:paraId="4F0DD4E0" w14:textId="77777777" w:rsidR="00A95EDA" w:rsidRDefault="00457462">
      <w:pPr>
        <w:pStyle w:val="BodyText"/>
        <w:kinsoku w:val="0"/>
        <w:overflowPunct w:val="0"/>
        <w:spacing w:before="10"/>
        <w:rPr>
          <w:sz w:val="21"/>
          <w:szCs w:val="21"/>
        </w:rPr>
      </w:pPr>
      <w:r>
        <w:rPr>
          <w:sz w:val="21"/>
          <w:szCs w:val="21"/>
        </w:rPr>
        <w:t xml:space="preserve"> </w:t>
      </w:r>
    </w:p>
    <w:p w14:paraId="60AC7728" w14:textId="77777777" w:rsidR="00A95EDA" w:rsidRDefault="00A95EDA">
      <w:pPr>
        <w:pStyle w:val="ListParagraph"/>
        <w:numPr>
          <w:ilvl w:val="1"/>
          <w:numId w:val="4"/>
        </w:numPr>
        <w:tabs>
          <w:tab w:val="left" w:pos="941"/>
        </w:tabs>
        <w:kinsoku w:val="0"/>
        <w:overflowPunct w:val="0"/>
        <w:ind w:right="517"/>
        <w:jc w:val="both"/>
        <w:rPr>
          <w:sz w:val="22"/>
          <w:szCs w:val="22"/>
        </w:rPr>
      </w:pPr>
      <w:r>
        <w:rPr>
          <w:sz w:val="22"/>
          <w:szCs w:val="22"/>
        </w:rPr>
        <w:t xml:space="preserve">If a </w:t>
      </w:r>
      <w:r w:rsidR="00BC63AB">
        <w:rPr>
          <w:sz w:val="22"/>
          <w:szCs w:val="22"/>
        </w:rPr>
        <w:t>Kinship Carer</w:t>
      </w:r>
      <w:r>
        <w:rPr>
          <w:sz w:val="22"/>
          <w:szCs w:val="22"/>
        </w:rPr>
        <w:t xml:space="preserve"> is planning to apply for a Kinship care order in respect of a looked after child the Social Worker should provide the original Kinship care assessment, the minutes of the meeting when they were </w:t>
      </w:r>
      <w:r w:rsidR="00B5034A">
        <w:rPr>
          <w:sz w:val="22"/>
          <w:szCs w:val="22"/>
        </w:rPr>
        <w:t>approved,</w:t>
      </w:r>
      <w:r>
        <w:rPr>
          <w:sz w:val="22"/>
          <w:szCs w:val="22"/>
        </w:rPr>
        <w:t xml:space="preserve"> and details of what support is being requested to the Kinship care</w:t>
      </w:r>
      <w:r>
        <w:rPr>
          <w:spacing w:val="-8"/>
          <w:sz w:val="22"/>
          <w:szCs w:val="22"/>
        </w:rPr>
        <w:t xml:space="preserve"> </w:t>
      </w:r>
      <w:r>
        <w:rPr>
          <w:sz w:val="22"/>
          <w:szCs w:val="22"/>
        </w:rPr>
        <w:t>panel.</w:t>
      </w:r>
    </w:p>
    <w:p w14:paraId="536414F1" w14:textId="77777777" w:rsidR="00A95EDA" w:rsidRDefault="00A95EDA">
      <w:pPr>
        <w:pStyle w:val="BodyText"/>
        <w:kinsoku w:val="0"/>
        <w:overflowPunct w:val="0"/>
        <w:spacing w:before="2"/>
      </w:pPr>
    </w:p>
    <w:p w14:paraId="41845278" w14:textId="77777777" w:rsidR="00A95EDA" w:rsidRDefault="00A95EDA">
      <w:pPr>
        <w:pStyle w:val="ListParagraph"/>
        <w:numPr>
          <w:ilvl w:val="1"/>
          <w:numId w:val="4"/>
        </w:numPr>
        <w:tabs>
          <w:tab w:val="left" w:pos="941"/>
        </w:tabs>
        <w:kinsoku w:val="0"/>
        <w:overflowPunct w:val="0"/>
        <w:spacing w:line="237" w:lineRule="auto"/>
        <w:ind w:right="522"/>
        <w:jc w:val="both"/>
        <w:rPr>
          <w:sz w:val="22"/>
          <w:szCs w:val="22"/>
        </w:rPr>
      </w:pPr>
      <w:r>
        <w:rPr>
          <w:sz w:val="22"/>
          <w:szCs w:val="22"/>
        </w:rPr>
        <w:t xml:space="preserve">If a </w:t>
      </w:r>
      <w:r w:rsidR="00BC63AB">
        <w:rPr>
          <w:sz w:val="22"/>
          <w:szCs w:val="22"/>
        </w:rPr>
        <w:t>Kinship Carer</w:t>
      </w:r>
      <w:r>
        <w:rPr>
          <w:sz w:val="22"/>
          <w:szCs w:val="22"/>
        </w:rPr>
        <w:t xml:space="preserve"> is seeking assistance with the legal expenses incurred in applying for an order an application should be made for legal aid for those with a disposable income of less than £26,239 (as at </w:t>
      </w:r>
      <w:r w:rsidR="00BE63C8">
        <w:rPr>
          <w:sz w:val="22"/>
          <w:szCs w:val="22"/>
        </w:rPr>
        <w:t>11</w:t>
      </w:r>
      <w:r>
        <w:rPr>
          <w:position w:val="8"/>
          <w:sz w:val="14"/>
          <w:szCs w:val="14"/>
        </w:rPr>
        <w:t xml:space="preserve">th </w:t>
      </w:r>
      <w:r w:rsidR="00BE63C8">
        <w:rPr>
          <w:sz w:val="22"/>
          <w:szCs w:val="22"/>
        </w:rPr>
        <w:t>June</w:t>
      </w:r>
      <w:r>
        <w:rPr>
          <w:sz w:val="22"/>
          <w:szCs w:val="22"/>
        </w:rPr>
        <w:t xml:space="preserve"> 20</w:t>
      </w:r>
      <w:r w:rsidR="00BE63C8">
        <w:rPr>
          <w:sz w:val="22"/>
          <w:szCs w:val="22"/>
        </w:rPr>
        <w:t>20</w:t>
      </w:r>
      <w:r>
        <w:rPr>
          <w:sz w:val="22"/>
          <w:szCs w:val="22"/>
        </w:rPr>
        <w:t xml:space="preserve">) and confirmation should be provided to the Kinship </w:t>
      </w:r>
      <w:r w:rsidR="00242816">
        <w:rPr>
          <w:sz w:val="22"/>
          <w:szCs w:val="22"/>
        </w:rPr>
        <w:t>P</w:t>
      </w:r>
      <w:r>
        <w:rPr>
          <w:sz w:val="22"/>
          <w:szCs w:val="22"/>
        </w:rPr>
        <w:t>anel in relation to</w:t>
      </w:r>
      <w:r>
        <w:rPr>
          <w:spacing w:val="-7"/>
          <w:sz w:val="22"/>
          <w:szCs w:val="22"/>
        </w:rPr>
        <w:t xml:space="preserve"> </w:t>
      </w:r>
      <w:r>
        <w:rPr>
          <w:sz w:val="22"/>
          <w:szCs w:val="22"/>
        </w:rPr>
        <w:t>this.</w:t>
      </w:r>
    </w:p>
    <w:p w14:paraId="0C5C952C" w14:textId="77777777" w:rsidR="00A95EDA" w:rsidRDefault="00A95EDA">
      <w:pPr>
        <w:pStyle w:val="BodyText"/>
        <w:kinsoku w:val="0"/>
        <w:overflowPunct w:val="0"/>
        <w:spacing w:before="3"/>
      </w:pPr>
    </w:p>
    <w:p w14:paraId="56D368B6" w14:textId="77777777" w:rsidR="00A95EDA" w:rsidRPr="00242816" w:rsidRDefault="00A95EDA" w:rsidP="00242816">
      <w:pPr>
        <w:pStyle w:val="ListParagraph"/>
        <w:numPr>
          <w:ilvl w:val="1"/>
          <w:numId w:val="4"/>
        </w:numPr>
        <w:tabs>
          <w:tab w:val="left" w:pos="941"/>
        </w:tabs>
        <w:kinsoku w:val="0"/>
        <w:overflowPunct w:val="0"/>
        <w:ind w:right="555"/>
        <w:rPr>
          <w:sz w:val="22"/>
          <w:szCs w:val="22"/>
        </w:rPr>
      </w:pPr>
      <w:r>
        <w:rPr>
          <w:sz w:val="22"/>
          <w:szCs w:val="22"/>
        </w:rPr>
        <w:t xml:space="preserve">Kinship </w:t>
      </w:r>
      <w:r w:rsidR="00242816">
        <w:rPr>
          <w:sz w:val="22"/>
          <w:szCs w:val="22"/>
        </w:rPr>
        <w:t>C</w:t>
      </w:r>
      <w:r>
        <w:rPr>
          <w:sz w:val="22"/>
          <w:szCs w:val="22"/>
        </w:rPr>
        <w:t xml:space="preserve">arers can be supported to apply for a </w:t>
      </w:r>
      <w:r w:rsidR="00BE63C8">
        <w:rPr>
          <w:sz w:val="22"/>
          <w:szCs w:val="22"/>
        </w:rPr>
        <w:t>Kinship</w:t>
      </w:r>
      <w:r>
        <w:rPr>
          <w:sz w:val="22"/>
          <w:szCs w:val="22"/>
        </w:rPr>
        <w:t xml:space="preserve"> </w:t>
      </w:r>
      <w:r w:rsidR="00242816">
        <w:rPr>
          <w:sz w:val="22"/>
          <w:szCs w:val="22"/>
        </w:rPr>
        <w:t>C</w:t>
      </w:r>
      <w:r w:rsidR="00BE63C8">
        <w:rPr>
          <w:sz w:val="22"/>
          <w:szCs w:val="22"/>
        </w:rPr>
        <w:t xml:space="preserve">are </w:t>
      </w:r>
      <w:r w:rsidR="00242816">
        <w:rPr>
          <w:sz w:val="22"/>
          <w:szCs w:val="22"/>
        </w:rPr>
        <w:t>O</w:t>
      </w:r>
      <w:r>
        <w:rPr>
          <w:sz w:val="22"/>
          <w:szCs w:val="22"/>
        </w:rPr>
        <w:t>rder if they are not entitled to legal aid up to a maximum of £1,500 for uncontested cases and up to a maximum</w:t>
      </w:r>
      <w:r>
        <w:rPr>
          <w:spacing w:val="-17"/>
          <w:sz w:val="22"/>
          <w:szCs w:val="22"/>
        </w:rPr>
        <w:t xml:space="preserve"> </w:t>
      </w:r>
      <w:r w:rsidR="00242816">
        <w:rPr>
          <w:sz w:val="22"/>
          <w:szCs w:val="22"/>
        </w:rPr>
        <w:t>of £</w:t>
      </w:r>
      <w:r w:rsidRPr="00242816">
        <w:rPr>
          <w:sz w:val="22"/>
          <w:szCs w:val="22"/>
        </w:rPr>
        <w:t>3,000</w:t>
      </w:r>
      <w:r>
        <w:t xml:space="preserve"> for cases which are contested.</w:t>
      </w:r>
    </w:p>
    <w:p w14:paraId="07650302" w14:textId="77777777" w:rsidR="00A95EDA" w:rsidRDefault="00A95EDA">
      <w:pPr>
        <w:pStyle w:val="BodyText"/>
        <w:kinsoku w:val="0"/>
        <w:overflowPunct w:val="0"/>
        <w:spacing w:before="1"/>
      </w:pPr>
    </w:p>
    <w:p w14:paraId="493124FD" w14:textId="77777777" w:rsidR="00A95EDA" w:rsidRDefault="00A95EDA">
      <w:pPr>
        <w:pStyle w:val="ListParagraph"/>
        <w:numPr>
          <w:ilvl w:val="1"/>
          <w:numId w:val="4"/>
        </w:numPr>
        <w:tabs>
          <w:tab w:val="left" w:pos="941"/>
        </w:tabs>
        <w:kinsoku w:val="0"/>
        <w:overflowPunct w:val="0"/>
        <w:ind w:right="630"/>
        <w:rPr>
          <w:sz w:val="22"/>
          <w:szCs w:val="22"/>
        </w:rPr>
      </w:pPr>
      <w:r>
        <w:rPr>
          <w:sz w:val="22"/>
          <w:szCs w:val="22"/>
        </w:rPr>
        <w:t xml:space="preserve">When a </w:t>
      </w:r>
      <w:r w:rsidR="00BE63C8">
        <w:rPr>
          <w:sz w:val="22"/>
          <w:szCs w:val="22"/>
        </w:rPr>
        <w:t>K</w:t>
      </w:r>
      <w:r>
        <w:rPr>
          <w:sz w:val="22"/>
          <w:szCs w:val="22"/>
        </w:rPr>
        <w:t xml:space="preserve">inship </w:t>
      </w:r>
      <w:r w:rsidR="00113CF0">
        <w:rPr>
          <w:sz w:val="22"/>
          <w:szCs w:val="22"/>
        </w:rPr>
        <w:t>C</w:t>
      </w:r>
      <w:r>
        <w:rPr>
          <w:sz w:val="22"/>
          <w:szCs w:val="22"/>
        </w:rPr>
        <w:t xml:space="preserve">are </w:t>
      </w:r>
      <w:r w:rsidR="00113CF0">
        <w:rPr>
          <w:sz w:val="22"/>
          <w:szCs w:val="22"/>
        </w:rPr>
        <w:t>O</w:t>
      </w:r>
      <w:r>
        <w:rPr>
          <w:sz w:val="22"/>
          <w:szCs w:val="22"/>
        </w:rPr>
        <w:t>rder is applied for</w:t>
      </w:r>
      <w:r w:rsidR="001B5201">
        <w:rPr>
          <w:sz w:val="22"/>
          <w:szCs w:val="22"/>
        </w:rPr>
        <w:t>,</w:t>
      </w:r>
      <w:r>
        <w:rPr>
          <w:sz w:val="22"/>
          <w:szCs w:val="22"/>
        </w:rPr>
        <w:t xml:space="preserve"> the court may order a report by </w:t>
      </w:r>
      <w:r w:rsidR="00BE63C8">
        <w:rPr>
          <w:sz w:val="22"/>
          <w:szCs w:val="22"/>
        </w:rPr>
        <w:t>Health &amp; Social Care</w:t>
      </w:r>
      <w:r>
        <w:rPr>
          <w:sz w:val="22"/>
          <w:szCs w:val="22"/>
        </w:rPr>
        <w:t xml:space="preserve">. Legal services have guidance and a template. </w:t>
      </w:r>
      <w:r w:rsidR="00242816">
        <w:rPr>
          <w:sz w:val="22"/>
          <w:szCs w:val="22"/>
        </w:rPr>
        <w:t xml:space="preserve">When you submit your report </w:t>
      </w:r>
      <w:r w:rsidR="00242816" w:rsidRPr="00242816">
        <w:rPr>
          <w:sz w:val="22"/>
          <w:szCs w:val="22"/>
        </w:rPr>
        <w:t>y</w:t>
      </w:r>
      <w:r w:rsidRPr="00242816">
        <w:rPr>
          <w:sz w:val="22"/>
          <w:szCs w:val="22"/>
        </w:rPr>
        <w:t xml:space="preserve">ou should advise </w:t>
      </w:r>
      <w:r w:rsidR="00B5034A" w:rsidRPr="00242816">
        <w:rPr>
          <w:sz w:val="22"/>
          <w:szCs w:val="22"/>
        </w:rPr>
        <w:t>the</w:t>
      </w:r>
      <w:r w:rsidRPr="00242816">
        <w:rPr>
          <w:sz w:val="22"/>
          <w:szCs w:val="22"/>
        </w:rPr>
        <w:t xml:space="preserve"> </w:t>
      </w:r>
      <w:r w:rsidR="00B5034A" w:rsidRPr="00242816">
        <w:rPr>
          <w:sz w:val="22"/>
          <w:szCs w:val="22"/>
        </w:rPr>
        <w:t xml:space="preserve">identified </w:t>
      </w:r>
      <w:r w:rsidRPr="00242816">
        <w:rPr>
          <w:sz w:val="22"/>
          <w:szCs w:val="22"/>
        </w:rPr>
        <w:t>administrative assistant</w:t>
      </w:r>
      <w:r w:rsidR="00B5034A" w:rsidRPr="00242816">
        <w:rPr>
          <w:sz w:val="22"/>
          <w:szCs w:val="22"/>
        </w:rPr>
        <w:t xml:space="preserve"> </w:t>
      </w:r>
      <w:r w:rsidR="001B5201" w:rsidRPr="00242816">
        <w:rPr>
          <w:sz w:val="22"/>
          <w:szCs w:val="22"/>
        </w:rPr>
        <w:t>in Health &amp; Social Care</w:t>
      </w:r>
      <w:r w:rsidR="00242816" w:rsidRPr="00242816">
        <w:rPr>
          <w:sz w:val="22"/>
          <w:szCs w:val="22"/>
        </w:rPr>
        <w:t>,</w:t>
      </w:r>
      <w:r w:rsidR="001B5201" w:rsidRPr="00242816">
        <w:rPr>
          <w:sz w:val="22"/>
          <w:szCs w:val="22"/>
        </w:rPr>
        <w:t xml:space="preserve"> Business Support,</w:t>
      </w:r>
      <w:r w:rsidR="00242816" w:rsidRPr="00242816">
        <w:rPr>
          <w:sz w:val="22"/>
          <w:szCs w:val="22"/>
        </w:rPr>
        <w:t xml:space="preserve"> </w:t>
      </w:r>
      <w:r w:rsidR="00B5034A" w:rsidRPr="00242816">
        <w:rPr>
          <w:sz w:val="22"/>
          <w:szCs w:val="22"/>
        </w:rPr>
        <w:t xml:space="preserve">who deals with </w:t>
      </w:r>
      <w:r w:rsidR="00242816" w:rsidRPr="00242816">
        <w:rPr>
          <w:sz w:val="22"/>
          <w:szCs w:val="22"/>
        </w:rPr>
        <w:t>this,</w:t>
      </w:r>
      <w:r w:rsidRPr="00242816">
        <w:rPr>
          <w:sz w:val="22"/>
          <w:szCs w:val="22"/>
        </w:rPr>
        <w:t xml:space="preserve"> so that</w:t>
      </w:r>
      <w:r>
        <w:rPr>
          <w:sz w:val="22"/>
          <w:szCs w:val="22"/>
        </w:rPr>
        <w:t xml:space="preserve"> an invoice can be raised.</w:t>
      </w:r>
    </w:p>
    <w:p w14:paraId="7D64DFC3" w14:textId="77777777" w:rsidR="00A95EDA" w:rsidRDefault="00A95EDA">
      <w:pPr>
        <w:pStyle w:val="BodyText"/>
        <w:kinsoku w:val="0"/>
        <w:overflowPunct w:val="0"/>
        <w:spacing w:before="9"/>
        <w:rPr>
          <w:sz w:val="19"/>
          <w:szCs w:val="19"/>
        </w:rPr>
      </w:pPr>
    </w:p>
    <w:p w14:paraId="21E94496" w14:textId="77777777" w:rsidR="00A95EDA" w:rsidRDefault="00A95EDA">
      <w:pPr>
        <w:pStyle w:val="Heading1"/>
        <w:numPr>
          <w:ilvl w:val="0"/>
          <w:numId w:val="4"/>
        </w:numPr>
        <w:tabs>
          <w:tab w:val="left" w:pos="941"/>
        </w:tabs>
        <w:kinsoku w:val="0"/>
        <w:overflowPunct w:val="0"/>
        <w:rPr>
          <w:color w:val="800080"/>
        </w:rPr>
      </w:pPr>
      <w:r>
        <w:rPr>
          <w:color w:val="800080"/>
        </w:rPr>
        <w:t>Decision to accommodate a child/young</w:t>
      </w:r>
      <w:r>
        <w:rPr>
          <w:color w:val="800080"/>
          <w:spacing w:val="-5"/>
        </w:rPr>
        <w:t xml:space="preserve"> </w:t>
      </w:r>
      <w:r>
        <w:rPr>
          <w:color w:val="800080"/>
        </w:rPr>
        <w:t>person</w:t>
      </w:r>
    </w:p>
    <w:p w14:paraId="0CF8F501" w14:textId="77777777" w:rsidR="00A95EDA" w:rsidRDefault="00A95EDA">
      <w:pPr>
        <w:pStyle w:val="ListParagraph"/>
        <w:numPr>
          <w:ilvl w:val="1"/>
          <w:numId w:val="4"/>
        </w:numPr>
        <w:tabs>
          <w:tab w:val="left" w:pos="941"/>
        </w:tabs>
        <w:kinsoku w:val="0"/>
        <w:overflowPunct w:val="0"/>
        <w:spacing w:before="255"/>
        <w:ind w:right="520"/>
        <w:jc w:val="both"/>
        <w:rPr>
          <w:sz w:val="22"/>
          <w:szCs w:val="22"/>
        </w:rPr>
      </w:pPr>
      <w:r>
        <w:rPr>
          <w:sz w:val="22"/>
          <w:szCs w:val="22"/>
        </w:rPr>
        <w:t>Before any child is looked after away from home it must be clear that separation from their parent(s) is in their interests, and the criteria of the legislation are fulfilled. Every effort must be made to support the child at home before accommodation is considered. Use of Section 25 to make placements with family or friends will be unusual because a parent is only likely to require such accommodation from the local authority because there is no-one in their family or friendship network. Before accommodating a child under Section 25 consideration must be given to providing help and support using</w:t>
      </w:r>
    </w:p>
    <w:p w14:paraId="45DBD7EB" w14:textId="77777777" w:rsidR="00A95EDA" w:rsidRDefault="00A95EDA">
      <w:pPr>
        <w:pStyle w:val="ListParagraph"/>
        <w:numPr>
          <w:ilvl w:val="1"/>
          <w:numId w:val="4"/>
        </w:numPr>
        <w:tabs>
          <w:tab w:val="left" w:pos="941"/>
        </w:tabs>
        <w:kinsoku w:val="0"/>
        <w:overflowPunct w:val="0"/>
        <w:spacing w:before="255"/>
        <w:ind w:right="520"/>
        <w:jc w:val="both"/>
        <w:rPr>
          <w:sz w:val="22"/>
          <w:szCs w:val="22"/>
        </w:rPr>
        <w:sectPr w:rsidR="00A95EDA">
          <w:pgSz w:w="11910" w:h="16840"/>
          <w:pgMar w:top="1340" w:right="760" w:bottom="900" w:left="1220" w:header="0" w:footer="640" w:gutter="0"/>
          <w:cols w:space="720"/>
          <w:noEndnote/>
        </w:sectPr>
      </w:pPr>
    </w:p>
    <w:p w14:paraId="1DF720D3" w14:textId="77777777" w:rsidR="00A95EDA" w:rsidRDefault="00A95EDA">
      <w:pPr>
        <w:pStyle w:val="BodyText"/>
        <w:kinsoku w:val="0"/>
        <w:overflowPunct w:val="0"/>
        <w:spacing w:before="82"/>
        <w:ind w:left="940" w:right="584"/>
      </w:pPr>
      <w:r>
        <w:lastRenderedPageBreak/>
        <w:t>Section 22. All decisions to accommodate a child (whether or not placed within the family) must be made by the Children’s Services Manager</w:t>
      </w:r>
      <w:r w:rsidR="007B1A82">
        <w:t>.</w:t>
      </w:r>
    </w:p>
    <w:p w14:paraId="2CB2F8F3" w14:textId="77777777" w:rsidR="00A95EDA" w:rsidRDefault="00A95EDA">
      <w:pPr>
        <w:pStyle w:val="BodyText"/>
        <w:kinsoku w:val="0"/>
        <w:overflowPunct w:val="0"/>
        <w:spacing w:before="11"/>
        <w:rPr>
          <w:sz w:val="21"/>
          <w:szCs w:val="21"/>
        </w:rPr>
      </w:pPr>
    </w:p>
    <w:p w14:paraId="690541E4" w14:textId="77777777" w:rsidR="00A95EDA" w:rsidRDefault="00A95EDA">
      <w:pPr>
        <w:pStyle w:val="ListParagraph"/>
        <w:numPr>
          <w:ilvl w:val="1"/>
          <w:numId w:val="4"/>
        </w:numPr>
        <w:tabs>
          <w:tab w:val="left" w:pos="941"/>
        </w:tabs>
        <w:kinsoku w:val="0"/>
        <w:overflowPunct w:val="0"/>
        <w:ind w:right="521"/>
        <w:jc w:val="both"/>
        <w:rPr>
          <w:sz w:val="22"/>
          <w:szCs w:val="22"/>
        </w:rPr>
      </w:pPr>
      <w:r>
        <w:rPr>
          <w:sz w:val="22"/>
          <w:szCs w:val="22"/>
        </w:rPr>
        <w:t xml:space="preserve">Whenever a child becomes Looked After, the </w:t>
      </w:r>
      <w:r w:rsidR="007B1A82">
        <w:rPr>
          <w:sz w:val="22"/>
          <w:szCs w:val="22"/>
        </w:rPr>
        <w:t>starting point</w:t>
      </w:r>
      <w:r>
        <w:rPr>
          <w:sz w:val="22"/>
          <w:szCs w:val="22"/>
        </w:rPr>
        <w:t xml:space="preserve"> of any assessment is gathering information about the child and their need for the intervention of the local authority. If </w:t>
      </w:r>
      <w:r w:rsidR="007B1A82">
        <w:rPr>
          <w:sz w:val="22"/>
          <w:szCs w:val="22"/>
        </w:rPr>
        <w:t xml:space="preserve">the child does not already have a Childs plan </w:t>
      </w:r>
      <w:r>
        <w:rPr>
          <w:sz w:val="22"/>
          <w:szCs w:val="22"/>
        </w:rPr>
        <w:t xml:space="preserve">one needs to be </w:t>
      </w:r>
      <w:r w:rsidR="007B1A82">
        <w:rPr>
          <w:sz w:val="22"/>
          <w:szCs w:val="22"/>
        </w:rPr>
        <w:t xml:space="preserve">created in Care First </w:t>
      </w:r>
      <w:r>
        <w:rPr>
          <w:sz w:val="22"/>
          <w:szCs w:val="22"/>
        </w:rPr>
        <w:t xml:space="preserve">and all </w:t>
      </w:r>
      <w:r w:rsidR="007B1A82">
        <w:rPr>
          <w:sz w:val="22"/>
          <w:szCs w:val="22"/>
        </w:rPr>
        <w:t xml:space="preserve">relevant </w:t>
      </w:r>
      <w:r>
        <w:rPr>
          <w:sz w:val="22"/>
          <w:szCs w:val="22"/>
        </w:rPr>
        <w:t>information gathered from the child, his/her family and other agencies involved</w:t>
      </w:r>
      <w:r w:rsidR="007B1A82">
        <w:rPr>
          <w:sz w:val="22"/>
          <w:szCs w:val="22"/>
        </w:rPr>
        <w:t>.</w:t>
      </w:r>
      <w:r>
        <w:rPr>
          <w:sz w:val="22"/>
          <w:szCs w:val="22"/>
        </w:rPr>
        <w:t xml:space="preserve"> It is important to record the child and parent</w:t>
      </w:r>
      <w:r w:rsidR="000F4BB3">
        <w:rPr>
          <w:sz w:val="22"/>
          <w:szCs w:val="22"/>
        </w:rPr>
        <w:t>’</w:t>
      </w:r>
      <w:r>
        <w:rPr>
          <w:sz w:val="22"/>
          <w:szCs w:val="22"/>
        </w:rPr>
        <w:t>s views including their views of the</w:t>
      </w:r>
      <w:r>
        <w:rPr>
          <w:spacing w:val="-5"/>
          <w:sz w:val="22"/>
          <w:szCs w:val="22"/>
        </w:rPr>
        <w:t xml:space="preserve"> </w:t>
      </w:r>
      <w:r>
        <w:rPr>
          <w:sz w:val="22"/>
          <w:szCs w:val="22"/>
        </w:rPr>
        <w:t>placement.</w:t>
      </w:r>
    </w:p>
    <w:p w14:paraId="09BDA9D7" w14:textId="77777777" w:rsidR="00A95EDA" w:rsidRDefault="00A95EDA">
      <w:pPr>
        <w:pStyle w:val="BodyText"/>
        <w:kinsoku w:val="0"/>
        <w:overflowPunct w:val="0"/>
        <w:rPr>
          <w:sz w:val="24"/>
          <w:szCs w:val="24"/>
        </w:rPr>
      </w:pPr>
    </w:p>
    <w:p w14:paraId="4C2940B2" w14:textId="77777777" w:rsidR="00A95EDA" w:rsidRDefault="00A95EDA">
      <w:pPr>
        <w:pStyle w:val="Heading1"/>
        <w:numPr>
          <w:ilvl w:val="0"/>
          <w:numId w:val="4"/>
        </w:numPr>
        <w:tabs>
          <w:tab w:val="left" w:pos="941"/>
        </w:tabs>
        <w:kinsoku w:val="0"/>
        <w:overflowPunct w:val="0"/>
        <w:rPr>
          <w:color w:val="800080"/>
        </w:rPr>
      </w:pPr>
      <w:r>
        <w:rPr>
          <w:color w:val="800080"/>
        </w:rPr>
        <w:t>Emergency placement with Kinship</w:t>
      </w:r>
      <w:r>
        <w:rPr>
          <w:color w:val="800080"/>
          <w:spacing w:val="-8"/>
        </w:rPr>
        <w:t xml:space="preserve"> </w:t>
      </w:r>
      <w:r>
        <w:rPr>
          <w:color w:val="800080"/>
        </w:rPr>
        <w:t>Carers</w:t>
      </w:r>
    </w:p>
    <w:p w14:paraId="65A3D137" w14:textId="77777777" w:rsidR="00A95EDA" w:rsidRDefault="00A95EDA">
      <w:pPr>
        <w:pStyle w:val="ListParagraph"/>
        <w:numPr>
          <w:ilvl w:val="1"/>
          <w:numId w:val="4"/>
        </w:numPr>
        <w:tabs>
          <w:tab w:val="left" w:pos="941"/>
        </w:tabs>
        <w:kinsoku w:val="0"/>
        <w:overflowPunct w:val="0"/>
        <w:spacing w:before="256"/>
        <w:ind w:right="519"/>
        <w:jc w:val="both"/>
        <w:rPr>
          <w:sz w:val="22"/>
          <w:szCs w:val="22"/>
        </w:rPr>
      </w:pPr>
      <w:r>
        <w:rPr>
          <w:sz w:val="22"/>
          <w:szCs w:val="22"/>
        </w:rPr>
        <w:t>If a child is to be placed by the local authority on an emergency basis with friends/family on a Kinship care basis the following needs to be carried out ideally prior to placement but if this not possible within 3 working days of placement</w:t>
      </w:r>
      <w:r w:rsidR="00947152">
        <w:rPr>
          <w:sz w:val="22"/>
          <w:szCs w:val="22"/>
        </w:rPr>
        <w:t xml:space="preserve">.  </w:t>
      </w:r>
    </w:p>
    <w:p w14:paraId="589E220A" w14:textId="77777777" w:rsidR="00A95EDA" w:rsidRDefault="00A95EDA">
      <w:pPr>
        <w:pStyle w:val="ListParagraph"/>
        <w:numPr>
          <w:ilvl w:val="2"/>
          <w:numId w:val="4"/>
        </w:numPr>
        <w:tabs>
          <w:tab w:val="left" w:pos="1301"/>
        </w:tabs>
        <w:kinsoku w:val="0"/>
        <w:overflowPunct w:val="0"/>
        <w:spacing w:before="2" w:line="268" w:lineRule="exact"/>
        <w:ind w:left="1300"/>
        <w:rPr>
          <w:sz w:val="22"/>
          <w:szCs w:val="22"/>
        </w:rPr>
      </w:pPr>
      <w:r>
        <w:rPr>
          <w:sz w:val="22"/>
          <w:szCs w:val="22"/>
        </w:rPr>
        <w:t>CareFirst records on all members of the</w:t>
      </w:r>
      <w:r>
        <w:rPr>
          <w:spacing w:val="-7"/>
          <w:sz w:val="22"/>
          <w:szCs w:val="22"/>
        </w:rPr>
        <w:t xml:space="preserve"> </w:t>
      </w:r>
      <w:r>
        <w:rPr>
          <w:sz w:val="22"/>
          <w:szCs w:val="22"/>
        </w:rPr>
        <w:t>household,</w:t>
      </w:r>
    </w:p>
    <w:p w14:paraId="458CCB86" w14:textId="77777777" w:rsidR="00A95EDA" w:rsidRDefault="00A95EDA">
      <w:pPr>
        <w:pStyle w:val="ListParagraph"/>
        <w:numPr>
          <w:ilvl w:val="2"/>
          <w:numId w:val="4"/>
        </w:numPr>
        <w:tabs>
          <w:tab w:val="left" w:pos="1301"/>
        </w:tabs>
        <w:kinsoku w:val="0"/>
        <w:overflowPunct w:val="0"/>
        <w:spacing w:before="1" w:line="237" w:lineRule="auto"/>
        <w:ind w:left="1300" w:right="522"/>
        <w:jc w:val="both"/>
        <w:rPr>
          <w:sz w:val="22"/>
          <w:szCs w:val="22"/>
        </w:rPr>
      </w:pPr>
      <w:r>
        <w:rPr>
          <w:sz w:val="22"/>
          <w:szCs w:val="22"/>
        </w:rPr>
        <w:t>Contact police public protection unit to see if any concerns in relation to the address or adult members of the</w:t>
      </w:r>
      <w:r>
        <w:rPr>
          <w:spacing w:val="-2"/>
          <w:sz w:val="22"/>
          <w:szCs w:val="22"/>
        </w:rPr>
        <w:t xml:space="preserve"> </w:t>
      </w:r>
      <w:r>
        <w:rPr>
          <w:sz w:val="22"/>
          <w:szCs w:val="22"/>
        </w:rPr>
        <w:t>household</w:t>
      </w:r>
    </w:p>
    <w:p w14:paraId="4568B11E" w14:textId="77777777" w:rsidR="00A95EDA" w:rsidRDefault="00A95EDA">
      <w:pPr>
        <w:pStyle w:val="ListParagraph"/>
        <w:numPr>
          <w:ilvl w:val="2"/>
          <w:numId w:val="4"/>
        </w:numPr>
        <w:tabs>
          <w:tab w:val="left" w:pos="1301"/>
        </w:tabs>
        <w:kinsoku w:val="0"/>
        <w:overflowPunct w:val="0"/>
        <w:spacing w:before="1" w:line="269" w:lineRule="exact"/>
        <w:ind w:left="1300"/>
        <w:rPr>
          <w:sz w:val="22"/>
          <w:szCs w:val="22"/>
        </w:rPr>
      </w:pPr>
      <w:r>
        <w:rPr>
          <w:sz w:val="22"/>
          <w:szCs w:val="22"/>
        </w:rPr>
        <w:t xml:space="preserve">Check health records if </w:t>
      </w:r>
      <w:r w:rsidR="007B1A82">
        <w:rPr>
          <w:sz w:val="22"/>
          <w:szCs w:val="22"/>
        </w:rPr>
        <w:t>possible,</w:t>
      </w:r>
      <w:r>
        <w:rPr>
          <w:sz w:val="22"/>
          <w:szCs w:val="22"/>
        </w:rPr>
        <w:t xml:space="preserve"> for all adult members of the</w:t>
      </w:r>
      <w:r>
        <w:rPr>
          <w:spacing w:val="-9"/>
          <w:sz w:val="22"/>
          <w:szCs w:val="22"/>
        </w:rPr>
        <w:t xml:space="preserve"> </w:t>
      </w:r>
      <w:r>
        <w:rPr>
          <w:sz w:val="22"/>
          <w:szCs w:val="22"/>
        </w:rPr>
        <w:t>household.</w:t>
      </w:r>
    </w:p>
    <w:p w14:paraId="5C5F92C7" w14:textId="77777777" w:rsidR="00A95EDA" w:rsidRDefault="00A95EDA">
      <w:pPr>
        <w:pStyle w:val="ListParagraph"/>
        <w:numPr>
          <w:ilvl w:val="2"/>
          <w:numId w:val="4"/>
        </w:numPr>
        <w:tabs>
          <w:tab w:val="left" w:pos="1301"/>
        </w:tabs>
        <w:kinsoku w:val="0"/>
        <w:overflowPunct w:val="0"/>
        <w:spacing w:before="2" w:line="237" w:lineRule="auto"/>
        <w:ind w:left="1300" w:right="526"/>
        <w:jc w:val="both"/>
        <w:rPr>
          <w:sz w:val="22"/>
          <w:szCs w:val="22"/>
        </w:rPr>
      </w:pPr>
      <w:r>
        <w:rPr>
          <w:sz w:val="22"/>
          <w:szCs w:val="22"/>
        </w:rPr>
        <w:t>If the carer is in another local authority area these checks would need to be carried out in that</w:t>
      </w:r>
      <w:r>
        <w:rPr>
          <w:spacing w:val="-2"/>
          <w:sz w:val="22"/>
          <w:szCs w:val="22"/>
        </w:rPr>
        <w:t xml:space="preserve"> </w:t>
      </w:r>
      <w:r>
        <w:rPr>
          <w:sz w:val="22"/>
          <w:szCs w:val="22"/>
        </w:rPr>
        <w:t>area.</w:t>
      </w:r>
    </w:p>
    <w:p w14:paraId="598ED60D" w14:textId="77777777" w:rsidR="00A95EDA" w:rsidRDefault="00A95EDA">
      <w:pPr>
        <w:pStyle w:val="ListParagraph"/>
        <w:numPr>
          <w:ilvl w:val="2"/>
          <w:numId w:val="4"/>
        </w:numPr>
        <w:tabs>
          <w:tab w:val="left" w:pos="1301"/>
        </w:tabs>
        <w:kinsoku w:val="0"/>
        <w:overflowPunct w:val="0"/>
        <w:spacing w:before="3" w:line="237" w:lineRule="auto"/>
        <w:ind w:left="1300" w:right="519"/>
        <w:jc w:val="both"/>
        <w:rPr>
          <w:sz w:val="22"/>
          <w:szCs w:val="22"/>
        </w:rPr>
      </w:pPr>
      <w:r>
        <w:rPr>
          <w:sz w:val="22"/>
          <w:szCs w:val="22"/>
        </w:rPr>
        <w:t xml:space="preserve">Confirm the legal basis of the Looked After child </w:t>
      </w:r>
      <w:r>
        <w:rPr>
          <w:sz w:val="22"/>
          <w:szCs w:val="22"/>
          <w:u w:val="single" w:color="000000"/>
        </w:rPr>
        <w:t>and</w:t>
      </w:r>
      <w:r>
        <w:rPr>
          <w:sz w:val="22"/>
          <w:szCs w:val="22"/>
        </w:rPr>
        <w:t xml:space="preserve"> the legal basis of the placement</w:t>
      </w:r>
    </w:p>
    <w:p w14:paraId="57B690EE" w14:textId="77777777" w:rsidR="00A95EDA" w:rsidRDefault="00A95EDA">
      <w:pPr>
        <w:pStyle w:val="ListParagraph"/>
        <w:numPr>
          <w:ilvl w:val="2"/>
          <w:numId w:val="4"/>
        </w:numPr>
        <w:tabs>
          <w:tab w:val="left" w:pos="1301"/>
        </w:tabs>
        <w:kinsoku w:val="0"/>
        <w:overflowPunct w:val="0"/>
        <w:spacing w:before="2"/>
        <w:ind w:left="1300" w:right="519"/>
        <w:jc w:val="both"/>
        <w:rPr>
          <w:sz w:val="22"/>
          <w:szCs w:val="22"/>
        </w:rPr>
      </w:pPr>
      <w:r>
        <w:rPr>
          <w:sz w:val="22"/>
          <w:szCs w:val="22"/>
        </w:rPr>
        <w:t xml:space="preserve">Visit the accommodation - consider the safety of the </w:t>
      </w:r>
      <w:r w:rsidR="00BD5F3A">
        <w:rPr>
          <w:sz w:val="22"/>
          <w:szCs w:val="22"/>
        </w:rPr>
        <w:t>environment and</w:t>
      </w:r>
      <w:r>
        <w:rPr>
          <w:sz w:val="22"/>
          <w:szCs w:val="22"/>
        </w:rPr>
        <w:t xml:space="preserve"> see the living and sleeping accommodation for the child. This stage is a basic safety check to try to ensure that there are no significant issues within the Kinship Carer’s family that could place the child at</w:t>
      </w:r>
      <w:r>
        <w:rPr>
          <w:spacing w:val="-6"/>
          <w:sz w:val="22"/>
          <w:szCs w:val="22"/>
        </w:rPr>
        <w:t xml:space="preserve"> </w:t>
      </w:r>
      <w:r>
        <w:rPr>
          <w:sz w:val="22"/>
          <w:szCs w:val="22"/>
        </w:rPr>
        <w:t>risk.</w:t>
      </w:r>
    </w:p>
    <w:p w14:paraId="11E2DCFF" w14:textId="77777777" w:rsidR="00A95EDA" w:rsidRDefault="00A95EDA">
      <w:pPr>
        <w:pStyle w:val="ListParagraph"/>
        <w:numPr>
          <w:ilvl w:val="2"/>
          <w:numId w:val="4"/>
        </w:numPr>
        <w:tabs>
          <w:tab w:val="left" w:pos="1301"/>
        </w:tabs>
        <w:kinsoku w:val="0"/>
        <w:overflowPunct w:val="0"/>
        <w:spacing w:before="1" w:line="237" w:lineRule="auto"/>
        <w:ind w:left="1300" w:right="519"/>
        <w:jc w:val="both"/>
        <w:rPr>
          <w:sz w:val="22"/>
          <w:szCs w:val="22"/>
        </w:rPr>
      </w:pPr>
      <w:r>
        <w:rPr>
          <w:sz w:val="22"/>
          <w:szCs w:val="22"/>
        </w:rPr>
        <w:t>Provide a copy of the essential core record and the child’s plan</w:t>
      </w:r>
      <w:r w:rsidR="000F4BB3">
        <w:rPr>
          <w:sz w:val="22"/>
          <w:szCs w:val="22"/>
        </w:rPr>
        <w:t>,</w:t>
      </w:r>
      <w:r>
        <w:rPr>
          <w:sz w:val="22"/>
          <w:szCs w:val="22"/>
        </w:rPr>
        <w:t xml:space="preserve"> if available</w:t>
      </w:r>
      <w:r w:rsidR="000F4BB3">
        <w:rPr>
          <w:sz w:val="22"/>
          <w:szCs w:val="22"/>
        </w:rPr>
        <w:t>,</w:t>
      </w:r>
      <w:r>
        <w:rPr>
          <w:sz w:val="22"/>
          <w:szCs w:val="22"/>
        </w:rPr>
        <w:t xml:space="preserve"> to the Kinship</w:t>
      </w:r>
      <w:r>
        <w:rPr>
          <w:spacing w:val="-1"/>
          <w:sz w:val="22"/>
          <w:szCs w:val="22"/>
        </w:rPr>
        <w:t xml:space="preserve"> </w:t>
      </w:r>
      <w:r>
        <w:rPr>
          <w:sz w:val="22"/>
          <w:szCs w:val="22"/>
        </w:rPr>
        <w:t>Carer.</w:t>
      </w:r>
      <w:r w:rsidR="000F4BB3">
        <w:rPr>
          <w:sz w:val="22"/>
          <w:szCs w:val="22"/>
        </w:rPr>
        <w:t xml:space="preserve">  If the child plan is not </w:t>
      </w:r>
      <w:r w:rsidR="0029763B">
        <w:rPr>
          <w:sz w:val="22"/>
          <w:szCs w:val="22"/>
        </w:rPr>
        <w:t>available,</w:t>
      </w:r>
      <w:r w:rsidR="000F4BB3">
        <w:rPr>
          <w:sz w:val="22"/>
          <w:szCs w:val="22"/>
        </w:rPr>
        <w:t xml:space="preserve"> make sure that this is shared with the carer as soon as practicable.</w:t>
      </w:r>
    </w:p>
    <w:p w14:paraId="4744D0A4" w14:textId="77777777" w:rsidR="00A95EDA" w:rsidRDefault="00A95EDA">
      <w:pPr>
        <w:pStyle w:val="ListParagraph"/>
        <w:numPr>
          <w:ilvl w:val="2"/>
          <w:numId w:val="4"/>
        </w:numPr>
        <w:tabs>
          <w:tab w:val="left" w:pos="1301"/>
        </w:tabs>
        <w:kinsoku w:val="0"/>
        <w:overflowPunct w:val="0"/>
        <w:spacing w:before="4" w:line="237" w:lineRule="auto"/>
        <w:ind w:left="1300" w:right="523"/>
        <w:jc w:val="both"/>
        <w:rPr>
          <w:sz w:val="22"/>
          <w:szCs w:val="22"/>
        </w:rPr>
      </w:pPr>
      <w:r>
        <w:rPr>
          <w:sz w:val="22"/>
          <w:szCs w:val="22"/>
        </w:rPr>
        <w:t>Complete the written agreement about the child’s care needs and what the council plan to provide to meet immediate needs and what financial support will be provided. (See Appendix 1 – while all of the details may not be available at this point it must be completed as far as</w:t>
      </w:r>
      <w:r>
        <w:rPr>
          <w:spacing w:val="-4"/>
          <w:sz w:val="22"/>
          <w:szCs w:val="22"/>
        </w:rPr>
        <w:t xml:space="preserve"> </w:t>
      </w:r>
      <w:r>
        <w:rPr>
          <w:sz w:val="22"/>
          <w:szCs w:val="22"/>
        </w:rPr>
        <w:t>possible).</w:t>
      </w:r>
    </w:p>
    <w:p w14:paraId="360511A6" w14:textId="77777777" w:rsidR="00A95EDA" w:rsidRDefault="00A95EDA">
      <w:pPr>
        <w:pStyle w:val="ListParagraph"/>
        <w:numPr>
          <w:ilvl w:val="2"/>
          <w:numId w:val="4"/>
        </w:numPr>
        <w:tabs>
          <w:tab w:val="left" w:pos="1301"/>
        </w:tabs>
        <w:kinsoku w:val="0"/>
        <w:overflowPunct w:val="0"/>
        <w:spacing w:before="6" w:line="237" w:lineRule="auto"/>
        <w:ind w:left="1300" w:right="525"/>
        <w:jc w:val="both"/>
        <w:rPr>
          <w:sz w:val="22"/>
          <w:szCs w:val="22"/>
        </w:rPr>
      </w:pPr>
      <w:r>
        <w:rPr>
          <w:sz w:val="22"/>
          <w:szCs w:val="22"/>
        </w:rPr>
        <w:t>The carers should be informed in writing of their status and the timescales in relation to the full assessment being</w:t>
      </w:r>
      <w:r>
        <w:rPr>
          <w:spacing w:val="-9"/>
          <w:sz w:val="22"/>
          <w:szCs w:val="22"/>
        </w:rPr>
        <w:t xml:space="preserve"> </w:t>
      </w:r>
      <w:r>
        <w:rPr>
          <w:sz w:val="22"/>
          <w:szCs w:val="22"/>
        </w:rPr>
        <w:t>undertaken.</w:t>
      </w:r>
    </w:p>
    <w:p w14:paraId="7B82E09F" w14:textId="77777777" w:rsidR="00A95EDA" w:rsidRDefault="00A95EDA">
      <w:pPr>
        <w:pStyle w:val="ListParagraph"/>
        <w:numPr>
          <w:ilvl w:val="2"/>
          <w:numId w:val="4"/>
        </w:numPr>
        <w:tabs>
          <w:tab w:val="left" w:pos="1301"/>
        </w:tabs>
        <w:kinsoku w:val="0"/>
        <w:overflowPunct w:val="0"/>
        <w:spacing w:before="4" w:line="237" w:lineRule="auto"/>
        <w:ind w:left="1300" w:right="521"/>
        <w:jc w:val="both"/>
        <w:rPr>
          <w:sz w:val="22"/>
          <w:szCs w:val="22"/>
        </w:rPr>
      </w:pPr>
      <w:r>
        <w:rPr>
          <w:sz w:val="22"/>
          <w:szCs w:val="22"/>
        </w:rPr>
        <w:t>The Practice Lead agrees the suitability of the placement on the basis of the information</w:t>
      </w:r>
      <w:r>
        <w:rPr>
          <w:spacing w:val="-1"/>
          <w:sz w:val="22"/>
          <w:szCs w:val="22"/>
        </w:rPr>
        <w:t xml:space="preserve"> </w:t>
      </w:r>
      <w:r>
        <w:rPr>
          <w:sz w:val="22"/>
          <w:szCs w:val="22"/>
        </w:rPr>
        <w:t>available.</w:t>
      </w:r>
    </w:p>
    <w:p w14:paraId="66F0335D" w14:textId="77777777" w:rsidR="00A95EDA" w:rsidRDefault="00A95EDA">
      <w:pPr>
        <w:pStyle w:val="ListParagraph"/>
        <w:numPr>
          <w:ilvl w:val="2"/>
          <w:numId w:val="4"/>
        </w:numPr>
        <w:tabs>
          <w:tab w:val="left" w:pos="1301"/>
        </w:tabs>
        <w:kinsoku w:val="0"/>
        <w:overflowPunct w:val="0"/>
        <w:spacing w:before="4" w:line="237" w:lineRule="auto"/>
        <w:ind w:left="1300" w:right="522"/>
        <w:jc w:val="both"/>
        <w:rPr>
          <w:sz w:val="22"/>
          <w:szCs w:val="22"/>
        </w:rPr>
      </w:pPr>
      <w:r>
        <w:rPr>
          <w:sz w:val="22"/>
          <w:szCs w:val="22"/>
        </w:rPr>
        <w:t>The carer’s details must be entered onto CareFirst and linked to the child in networks.</w:t>
      </w:r>
    </w:p>
    <w:p w14:paraId="27EF5D83" w14:textId="77777777" w:rsidR="00A95EDA" w:rsidRDefault="00A95EDA">
      <w:pPr>
        <w:pStyle w:val="ListParagraph"/>
        <w:numPr>
          <w:ilvl w:val="2"/>
          <w:numId w:val="4"/>
        </w:numPr>
        <w:tabs>
          <w:tab w:val="left" w:pos="1301"/>
        </w:tabs>
        <w:kinsoku w:val="0"/>
        <w:overflowPunct w:val="0"/>
        <w:spacing w:before="3" w:line="237" w:lineRule="auto"/>
        <w:ind w:left="1300" w:right="524"/>
        <w:jc w:val="both"/>
        <w:rPr>
          <w:sz w:val="22"/>
          <w:szCs w:val="22"/>
        </w:rPr>
      </w:pPr>
      <w:r>
        <w:rPr>
          <w:sz w:val="22"/>
          <w:szCs w:val="22"/>
        </w:rPr>
        <w:t>Consider immediate needs for financial supports and any essential clothing or equipment</w:t>
      </w:r>
    </w:p>
    <w:p w14:paraId="24E3458E" w14:textId="77777777" w:rsidR="00A95EDA" w:rsidRDefault="00A95EDA">
      <w:pPr>
        <w:pStyle w:val="ListParagraph"/>
        <w:numPr>
          <w:ilvl w:val="2"/>
          <w:numId w:val="4"/>
        </w:numPr>
        <w:tabs>
          <w:tab w:val="left" w:pos="1301"/>
        </w:tabs>
        <w:kinsoku w:val="0"/>
        <w:overflowPunct w:val="0"/>
        <w:spacing w:before="2"/>
        <w:ind w:left="1300" w:right="524"/>
        <w:jc w:val="both"/>
        <w:rPr>
          <w:sz w:val="22"/>
          <w:szCs w:val="22"/>
        </w:rPr>
      </w:pPr>
      <w:r>
        <w:rPr>
          <w:sz w:val="22"/>
          <w:szCs w:val="22"/>
        </w:rPr>
        <w:t>The social worker and Practice Lead to meet with the relevant parties within 3 working days of child’s placement to review how things are going and to consider whether any additional support required and whether it is appropriate for the placement to</w:t>
      </w:r>
      <w:r>
        <w:rPr>
          <w:spacing w:val="-4"/>
          <w:sz w:val="22"/>
          <w:szCs w:val="22"/>
        </w:rPr>
        <w:t xml:space="preserve"> </w:t>
      </w:r>
      <w:r>
        <w:rPr>
          <w:sz w:val="22"/>
          <w:szCs w:val="22"/>
        </w:rPr>
        <w:t>continue.</w:t>
      </w:r>
    </w:p>
    <w:p w14:paraId="3DF01FB1" w14:textId="77777777" w:rsidR="00BD5F3A" w:rsidRDefault="00BD5F3A" w:rsidP="00BD5F3A">
      <w:pPr>
        <w:pStyle w:val="ListParagraph"/>
        <w:tabs>
          <w:tab w:val="left" w:pos="941"/>
        </w:tabs>
        <w:kinsoku w:val="0"/>
        <w:overflowPunct w:val="0"/>
        <w:spacing w:before="256"/>
        <w:ind w:right="519" w:firstLine="0"/>
        <w:jc w:val="both"/>
        <w:rPr>
          <w:sz w:val="22"/>
          <w:szCs w:val="22"/>
        </w:rPr>
      </w:pPr>
      <w:r>
        <w:rPr>
          <w:b/>
          <w:bCs/>
          <w:sz w:val="22"/>
          <w:szCs w:val="22"/>
        </w:rPr>
        <w:t xml:space="preserve">N.B. </w:t>
      </w:r>
      <w:r>
        <w:rPr>
          <w:sz w:val="22"/>
          <w:szCs w:val="22"/>
        </w:rPr>
        <w:t xml:space="preserve">If the child is to remain with the friends/family carers </w:t>
      </w:r>
      <w:r w:rsidRPr="00BD5F3A">
        <w:rPr>
          <w:sz w:val="22"/>
          <w:szCs w:val="22"/>
          <w:u w:val="single"/>
        </w:rPr>
        <w:t>for longer than 3 days</w:t>
      </w:r>
      <w:r>
        <w:rPr>
          <w:sz w:val="22"/>
          <w:szCs w:val="22"/>
        </w:rPr>
        <w:t xml:space="preserve"> the full Kinship Care assessment needs to be</w:t>
      </w:r>
      <w:r>
        <w:rPr>
          <w:spacing w:val="-4"/>
          <w:sz w:val="22"/>
          <w:szCs w:val="22"/>
        </w:rPr>
        <w:t xml:space="preserve"> </w:t>
      </w:r>
      <w:r>
        <w:rPr>
          <w:sz w:val="22"/>
          <w:szCs w:val="22"/>
        </w:rPr>
        <w:t>undertaken. (see section 7)</w:t>
      </w:r>
    </w:p>
    <w:p w14:paraId="3FFCB19A" w14:textId="77777777" w:rsidR="00A95EDA" w:rsidRDefault="00A95EDA">
      <w:pPr>
        <w:pStyle w:val="BodyText"/>
        <w:kinsoku w:val="0"/>
        <w:overflowPunct w:val="0"/>
        <w:spacing w:before="8"/>
        <w:rPr>
          <w:sz w:val="21"/>
          <w:szCs w:val="21"/>
        </w:rPr>
      </w:pPr>
    </w:p>
    <w:p w14:paraId="5C3634CA" w14:textId="77777777" w:rsidR="00A95EDA" w:rsidRDefault="00A95EDA">
      <w:pPr>
        <w:pStyle w:val="Heading1"/>
        <w:numPr>
          <w:ilvl w:val="0"/>
          <w:numId w:val="4"/>
        </w:numPr>
        <w:tabs>
          <w:tab w:val="left" w:pos="924"/>
        </w:tabs>
        <w:kinsoku w:val="0"/>
        <w:overflowPunct w:val="0"/>
        <w:ind w:left="923" w:hanging="703"/>
        <w:rPr>
          <w:color w:val="6F2F9F"/>
        </w:rPr>
      </w:pPr>
      <w:r>
        <w:rPr>
          <w:color w:val="6F2F9F"/>
        </w:rPr>
        <w:t>Viability of</w:t>
      </w:r>
      <w:r>
        <w:rPr>
          <w:color w:val="6F2F9F"/>
          <w:spacing w:val="-7"/>
        </w:rPr>
        <w:t xml:space="preserve"> </w:t>
      </w:r>
      <w:r>
        <w:rPr>
          <w:color w:val="6F2F9F"/>
        </w:rPr>
        <w:t>placement</w:t>
      </w:r>
    </w:p>
    <w:p w14:paraId="26940D0A" w14:textId="77777777" w:rsidR="00A95EDA" w:rsidRPr="0029763B" w:rsidRDefault="00BC63AB" w:rsidP="001C68BE">
      <w:pPr>
        <w:pStyle w:val="ListParagraph"/>
        <w:numPr>
          <w:ilvl w:val="1"/>
          <w:numId w:val="4"/>
        </w:numPr>
        <w:tabs>
          <w:tab w:val="left" w:pos="941"/>
        </w:tabs>
        <w:kinsoku w:val="0"/>
        <w:overflowPunct w:val="0"/>
        <w:spacing w:before="256"/>
        <w:ind w:right="519"/>
        <w:jc w:val="both"/>
        <w:rPr>
          <w:sz w:val="22"/>
          <w:szCs w:val="22"/>
        </w:rPr>
      </w:pPr>
      <w:r>
        <w:rPr>
          <w:sz w:val="22"/>
          <w:szCs w:val="22"/>
        </w:rPr>
        <w:t>Kinship Carer</w:t>
      </w:r>
      <w:r w:rsidR="00A95EDA">
        <w:rPr>
          <w:sz w:val="22"/>
          <w:szCs w:val="22"/>
        </w:rPr>
        <w:t>s should be considered for children who are Looked after and accommodated at the earliest opportunity and the possibility of a kinship placement should be explored at each child’s plan meeting. If someone is interested in becoming a</w:t>
      </w:r>
      <w:r w:rsidR="00A95EDA">
        <w:rPr>
          <w:spacing w:val="8"/>
          <w:sz w:val="22"/>
          <w:szCs w:val="22"/>
        </w:rPr>
        <w:t xml:space="preserve"> </w:t>
      </w:r>
      <w:r>
        <w:rPr>
          <w:sz w:val="22"/>
          <w:szCs w:val="22"/>
        </w:rPr>
        <w:t>Kinship Carer</w:t>
      </w:r>
      <w:r w:rsidR="00A95EDA">
        <w:rPr>
          <w:spacing w:val="7"/>
          <w:sz w:val="22"/>
          <w:szCs w:val="22"/>
        </w:rPr>
        <w:t xml:space="preserve"> </w:t>
      </w:r>
      <w:r w:rsidR="00A95EDA">
        <w:rPr>
          <w:sz w:val="22"/>
          <w:szCs w:val="22"/>
        </w:rPr>
        <w:t>for</w:t>
      </w:r>
      <w:r w:rsidR="00A95EDA">
        <w:rPr>
          <w:spacing w:val="7"/>
          <w:sz w:val="22"/>
          <w:szCs w:val="22"/>
        </w:rPr>
        <w:t xml:space="preserve"> </w:t>
      </w:r>
      <w:r w:rsidR="00A95EDA">
        <w:rPr>
          <w:sz w:val="22"/>
          <w:szCs w:val="22"/>
        </w:rPr>
        <w:t>a</w:t>
      </w:r>
      <w:r w:rsidR="00A95EDA">
        <w:rPr>
          <w:spacing w:val="5"/>
          <w:sz w:val="22"/>
          <w:szCs w:val="22"/>
        </w:rPr>
        <w:t xml:space="preserve"> </w:t>
      </w:r>
      <w:r w:rsidR="00A95EDA">
        <w:rPr>
          <w:sz w:val="22"/>
          <w:szCs w:val="22"/>
        </w:rPr>
        <w:t>child/young</w:t>
      </w:r>
      <w:r w:rsidR="00A95EDA">
        <w:rPr>
          <w:spacing w:val="5"/>
          <w:sz w:val="22"/>
          <w:szCs w:val="22"/>
        </w:rPr>
        <w:t xml:space="preserve"> </w:t>
      </w:r>
      <w:r w:rsidR="00A95EDA">
        <w:rPr>
          <w:sz w:val="22"/>
          <w:szCs w:val="22"/>
        </w:rPr>
        <w:t>person</w:t>
      </w:r>
      <w:r w:rsidR="00A95EDA">
        <w:rPr>
          <w:spacing w:val="3"/>
          <w:sz w:val="22"/>
          <w:szCs w:val="22"/>
        </w:rPr>
        <w:t xml:space="preserve"> </w:t>
      </w:r>
      <w:r w:rsidR="00A95EDA">
        <w:rPr>
          <w:sz w:val="22"/>
          <w:szCs w:val="22"/>
        </w:rPr>
        <w:t>then</w:t>
      </w:r>
      <w:r w:rsidR="00A95EDA">
        <w:rPr>
          <w:spacing w:val="5"/>
          <w:sz w:val="22"/>
          <w:szCs w:val="22"/>
        </w:rPr>
        <w:t xml:space="preserve"> </w:t>
      </w:r>
      <w:r w:rsidR="00A95EDA">
        <w:rPr>
          <w:sz w:val="22"/>
          <w:szCs w:val="22"/>
        </w:rPr>
        <w:t>arrangements</w:t>
      </w:r>
      <w:r w:rsidR="00A95EDA">
        <w:rPr>
          <w:spacing w:val="3"/>
          <w:sz w:val="22"/>
          <w:szCs w:val="22"/>
        </w:rPr>
        <w:t xml:space="preserve"> </w:t>
      </w:r>
      <w:r w:rsidR="00A95EDA">
        <w:rPr>
          <w:sz w:val="22"/>
          <w:szCs w:val="22"/>
        </w:rPr>
        <w:t>should</w:t>
      </w:r>
      <w:r w:rsidR="00A95EDA">
        <w:rPr>
          <w:spacing w:val="8"/>
          <w:sz w:val="22"/>
          <w:szCs w:val="22"/>
        </w:rPr>
        <w:t xml:space="preserve"> </w:t>
      </w:r>
      <w:r w:rsidR="00A95EDA">
        <w:rPr>
          <w:sz w:val="22"/>
          <w:szCs w:val="22"/>
        </w:rPr>
        <w:t>be</w:t>
      </w:r>
      <w:r w:rsidR="00A95EDA">
        <w:rPr>
          <w:spacing w:val="3"/>
          <w:sz w:val="22"/>
          <w:szCs w:val="22"/>
        </w:rPr>
        <w:t xml:space="preserve"> </w:t>
      </w:r>
      <w:r w:rsidR="00A95EDA">
        <w:rPr>
          <w:sz w:val="22"/>
          <w:szCs w:val="22"/>
        </w:rPr>
        <w:t>made</w:t>
      </w:r>
      <w:r w:rsidR="00A95EDA">
        <w:rPr>
          <w:spacing w:val="5"/>
          <w:sz w:val="22"/>
          <w:szCs w:val="22"/>
        </w:rPr>
        <w:t xml:space="preserve"> </w:t>
      </w:r>
      <w:r w:rsidR="00A95EDA">
        <w:rPr>
          <w:sz w:val="22"/>
          <w:szCs w:val="22"/>
        </w:rPr>
        <w:t>to</w:t>
      </w:r>
      <w:r w:rsidR="00A95EDA">
        <w:rPr>
          <w:spacing w:val="5"/>
          <w:sz w:val="22"/>
          <w:szCs w:val="22"/>
        </w:rPr>
        <w:t xml:space="preserve"> </w:t>
      </w:r>
      <w:r w:rsidR="00A95EDA">
        <w:rPr>
          <w:sz w:val="22"/>
          <w:szCs w:val="22"/>
        </w:rPr>
        <w:t>have</w:t>
      </w:r>
      <w:r w:rsidR="00A95EDA">
        <w:rPr>
          <w:spacing w:val="5"/>
          <w:sz w:val="22"/>
          <w:szCs w:val="22"/>
        </w:rPr>
        <w:t xml:space="preserve"> </w:t>
      </w:r>
      <w:r w:rsidR="00A95EDA" w:rsidRPr="0029763B">
        <w:rPr>
          <w:sz w:val="22"/>
          <w:szCs w:val="22"/>
        </w:rPr>
        <w:lastRenderedPageBreak/>
        <w:t>a</w:t>
      </w:r>
      <w:r w:rsidR="001C68BE" w:rsidRPr="0029763B">
        <w:rPr>
          <w:sz w:val="22"/>
          <w:szCs w:val="22"/>
        </w:rPr>
        <w:t xml:space="preserve"> </w:t>
      </w:r>
      <w:r w:rsidR="00A95EDA" w:rsidRPr="00971313">
        <w:rPr>
          <w:sz w:val="22"/>
          <w:szCs w:val="22"/>
        </w:rPr>
        <w:t>discussion with them in the first instance to explore this further. This discussion should focus on the needs of the child and the how the prospective carers would be able to meet these needs and what additional support may be required to enable them to do so. The carers should be asked to complete a form in relation to whether they have any relevant criminal convictions and seeking their approval to carry out checks with the police, health and local authority (Appendix</w:t>
      </w:r>
      <w:r w:rsidR="00A95EDA" w:rsidRPr="00971313">
        <w:rPr>
          <w:spacing w:val="-4"/>
          <w:sz w:val="22"/>
          <w:szCs w:val="22"/>
        </w:rPr>
        <w:t xml:space="preserve"> </w:t>
      </w:r>
      <w:r w:rsidR="00A95EDA" w:rsidRPr="00971313">
        <w:rPr>
          <w:sz w:val="22"/>
          <w:szCs w:val="22"/>
        </w:rPr>
        <w:t>I).</w:t>
      </w:r>
    </w:p>
    <w:p w14:paraId="18C50271" w14:textId="77777777" w:rsidR="00A95EDA" w:rsidRDefault="00A95EDA">
      <w:pPr>
        <w:pStyle w:val="BodyText"/>
        <w:kinsoku w:val="0"/>
        <w:overflowPunct w:val="0"/>
      </w:pPr>
    </w:p>
    <w:p w14:paraId="58FB594E" w14:textId="77777777" w:rsidR="00A95EDA" w:rsidRDefault="00A95EDA">
      <w:pPr>
        <w:pStyle w:val="ListParagraph"/>
        <w:numPr>
          <w:ilvl w:val="1"/>
          <w:numId w:val="4"/>
        </w:numPr>
        <w:tabs>
          <w:tab w:val="left" w:pos="941"/>
        </w:tabs>
        <w:kinsoku w:val="0"/>
        <w:overflowPunct w:val="0"/>
        <w:ind w:right="522"/>
        <w:jc w:val="both"/>
        <w:rPr>
          <w:sz w:val="22"/>
          <w:szCs w:val="22"/>
        </w:rPr>
      </w:pPr>
      <w:r>
        <w:rPr>
          <w:sz w:val="22"/>
          <w:szCs w:val="22"/>
        </w:rPr>
        <w:t>This discussion may lead to a full assessment being undertaken or alternatively the care</w:t>
      </w:r>
      <w:r w:rsidR="00BD5F3A">
        <w:rPr>
          <w:sz w:val="22"/>
          <w:szCs w:val="22"/>
        </w:rPr>
        <w:t>r</w:t>
      </w:r>
      <w:r>
        <w:rPr>
          <w:sz w:val="22"/>
          <w:szCs w:val="22"/>
        </w:rPr>
        <w:t>s may not be considered suitable either as they no longer wish to be considered or there are issues of concern identified, for example; recent domestic violence, concerns in respect of the prospective care</w:t>
      </w:r>
      <w:r w:rsidR="00BD5F3A">
        <w:rPr>
          <w:sz w:val="22"/>
          <w:szCs w:val="22"/>
        </w:rPr>
        <w:t>r</w:t>
      </w:r>
      <w:r>
        <w:rPr>
          <w:sz w:val="22"/>
          <w:szCs w:val="22"/>
        </w:rPr>
        <w:t>s own children, substance misuse</w:t>
      </w:r>
      <w:r>
        <w:rPr>
          <w:spacing w:val="-12"/>
          <w:sz w:val="22"/>
          <w:szCs w:val="22"/>
        </w:rPr>
        <w:t xml:space="preserve"> </w:t>
      </w:r>
      <w:r>
        <w:rPr>
          <w:sz w:val="22"/>
          <w:szCs w:val="22"/>
        </w:rPr>
        <w:t>issues.</w:t>
      </w:r>
    </w:p>
    <w:p w14:paraId="3D9DDE47" w14:textId="77777777" w:rsidR="00A95EDA" w:rsidRDefault="00A95EDA">
      <w:pPr>
        <w:pStyle w:val="BodyText"/>
        <w:kinsoku w:val="0"/>
        <w:overflowPunct w:val="0"/>
      </w:pPr>
    </w:p>
    <w:p w14:paraId="6C651492" w14:textId="77777777" w:rsidR="00A95EDA" w:rsidRDefault="00A95EDA">
      <w:pPr>
        <w:pStyle w:val="ListParagraph"/>
        <w:numPr>
          <w:ilvl w:val="1"/>
          <w:numId w:val="4"/>
        </w:numPr>
        <w:tabs>
          <w:tab w:val="left" w:pos="941"/>
        </w:tabs>
        <w:kinsoku w:val="0"/>
        <w:overflowPunct w:val="0"/>
        <w:ind w:right="524"/>
        <w:jc w:val="both"/>
        <w:rPr>
          <w:sz w:val="22"/>
          <w:szCs w:val="22"/>
        </w:rPr>
      </w:pPr>
      <w:r>
        <w:rPr>
          <w:sz w:val="22"/>
          <w:szCs w:val="22"/>
        </w:rPr>
        <w:t xml:space="preserve">The prospective carer should be informed in writing by the social worker if the decision is made not to undertake a full assessment and the reasons for this. Equally if the assessment process has been started but information then comes to light which means that the prospective </w:t>
      </w:r>
      <w:r w:rsidR="00BC63AB">
        <w:rPr>
          <w:sz w:val="22"/>
          <w:szCs w:val="22"/>
        </w:rPr>
        <w:t>Kinship Carer</w:t>
      </w:r>
      <w:r>
        <w:rPr>
          <w:sz w:val="22"/>
          <w:szCs w:val="22"/>
        </w:rPr>
        <w:t xml:space="preserve">s are not considered suitable then </w:t>
      </w:r>
      <w:r w:rsidR="00BD5F3A">
        <w:rPr>
          <w:sz w:val="22"/>
          <w:szCs w:val="22"/>
        </w:rPr>
        <w:t>again,</w:t>
      </w:r>
      <w:r>
        <w:rPr>
          <w:sz w:val="22"/>
          <w:szCs w:val="22"/>
        </w:rPr>
        <w:t xml:space="preserve"> the reasons for this should be communicated to the prospective </w:t>
      </w:r>
      <w:r w:rsidR="00BC63AB">
        <w:rPr>
          <w:sz w:val="22"/>
          <w:szCs w:val="22"/>
        </w:rPr>
        <w:t>Kinship Carer</w:t>
      </w:r>
      <w:r>
        <w:rPr>
          <w:sz w:val="22"/>
          <w:szCs w:val="22"/>
        </w:rPr>
        <w:t xml:space="preserve">s in writing. There is not a right of appeal in relation to the decision not to progress to a full </w:t>
      </w:r>
      <w:r w:rsidR="00BD5F3A">
        <w:rPr>
          <w:sz w:val="22"/>
          <w:szCs w:val="22"/>
        </w:rPr>
        <w:t>assessment,</w:t>
      </w:r>
      <w:r>
        <w:rPr>
          <w:sz w:val="22"/>
          <w:szCs w:val="22"/>
        </w:rPr>
        <w:t xml:space="preserve"> but the complaints process can be used if</w:t>
      </w:r>
      <w:r>
        <w:rPr>
          <w:spacing w:val="-2"/>
          <w:sz w:val="22"/>
          <w:szCs w:val="22"/>
        </w:rPr>
        <w:t xml:space="preserve"> </w:t>
      </w:r>
      <w:r>
        <w:rPr>
          <w:sz w:val="22"/>
          <w:szCs w:val="22"/>
        </w:rPr>
        <w:t>appropriate.</w:t>
      </w:r>
    </w:p>
    <w:p w14:paraId="7CD30984" w14:textId="77777777" w:rsidR="00A95EDA" w:rsidRDefault="00A95EDA">
      <w:pPr>
        <w:pStyle w:val="BodyText"/>
        <w:kinsoku w:val="0"/>
        <w:overflowPunct w:val="0"/>
        <w:spacing w:before="10"/>
        <w:rPr>
          <w:sz w:val="21"/>
          <w:szCs w:val="21"/>
        </w:rPr>
      </w:pPr>
    </w:p>
    <w:p w14:paraId="4720FD1F" w14:textId="77777777" w:rsidR="00A95EDA" w:rsidRDefault="00A95EDA">
      <w:pPr>
        <w:pStyle w:val="Heading1"/>
        <w:numPr>
          <w:ilvl w:val="0"/>
          <w:numId w:val="4"/>
        </w:numPr>
        <w:tabs>
          <w:tab w:val="left" w:pos="941"/>
        </w:tabs>
        <w:kinsoku w:val="0"/>
        <w:overflowPunct w:val="0"/>
        <w:rPr>
          <w:color w:val="800080"/>
        </w:rPr>
      </w:pPr>
      <w:r>
        <w:rPr>
          <w:color w:val="800080"/>
        </w:rPr>
        <w:t>Family</w:t>
      </w:r>
      <w:r>
        <w:rPr>
          <w:color w:val="800080"/>
          <w:spacing w:val="-3"/>
        </w:rPr>
        <w:t xml:space="preserve"> </w:t>
      </w:r>
      <w:r>
        <w:rPr>
          <w:color w:val="800080"/>
        </w:rPr>
        <w:t>meeting</w:t>
      </w:r>
    </w:p>
    <w:p w14:paraId="579B64F4" w14:textId="77777777" w:rsidR="00A95EDA" w:rsidRDefault="00A95EDA">
      <w:pPr>
        <w:pStyle w:val="ListParagraph"/>
        <w:numPr>
          <w:ilvl w:val="1"/>
          <w:numId w:val="4"/>
        </w:numPr>
        <w:tabs>
          <w:tab w:val="left" w:pos="941"/>
        </w:tabs>
        <w:kinsoku w:val="0"/>
        <w:overflowPunct w:val="0"/>
        <w:spacing w:before="255"/>
        <w:ind w:right="520"/>
        <w:jc w:val="both"/>
        <w:rPr>
          <w:sz w:val="22"/>
          <w:szCs w:val="22"/>
        </w:rPr>
      </w:pPr>
      <w:r>
        <w:rPr>
          <w:sz w:val="22"/>
          <w:szCs w:val="22"/>
        </w:rPr>
        <w:t xml:space="preserve">A family meeting should be considered as soon as it </w:t>
      </w:r>
      <w:r w:rsidR="00BD5F3A">
        <w:rPr>
          <w:sz w:val="22"/>
          <w:szCs w:val="22"/>
        </w:rPr>
        <w:t xml:space="preserve">has been assessed that </w:t>
      </w:r>
      <w:r>
        <w:rPr>
          <w:sz w:val="22"/>
          <w:szCs w:val="22"/>
        </w:rPr>
        <w:t>a child may need to be accommodated. This should be arranged by the child’s social worker. If the child is to be accommodated on an emergency basis the family meeting should be arranged as soon as possible and certainly within 2 weeks. The family meeting must involve all members of the extended family who may have a significant role in the child’s life and the meeting must help them consider how they can work together to support the child and the</w:t>
      </w:r>
      <w:r>
        <w:rPr>
          <w:spacing w:val="-2"/>
          <w:sz w:val="22"/>
          <w:szCs w:val="22"/>
        </w:rPr>
        <w:t xml:space="preserve"> </w:t>
      </w:r>
      <w:r>
        <w:rPr>
          <w:sz w:val="22"/>
          <w:szCs w:val="22"/>
        </w:rPr>
        <w:t>carer.</w:t>
      </w:r>
    </w:p>
    <w:p w14:paraId="7F7CC48C" w14:textId="77777777" w:rsidR="00A95EDA" w:rsidRDefault="00A95EDA">
      <w:pPr>
        <w:pStyle w:val="BodyText"/>
        <w:kinsoku w:val="0"/>
        <w:overflowPunct w:val="0"/>
        <w:spacing w:before="10"/>
        <w:rPr>
          <w:sz w:val="21"/>
          <w:szCs w:val="21"/>
        </w:rPr>
      </w:pPr>
    </w:p>
    <w:p w14:paraId="708D1BE1" w14:textId="77777777" w:rsidR="00A95EDA" w:rsidRDefault="00A95EDA">
      <w:pPr>
        <w:pStyle w:val="Heading1"/>
        <w:numPr>
          <w:ilvl w:val="0"/>
          <w:numId w:val="4"/>
        </w:numPr>
        <w:tabs>
          <w:tab w:val="left" w:pos="941"/>
        </w:tabs>
        <w:kinsoku w:val="0"/>
        <w:overflowPunct w:val="0"/>
        <w:spacing w:before="1"/>
        <w:ind w:right="520"/>
        <w:jc w:val="both"/>
        <w:rPr>
          <w:color w:val="800080"/>
        </w:rPr>
      </w:pPr>
      <w:r>
        <w:rPr>
          <w:color w:val="800080"/>
        </w:rPr>
        <w:t>Criteria for Kinship care assistance for children who are not looked</w:t>
      </w:r>
      <w:r>
        <w:rPr>
          <w:color w:val="800080"/>
          <w:spacing w:val="-2"/>
        </w:rPr>
        <w:t xml:space="preserve"> </w:t>
      </w:r>
      <w:r>
        <w:rPr>
          <w:color w:val="800080"/>
        </w:rPr>
        <w:t>after</w:t>
      </w:r>
    </w:p>
    <w:p w14:paraId="70736BAA" w14:textId="77777777" w:rsidR="00A95EDA" w:rsidRDefault="00A95EDA">
      <w:pPr>
        <w:pStyle w:val="ListParagraph"/>
        <w:numPr>
          <w:ilvl w:val="1"/>
          <w:numId w:val="4"/>
        </w:numPr>
        <w:tabs>
          <w:tab w:val="left" w:pos="941"/>
        </w:tabs>
        <w:kinsoku w:val="0"/>
        <w:overflowPunct w:val="0"/>
        <w:spacing w:before="254"/>
        <w:rPr>
          <w:sz w:val="22"/>
          <w:szCs w:val="22"/>
        </w:rPr>
      </w:pPr>
      <w:r>
        <w:rPr>
          <w:sz w:val="22"/>
          <w:szCs w:val="22"/>
        </w:rPr>
        <w:t>Kinship care assistance is available to children who are not looked after</w:t>
      </w:r>
      <w:r>
        <w:rPr>
          <w:spacing w:val="-5"/>
          <w:sz w:val="22"/>
          <w:szCs w:val="22"/>
        </w:rPr>
        <w:t xml:space="preserve"> </w:t>
      </w:r>
      <w:r>
        <w:rPr>
          <w:sz w:val="22"/>
          <w:szCs w:val="22"/>
        </w:rPr>
        <w:t>when:</w:t>
      </w:r>
    </w:p>
    <w:p w14:paraId="16F64C60" w14:textId="77777777" w:rsidR="00A95EDA" w:rsidRDefault="00A95EDA">
      <w:pPr>
        <w:pStyle w:val="BodyText"/>
        <w:kinsoku w:val="0"/>
        <w:overflowPunct w:val="0"/>
        <w:spacing w:before="1"/>
      </w:pPr>
    </w:p>
    <w:p w14:paraId="01DCBCD8" w14:textId="77777777" w:rsidR="00A95EDA" w:rsidRDefault="00A95EDA">
      <w:pPr>
        <w:pStyle w:val="ListParagraph"/>
        <w:numPr>
          <w:ilvl w:val="0"/>
          <w:numId w:val="3"/>
        </w:numPr>
        <w:tabs>
          <w:tab w:val="left" w:pos="941"/>
        </w:tabs>
        <w:kinsoku w:val="0"/>
        <w:overflowPunct w:val="0"/>
        <w:ind w:right="522"/>
        <w:rPr>
          <w:sz w:val="22"/>
          <w:szCs w:val="22"/>
        </w:rPr>
      </w:pPr>
      <w:r>
        <w:rPr>
          <w:sz w:val="22"/>
          <w:szCs w:val="22"/>
        </w:rPr>
        <w:t xml:space="preserve">An eligible child under the age of 16 years is being cared for by </w:t>
      </w:r>
      <w:r w:rsidR="00B5034A">
        <w:rPr>
          <w:sz w:val="22"/>
          <w:szCs w:val="22"/>
        </w:rPr>
        <w:t>K</w:t>
      </w:r>
      <w:r>
        <w:rPr>
          <w:sz w:val="22"/>
          <w:szCs w:val="22"/>
        </w:rPr>
        <w:t xml:space="preserve">inship </w:t>
      </w:r>
      <w:r w:rsidR="00B5034A">
        <w:rPr>
          <w:sz w:val="22"/>
          <w:szCs w:val="22"/>
        </w:rPr>
        <w:t>C</w:t>
      </w:r>
      <w:r>
        <w:rPr>
          <w:sz w:val="22"/>
          <w:szCs w:val="22"/>
        </w:rPr>
        <w:t xml:space="preserve">arers who </w:t>
      </w:r>
      <w:r w:rsidR="00553A24">
        <w:rPr>
          <w:sz w:val="22"/>
          <w:szCs w:val="22"/>
        </w:rPr>
        <w:t>have or</w:t>
      </w:r>
      <w:r>
        <w:rPr>
          <w:sz w:val="22"/>
          <w:szCs w:val="22"/>
        </w:rPr>
        <w:t xml:space="preserve"> are considering applying for a Kinship Care</w:t>
      </w:r>
      <w:r>
        <w:rPr>
          <w:spacing w:val="-3"/>
          <w:sz w:val="22"/>
          <w:szCs w:val="22"/>
        </w:rPr>
        <w:t xml:space="preserve"> </w:t>
      </w:r>
      <w:r>
        <w:rPr>
          <w:sz w:val="22"/>
          <w:szCs w:val="22"/>
        </w:rPr>
        <w:t>Order.</w:t>
      </w:r>
    </w:p>
    <w:p w14:paraId="0C456644" w14:textId="77777777" w:rsidR="00A95EDA" w:rsidRDefault="00A95EDA">
      <w:pPr>
        <w:pStyle w:val="ListParagraph"/>
        <w:numPr>
          <w:ilvl w:val="0"/>
          <w:numId w:val="3"/>
        </w:numPr>
        <w:tabs>
          <w:tab w:val="left" w:pos="941"/>
        </w:tabs>
        <w:kinsoku w:val="0"/>
        <w:overflowPunct w:val="0"/>
        <w:ind w:right="524"/>
        <w:rPr>
          <w:sz w:val="22"/>
          <w:szCs w:val="22"/>
        </w:rPr>
      </w:pPr>
      <w:r>
        <w:rPr>
          <w:sz w:val="22"/>
          <w:szCs w:val="22"/>
        </w:rPr>
        <w:t xml:space="preserve">An eligible young person over the age of 16 is being cared for by </w:t>
      </w:r>
      <w:r w:rsidR="00B5034A">
        <w:rPr>
          <w:sz w:val="22"/>
          <w:szCs w:val="22"/>
        </w:rPr>
        <w:t>K</w:t>
      </w:r>
      <w:r>
        <w:rPr>
          <w:sz w:val="22"/>
          <w:szCs w:val="22"/>
        </w:rPr>
        <w:t xml:space="preserve">inship </w:t>
      </w:r>
      <w:r w:rsidR="00B5034A">
        <w:rPr>
          <w:sz w:val="22"/>
          <w:szCs w:val="22"/>
        </w:rPr>
        <w:t>C</w:t>
      </w:r>
      <w:r>
        <w:rPr>
          <w:sz w:val="22"/>
          <w:szCs w:val="22"/>
        </w:rPr>
        <w:t>arers who have a Kinship Care</w:t>
      </w:r>
      <w:r>
        <w:rPr>
          <w:spacing w:val="-4"/>
          <w:sz w:val="22"/>
          <w:szCs w:val="22"/>
        </w:rPr>
        <w:t xml:space="preserve"> </w:t>
      </w:r>
      <w:r>
        <w:rPr>
          <w:sz w:val="22"/>
          <w:szCs w:val="22"/>
        </w:rPr>
        <w:t>Order.</w:t>
      </w:r>
    </w:p>
    <w:p w14:paraId="5D70F03B" w14:textId="77777777" w:rsidR="00A95EDA" w:rsidRDefault="00A95EDA">
      <w:pPr>
        <w:pStyle w:val="ListParagraph"/>
        <w:numPr>
          <w:ilvl w:val="0"/>
          <w:numId w:val="3"/>
        </w:numPr>
        <w:tabs>
          <w:tab w:val="left" w:pos="941"/>
        </w:tabs>
        <w:kinsoku w:val="0"/>
        <w:overflowPunct w:val="0"/>
        <w:ind w:right="522"/>
        <w:rPr>
          <w:sz w:val="22"/>
          <w:szCs w:val="22"/>
        </w:rPr>
      </w:pPr>
      <w:r>
        <w:rPr>
          <w:sz w:val="22"/>
          <w:szCs w:val="22"/>
        </w:rPr>
        <w:t>An eligible child is cared for by a guardian appointed under Section 7 of the Children’s (Scotland) Act</w:t>
      </w:r>
      <w:r>
        <w:rPr>
          <w:spacing w:val="-2"/>
          <w:sz w:val="22"/>
          <w:szCs w:val="22"/>
        </w:rPr>
        <w:t xml:space="preserve"> </w:t>
      </w:r>
      <w:r>
        <w:rPr>
          <w:sz w:val="22"/>
          <w:szCs w:val="22"/>
        </w:rPr>
        <w:t>1995</w:t>
      </w:r>
    </w:p>
    <w:p w14:paraId="50BCFABD" w14:textId="77777777" w:rsidR="00A95EDA" w:rsidRDefault="00A95EDA">
      <w:pPr>
        <w:pStyle w:val="BodyText"/>
        <w:kinsoku w:val="0"/>
        <w:overflowPunct w:val="0"/>
        <w:spacing w:before="10"/>
        <w:rPr>
          <w:sz w:val="21"/>
          <w:szCs w:val="21"/>
        </w:rPr>
      </w:pPr>
    </w:p>
    <w:p w14:paraId="7CEC041E" w14:textId="77777777" w:rsidR="00A95EDA" w:rsidRDefault="00A95EDA">
      <w:pPr>
        <w:pStyle w:val="ListParagraph"/>
        <w:numPr>
          <w:ilvl w:val="1"/>
          <w:numId w:val="4"/>
        </w:numPr>
        <w:tabs>
          <w:tab w:val="left" w:pos="941"/>
        </w:tabs>
        <w:kinsoku w:val="0"/>
        <w:overflowPunct w:val="0"/>
        <w:rPr>
          <w:sz w:val="22"/>
          <w:szCs w:val="22"/>
        </w:rPr>
      </w:pPr>
      <w:r>
        <w:rPr>
          <w:sz w:val="22"/>
          <w:szCs w:val="22"/>
        </w:rPr>
        <w:t>An eligible child is a child who is:</w:t>
      </w:r>
    </w:p>
    <w:p w14:paraId="0566DC7A" w14:textId="77777777" w:rsidR="00A95EDA" w:rsidRDefault="00A95EDA">
      <w:pPr>
        <w:pStyle w:val="ListParagraph"/>
        <w:numPr>
          <w:ilvl w:val="2"/>
          <w:numId w:val="4"/>
        </w:numPr>
        <w:tabs>
          <w:tab w:val="left" w:pos="941"/>
        </w:tabs>
        <w:kinsoku w:val="0"/>
        <w:overflowPunct w:val="0"/>
        <w:spacing w:before="1" w:line="269" w:lineRule="exact"/>
        <w:ind w:left="940"/>
        <w:rPr>
          <w:sz w:val="22"/>
          <w:szCs w:val="22"/>
        </w:rPr>
      </w:pPr>
      <w:r>
        <w:rPr>
          <w:sz w:val="22"/>
          <w:szCs w:val="22"/>
        </w:rPr>
        <w:t>is or was previously looked after</w:t>
      </w:r>
    </w:p>
    <w:p w14:paraId="5624E53F" w14:textId="77777777" w:rsidR="00A95EDA" w:rsidRDefault="00A95EDA">
      <w:pPr>
        <w:pStyle w:val="ListParagraph"/>
        <w:numPr>
          <w:ilvl w:val="2"/>
          <w:numId w:val="4"/>
        </w:numPr>
        <w:tabs>
          <w:tab w:val="left" w:pos="941"/>
        </w:tabs>
        <w:kinsoku w:val="0"/>
        <w:overflowPunct w:val="0"/>
        <w:spacing w:line="269" w:lineRule="exact"/>
        <w:ind w:left="940"/>
        <w:rPr>
          <w:sz w:val="22"/>
          <w:szCs w:val="22"/>
        </w:rPr>
      </w:pPr>
      <w:r>
        <w:rPr>
          <w:sz w:val="22"/>
          <w:szCs w:val="22"/>
        </w:rPr>
        <w:t>was placed with the involvement of the local</w:t>
      </w:r>
      <w:r>
        <w:rPr>
          <w:spacing w:val="-7"/>
          <w:sz w:val="22"/>
          <w:szCs w:val="22"/>
        </w:rPr>
        <w:t xml:space="preserve"> </w:t>
      </w:r>
      <w:r>
        <w:rPr>
          <w:sz w:val="22"/>
          <w:szCs w:val="22"/>
        </w:rPr>
        <w:t>authority</w:t>
      </w:r>
    </w:p>
    <w:p w14:paraId="607B932D" w14:textId="77777777" w:rsidR="00A95EDA" w:rsidRDefault="00A95EDA">
      <w:pPr>
        <w:pStyle w:val="ListParagraph"/>
        <w:numPr>
          <w:ilvl w:val="2"/>
          <w:numId w:val="4"/>
        </w:numPr>
        <w:tabs>
          <w:tab w:val="left" w:pos="941"/>
        </w:tabs>
        <w:kinsoku w:val="0"/>
        <w:overflowPunct w:val="0"/>
        <w:spacing w:line="269" w:lineRule="exact"/>
        <w:ind w:left="940"/>
        <w:rPr>
          <w:sz w:val="22"/>
          <w:szCs w:val="22"/>
        </w:rPr>
      </w:pPr>
      <w:r>
        <w:rPr>
          <w:sz w:val="22"/>
          <w:szCs w:val="22"/>
        </w:rPr>
        <w:t>is at risk of becoming looked</w:t>
      </w:r>
      <w:r>
        <w:rPr>
          <w:spacing w:val="-5"/>
          <w:sz w:val="22"/>
          <w:szCs w:val="22"/>
        </w:rPr>
        <w:t xml:space="preserve"> </w:t>
      </w:r>
      <w:r>
        <w:rPr>
          <w:sz w:val="22"/>
          <w:szCs w:val="22"/>
        </w:rPr>
        <w:t>after</w:t>
      </w:r>
    </w:p>
    <w:p w14:paraId="7FCA17C2" w14:textId="77777777" w:rsidR="00A95EDA" w:rsidRDefault="00A95EDA">
      <w:pPr>
        <w:pStyle w:val="BodyText"/>
        <w:kinsoku w:val="0"/>
        <w:overflowPunct w:val="0"/>
        <w:spacing w:before="8"/>
        <w:rPr>
          <w:sz w:val="21"/>
          <w:szCs w:val="21"/>
        </w:rPr>
      </w:pPr>
    </w:p>
    <w:p w14:paraId="06FE7BB2" w14:textId="77777777" w:rsidR="00A95EDA" w:rsidRDefault="00A95EDA">
      <w:pPr>
        <w:pStyle w:val="ListParagraph"/>
        <w:numPr>
          <w:ilvl w:val="1"/>
          <w:numId w:val="4"/>
        </w:numPr>
        <w:tabs>
          <w:tab w:val="left" w:pos="941"/>
        </w:tabs>
        <w:kinsoku w:val="0"/>
        <w:overflowPunct w:val="0"/>
        <w:ind w:right="521"/>
        <w:jc w:val="both"/>
        <w:rPr>
          <w:sz w:val="22"/>
          <w:szCs w:val="22"/>
        </w:rPr>
      </w:pPr>
      <w:r>
        <w:rPr>
          <w:sz w:val="22"/>
          <w:szCs w:val="22"/>
        </w:rPr>
        <w:t xml:space="preserve">The involvement of the local authority in placing the child means that the </w:t>
      </w:r>
      <w:r w:rsidR="00B5034A">
        <w:rPr>
          <w:sz w:val="22"/>
          <w:szCs w:val="22"/>
        </w:rPr>
        <w:t>L</w:t>
      </w:r>
      <w:r>
        <w:rPr>
          <w:sz w:val="22"/>
          <w:szCs w:val="22"/>
        </w:rPr>
        <w:t xml:space="preserve">ocal </w:t>
      </w:r>
      <w:r w:rsidR="00B5034A">
        <w:rPr>
          <w:sz w:val="22"/>
          <w:szCs w:val="22"/>
        </w:rPr>
        <w:t>A</w:t>
      </w:r>
      <w:r>
        <w:rPr>
          <w:sz w:val="22"/>
          <w:szCs w:val="22"/>
        </w:rPr>
        <w:t>uthority would have placed the child with foster carers or in residential care had there not been a kinship care placement</w:t>
      </w:r>
      <w:r>
        <w:rPr>
          <w:spacing w:val="-4"/>
          <w:sz w:val="22"/>
          <w:szCs w:val="22"/>
        </w:rPr>
        <w:t xml:space="preserve"> </w:t>
      </w:r>
      <w:r>
        <w:rPr>
          <w:sz w:val="22"/>
          <w:szCs w:val="22"/>
        </w:rPr>
        <w:t>available.</w:t>
      </w:r>
    </w:p>
    <w:p w14:paraId="6BDC05D9" w14:textId="77777777" w:rsidR="00A95EDA" w:rsidRDefault="00A95EDA">
      <w:pPr>
        <w:pStyle w:val="BodyText"/>
        <w:kinsoku w:val="0"/>
        <w:overflowPunct w:val="0"/>
        <w:spacing w:before="1"/>
      </w:pPr>
    </w:p>
    <w:p w14:paraId="72D939C9" w14:textId="77777777" w:rsidR="00A95EDA" w:rsidRDefault="00A95EDA">
      <w:pPr>
        <w:pStyle w:val="ListParagraph"/>
        <w:numPr>
          <w:ilvl w:val="1"/>
          <w:numId w:val="4"/>
        </w:numPr>
        <w:tabs>
          <w:tab w:val="left" w:pos="941"/>
        </w:tabs>
        <w:kinsoku w:val="0"/>
        <w:overflowPunct w:val="0"/>
        <w:spacing w:line="252" w:lineRule="exact"/>
        <w:rPr>
          <w:sz w:val="22"/>
          <w:szCs w:val="22"/>
        </w:rPr>
      </w:pPr>
      <w:r>
        <w:rPr>
          <w:sz w:val="22"/>
          <w:szCs w:val="22"/>
        </w:rPr>
        <w:t>In terms of a child/young person being at risk of being looked after the reasons for</w:t>
      </w:r>
      <w:r>
        <w:rPr>
          <w:spacing w:val="16"/>
          <w:sz w:val="22"/>
          <w:szCs w:val="22"/>
        </w:rPr>
        <w:t xml:space="preserve"> </w:t>
      </w:r>
      <w:r>
        <w:rPr>
          <w:sz w:val="22"/>
          <w:szCs w:val="22"/>
        </w:rPr>
        <w:t>this</w:t>
      </w:r>
    </w:p>
    <w:p w14:paraId="128AB9DA" w14:textId="77777777" w:rsidR="00A95EDA" w:rsidRDefault="00A95EDA">
      <w:pPr>
        <w:pStyle w:val="BodyText"/>
        <w:kinsoku w:val="0"/>
        <w:overflowPunct w:val="0"/>
        <w:ind w:left="940" w:right="521"/>
        <w:jc w:val="both"/>
      </w:pPr>
      <w:r>
        <w:t>i.e. whether their wellbeing is being, or is at risk of being, adversely affected by any matter, should be clearly identified in the child’s plan following an assessment by a social worker.</w:t>
      </w:r>
    </w:p>
    <w:p w14:paraId="6F088DF9" w14:textId="77777777" w:rsidR="00A95EDA" w:rsidRDefault="00A95EDA">
      <w:pPr>
        <w:pStyle w:val="BodyText"/>
        <w:kinsoku w:val="0"/>
        <w:overflowPunct w:val="0"/>
        <w:ind w:left="940" w:right="521"/>
        <w:jc w:val="both"/>
        <w:sectPr w:rsidR="00A95EDA">
          <w:pgSz w:w="11910" w:h="16840"/>
          <w:pgMar w:top="1340" w:right="760" w:bottom="900" w:left="1220" w:header="0" w:footer="640" w:gutter="0"/>
          <w:cols w:space="720"/>
          <w:noEndnote/>
        </w:sectPr>
      </w:pPr>
    </w:p>
    <w:p w14:paraId="363B88FC" w14:textId="77777777" w:rsidR="00A95EDA" w:rsidRDefault="00A95EDA">
      <w:pPr>
        <w:pStyle w:val="ListParagraph"/>
        <w:numPr>
          <w:ilvl w:val="1"/>
          <w:numId w:val="4"/>
        </w:numPr>
        <w:tabs>
          <w:tab w:val="left" w:pos="941"/>
        </w:tabs>
        <w:kinsoku w:val="0"/>
        <w:overflowPunct w:val="0"/>
        <w:spacing w:before="94"/>
        <w:ind w:right="520"/>
        <w:jc w:val="both"/>
        <w:rPr>
          <w:sz w:val="22"/>
          <w:szCs w:val="22"/>
        </w:rPr>
      </w:pPr>
      <w:r>
        <w:rPr>
          <w:sz w:val="22"/>
          <w:szCs w:val="22"/>
        </w:rPr>
        <w:lastRenderedPageBreak/>
        <w:t xml:space="preserve">If a </w:t>
      </w:r>
      <w:r w:rsidR="00B5034A">
        <w:rPr>
          <w:sz w:val="22"/>
          <w:szCs w:val="22"/>
        </w:rPr>
        <w:t>K</w:t>
      </w:r>
      <w:r>
        <w:rPr>
          <w:sz w:val="22"/>
          <w:szCs w:val="22"/>
        </w:rPr>
        <w:t xml:space="preserve">inship </w:t>
      </w:r>
      <w:r w:rsidR="00B5034A">
        <w:rPr>
          <w:sz w:val="22"/>
          <w:szCs w:val="22"/>
        </w:rPr>
        <w:t>C</w:t>
      </w:r>
      <w:r>
        <w:rPr>
          <w:sz w:val="22"/>
          <w:szCs w:val="22"/>
        </w:rPr>
        <w:t xml:space="preserve">arer approaches the local authority seeking assistance information should be gathered to establish whether they meet the criteria above i.e. that the child is an eligible child and that there is a </w:t>
      </w:r>
      <w:r w:rsidR="00B5034A">
        <w:rPr>
          <w:sz w:val="22"/>
          <w:szCs w:val="22"/>
        </w:rPr>
        <w:t>K</w:t>
      </w:r>
      <w:r>
        <w:rPr>
          <w:sz w:val="22"/>
          <w:szCs w:val="22"/>
        </w:rPr>
        <w:t xml:space="preserve">inship </w:t>
      </w:r>
      <w:r w:rsidR="00B5034A">
        <w:rPr>
          <w:sz w:val="22"/>
          <w:szCs w:val="22"/>
        </w:rPr>
        <w:t>O</w:t>
      </w:r>
      <w:r>
        <w:rPr>
          <w:sz w:val="22"/>
          <w:szCs w:val="22"/>
        </w:rPr>
        <w:t xml:space="preserve">rder in place or that they are in the process of applying for a </w:t>
      </w:r>
      <w:r w:rsidR="00B5034A">
        <w:rPr>
          <w:sz w:val="22"/>
          <w:szCs w:val="22"/>
        </w:rPr>
        <w:t>K</w:t>
      </w:r>
      <w:r>
        <w:rPr>
          <w:sz w:val="22"/>
          <w:szCs w:val="22"/>
        </w:rPr>
        <w:t xml:space="preserve">inship </w:t>
      </w:r>
      <w:r w:rsidR="00B5034A">
        <w:rPr>
          <w:sz w:val="22"/>
          <w:szCs w:val="22"/>
        </w:rPr>
        <w:t>C</w:t>
      </w:r>
      <w:r>
        <w:rPr>
          <w:sz w:val="22"/>
          <w:szCs w:val="22"/>
        </w:rPr>
        <w:t>are</w:t>
      </w:r>
      <w:r>
        <w:rPr>
          <w:spacing w:val="-2"/>
          <w:sz w:val="22"/>
          <w:szCs w:val="22"/>
        </w:rPr>
        <w:t xml:space="preserve"> </w:t>
      </w:r>
      <w:r w:rsidR="00B5034A">
        <w:rPr>
          <w:spacing w:val="-2"/>
          <w:sz w:val="22"/>
          <w:szCs w:val="22"/>
        </w:rPr>
        <w:t>O</w:t>
      </w:r>
      <w:r>
        <w:rPr>
          <w:sz w:val="22"/>
          <w:szCs w:val="22"/>
        </w:rPr>
        <w:t>rder.</w:t>
      </w:r>
    </w:p>
    <w:p w14:paraId="25030B62" w14:textId="77777777" w:rsidR="00A95EDA" w:rsidRDefault="00A95EDA">
      <w:pPr>
        <w:pStyle w:val="BodyText"/>
        <w:kinsoku w:val="0"/>
        <w:overflowPunct w:val="0"/>
        <w:spacing w:before="11"/>
        <w:rPr>
          <w:sz w:val="21"/>
          <w:szCs w:val="21"/>
        </w:rPr>
      </w:pPr>
    </w:p>
    <w:p w14:paraId="00D86E4B" w14:textId="77777777" w:rsidR="00A95EDA" w:rsidRDefault="00A95EDA">
      <w:pPr>
        <w:pStyle w:val="ListParagraph"/>
        <w:numPr>
          <w:ilvl w:val="1"/>
          <w:numId w:val="4"/>
        </w:numPr>
        <w:tabs>
          <w:tab w:val="left" w:pos="941"/>
        </w:tabs>
        <w:kinsoku w:val="0"/>
        <w:overflowPunct w:val="0"/>
        <w:ind w:right="520"/>
        <w:jc w:val="both"/>
        <w:rPr>
          <w:sz w:val="22"/>
          <w:szCs w:val="22"/>
        </w:rPr>
      </w:pPr>
      <w:r>
        <w:rPr>
          <w:sz w:val="22"/>
          <w:szCs w:val="22"/>
        </w:rPr>
        <w:t xml:space="preserve">If the eligibility criteria are not met the carer should be informed of this and the reasons for this in writing. There is not a right of </w:t>
      </w:r>
      <w:r w:rsidR="00553A24">
        <w:rPr>
          <w:sz w:val="22"/>
          <w:szCs w:val="22"/>
        </w:rPr>
        <w:t>appeal,</w:t>
      </w:r>
      <w:r>
        <w:rPr>
          <w:sz w:val="22"/>
          <w:szCs w:val="22"/>
        </w:rPr>
        <w:t xml:space="preserve"> but the complaints procedure can be followed if appropriate.</w:t>
      </w:r>
    </w:p>
    <w:p w14:paraId="0A0BF5DC" w14:textId="77777777" w:rsidR="00A95EDA" w:rsidRDefault="00A95EDA">
      <w:pPr>
        <w:pStyle w:val="BodyText"/>
        <w:kinsoku w:val="0"/>
        <w:overflowPunct w:val="0"/>
        <w:spacing w:before="1"/>
      </w:pPr>
    </w:p>
    <w:p w14:paraId="07E3BEC3" w14:textId="77777777" w:rsidR="00A95EDA" w:rsidRDefault="00A95EDA">
      <w:pPr>
        <w:pStyle w:val="ListParagraph"/>
        <w:numPr>
          <w:ilvl w:val="1"/>
          <w:numId w:val="4"/>
        </w:numPr>
        <w:tabs>
          <w:tab w:val="left" w:pos="941"/>
        </w:tabs>
        <w:kinsoku w:val="0"/>
        <w:overflowPunct w:val="0"/>
        <w:ind w:right="519"/>
        <w:jc w:val="both"/>
        <w:rPr>
          <w:sz w:val="22"/>
          <w:szCs w:val="22"/>
        </w:rPr>
      </w:pPr>
      <w:r>
        <w:rPr>
          <w:sz w:val="22"/>
          <w:szCs w:val="22"/>
        </w:rPr>
        <w:t xml:space="preserve">If the eligibility criteria are </w:t>
      </w:r>
      <w:r w:rsidR="00553A24">
        <w:rPr>
          <w:sz w:val="22"/>
          <w:szCs w:val="22"/>
        </w:rPr>
        <w:t>met,</w:t>
      </w:r>
      <w:r>
        <w:rPr>
          <w:sz w:val="22"/>
          <w:szCs w:val="22"/>
        </w:rPr>
        <w:t xml:space="preserve"> then the full Kinship </w:t>
      </w:r>
      <w:r w:rsidR="00B5034A">
        <w:rPr>
          <w:sz w:val="22"/>
          <w:szCs w:val="22"/>
        </w:rPr>
        <w:t>C</w:t>
      </w:r>
      <w:r>
        <w:rPr>
          <w:sz w:val="22"/>
          <w:szCs w:val="22"/>
        </w:rPr>
        <w:t xml:space="preserve">are assessment will be </w:t>
      </w:r>
      <w:r w:rsidR="00553A24">
        <w:rPr>
          <w:sz w:val="22"/>
          <w:szCs w:val="22"/>
        </w:rPr>
        <w:t>undertaken,</w:t>
      </w:r>
      <w:r>
        <w:rPr>
          <w:sz w:val="22"/>
          <w:szCs w:val="22"/>
        </w:rPr>
        <w:t xml:space="preserve"> and they will be advised of this and the timescales for undertaking the assessment in writing.</w:t>
      </w:r>
    </w:p>
    <w:p w14:paraId="4719E28B" w14:textId="77777777" w:rsidR="00A95EDA" w:rsidRDefault="00A95EDA">
      <w:pPr>
        <w:pStyle w:val="BodyText"/>
        <w:kinsoku w:val="0"/>
        <w:overflowPunct w:val="0"/>
      </w:pPr>
    </w:p>
    <w:p w14:paraId="4714CA52" w14:textId="77777777" w:rsidR="00A95EDA" w:rsidRDefault="00A95EDA">
      <w:pPr>
        <w:pStyle w:val="Heading1"/>
        <w:numPr>
          <w:ilvl w:val="0"/>
          <w:numId w:val="4"/>
        </w:numPr>
        <w:tabs>
          <w:tab w:val="left" w:pos="941"/>
        </w:tabs>
        <w:kinsoku w:val="0"/>
        <w:overflowPunct w:val="0"/>
        <w:rPr>
          <w:color w:val="800080"/>
        </w:rPr>
      </w:pPr>
      <w:r>
        <w:rPr>
          <w:color w:val="800080"/>
        </w:rPr>
        <w:t>Assessment of Kinship</w:t>
      </w:r>
      <w:r>
        <w:rPr>
          <w:color w:val="800080"/>
          <w:spacing w:val="-5"/>
        </w:rPr>
        <w:t xml:space="preserve"> </w:t>
      </w:r>
      <w:r>
        <w:rPr>
          <w:color w:val="800080"/>
        </w:rPr>
        <w:t>Carers</w:t>
      </w:r>
    </w:p>
    <w:p w14:paraId="03A28974" w14:textId="77777777" w:rsidR="00A95EDA" w:rsidRDefault="00A95EDA">
      <w:pPr>
        <w:pStyle w:val="ListParagraph"/>
        <w:numPr>
          <w:ilvl w:val="1"/>
          <w:numId w:val="4"/>
        </w:numPr>
        <w:tabs>
          <w:tab w:val="left" w:pos="941"/>
        </w:tabs>
        <w:kinsoku w:val="0"/>
        <w:overflowPunct w:val="0"/>
        <w:spacing w:before="253"/>
        <w:ind w:right="519"/>
        <w:jc w:val="both"/>
        <w:rPr>
          <w:sz w:val="22"/>
          <w:szCs w:val="22"/>
        </w:rPr>
      </w:pPr>
      <w:r>
        <w:rPr>
          <w:sz w:val="22"/>
          <w:szCs w:val="22"/>
        </w:rPr>
        <w:t xml:space="preserve">A social worker must be identified to undertake the assessment of the Kinship Carers. In some cases, this may be a social worker other than the child’s social worker where the Practice Lead/Children’s Service Manager considers that this will enhance the Kinship Care assessment. The Kinship Carer must be advised in writing of the proposed time scale in relation to the assessment being completed. </w:t>
      </w:r>
      <w:r>
        <w:rPr>
          <w:sz w:val="22"/>
          <w:szCs w:val="22"/>
          <w:u w:val="single" w:color="000000"/>
        </w:rPr>
        <w:t xml:space="preserve">The assessment must be completed within 8 weeks and a decision made in relation to approval within 12 weeks. Where it is believed that this timescale will not be met </w:t>
      </w:r>
      <w:r w:rsidR="00553A24">
        <w:rPr>
          <w:sz w:val="22"/>
          <w:szCs w:val="22"/>
          <w:u w:val="single" w:color="000000"/>
        </w:rPr>
        <w:t>the Children’s</w:t>
      </w:r>
      <w:r>
        <w:rPr>
          <w:sz w:val="22"/>
          <w:szCs w:val="22"/>
          <w:u w:val="single" w:color="000000"/>
        </w:rPr>
        <w:t xml:space="preserve"> Service Manager must be informed at the earliest possible</w:t>
      </w:r>
      <w:r>
        <w:rPr>
          <w:spacing w:val="-5"/>
          <w:sz w:val="22"/>
          <w:szCs w:val="22"/>
          <w:u w:val="single" w:color="000000"/>
        </w:rPr>
        <w:t xml:space="preserve"> </w:t>
      </w:r>
      <w:r>
        <w:rPr>
          <w:sz w:val="22"/>
          <w:szCs w:val="22"/>
          <w:u w:val="single" w:color="000000"/>
        </w:rPr>
        <w:t>date</w:t>
      </w:r>
      <w:r w:rsidR="000F4BB3">
        <w:rPr>
          <w:sz w:val="22"/>
          <w:szCs w:val="22"/>
          <w:u w:val="single" w:color="000000"/>
        </w:rPr>
        <w:t xml:space="preserve"> and a date agreed for the completion of the assessment</w:t>
      </w:r>
      <w:r>
        <w:rPr>
          <w:sz w:val="22"/>
          <w:szCs w:val="22"/>
          <w:u w:val="single" w:color="000000"/>
        </w:rPr>
        <w:t>.</w:t>
      </w:r>
    </w:p>
    <w:p w14:paraId="0D7FDC91" w14:textId="77777777" w:rsidR="00A95EDA" w:rsidRDefault="00A95EDA">
      <w:pPr>
        <w:pStyle w:val="BodyText"/>
        <w:kinsoku w:val="0"/>
        <w:overflowPunct w:val="0"/>
        <w:rPr>
          <w:sz w:val="14"/>
          <w:szCs w:val="14"/>
        </w:rPr>
      </w:pPr>
    </w:p>
    <w:p w14:paraId="7D3D6DB4" w14:textId="77777777" w:rsidR="00DC2EA8" w:rsidRDefault="00A95EDA">
      <w:pPr>
        <w:pStyle w:val="ListParagraph"/>
        <w:numPr>
          <w:ilvl w:val="1"/>
          <w:numId w:val="4"/>
        </w:numPr>
        <w:tabs>
          <w:tab w:val="left" w:pos="941"/>
        </w:tabs>
        <w:kinsoku w:val="0"/>
        <w:overflowPunct w:val="0"/>
        <w:spacing w:before="93"/>
        <w:ind w:right="519"/>
        <w:jc w:val="both"/>
        <w:rPr>
          <w:sz w:val="22"/>
          <w:szCs w:val="22"/>
        </w:rPr>
      </w:pPr>
      <w:r>
        <w:rPr>
          <w:sz w:val="22"/>
          <w:szCs w:val="22"/>
        </w:rPr>
        <w:t xml:space="preserve">The assessment of placements for looked after children must be started prior to placement or immediately after the placement has begun when this has been an emergency placement. </w:t>
      </w:r>
    </w:p>
    <w:p w14:paraId="38A69A16" w14:textId="77777777" w:rsidR="00DC2EA8" w:rsidRDefault="00DC2EA8" w:rsidP="00DC2EA8">
      <w:pPr>
        <w:pStyle w:val="ListParagraph"/>
        <w:rPr>
          <w:sz w:val="22"/>
          <w:szCs w:val="22"/>
        </w:rPr>
      </w:pPr>
    </w:p>
    <w:p w14:paraId="6A721608" w14:textId="77777777" w:rsidR="00A95EDA" w:rsidRDefault="00A95EDA">
      <w:pPr>
        <w:pStyle w:val="ListParagraph"/>
        <w:numPr>
          <w:ilvl w:val="1"/>
          <w:numId w:val="4"/>
        </w:numPr>
        <w:tabs>
          <w:tab w:val="left" w:pos="941"/>
        </w:tabs>
        <w:kinsoku w:val="0"/>
        <w:overflowPunct w:val="0"/>
        <w:spacing w:before="93"/>
        <w:ind w:right="519"/>
        <w:jc w:val="both"/>
        <w:rPr>
          <w:sz w:val="22"/>
          <w:szCs w:val="22"/>
        </w:rPr>
      </w:pPr>
      <w:r>
        <w:rPr>
          <w:sz w:val="22"/>
          <w:szCs w:val="22"/>
        </w:rPr>
        <w:t xml:space="preserve">For children who are not </w:t>
      </w:r>
      <w:r w:rsidR="00553A24">
        <w:rPr>
          <w:sz w:val="22"/>
          <w:szCs w:val="22"/>
        </w:rPr>
        <w:t xml:space="preserve">formally </w:t>
      </w:r>
      <w:r>
        <w:rPr>
          <w:sz w:val="22"/>
          <w:szCs w:val="22"/>
        </w:rPr>
        <w:t xml:space="preserve">looked after the assessment should be started once the request </w:t>
      </w:r>
      <w:r w:rsidR="00553A24">
        <w:rPr>
          <w:sz w:val="22"/>
          <w:szCs w:val="22"/>
        </w:rPr>
        <w:t xml:space="preserve">from the Kinship </w:t>
      </w:r>
      <w:r w:rsidR="00915E67">
        <w:rPr>
          <w:sz w:val="22"/>
          <w:szCs w:val="22"/>
        </w:rPr>
        <w:t>C</w:t>
      </w:r>
      <w:r w:rsidR="00553A24">
        <w:rPr>
          <w:sz w:val="22"/>
          <w:szCs w:val="22"/>
        </w:rPr>
        <w:t xml:space="preserve">arer </w:t>
      </w:r>
      <w:r>
        <w:rPr>
          <w:sz w:val="22"/>
          <w:szCs w:val="22"/>
        </w:rPr>
        <w:t xml:space="preserve">has been made if the criteria </w:t>
      </w:r>
      <w:r w:rsidR="00553A24">
        <w:rPr>
          <w:sz w:val="22"/>
          <w:szCs w:val="22"/>
        </w:rPr>
        <w:t>is</w:t>
      </w:r>
      <w:r>
        <w:rPr>
          <w:spacing w:val="-19"/>
          <w:sz w:val="22"/>
          <w:szCs w:val="22"/>
        </w:rPr>
        <w:t xml:space="preserve"> </w:t>
      </w:r>
      <w:r>
        <w:rPr>
          <w:sz w:val="22"/>
          <w:szCs w:val="22"/>
        </w:rPr>
        <w:t>met</w:t>
      </w:r>
      <w:r w:rsidR="00553A24">
        <w:rPr>
          <w:sz w:val="22"/>
          <w:szCs w:val="22"/>
        </w:rPr>
        <w:t xml:space="preserve"> in section 8 above</w:t>
      </w:r>
      <w:r>
        <w:rPr>
          <w:sz w:val="22"/>
          <w:szCs w:val="22"/>
        </w:rPr>
        <w:t>.</w:t>
      </w:r>
    </w:p>
    <w:p w14:paraId="35C41B28" w14:textId="77777777" w:rsidR="00A95EDA" w:rsidRDefault="00A95EDA">
      <w:pPr>
        <w:pStyle w:val="BodyText"/>
        <w:kinsoku w:val="0"/>
        <w:overflowPunct w:val="0"/>
      </w:pPr>
    </w:p>
    <w:p w14:paraId="3F5296BD" w14:textId="77777777" w:rsidR="00A95EDA" w:rsidRPr="00B57767" w:rsidRDefault="00A95EDA">
      <w:pPr>
        <w:pStyle w:val="ListParagraph"/>
        <w:numPr>
          <w:ilvl w:val="1"/>
          <w:numId w:val="4"/>
        </w:numPr>
        <w:tabs>
          <w:tab w:val="left" w:pos="941"/>
        </w:tabs>
        <w:kinsoku w:val="0"/>
        <w:overflowPunct w:val="0"/>
        <w:ind w:right="520"/>
        <w:jc w:val="both"/>
        <w:rPr>
          <w:sz w:val="22"/>
          <w:szCs w:val="22"/>
        </w:rPr>
      </w:pPr>
      <w:r w:rsidRPr="001C68BE">
        <w:rPr>
          <w:sz w:val="22"/>
          <w:szCs w:val="22"/>
        </w:rPr>
        <w:t xml:space="preserve">The assessment must focus on how these </w:t>
      </w:r>
      <w:r w:rsidR="00915E67" w:rsidRPr="001C68BE">
        <w:rPr>
          <w:sz w:val="22"/>
          <w:szCs w:val="22"/>
        </w:rPr>
        <w:t>proposed Kinship C</w:t>
      </w:r>
      <w:r w:rsidRPr="001C68BE">
        <w:rPr>
          <w:sz w:val="22"/>
          <w:szCs w:val="22"/>
        </w:rPr>
        <w:t xml:space="preserve">arers can meet the </w:t>
      </w:r>
      <w:r w:rsidRPr="00B57767">
        <w:rPr>
          <w:sz w:val="22"/>
          <w:szCs w:val="22"/>
        </w:rPr>
        <w:t>needs of the child as outlined in the child’s plan</w:t>
      </w:r>
      <w:r w:rsidR="00DC2EA8" w:rsidRPr="00B57767">
        <w:rPr>
          <w:sz w:val="22"/>
          <w:szCs w:val="22"/>
        </w:rPr>
        <w:t xml:space="preserve"> and identify the</w:t>
      </w:r>
      <w:r w:rsidR="00915E67" w:rsidRPr="00B57767">
        <w:rPr>
          <w:sz w:val="22"/>
          <w:szCs w:val="22"/>
        </w:rPr>
        <w:t>ir</w:t>
      </w:r>
      <w:r w:rsidR="00DC2EA8" w:rsidRPr="00B57767">
        <w:rPr>
          <w:sz w:val="22"/>
          <w:szCs w:val="22"/>
        </w:rPr>
        <w:t xml:space="preserve"> strengths and the</w:t>
      </w:r>
      <w:r w:rsidR="00915E67" w:rsidRPr="00B57767">
        <w:rPr>
          <w:sz w:val="22"/>
          <w:szCs w:val="22"/>
        </w:rPr>
        <w:t>ir</w:t>
      </w:r>
      <w:r w:rsidR="00DC2EA8" w:rsidRPr="00B57767">
        <w:rPr>
          <w:sz w:val="22"/>
          <w:szCs w:val="22"/>
        </w:rPr>
        <w:t xml:space="preserve"> vulnerabilities</w:t>
      </w:r>
      <w:r w:rsidRPr="00B57767">
        <w:rPr>
          <w:sz w:val="22"/>
          <w:szCs w:val="22"/>
        </w:rPr>
        <w:t xml:space="preserve">. </w:t>
      </w:r>
      <w:r w:rsidR="00915E67" w:rsidRPr="00B57767">
        <w:rPr>
          <w:sz w:val="22"/>
          <w:szCs w:val="22"/>
        </w:rPr>
        <w:t xml:space="preserve">If the proposed Kinship Carers are a couple, then both adults need to be part of the assessment. </w:t>
      </w:r>
      <w:r w:rsidRPr="00B57767">
        <w:rPr>
          <w:sz w:val="22"/>
          <w:szCs w:val="22"/>
        </w:rPr>
        <w:t>The assessment also needs to identify what supports the carers need to enable them to meet the child’s needs (see Appendix C for areas to be covered in the</w:t>
      </w:r>
      <w:r w:rsidRPr="00B57767">
        <w:rPr>
          <w:spacing w:val="-5"/>
          <w:sz w:val="22"/>
          <w:szCs w:val="22"/>
        </w:rPr>
        <w:t xml:space="preserve"> </w:t>
      </w:r>
      <w:r w:rsidRPr="00B57767">
        <w:rPr>
          <w:sz w:val="22"/>
          <w:szCs w:val="22"/>
        </w:rPr>
        <w:t>assessment).</w:t>
      </w:r>
    </w:p>
    <w:p w14:paraId="5E6D95E4" w14:textId="77777777" w:rsidR="00A95EDA" w:rsidRDefault="00A95EDA">
      <w:pPr>
        <w:pStyle w:val="BodyText"/>
        <w:kinsoku w:val="0"/>
        <w:overflowPunct w:val="0"/>
      </w:pPr>
    </w:p>
    <w:p w14:paraId="2D1C45BD" w14:textId="77777777" w:rsidR="00A95EDA" w:rsidRDefault="00A95EDA">
      <w:pPr>
        <w:pStyle w:val="ListParagraph"/>
        <w:numPr>
          <w:ilvl w:val="1"/>
          <w:numId w:val="4"/>
        </w:numPr>
        <w:tabs>
          <w:tab w:val="left" w:pos="941"/>
        </w:tabs>
        <w:kinsoku w:val="0"/>
        <w:overflowPunct w:val="0"/>
        <w:rPr>
          <w:sz w:val="22"/>
          <w:szCs w:val="22"/>
        </w:rPr>
      </w:pPr>
      <w:r>
        <w:rPr>
          <w:sz w:val="22"/>
          <w:szCs w:val="22"/>
        </w:rPr>
        <w:t>The following are essential as part of the</w:t>
      </w:r>
      <w:r>
        <w:rPr>
          <w:spacing w:val="-3"/>
          <w:sz w:val="22"/>
          <w:szCs w:val="22"/>
        </w:rPr>
        <w:t xml:space="preserve"> </w:t>
      </w:r>
      <w:r>
        <w:rPr>
          <w:sz w:val="22"/>
          <w:szCs w:val="22"/>
        </w:rPr>
        <w:t>assessment</w:t>
      </w:r>
    </w:p>
    <w:p w14:paraId="30AC2B71" w14:textId="77777777" w:rsidR="00A95EDA" w:rsidRDefault="00A95EDA">
      <w:pPr>
        <w:pStyle w:val="ListParagraph"/>
        <w:numPr>
          <w:ilvl w:val="2"/>
          <w:numId w:val="4"/>
        </w:numPr>
        <w:tabs>
          <w:tab w:val="left" w:pos="1301"/>
        </w:tabs>
        <w:kinsoku w:val="0"/>
        <w:overflowPunct w:val="0"/>
        <w:spacing w:before="3" w:line="237" w:lineRule="auto"/>
        <w:ind w:left="1300" w:right="521"/>
        <w:jc w:val="both"/>
        <w:rPr>
          <w:sz w:val="22"/>
          <w:szCs w:val="22"/>
        </w:rPr>
      </w:pPr>
      <w:r>
        <w:rPr>
          <w:sz w:val="22"/>
          <w:szCs w:val="22"/>
        </w:rPr>
        <w:t xml:space="preserve">A PVG application should be undertaken in respect of the applicant/s and a disclosure check should be undertaken for </w:t>
      </w:r>
      <w:r w:rsidR="00915E67">
        <w:rPr>
          <w:sz w:val="22"/>
          <w:szCs w:val="22"/>
        </w:rPr>
        <w:t xml:space="preserve">other </w:t>
      </w:r>
      <w:r>
        <w:rPr>
          <w:sz w:val="22"/>
          <w:szCs w:val="22"/>
        </w:rPr>
        <w:t>members of the household who are over 16 years of age.</w:t>
      </w:r>
    </w:p>
    <w:p w14:paraId="580B6857" w14:textId="77777777" w:rsidR="00A95EDA" w:rsidRDefault="00A95EDA">
      <w:pPr>
        <w:pStyle w:val="ListParagraph"/>
        <w:numPr>
          <w:ilvl w:val="2"/>
          <w:numId w:val="4"/>
        </w:numPr>
        <w:tabs>
          <w:tab w:val="left" w:pos="1301"/>
        </w:tabs>
        <w:kinsoku w:val="0"/>
        <w:overflowPunct w:val="0"/>
        <w:spacing w:before="6" w:line="237" w:lineRule="auto"/>
        <w:ind w:left="1300" w:right="521"/>
        <w:jc w:val="both"/>
        <w:rPr>
          <w:sz w:val="22"/>
          <w:szCs w:val="22"/>
        </w:rPr>
      </w:pPr>
      <w:r>
        <w:rPr>
          <w:sz w:val="22"/>
          <w:szCs w:val="22"/>
        </w:rPr>
        <w:t xml:space="preserve">A health reference on all adult members of the household. </w:t>
      </w:r>
      <w:r w:rsidR="00915E67">
        <w:rPr>
          <w:sz w:val="22"/>
          <w:szCs w:val="22"/>
        </w:rPr>
        <w:t>A pro-forma</w:t>
      </w:r>
      <w:r>
        <w:rPr>
          <w:sz w:val="22"/>
          <w:szCs w:val="22"/>
        </w:rPr>
        <w:t xml:space="preserve"> for this is </w:t>
      </w:r>
      <w:r w:rsidR="00DC2EA8">
        <w:rPr>
          <w:sz w:val="22"/>
          <w:szCs w:val="22"/>
        </w:rPr>
        <w:t>attached. (</w:t>
      </w:r>
      <w:r>
        <w:rPr>
          <w:sz w:val="22"/>
          <w:szCs w:val="22"/>
        </w:rPr>
        <w:t>Appendices E and</w:t>
      </w:r>
      <w:r>
        <w:rPr>
          <w:spacing w:val="-4"/>
          <w:sz w:val="22"/>
          <w:szCs w:val="22"/>
        </w:rPr>
        <w:t xml:space="preserve"> </w:t>
      </w:r>
      <w:r>
        <w:rPr>
          <w:sz w:val="22"/>
          <w:szCs w:val="22"/>
        </w:rPr>
        <w:t>F)</w:t>
      </w:r>
    </w:p>
    <w:p w14:paraId="48AEA6B9" w14:textId="77777777" w:rsidR="00A95EDA" w:rsidRDefault="00A95EDA">
      <w:pPr>
        <w:pStyle w:val="ListParagraph"/>
        <w:numPr>
          <w:ilvl w:val="2"/>
          <w:numId w:val="4"/>
        </w:numPr>
        <w:tabs>
          <w:tab w:val="left" w:pos="1301"/>
        </w:tabs>
        <w:kinsoku w:val="0"/>
        <w:overflowPunct w:val="0"/>
        <w:spacing w:before="4" w:line="237" w:lineRule="auto"/>
        <w:ind w:left="1300" w:right="521"/>
        <w:jc w:val="both"/>
        <w:rPr>
          <w:sz w:val="22"/>
          <w:szCs w:val="22"/>
        </w:rPr>
      </w:pPr>
      <w:r>
        <w:rPr>
          <w:sz w:val="22"/>
          <w:szCs w:val="22"/>
        </w:rPr>
        <w:t>Two references from people out with the immediate family at least one of which must comment on their parenting</w:t>
      </w:r>
      <w:r>
        <w:rPr>
          <w:spacing w:val="-1"/>
          <w:sz w:val="22"/>
          <w:szCs w:val="22"/>
        </w:rPr>
        <w:t xml:space="preserve"> </w:t>
      </w:r>
      <w:r>
        <w:rPr>
          <w:sz w:val="22"/>
          <w:szCs w:val="22"/>
        </w:rPr>
        <w:t>ability</w:t>
      </w:r>
      <w:r w:rsidR="00915E67">
        <w:rPr>
          <w:sz w:val="22"/>
          <w:szCs w:val="22"/>
        </w:rPr>
        <w:t>.</w:t>
      </w:r>
    </w:p>
    <w:p w14:paraId="6F3EEE3B" w14:textId="77777777" w:rsidR="00A95EDA" w:rsidRDefault="00A95EDA">
      <w:pPr>
        <w:pStyle w:val="ListParagraph"/>
        <w:numPr>
          <w:ilvl w:val="2"/>
          <w:numId w:val="4"/>
        </w:numPr>
        <w:tabs>
          <w:tab w:val="left" w:pos="1301"/>
        </w:tabs>
        <w:kinsoku w:val="0"/>
        <w:overflowPunct w:val="0"/>
        <w:spacing w:before="3" w:line="237" w:lineRule="auto"/>
        <w:ind w:left="1300" w:right="524"/>
        <w:jc w:val="both"/>
        <w:rPr>
          <w:sz w:val="22"/>
          <w:szCs w:val="22"/>
        </w:rPr>
      </w:pPr>
      <w:r>
        <w:rPr>
          <w:sz w:val="22"/>
          <w:szCs w:val="22"/>
        </w:rPr>
        <w:t>The written agreement (Appendix A for Looked after children and Appendix B for children who are not looked</w:t>
      </w:r>
      <w:r>
        <w:rPr>
          <w:spacing w:val="-4"/>
          <w:sz w:val="22"/>
          <w:szCs w:val="22"/>
        </w:rPr>
        <w:t xml:space="preserve"> </w:t>
      </w:r>
      <w:r>
        <w:rPr>
          <w:sz w:val="22"/>
          <w:szCs w:val="22"/>
        </w:rPr>
        <w:t>after)</w:t>
      </w:r>
    </w:p>
    <w:p w14:paraId="5C464445" w14:textId="77777777" w:rsidR="00A95EDA" w:rsidRDefault="00A95EDA">
      <w:pPr>
        <w:pStyle w:val="ListParagraph"/>
        <w:numPr>
          <w:ilvl w:val="2"/>
          <w:numId w:val="4"/>
        </w:numPr>
        <w:tabs>
          <w:tab w:val="left" w:pos="1301"/>
        </w:tabs>
        <w:kinsoku w:val="0"/>
        <w:overflowPunct w:val="0"/>
        <w:spacing w:before="1"/>
        <w:ind w:left="1300" w:right="523"/>
        <w:jc w:val="both"/>
        <w:rPr>
          <w:sz w:val="22"/>
          <w:szCs w:val="22"/>
        </w:rPr>
      </w:pPr>
      <w:r>
        <w:rPr>
          <w:sz w:val="22"/>
          <w:szCs w:val="22"/>
        </w:rPr>
        <w:t>Local Authority checks to be carried out on all members of the household and if they live in another local authority area record checks must be carried out by th</w:t>
      </w:r>
      <w:r w:rsidR="00915E67">
        <w:rPr>
          <w:sz w:val="22"/>
          <w:szCs w:val="22"/>
        </w:rPr>
        <w:t>e Local Authority where the proposed Kinship Carers live.</w:t>
      </w:r>
    </w:p>
    <w:p w14:paraId="0EB5E835" w14:textId="77777777" w:rsidR="00A95EDA" w:rsidRDefault="00A95EDA">
      <w:pPr>
        <w:pStyle w:val="ListParagraph"/>
        <w:numPr>
          <w:ilvl w:val="2"/>
          <w:numId w:val="4"/>
        </w:numPr>
        <w:tabs>
          <w:tab w:val="left" w:pos="1301"/>
        </w:tabs>
        <w:kinsoku w:val="0"/>
        <w:overflowPunct w:val="0"/>
        <w:spacing w:line="268" w:lineRule="exact"/>
        <w:ind w:left="1300"/>
        <w:rPr>
          <w:sz w:val="22"/>
          <w:szCs w:val="22"/>
        </w:rPr>
      </w:pPr>
      <w:r>
        <w:rPr>
          <w:sz w:val="22"/>
          <w:szCs w:val="22"/>
        </w:rPr>
        <w:t>Carer/s must be entered on</w:t>
      </w:r>
      <w:r>
        <w:rPr>
          <w:spacing w:val="-7"/>
          <w:sz w:val="22"/>
          <w:szCs w:val="22"/>
        </w:rPr>
        <w:t xml:space="preserve"> </w:t>
      </w:r>
      <w:r>
        <w:rPr>
          <w:sz w:val="22"/>
          <w:szCs w:val="22"/>
        </w:rPr>
        <w:t>CareFirst</w:t>
      </w:r>
      <w:r w:rsidR="00915E67">
        <w:rPr>
          <w:sz w:val="22"/>
          <w:szCs w:val="22"/>
        </w:rPr>
        <w:t>.</w:t>
      </w:r>
    </w:p>
    <w:p w14:paraId="7399E443" w14:textId="77777777" w:rsidR="006257F9" w:rsidRDefault="006257F9" w:rsidP="006257F9">
      <w:pPr>
        <w:pStyle w:val="ListParagraph"/>
        <w:tabs>
          <w:tab w:val="left" w:pos="1301"/>
        </w:tabs>
        <w:kinsoku w:val="0"/>
        <w:overflowPunct w:val="0"/>
        <w:spacing w:line="268" w:lineRule="exact"/>
        <w:ind w:left="220" w:firstLine="0"/>
        <w:rPr>
          <w:sz w:val="22"/>
          <w:szCs w:val="22"/>
        </w:rPr>
      </w:pPr>
    </w:p>
    <w:p w14:paraId="71D6C237" w14:textId="77777777" w:rsidR="003030E9" w:rsidRPr="006257F9" w:rsidRDefault="00A95EDA" w:rsidP="006257F9">
      <w:pPr>
        <w:pStyle w:val="ListParagraph"/>
        <w:numPr>
          <w:ilvl w:val="0"/>
          <w:numId w:val="6"/>
        </w:numPr>
        <w:tabs>
          <w:tab w:val="left" w:pos="1301"/>
        </w:tabs>
        <w:kinsoku w:val="0"/>
        <w:overflowPunct w:val="0"/>
        <w:ind w:right="522"/>
        <w:jc w:val="both"/>
        <w:rPr>
          <w:color w:val="000000"/>
          <w:sz w:val="22"/>
          <w:szCs w:val="22"/>
        </w:rPr>
      </w:pPr>
      <w:r w:rsidRPr="006257F9">
        <w:rPr>
          <w:sz w:val="22"/>
          <w:szCs w:val="22"/>
        </w:rPr>
        <w:lastRenderedPageBreak/>
        <w:t>The Kinship Carer</w:t>
      </w:r>
      <w:r w:rsidR="00915E67" w:rsidRPr="006257F9">
        <w:rPr>
          <w:sz w:val="22"/>
          <w:szCs w:val="22"/>
        </w:rPr>
        <w:t>(s)</w:t>
      </w:r>
      <w:r w:rsidRPr="006257F9">
        <w:rPr>
          <w:sz w:val="22"/>
          <w:szCs w:val="22"/>
        </w:rPr>
        <w:t xml:space="preserve"> </w:t>
      </w:r>
      <w:r w:rsidR="0098180C" w:rsidRPr="006257F9">
        <w:rPr>
          <w:sz w:val="22"/>
          <w:szCs w:val="22"/>
        </w:rPr>
        <w:t xml:space="preserve">should </w:t>
      </w:r>
      <w:r w:rsidRPr="006257F9">
        <w:rPr>
          <w:sz w:val="22"/>
          <w:szCs w:val="22"/>
        </w:rPr>
        <w:t>be advised</w:t>
      </w:r>
      <w:r w:rsidR="006257F9" w:rsidRPr="006257F9">
        <w:rPr>
          <w:sz w:val="22"/>
          <w:szCs w:val="22"/>
        </w:rPr>
        <w:t>, if appropriate,</w:t>
      </w:r>
      <w:r w:rsidRPr="006257F9">
        <w:rPr>
          <w:sz w:val="22"/>
          <w:szCs w:val="22"/>
        </w:rPr>
        <w:t xml:space="preserve"> to seek advice from </w:t>
      </w:r>
      <w:r w:rsidR="0098180C" w:rsidRPr="006257F9">
        <w:rPr>
          <w:sz w:val="22"/>
          <w:szCs w:val="22"/>
        </w:rPr>
        <w:t xml:space="preserve">the Welfare </w:t>
      </w:r>
      <w:r w:rsidR="006257F9" w:rsidRPr="006257F9">
        <w:rPr>
          <w:sz w:val="22"/>
          <w:szCs w:val="22"/>
        </w:rPr>
        <w:t xml:space="preserve">support </w:t>
      </w:r>
      <w:r w:rsidR="0098180C" w:rsidRPr="006257F9">
        <w:rPr>
          <w:sz w:val="22"/>
          <w:szCs w:val="22"/>
        </w:rPr>
        <w:t xml:space="preserve">team in Highland </w:t>
      </w:r>
      <w:r w:rsidR="0029763B">
        <w:rPr>
          <w:sz w:val="22"/>
          <w:szCs w:val="22"/>
        </w:rPr>
        <w:t>C</w:t>
      </w:r>
      <w:r w:rsidR="0098180C" w:rsidRPr="006257F9">
        <w:rPr>
          <w:sz w:val="22"/>
          <w:szCs w:val="22"/>
        </w:rPr>
        <w:t xml:space="preserve">ouncil to make sure that they are </w:t>
      </w:r>
      <w:r w:rsidR="006257F9" w:rsidRPr="006257F9">
        <w:rPr>
          <w:sz w:val="22"/>
          <w:szCs w:val="22"/>
        </w:rPr>
        <w:t xml:space="preserve">in receipt of all benefits they are entitled to - 08000901004.  </w:t>
      </w:r>
      <w:r w:rsidR="00915E67" w:rsidRPr="006257F9">
        <w:rPr>
          <w:sz w:val="22"/>
          <w:szCs w:val="22"/>
        </w:rPr>
        <w:t xml:space="preserve"> </w:t>
      </w:r>
    </w:p>
    <w:p w14:paraId="56E5BD21" w14:textId="77777777" w:rsidR="00A95EDA" w:rsidRDefault="006257F9" w:rsidP="006257F9">
      <w:pPr>
        <w:pStyle w:val="ListParagraph"/>
        <w:tabs>
          <w:tab w:val="left" w:pos="1301"/>
        </w:tabs>
        <w:kinsoku w:val="0"/>
        <w:overflowPunct w:val="0"/>
        <w:ind w:left="1300" w:right="522" w:firstLine="0"/>
        <w:jc w:val="both"/>
        <w:rPr>
          <w:color w:val="000000"/>
          <w:sz w:val="22"/>
          <w:szCs w:val="22"/>
        </w:rPr>
      </w:pPr>
      <w:r w:rsidRPr="006257F9">
        <w:rPr>
          <w:sz w:val="22"/>
          <w:szCs w:val="22"/>
        </w:rPr>
        <w:t>The Kinship Carer(s)</w:t>
      </w:r>
      <w:r>
        <w:rPr>
          <w:sz w:val="22"/>
          <w:szCs w:val="22"/>
        </w:rPr>
        <w:t xml:space="preserve"> should also be advised of the </w:t>
      </w:r>
      <w:r w:rsidR="0029763B">
        <w:rPr>
          <w:sz w:val="22"/>
          <w:szCs w:val="22"/>
        </w:rPr>
        <w:t>N</w:t>
      </w:r>
      <w:r>
        <w:rPr>
          <w:sz w:val="22"/>
          <w:szCs w:val="22"/>
        </w:rPr>
        <w:t xml:space="preserve">ational Kinship </w:t>
      </w:r>
      <w:r w:rsidR="0029763B">
        <w:rPr>
          <w:sz w:val="22"/>
          <w:szCs w:val="22"/>
        </w:rPr>
        <w:t>C</w:t>
      </w:r>
      <w:r>
        <w:rPr>
          <w:sz w:val="22"/>
          <w:szCs w:val="22"/>
        </w:rPr>
        <w:t xml:space="preserve">are </w:t>
      </w:r>
      <w:r w:rsidR="0029763B">
        <w:rPr>
          <w:sz w:val="22"/>
          <w:szCs w:val="22"/>
        </w:rPr>
        <w:t>A</w:t>
      </w:r>
      <w:r>
        <w:rPr>
          <w:sz w:val="22"/>
          <w:szCs w:val="22"/>
        </w:rPr>
        <w:t xml:space="preserve">dvice </w:t>
      </w:r>
      <w:r w:rsidR="0029763B">
        <w:rPr>
          <w:sz w:val="22"/>
          <w:szCs w:val="22"/>
        </w:rPr>
        <w:t>S</w:t>
      </w:r>
      <w:r>
        <w:rPr>
          <w:sz w:val="22"/>
          <w:szCs w:val="22"/>
        </w:rPr>
        <w:t>ervice</w:t>
      </w:r>
      <w:r w:rsidR="0029763B">
        <w:rPr>
          <w:sz w:val="22"/>
          <w:szCs w:val="22"/>
        </w:rPr>
        <w:t xml:space="preserve"> (KCASS)</w:t>
      </w:r>
      <w:r>
        <w:rPr>
          <w:sz w:val="22"/>
          <w:szCs w:val="22"/>
        </w:rPr>
        <w:t xml:space="preserve"> who can provide advice and guidance on a range of issues. </w:t>
      </w:r>
      <w:hyperlink r:id="rId13" w:history="1">
        <w:r w:rsidR="0029763B" w:rsidRPr="007F6A6A">
          <w:rPr>
            <w:rStyle w:val="Hyperlink"/>
            <w:rFonts w:cs="Arial"/>
            <w:sz w:val="22"/>
            <w:szCs w:val="22"/>
          </w:rPr>
          <w:t>https://kinship.scot/blog/2020/07/23/changes-to-kinship-care-advice-service-for-scotland</w:t>
        </w:r>
      </w:hyperlink>
    </w:p>
    <w:p w14:paraId="46956C49" w14:textId="77777777" w:rsidR="0029763B" w:rsidRDefault="0029763B" w:rsidP="006257F9">
      <w:pPr>
        <w:pStyle w:val="ListParagraph"/>
        <w:tabs>
          <w:tab w:val="left" w:pos="1301"/>
        </w:tabs>
        <w:kinsoku w:val="0"/>
        <w:overflowPunct w:val="0"/>
        <w:ind w:left="1300" w:right="522" w:firstLine="0"/>
        <w:jc w:val="both"/>
        <w:rPr>
          <w:color w:val="000000"/>
          <w:sz w:val="22"/>
          <w:szCs w:val="22"/>
        </w:rPr>
      </w:pPr>
    </w:p>
    <w:p w14:paraId="6D68096E" w14:textId="77777777" w:rsidR="004C55F0" w:rsidRPr="004C55F0" w:rsidRDefault="00A95EDA" w:rsidP="004C55F0">
      <w:pPr>
        <w:pStyle w:val="ListParagraph"/>
        <w:numPr>
          <w:ilvl w:val="1"/>
          <w:numId w:val="4"/>
        </w:numPr>
        <w:tabs>
          <w:tab w:val="left" w:pos="941"/>
        </w:tabs>
        <w:kinsoku w:val="0"/>
        <w:overflowPunct w:val="0"/>
        <w:spacing w:before="82"/>
        <w:ind w:right="521"/>
        <w:jc w:val="both"/>
        <w:rPr>
          <w:sz w:val="22"/>
          <w:szCs w:val="22"/>
        </w:rPr>
      </w:pPr>
      <w:r w:rsidRPr="004C55F0">
        <w:rPr>
          <w:sz w:val="22"/>
          <w:szCs w:val="22"/>
        </w:rPr>
        <w:t xml:space="preserve">The report must carefully analyse the information received in the course of the assessment and consider the strengths and pressures in the placement. </w:t>
      </w:r>
      <w:r w:rsidR="003F0CB8" w:rsidRPr="004C55F0">
        <w:rPr>
          <w:sz w:val="22"/>
          <w:szCs w:val="22"/>
        </w:rPr>
        <w:t>The assessment should consider the applicants own background – where they were born and brought up, their experience of being parented, their experience of parenting</w:t>
      </w:r>
      <w:r w:rsidR="0029763B">
        <w:rPr>
          <w:sz w:val="22"/>
          <w:szCs w:val="22"/>
        </w:rPr>
        <w:t>,</w:t>
      </w:r>
      <w:r w:rsidR="003F0CB8" w:rsidRPr="004C55F0">
        <w:rPr>
          <w:sz w:val="22"/>
          <w:szCs w:val="22"/>
        </w:rPr>
        <w:t xml:space="preserve"> their relationship history etc.  </w:t>
      </w:r>
      <w:r w:rsidRPr="004C55F0">
        <w:rPr>
          <w:sz w:val="22"/>
          <w:szCs w:val="22"/>
        </w:rPr>
        <w:t>The report must evidence whether the carer/s can provide adequate and safe care for the child and a recommendation must be made as to whether they have the capacity to meet the needs of the child. It is important that the child and parent’s views in relation to the placement are included in the</w:t>
      </w:r>
      <w:r w:rsidRPr="004C55F0">
        <w:rPr>
          <w:spacing w:val="-6"/>
          <w:sz w:val="22"/>
          <w:szCs w:val="22"/>
        </w:rPr>
        <w:t xml:space="preserve"> </w:t>
      </w:r>
      <w:r w:rsidRPr="004C55F0">
        <w:rPr>
          <w:sz w:val="22"/>
          <w:szCs w:val="22"/>
        </w:rPr>
        <w:t>report.</w:t>
      </w:r>
    </w:p>
    <w:p w14:paraId="4B3EA3CA" w14:textId="77777777" w:rsidR="00A95EDA" w:rsidRDefault="00A95EDA">
      <w:pPr>
        <w:pStyle w:val="BodyText"/>
        <w:kinsoku w:val="0"/>
        <w:overflowPunct w:val="0"/>
      </w:pPr>
    </w:p>
    <w:p w14:paraId="3D1E6CB3" w14:textId="77777777" w:rsidR="00A95EDA" w:rsidRDefault="00A95EDA">
      <w:pPr>
        <w:pStyle w:val="ListParagraph"/>
        <w:numPr>
          <w:ilvl w:val="1"/>
          <w:numId w:val="4"/>
        </w:numPr>
        <w:tabs>
          <w:tab w:val="left" w:pos="941"/>
        </w:tabs>
        <w:kinsoku w:val="0"/>
        <w:overflowPunct w:val="0"/>
        <w:ind w:right="519"/>
        <w:jc w:val="both"/>
        <w:rPr>
          <w:sz w:val="22"/>
          <w:szCs w:val="22"/>
        </w:rPr>
      </w:pPr>
      <w:r>
        <w:rPr>
          <w:sz w:val="22"/>
          <w:szCs w:val="22"/>
        </w:rPr>
        <w:t xml:space="preserve">The assessment report </w:t>
      </w:r>
      <w:r w:rsidR="004C55F0">
        <w:rPr>
          <w:sz w:val="22"/>
          <w:szCs w:val="22"/>
        </w:rPr>
        <w:t xml:space="preserve">should be checked by the Practice lead and </w:t>
      </w:r>
      <w:r>
        <w:rPr>
          <w:sz w:val="22"/>
          <w:szCs w:val="22"/>
        </w:rPr>
        <w:t>must be shared with the Kinship Carers and any other relevant people 10 working days before the meeting for consideration of approval as Kinship Carers.</w:t>
      </w:r>
      <w:r w:rsidR="003F0CB8">
        <w:rPr>
          <w:sz w:val="22"/>
          <w:szCs w:val="22"/>
        </w:rPr>
        <w:t xml:space="preserve">  Any issues that have been identified should be discussed with the Kinship </w:t>
      </w:r>
      <w:r w:rsidR="0029763B">
        <w:rPr>
          <w:sz w:val="22"/>
          <w:szCs w:val="22"/>
        </w:rPr>
        <w:t>C</w:t>
      </w:r>
      <w:r w:rsidR="003F0CB8">
        <w:rPr>
          <w:sz w:val="22"/>
          <w:szCs w:val="22"/>
        </w:rPr>
        <w:t>arers and their views in relation to the issues raised recorded in the assessment.</w:t>
      </w:r>
      <w:r w:rsidR="004C55F0">
        <w:rPr>
          <w:sz w:val="22"/>
          <w:szCs w:val="22"/>
        </w:rPr>
        <w:t xml:space="preserve">  The final assessment report should be signed and dated by the social worker undertaking the assessment and the </w:t>
      </w:r>
      <w:r w:rsidR="0029763B">
        <w:rPr>
          <w:sz w:val="22"/>
          <w:szCs w:val="22"/>
        </w:rPr>
        <w:t>P</w:t>
      </w:r>
      <w:r w:rsidR="004C55F0">
        <w:rPr>
          <w:sz w:val="22"/>
          <w:szCs w:val="22"/>
        </w:rPr>
        <w:t xml:space="preserve">ractice </w:t>
      </w:r>
      <w:r w:rsidR="0029763B">
        <w:rPr>
          <w:sz w:val="22"/>
          <w:szCs w:val="22"/>
        </w:rPr>
        <w:t>L</w:t>
      </w:r>
      <w:r w:rsidR="004C55F0">
        <w:rPr>
          <w:sz w:val="22"/>
          <w:szCs w:val="22"/>
        </w:rPr>
        <w:t>ead.</w:t>
      </w:r>
    </w:p>
    <w:p w14:paraId="533CF395" w14:textId="77777777" w:rsidR="003F0CB8" w:rsidRDefault="003F0CB8" w:rsidP="003F0CB8">
      <w:pPr>
        <w:pStyle w:val="ListParagraph"/>
        <w:rPr>
          <w:sz w:val="22"/>
          <w:szCs w:val="22"/>
        </w:rPr>
      </w:pPr>
    </w:p>
    <w:p w14:paraId="64596BD3" w14:textId="77777777" w:rsidR="00A95EDA" w:rsidRDefault="00A95EDA">
      <w:pPr>
        <w:pStyle w:val="ListParagraph"/>
        <w:numPr>
          <w:ilvl w:val="1"/>
          <w:numId w:val="4"/>
        </w:numPr>
        <w:tabs>
          <w:tab w:val="left" w:pos="941"/>
        </w:tabs>
        <w:kinsoku w:val="0"/>
        <w:overflowPunct w:val="0"/>
        <w:rPr>
          <w:sz w:val="22"/>
          <w:szCs w:val="22"/>
        </w:rPr>
      </w:pPr>
      <w:r>
        <w:rPr>
          <w:sz w:val="22"/>
          <w:szCs w:val="22"/>
        </w:rPr>
        <w:t>The assessment should clarify what assistance is being</w:t>
      </w:r>
      <w:r>
        <w:rPr>
          <w:spacing w:val="-7"/>
          <w:sz w:val="22"/>
          <w:szCs w:val="22"/>
        </w:rPr>
        <w:t xml:space="preserve"> </w:t>
      </w:r>
      <w:r>
        <w:rPr>
          <w:sz w:val="22"/>
          <w:szCs w:val="22"/>
        </w:rPr>
        <w:t>requested:</w:t>
      </w:r>
    </w:p>
    <w:p w14:paraId="558A6F8B" w14:textId="77777777" w:rsidR="00A95EDA" w:rsidRDefault="00A95EDA">
      <w:pPr>
        <w:pStyle w:val="ListParagraph"/>
        <w:numPr>
          <w:ilvl w:val="2"/>
          <w:numId w:val="4"/>
        </w:numPr>
        <w:tabs>
          <w:tab w:val="left" w:pos="1661"/>
        </w:tabs>
        <w:kinsoku w:val="0"/>
        <w:overflowPunct w:val="0"/>
        <w:spacing w:before="1"/>
        <w:rPr>
          <w:sz w:val="22"/>
          <w:szCs w:val="22"/>
        </w:rPr>
      </w:pPr>
      <w:r>
        <w:rPr>
          <w:sz w:val="22"/>
          <w:szCs w:val="22"/>
        </w:rPr>
        <w:t xml:space="preserve">Payment of a </w:t>
      </w:r>
      <w:r w:rsidR="0029763B">
        <w:rPr>
          <w:sz w:val="22"/>
          <w:szCs w:val="22"/>
        </w:rPr>
        <w:t>K</w:t>
      </w:r>
      <w:r>
        <w:rPr>
          <w:sz w:val="22"/>
          <w:szCs w:val="22"/>
        </w:rPr>
        <w:t xml:space="preserve">inship </w:t>
      </w:r>
      <w:r w:rsidR="0029763B">
        <w:rPr>
          <w:sz w:val="22"/>
          <w:szCs w:val="22"/>
        </w:rPr>
        <w:t>C</w:t>
      </w:r>
      <w:r>
        <w:rPr>
          <w:sz w:val="22"/>
          <w:szCs w:val="22"/>
        </w:rPr>
        <w:t>are</w:t>
      </w:r>
      <w:r>
        <w:rPr>
          <w:spacing w:val="-5"/>
          <w:sz w:val="22"/>
          <w:szCs w:val="22"/>
        </w:rPr>
        <w:t xml:space="preserve"> </w:t>
      </w:r>
      <w:r>
        <w:rPr>
          <w:sz w:val="22"/>
          <w:szCs w:val="22"/>
        </w:rPr>
        <w:t>allowance</w:t>
      </w:r>
    </w:p>
    <w:p w14:paraId="3AE604EF" w14:textId="77777777" w:rsidR="00A95EDA" w:rsidRDefault="00A95EDA">
      <w:pPr>
        <w:pStyle w:val="ListParagraph"/>
        <w:numPr>
          <w:ilvl w:val="2"/>
          <w:numId w:val="4"/>
        </w:numPr>
        <w:tabs>
          <w:tab w:val="left" w:pos="1661"/>
        </w:tabs>
        <w:kinsoku w:val="0"/>
        <w:overflowPunct w:val="0"/>
        <w:spacing w:line="269" w:lineRule="exact"/>
        <w:rPr>
          <w:sz w:val="22"/>
          <w:szCs w:val="22"/>
        </w:rPr>
      </w:pPr>
      <w:r>
        <w:rPr>
          <w:sz w:val="22"/>
          <w:szCs w:val="22"/>
        </w:rPr>
        <w:t xml:space="preserve">Financial assistance to enable them to apply for a Kinship </w:t>
      </w:r>
      <w:r w:rsidR="0029763B">
        <w:rPr>
          <w:sz w:val="22"/>
          <w:szCs w:val="22"/>
        </w:rPr>
        <w:t>C</w:t>
      </w:r>
      <w:r>
        <w:rPr>
          <w:sz w:val="22"/>
          <w:szCs w:val="22"/>
        </w:rPr>
        <w:t>are</w:t>
      </w:r>
      <w:r>
        <w:rPr>
          <w:spacing w:val="-13"/>
          <w:sz w:val="22"/>
          <w:szCs w:val="22"/>
        </w:rPr>
        <w:t xml:space="preserve"> </w:t>
      </w:r>
      <w:r w:rsidR="0029763B">
        <w:rPr>
          <w:sz w:val="22"/>
          <w:szCs w:val="22"/>
        </w:rPr>
        <w:t>O</w:t>
      </w:r>
      <w:r>
        <w:rPr>
          <w:sz w:val="22"/>
          <w:szCs w:val="22"/>
        </w:rPr>
        <w:t>rder</w:t>
      </w:r>
    </w:p>
    <w:p w14:paraId="25580BB5" w14:textId="77777777" w:rsidR="00A95EDA" w:rsidRDefault="00A95EDA">
      <w:pPr>
        <w:pStyle w:val="ListParagraph"/>
        <w:numPr>
          <w:ilvl w:val="2"/>
          <w:numId w:val="4"/>
        </w:numPr>
        <w:tabs>
          <w:tab w:val="left" w:pos="1661"/>
        </w:tabs>
        <w:kinsoku w:val="0"/>
        <w:overflowPunct w:val="0"/>
        <w:spacing w:line="269" w:lineRule="exact"/>
        <w:rPr>
          <w:sz w:val="22"/>
          <w:szCs w:val="22"/>
        </w:rPr>
      </w:pPr>
      <w:r>
        <w:rPr>
          <w:sz w:val="22"/>
          <w:szCs w:val="22"/>
        </w:rPr>
        <w:t>A start up grant to enable them to purchase essential</w:t>
      </w:r>
      <w:r>
        <w:rPr>
          <w:spacing w:val="-9"/>
          <w:sz w:val="22"/>
          <w:szCs w:val="22"/>
        </w:rPr>
        <w:t xml:space="preserve"> </w:t>
      </w:r>
      <w:r>
        <w:rPr>
          <w:sz w:val="22"/>
          <w:szCs w:val="22"/>
        </w:rPr>
        <w:t>items</w:t>
      </w:r>
    </w:p>
    <w:p w14:paraId="3DC5F226" w14:textId="77777777" w:rsidR="004C55F0" w:rsidRDefault="004C55F0" w:rsidP="004C55F0">
      <w:pPr>
        <w:pStyle w:val="ListParagraph"/>
        <w:tabs>
          <w:tab w:val="left" w:pos="1661"/>
        </w:tabs>
        <w:kinsoku w:val="0"/>
        <w:overflowPunct w:val="0"/>
        <w:spacing w:line="269" w:lineRule="exact"/>
        <w:ind w:left="1660" w:firstLine="0"/>
        <w:rPr>
          <w:sz w:val="22"/>
          <w:szCs w:val="22"/>
        </w:rPr>
      </w:pPr>
    </w:p>
    <w:p w14:paraId="6DE77C03" w14:textId="77777777" w:rsidR="00A95EDA" w:rsidRDefault="00A95EDA">
      <w:pPr>
        <w:pStyle w:val="ListParagraph"/>
        <w:numPr>
          <w:ilvl w:val="1"/>
          <w:numId w:val="4"/>
        </w:numPr>
        <w:tabs>
          <w:tab w:val="left" w:pos="941"/>
        </w:tabs>
        <w:kinsoku w:val="0"/>
        <w:overflowPunct w:val="0"/>
        <w:ind w:right="523"/>
        <w:jc w:val="both"/>
        <w:rPr>
          <w:sz w:val="22"/>
          <w:szCs w:val="22"/>
        </w:rPr>
      </w:pPr>
      <w:r>
        <w:rPr>
          <w:sz w:val="22"/>
          <w:szCs w:val="22"/>
        </w:rPr>
        <w:t>A separate file must be started for the Kinship Carers where all information in relation to them must be stored. This information must be kept for 25 years after the termination of the placement or until their death if earlier than 25</w:t>
      </w:r>
      <w:r>
        <w:rPr>
          <w:spacing w:val="-10"/>
          <w:sz w:val="22"/>
          <w:szCs w:val="22"/>
        </w:rPr>
        <w:t xml:space="preserve"> </w:t>
      </w:r>
      <w:r>
        <w:rPr>
          <w:sz w:val="22"/>
          <w:szCs w:val="22"/>
        </w:rPr>
        <w:t>years.</w:t>
      </w:r>
    </w:p>
    <w:p w14:paraId="648D619E" w14:textId="77777777" w:rsidR="00A95EDA" w:rsidRDefault="00A95EDA">
      <w:pPr>
        <w:pStyle w:val="BodyText"/>
        <w:kinsoku w:val="0"/>
        <w:overflowPunct w:val="0"/>
        <w:spacing w:before="1"/>
      </w:pPr>
    </w:p>
    <w:p w14:paraId="1EE6E535" w14:textId="77777777" w:rsidR="00A95EDA" w:rsidRDefault="00A95EDA">
      <w:pPr>
        <w:pStyle w:val="ListParagraph"/>
        <w:numPr>
          <w:ilvl w:val="1"/>
          <w:numId w:val="4"/>
        </w:numPr>
        <w:tabs>
          <w:tab w:val="left" w:pos="941"/>
        </w:tabs>
        <w:kinsoku w:val="0"/>
        <w:overflowPunct w:val="0"/>
        <w:ind w:right="815"/>
        <w:rPr>
          <w:color w:val="0000FF"/>
        </w:rPr>
      </w:pPr>
      <w:r>
        <w:rPr>
          <w:sz w:val="22"/>
          <w:szCs w:val="22"/>
        </w:rPr>
        <w:t>The Kinship Care Advice Service for Scotland (KCASS) is being led by Adoption UK Scotland (AUKS) and AFA Scotland (AFAS). They can be contacted on 0808 800 0006 or by e mail</w:t>
      </w:r>
      <w:r>
        <w:rPr>
          <w:color w:val="0000FF"/>
          <w:spacing w:val="1"/>
          <w:sz w:val="22"/>
          <w:szCs w:val="22"/>
        </w:rPr>
        <w:t xml:space="preserve"> </w:t>
      </w:r>
      <w:hyperlink r:id="rId14" w:history="1">
        <w:r>
          <w:rPr>
            <w:color w:val="0000FF"/>
            <w:u w:val="single"/>
          </w:rPr>
          <w:t>scotland@adoptionuk.org.uk</w:t>
        </w:r>
      </w:hyperlink>
    </w:p>
    <w:p w14:paraId="1AF3F0EE" w14:textId="77777777" w:rsidR="00A95EDA" w:rsidRDefault="00A95EDA">
      <w:pPr>
        <w:pStyle w:val="BodyText"/>
        <w:kinsoku w:val="0"/>
        <w:overflowPunct w:val="0"/>
        <w:rPr>
          <w:sz w:val="20"/>
          <w:szCs w:val="20"/>
        </w:rPr>
      </w:pPr>
    </w:p>
    <w:p w14:paraId="1B6EA9AA" w14:textId="77777777" w:rsidR="00A95EDA" w:rsidRDefault="00A95EDA">
      <w:pPr>
        <w:pStyle w:val="BodyText"/>
        <w:kinsoku w:val="0"/>
        <w:overflowPunct w:val="0"/>
        <w:spacing w:before="8"/>
        <w:rPr>
          <w:sz w:val="15"/>
          <w:szCs w:val="15"/>
        </w:rPr>
      </w:pPr>
    </w:p>
    <w:p w14:paraId="7F6F9201" w14:textId="77777777" w:rsidR="00A95EDA" w:rsidRDefault="00A95EDA">
      <w:pPr>
        <w:pStyle w:val="ListParagraph"/>
        <w:numPr>
          <w:ilvl w:val="1"/>
          <w:numId w:val="4"/>
        </w:numPr>
        <w:tabs>
          <w:tab w:val="left" w:pos="941"/>
        </w:tabs>
        <w:kinsoku w:val="0"/>
        <w:overflowPunct w:val="0"/>
        <w:spacing w:before="94"/>
        <w:ind w:right="519"/>
        <w:jc w:val="both"/>
        <w:rPr>
          <w:sz w:val="22"/>
          <w:szCs w:val="22"/>
        </w:rPr>
      </w:pPr>
      <w:r>
        <w:rPr>
          <w:sz w:val="22"/>
          <w:szCs w:val="22"/>
        </w:rPr>
        <w:t>A child’s plan meeting must be held 6 weeks after the start of the placement if the child is looked after. It must be confirmed at this point whether or not the placement is to continue. If the plan is for the child to remain with the Kinship Carers the assessment must be completed by the 8 week</w:t>
      </w:r>
      <w:r>
        <w:rPr>
          <w:spacing w:val="-8"/>
          <w:sz w:val="22"/>
          <w:szCs w:val="22"/>
        </w:rPr>
        <w:t xml:space="preserve"> </w:t>
      </w:r>
      <w:r>
        <w:rPr>
          <w:sz w:val="22"/>
          <w:szCs w:val="22"/>
        </w:rPr>
        <w:t>point.</w:t>
      </w:r>
    </w:p>
    <w:p w14:paraId="764139DB" w14:textId="77777777" w:rsidR="0011147B" w:rsidRDefault="0011147B" w:rsidP="0011147B">
      <w:pPr>
        <w:pStyle w:val="ListParagraph"/>
        <w:tabs>
          <w:tab w:val="left" w:pos="941"/>
        </w:tabs>
        <w:kinsoku w:val="0"/>
        <w:overflowPunct w:val="0"/>
        <w:spacing w:before="94"/>
        <w:ind w:right="519" w:firstLine="0"/>
        <w:jc w:val="both"/>
        <w:rPr>
          <w:sz w:val="22"/>
          <w:szCs w:val="22"/>
        </w:rPr>
      </w:pPr>
    </w:p>
    <w:p w14:paraId="3F556C63" w14:textId="77777777" w:rsidR="0011147B" w:rsidRDefault="0011147B" w:rsidP="0011147B">
      <w:pPr>
        <w:pStyle w:val="Heading1"/>
        <w:numPr>
          <w:ilvl w:val="0"/>
          <w:numId w:val="4"/>
        </w:numPr>
        <w:tabs>
          <w:tab w:val="left" w:pos="941"/>
        </w:tabs>
        <w:kinsoku w:val="0"/>
        <w:overflowPunct w:val="0"/>
        <w:rPr>
          <w:color w:val="800080"/>
        </w:rPr>
      </w:pPr>
      <w:r>
        <w:rPr>
          <w:color w:val="800080"/>
        </w:rPr>
        <w:t xml:space="preserve"> Smoking and Kinship</w:t>
      </w:r>
      <w:r>
        <w:rPr>
          <w:color w:val="800080"/>
          <w:spacing w:val="-5"/>
        </w:rPr>
        <w:t xml:space="preserve"> </w:t>
      </w:r>
      <w:r>
        <w:rPr>
          <w:color w:val="800080"/>
        </w:rPr>
        <w:t>Carers</w:t>
      </w:r>
    </w:p>
    <w:p w14:paraId="4B2BE61C" w14:textId="77777777" w:rsidR="0011147B" w:rsidRDefault="0011147B" w:rsidP="0011147B">
      <w:pPr>
        <w:pStyle w:val="BodyText"/>
        <w:kinsoku w:val="0"/>
        <w:overflowPunct w:val="0"/>
        <w:spacing w:before="1"/>
        <w:ind w:left="940"/>
        <w:rPr>
          <w:b/>
          <w:bCs/>
        </w:rPr>
      </w:pPr>
    </w:p>
    <w:p w14:paraId="6E279956" w14:textId="77777777" w:rsidR="0011147B" w:rsidRPr="003F0CB8" w:rsidRDefault="0011147B" w:rsidP="0011147B">
      <w:pPr>
        <w:pStyle w:val="BodyText"/>
        <w:kinsoku w:val="0"/>
        <w:overflowPunct w:val="0"/>
        <w:spacing w:before="1"/>
      </w:pPr>
      <w:r w:rsidRPr="003F0CB8">
        <w:t>10.1</w:t>
      </w:r>
      <w:r>
        <w:t xml:space="preserve">   </w:t>
      </w:r>
      <w:r>
        <w:tab/>
      </w:r>
      <w:bookmarkStart w:id="0" w:name="_Hlk71279751"/>
      <w:r>
        <w:t xml:space="preserve">Tobacco remains the leading cause of preventable death in the UK, one in two long term      </w:t>
      </w:r>
    </w:p>
    <w:p w14:paraId="003257EE" w14:textId="77777777" w:rsidR="0011147B" w:rsidRDefault="0011147B" w:rsidP="0011147B">
      <w:pPr>
        <w:pStyle w:val="BodyText"/>
        <w:kinsoku w:val="0"/>
        <w:overflowPunct w:val="0"/>
        <w:spacing w:before="1"/>
        <w:ind w:left="720"/>
      </w:pPr>
      <w:r w:rsidRPr="00E36D8F">
        <w:t>smokers will die from a smoking related conditions”. (Highland Smoking Strategy 2018-2021)</w:t>
      </w:r>
      <w:r>
        <w:t xml:space="preserve">.  </w:t>
      </w:r>
      <w:r w:rsidRPr="00E36D8F">
        <w:t>The Highland council are committed to ensuring that children placed in Kinship Care have the best possible opportunity to grow in a healthy environment where positive behaviour is modelled and external risks factors, such as smoking, are reduced.</w:t>
      </w:r>
    </w:p>
    <w:p w14:paraId="2663F74A" w14:textId="77777777" w:rsidR="0011147B" w:rsidRDefault="0011147B" w:rsidP="0011147B">
      <w:pPr>
        <w:pStyle w:val="BodyText"/>
        <w:kinsoku w:val="0"/>
        <w:overflowPunct w:val="0"/>
        <w:spacing w:before="1"/>
      </w:pPr>
    </w:p>
    <w:p w14:paraId="6412A3B4" w14:textId="77777777" w:rsidR="0011147B" w:rsidRDefault="0011147B" w:rsidP="0011147B">
      <w:pPr>
        <w:pStyle w:val="BodyText"/>
        <w:kinsoku w:val="0"/>
        <w:overflowPunct w:val="0"/>
        <w:ind w:left="720" w:right="523" w:hanging="720"/>
        <w:jc w:val="both"/>
      </w:pPr>
      <w:r>
        <w:t>10.2</w:t>
      </w:r>
      <w:r>
        <w:tab/>
      </w:r>
      <w:r w:rsidRPr="00E36D8F">
        <w:t xml:space="preserve">As part of all kinship assessments it is the responsibility of the assessing social worker to take a full smoking history and current picture of each prospective carer and the household.  The detail of this should include what substance is smoked (tobacco/vaping), </w:t>
      </w:r>
      <w:r w:rsidRPr="00E36D8F">
        <w:lastRenderedPageBreak/>
        <w:t>how often, where, for how long and what – if any – attempts have been made to give</w:t>
      </w:r>
      <w:r w:rsidRPr="00E36D8F">
        <w:rPr>
          <w:spacing w:val="-4"/>
        </w:rPr>
        <w:t xml:space="preserve"> </w:t>
      </w:r>
      <w:r w:rsidRPr="00E36D8F">
        <w:t>up.</w:t>
      </w:r>
    </w:p>
    <w:bookmarkEnd w:id="0"/>
    <w:p w14:paraId="3A1F261B" w14:textId="77777777" w:rsidR="0011147B" w:rsidRDefault="0011147B" w:rsidP="0011147B">
      <w:pPr>
        <w:pStyle w:val="BodyText"/>
        <w:kinsoku w:val="0"/>
        <w:overflowPunct w:val="0"/>
        <w:ind w:left="720" w:right="523" w:hanging="720"/>
        <w:jc w:val="both"/>
      </w:pPr>
    </w:p>
    <w:p w14:paraId="58059AFF" w14:textId="77777777" w:rsidR="0011147B" w:rsidRDefault="0011147B" w:rsidP="0011147B">
      <w:pPr>
        <w:pStyle w:val="BodyText"/>
        <w:kinsoku w:val="0"/>
        <w:overflowPunct w:val="0"/>
        <w:ind w:left="709" w:hanging="709"/>
        <w:jc w:val="both"/>
      </w:pPr>
      <w:r>
        <w:t xml:space="preserve">10.3   </w:t>
      </w:r>
      <w:r w:rsidRPr="00E36D8F">
        <w:t xml:space="preserve">Where prospective carers have self-identified as smokers the assessing social worker should </w:t>
      </w:r>
      <w:r>
        <w:t xml:space="preserve">      </w:t>
      </w:r>
      <w:r w:rsidRPr="00E36D8F">
        <w:t>ensure all prospective carers are aware that smoking within the house and could preclude them from being considered as Kinship Carers. The social worker should also signpost to smoking support services. (GP service, Practice Nurse, NHS Highland, Pharmacy services)</w:t>
      </w:r>
    </w:p>
    <w:p w14:paraId="6A180386" w14:textId="77777777" w:rsidR="0011147B" w:rsidRDefault="0011147B" w:rsidP="0011147B">
      <w:pPr>
        <w:pStyle w:val="BodyText"/>
        <w:kinsoku w:val="0"/>
        <w:overflowPunct w:val="0"/>
        <w:ind w:left="709" w:hanging="709"/>
        <w:jc w:val="both"/>
      </w:pPr>
    </w:p>
    <w:p w14:paraId="364C122F" w14:textId="77777777" w:rsidR="0011147B" w:rsidRPr="00E36D8F" w:rsidRDefault="0011147B" w:rsidP="0011147B">
      <w:pPr>
        <w:pStyle w:val="BodyText"/>
        <w:kinsoku w:val="0"/>
        <w:overflowPunct w:val="0"/>
        <w:ind w:left="709" w:hanging="709"/>
        <w:jc w:val="both"/>
      </w:pPr>
      <w:r>
        <w:t xml:space="preserve">10.4   </w:t>
      </w:r>
      <w:r w:rsidRPr="00E36D8F">
        <w:t>It is the responsibility of the kinship panel to evaluate the kinship assessment – including smoking information and consider this alongside the health and wellbeing needs of each infant, child or young person.</w:t>
      </w:r>
    </w:p>
    <w:p w14:paraId="1F625B22" w14:textId="77777777" w:rsidR="00A95EDA" w:rsidRDefault="00A95EDA">
      <w:pPr>
        <w:pStyle w:val="BodyText"/>
        <w:kinsoku w:val="0"/>
        <w:overflowPunct w:val="0"/>
        <w:rPr>
          <w:sz w:val="24"/>
          <w:szCs w:val="24"/>
        </w:rPr>
      </w:pPr>
    </w:p>
    <w:p w14:paraId="1B4EFAD3" w14:textId="77777777" w:rsidR="00A95EDA" w:rsidRDefault="00A95EDA">
      <w:pPr>
        <w:pStyle w:val="BodyText"/>
        <w:kinsoku w:val="0"/>
        <w:overflowPunct w:val="0"/>
        <w:rPr>
          <w:sz w:val="20"/>
          <w:szCs w:val="20"/>
        </w:rPr>
      </w:pPr>
    </w:p>
    <w:p w14:paraId="3FF93177" w14:textId="77777777" w:rsidR="00A95EDA" w:rsidRDefault="00A95EDA" w:rsidP="0011147B">
      <w:pPr>
        <w:pStyle w:val="Heading1"/>
        <w:numPr>
          <w:ilvl w:val="0"/>
          <w:numId w:val="4"/>
        </w:numPr>
        <w:tabs>
          <w:tab w:val="left" w:pos="941"/>
        </w:tabs>
        <w:kinsoku w:val="0"/>
        <w:overflowPunct w:val="0"/>
        <w:rPr>
          <w:color w:val="800080"/>
        </w:rPr>
      </w:pPr>
      <w:r>
        <w:rPr>
          <w:color w:val="800080"/>
        </w:rPr>
        <w:t>Approval of Kinship</w:t>
      </w:r>
      <w:r>
        <w:rPr>
          <w:color w:val="800080"/>
          <w:spacing w:val="-7"/>
        </w:rPr>
        <w:t xml:space="preserve"> </w:t>
      </w:r>
      <w:r>
        <w:rPr>
          <w:color w:val="800080"/>
        </w:rPr>
        <w:t>Carers</w:t>
      </w:r>
    </w:p>
    <w:p w14:paraId="55EB80A4" w14:textId="77777777" w:rsidR="00A95EDA" w:rsidRDefault="00A95EDA" w:rsidP="0011147B">
      <w:pPr>
        <w:pStyle w:val="ListParagraph"/>
        <w:numPr>
          <w:ilvl w:val="1"/>
          <w:numId w:val="4"/>
        </w:numPr>
        <w:tabs>
          <w:tab w:val="left" w:pos="941"/>
        </w:tabs>
        <w:kinsoku w:val="0"/>
        <w:overflowPunct w:val="0"/>
        <w:spacing w:before="253"/>
        <w:ind w:right="519"/>
        <w:jc w:val="both"/>
        <w:rPr>
          <w:sz w:val="22"/>
          <w:szCs w:val="22"/>
        </w:rPr>
      </w:pPr>
      <w:r>
        <w:rPr>
          <w:sz w:val="22"/>
          <w:szCs w:val="22"/>
        </w:rPr>
        <w:t xml:space="preserve">The assessment report along with the outcome of the Disclosure (Scotland) checks, health checks, written agreement and references must be submitted to the Kinship Care Panel along with the Child’s plan and chronology for the child. The assessment will then be considered by the panel and a recommendation made to the Agency </w:t>
      </w:r>
      <w:r w:rsidR="001C68BE">
        <w:rPr>
          <w:sz w:val="22"/>
          <w:szCs w:val="22"/>
        </w:rPr>
        <w:t>D</w:t>
      </w:r>
      <w:r>
        <w:rPr>
          <w:sz w:val="22"/>
          <w:szCs w:val="22"/>
        </w:rPr>
        <w:t xml:space="preserve">ecision </w:t>
      </w:r>
      <w:r w:rsidR="001C68BE">
        <w:rPr>
          <w:sz w:val="22"/>
          <w:szCs w:val="22"/>
        </w:rPr>
        <w:t>M</w:t>
      </w:r>
      <w:r>
        <w:rPr>
          <w:sz w:val="22"/>
          <w:szCs w:val="22"/>
        </w:rPr>
        <w:t>aker in relation to approval. A summary of the reasons for the recommendation must be completed within 5 working days of the</w:t>
      </w:r>
      <w:r>
        <w:rPr>
          <w:spacing w:val="-9"/>
          <w:sz w:val="22"/>
          <w:szCs w:val="22"/>
        </w:rPr>
        <w:t xml:space="preserve"> </w:t>
      </w:r>
      <w:r>
        <w:rPr>
          <w:sz w:val="22"/>
          <w:szCs w:val="22"/>
        </w:rPr>
        <w:t>meeting.</w:t>
      </w:r>
    </w:p>
    <w:p w14:paraId="46B2E852" w14:textId="77777777" w:rsidR="0040147B" w:rsidRDefault="0040147B" w:rsidP="0011147B">
      <w:pPr>
        <w:pStyle w:val="ListParagraph"/>
        <w:numPr>
          <w:ilvl w:val="1"/>
          <w:numId w:val="4"/>
        </w:numPr>
        <w:tabs>
          <w:tab w:val="left" w:pos="941"/>
        </w:tabs>
        <w:kinsoku w:val="0"/>
        <w:overflowPunct w:val="0"/>
        <w:spacing w:before="253"/>
        <w:ind w:right="519"/>
        <w:jc w:val="both"/>
        <w:rPr>
          <w:sz w:val="22"/>
          <w:szCs w:val="22"/>
        </w:rPr>
      </w:pPr>
      <w:r>
        <w:rPr>
          <w:sz w:val="22"/>
          <w:szCs w:val="22"/>
        </w:rPr>
        <w:t xml:space="preserve">The summary of the reasons for recommendations will be sent to the Agency Decision </w:t>
      </w:r>
      <w:r w:rsidR="00B01980">
        <w:rPr>
          <w:sz w:val="22"/>
          <w:szCs w:val="22"/>
        </w:rPr>
        <w:t>M</w:t>
      </w:r>
      <w:r>
        <w:rPr>
          <w:sz w:val="22"/>
          <w:szCs w:val="22"/>
        </w:rPr>
        <w:t xml:space="preserve">aker within 10 days of the panel along with all the supporting paperwork and the Agency Decision </w:t>
      </w:r>
      <w:r w:rsidR="00B01980">
        <w:rPr>
          <w:sz w:val="22"/>
          <w:szCs w:val="22"/>
        </w:rPr>
        <w:t>M</w:t>
      </w:r>
      <w:r>
        <w:rPr>
          <w:sz w:val="22"/>
          <w:szCs w:val="22"/>
        </w:rPr>
        <w:t>aker will have a further 5 working days to review the information and make the final decision.</w:t>
      </w:r>
      <w:r w:rsidR="00E3360B">
        <w:rPr>
          <w:sz w:val="22"/>
          <w:szCs w:val="22"/>
        </w:rPr>
        <w:t xml:space="preserve">  Where the </w:t>
      </w:r>
      <w:r w:rsidR="00B01980">
        <w:rPr>
          <w:sz w:val="22"/>
          <w:szCs w:val="22"/>
        </w:rPr>
        <w:t>A</w:t>
      </w:r>
      <w:r w:rsidR="00E3360B">
        <w:rPr>
          <w:sz w:val="22"/>
          <w:szCs w:val="22"/>
        </w:rPr>
        <w:t xml:space="preserve">gency </w:t>
      </w:r>
      <w:r w:rsidR="00B01980">
        <w:rPr>
          <w:sz w:val="22"/>
          <w:szCs w:val="22"/>
        </w:rPr>
        <w:t>D</w:t>
      </w:r>
      <w:r w:rsidR="00E3360B">
        <w:rPr>
          <w:sz w:val="22"/>
          <w:szCs w:val="22"/>
        </w:rPr>
        <w:t xml:space="preserve">ecision </w:t>
      </w:r>
      <w:r w:rsidR="00B01980">
        <w:rPr>
          <w:sz w:val="22"/>
          <w:szCs w:val="22"/>
        </w:rPr>
        <w:t>M</w:t>
      </w:r>
      <w:r w:rsidR="00E3360B">
        <w:rPr>
          <w:sz w:val="22"/>
          <w:szCs w:val="22"/>
        </w:rPr>
        <w:t xml:space="preserve">aker does not agree with the recommendations of a panel, they will discuss with the </w:t>
      </w:r>
      <w:r w:rsidR="00B01980">
        <w:rPr>
          <w:sz w:val="22"/>
          <w:szCs w:val="22"/>
        </w:rPr>
        <w:t>C</w:t>
      </w:r>
      <w:r w:rsidR="00E3360B">
        <w:rPr>
          <w:sz w:val="22"/>
          <w:szCs w:val="22"/>
        </w:rPr>
        <w:t xml:space="preserve">hair of </w:t>
      </w:r>
      <w:r w:rsidR="00B01980">
        <w:rPr>
          <w:sz w:val="22"/>
          <w:szCs w:val="22"/>
        </w:rPr>
        <w:t xml:space="preserve">the </w:t>
      </w:r>
      <w:r w:rsidR="00E3360B">
        <w:rPr>
          <w:sz w:val="22"/>
          <w:szCs w:val="22"/>
        </w:rPr>
        <w:t>panel and if required, defer back to a further Panel for reconsideration.</w:t>
      </w:r>
    </w:p>
    <w:p w14:paraId="58877C56" w14:textId="77777777" w:rsidR="00A95EDA" w:rsidRDefault="00A95EDA">
      <w:pPr>
        <w:pStyle w:val="BodyText"/>
        <w:kinsoku w:val="0"/>
        <w:overflowPunct w:val="0"/>
        <w:spacing w:before="1"/>
      </w:pPr>
    </w:p>
    <w:p w14:paraId="60B9D452" w14:textId="77777777" w:rsidR="00A95EDA" w:rsidRDefault="00A95EDA" w:rsidP="0011147B">
      <w:pPr>
        <w:pStyle w:val="ListParagraph"/>
        <w:numPr>
          <w:ilvl w:val="1"/>
          <w:numId w:val="4"/>
        </w:numPr>
        <w:tabs>
          <w:tab w:val="left" w:pos="941"/>
        </w:tabs>
        <w:kinsoku w:val="0"/>
        <w:overflowPunct w:val="0"/>
        <w:ind w:right="520"/>
        <w:jc w:val="both"/>
        <w:rPr>
          <w:sz w:val="22"/>
          <w:szCs w:val="22"/>
        </w:rPr>
      </w:pPr>
      <w:r>
        <w:rPr>
          <w:sz w:val="22"/>
          <w:szCs w:val="22"/>
        </w:rPr>
        <w:t xml:space="preserve">The </w:t>
      </w:r>
      <w:r w:rsidR="00B01980">
        <w:rPr>
          <w:sz w:val="22"/>
          <w:szCs w:val="22"/>
        </w:rPr>
        <w:t>C</w:t>
      </w:r>
      <w:r>
        <w:rPr>
          <w:sz w:val="22"/>
          <w:szCs w:val="22"/>
        </w:rPr>
        <w:t xml:space="preserve">hair of the Kinship </w:t>
      </w:r>
      <w:r w:rsidR="001C68BE">
        <w:rPr>
          <w:sz w:val="22"/>
          <w:szCs w:val="22"/>
        </w:rPr>
        <w:t>P</w:t>
      </w:r>
      <w:r>
        <w:rPr>
          <w:sz w:val="22"/>
          <w:szCs w:val="22"/>
        </w:rPr>
        <w:t>anel will write to the Kinship Carers to formally advise them of the decision</w:t>
      </w:r>
      <w:r w:rsidR="00E3360B">
        <w:rPr>
          <w:sz w:val="22"/>
          <w:szCs w:val="22"/>
        </w:rPr>
        <w:t xml:space="preserve"> of the Agency </w:t>
      </w:r>
      <w:r w:rsidR="00B01980">
        <w:rPr>
          <w:sz w:val="22"/>
          <w:szCs w:val="22"/>
        </w:rPr>
        <w:t>D</w:t>
      </w:r>
      <w:r w:rsidR="00E3360B">
        <w:rPr>
          <w:sz w:val="22"/>
          <w:szCs w:val="22"/>
        </w:rPr>
        <w:t xml:space="preserve">ecision </w:t>
      </w:r>
      <w:r w:rsidR="00B01980">
        <w:rPr>
          <w:sz w:val="22"/>
          <w:szCs w:val="22"/>
        </w:rPr>
        <w:t>M</w:t>
      </w:r>
      <w:r w:rsidR="00E3360B">
        <w:rPr>
          <w:sz w:val="22"/>
          <w:szCs w:val="22"/>
        </w:rPr>
        <w:t>aker</w:t>
      </w:r>
      <w:r>
        <w:rPr>
          <w:sz w:val="22"/>
          <w:szCs w:val="22"/>
        </w:rPr>
        <w:t xml:space="preserve"> within </w:t>
      </w:r>
      <w:r w:rsidR="0011147B">
        <w:rPr>
          <w:sz w:val="22"/>
          <w:szCs w:val="22"/>
        </w:rPr>
        <w:t xml:space="preserve">5 </w:t>
      </w:r>
      <w:r>
        <w:rPr>
          <w:sz w:val="22"/>
          <w:szCs w:val="22"/>
        </w:rPr>
        <w:t>working days of the decision</w:t>
      </w:r>
      <w:r w:rsidR="00E3360B">
        <w:rPr>
          <w:sz w:val="22"/>
          <w:szCs w:val="22"/>
        </w:rPr>
        <w:t xml:space="preserve"> and they will be advised of their right of appeal.  </w:t>
      </w:r>
    </w:p>
    <w:p w14:paraId="541328E7" w14:textId="77777777" w:rsidR="00A95EDA" w:rsidRDefault="00A95EDA">
      <w:pPr>
        <w:pStyle w:val="BodyText"/>
        <w:kinsoku w:val="0"/>
        <w:overflowPunct w:val="0"/>
        <w:spacing w:before="1"/>
      </w:pPr>
    </w:p>
    <w:p w14:paraId="7E14FAF5" w14:textId="77777777" w:rsidR="00A95EDA" w:rsidRDefault="00A95EDA" w:rsidP="0011147B">
      <w:pPr>
        <w:pStyle w:val="ListParagraph"/>
        <w:numPr>
          <w:ilvl w:val="1"/>
          <w:numId w:val="4"/>
        </w:numPr>
        <w:tabs>
          <w:tab w:val="left" w:pos="941"/>
        </w:tabs>
        <w:kinsoku w:val="0"/>
        <w:overflowPunct w:val="0"/>
        <w:ind w:right="522"/>
        <w:jc w:val="both"/>
        <w:rPr>
          <w:sz w:val="22"/>
          <w:szCs w:val="22"/>
        </w:rPr>
      </w:pPr>
      <w:r>
        <w:rPr>
          <w:sz w:val="22"/>
          <w:szCs w:val="22"/>
        </w:rPr>
        <w:t xml:space="preserve">If approved the worker undertaking the assessment must notify the CareFirst Support Team who will be responsible for adding the </w:t>
      </w:r>
      <w:r w:rsidR="00BC63AB">
        <w:rPr>
          <w:sz w:val="22"/>
          <w:szCs w:val="22"/>
        </w:rPr>
        <w:t>Kinship Carer</w:t>
      </w:r>
      <w:r>
        <w:rPr>
          <w:sz w:val="22"/>
          <w:szCs w:val="22"/>
        </w:rPr>
        <w:t xml:space="preserve"> role on Care</w:t>
      </w:r>
      <w:r>
        <w:rPr>
          <w:spacing w:val="-15"/>
          <w:sz w:val="22"/>
          <w:szCs w:val="22"/>
        </w:rPr>
        <w:t xml:space="preserve"> </w:t>
      </w:r>
      <w:r>
        <w:rPr>
          <w:sz w:val="22"/>
          <w:szCs w:val="22"/>
        </w:rPr>
        <w:t>First.</w:t>
      </w:r>
    </w:p>
    <w:p w14:paraId="05EC8F6E" w14:textId="77777777" w:rsidR="00A95EDA" w:rsidRDefault="00A95EDA">
      <w:pPr>
        <w:pStyle w:val="BodyText"/>
        <w:kinsoku w:val="0"/>
        <w:overflowPunct w:val="0"/>
        <w:spacing w:before="11"/>
        <w:rPr>
          <w:sz w:val="21"/>
          <w:szCs w:val="21"/>
        </w:rPr>
      </w:pPr>
    </w:p>
    <w:p w14:paraId="5F471D57" w14:textId="77777777" w:rsidR="00A95EDA" w:rsidRDefault="00A95EDA" w:rsidP="0011147B">
      <w:pPr>
        <w:pStyle w:val="ListParagraph"/>
        <w:numPr>
          <w:ilvl w:val="1"/>
          <w:numId w:val="4"/>
        </w:numPr>
        <w:tabs>
          <w:tab w:val="left" w:pos="941"/>
        </w:tabs>
        <w:kinsoku w:val="0"/>
        <w:overflowPunct w:val="0"/>
        <w:ind w:right="519"/>
        <w:jc w:val="both"/>
        <w:rPr>
          <w:sz w:val="22"/>
          <w:szCs w:val="22"/>
        </w:rPr>
      </w:pPr>
      <w:r>
        <w:rPr>
          <w:sz w:val="22"/>
          <w:szCs w:val="22"/>
        </w:rPr>
        <w:t xml:space="preserve">Following </w:t>
      </w:r>
      <w:r w:rsidR="001C68BE">
        <w:rPr>
          <w:sz w:val="22"/>
          <w:szCs w:val="22"/>
        </w:rPr>
        <w:t>approval,</w:t>
      </w:r>
      <w:r>
        <w:rPr>
          <w:sz w:val="22"/>
          <w:szCs w:val="22"/>
        </w:rPr>
        <w:t xml:space="preserve"> the Practice Lead/Children’s Service Manager must notify by activity the Business Support Foster Desktop (BSFOST) of the new Kinship Carer(s) to enable the Business Support officer to obtain the financial details necessary for any payments to be</w:t>
      </w:r>
      <w:r>
        <w:rPr>
          <w:spacing w:val="-5"/>
          <w:sz w:val="22"/>
          <w:szCs w:val="22"/>
        </w:rPr>
        <w:t xml:space="preserve"> </w:t>
      </w:r>
      <w:r>
        <w:rPr>
          <w:sz w:val="22"/>
          <w:szCs w:val="22"/>
        </w:rPr>
        <w:t>made.</w:t>
      </w:r>
    </w:p>
    <w:p w14:paraId="463D7D27" w14:textId="77777777" w:rsidR="00A95EDA" w:rsidRDefault="00A95EDA">
      <w:pPr>
        <w:pStyle w:val="BodyText"/>
        <w:kinsoku w:val="0"/>
        <w:overflowPunct w:val="0"/>
      </w:pPr>
    </w:p>
    <w:p w14:paraId="3FF7263F" w14:textId="77777777" w:rsidR="001C68BE" w:rsidRDefault="00A95EDA" w:rsidP="0011147B">
      <w:pPr>
        <w:pStyle w:val="ListParagraph"/>
        <w:numPr>
          <w:ilvl w:val="1"/>
          <w:numId w:val="4"/>
        </w:numPr>
        <w:tabs>
          <w:tab w:val="left" w:pos="941"/>
        </w:tabs>
        <w:kinsoku w:val="0"/>
        <w:overflowPunct w:val="0"/>
        <w:ind w:right="522"/>
        <w:jc w:val="both"/>
        <w:rPr>
          <w:sz w:val="22"/>
          <w:szCs w:val="22"/>
        </w:rPr>
      </w:pPr>
      <w:r>
        <w:rPr>
          <w:sz w:val="22"/>
          <w:szCs w:val="22"/>
        </w:rPr>
        <w:t xml:space="preserve">The worker undertaking the assessment must also create a service agreement on </w:t>
      </w:r>
      <w:r w:rsidR="001C68BE">
        <w:rPr>
          <w:sz w:val="22"/>
          <w:szCs w:val="22"/>
        </w:rPr>
        <w:t>C</w:t>
      </w:r>
      <w:r>
        <w:rPr>
          <w:sz w:val="22"/>
          <w:szCs w:val="22"/>
        </w:rPr>
        <w:t xml:space="preserve">are </w:t>
      </w:r>
      <w:r w:rsidR="001C68BE">
        <w:rPr>
          <w:sz w:val="22"/>
          <w:szCs w:val="22"/>
        </w:rPr>
        <w:t>F</w:t>
      </w:r>
      <w:r>
        <w:rPr>
          <w:sz w:val="22"/>
          <w:szCs w:val="22"/>
        </w:rPr>
        <w:t xml:space="preserve">irst if financial support has been agreed and add an activity which requires to be assigned to the Practice Lead/Children’s Service Manager for Service Authorisation. </w:t>
      </w:r>
    </w:p>
    <w:p w14:paraId="07831A01" w14:textId="77777777" w:rsidR="001C68BE" w:rsidRDefault="001C68BE" w:rsidP="001C68BE">
      <w:pPr>
        <w:pStyle w:val="ListParagraph"/>
        <w:rPr>
          <w:sz w:val="22"/>
          <w:szCs w:val="22"/>
        </w:rPr>
      </w:pPr>
    </w:p>
    <w:p w14:paraId="4B89470B" w14:textId="77777777" w:rsidR="001C68BE" w:rsidRDefault="00A95EDA" w:rsidP="001C68BE">
      <w:pPr>
        <w:pStyle w:val="ListParagraph"/>
        <w:tabs>
          <w:tab w:val="left" w:pos="941"/>
        </w:tabs>
        <w:kinsoku w:val="0"/>
        <w:overflowPunct w:val="0"/>
        <w:ind w:right="522" w:firstLine="0"/>
        <w:jc w:val="both"/>
        <w:rPr>
          <w:sz w:val="22"/>
          <w:szCs w:val="22"/>
        </w:rPr>
      </w:pPr>
      <w:r w:rsidRPr="001C68BE">
        <w:rPr>
          <w:sz w:val="22"/>
          <w:szCs w:val="22"/>
        </w:rPr>
        <w:t>Following</w:t>
      </w:r>
      <w:r w:rsidRPr="001C68BE">
        <w:rPr>
          <w:spacing w:val="12"/>
          <w:sz w:val="22"/>
          <w:szCs w:val="22"/>
        </w:rPr>
        <w:t xml:space="preserve"> </w:t>
      </w:r>
      <w:r w:rsidRPr="001C68BE">
        <w:rPr>
          <w:sz w:val="22"/>
          <w:szCs w:val="22"/>
        </w:rPr>
        <w:t>the</w:t>
      </w:r>
      <w:r w:rsidRPr="001C68BE">
        <w:rPr>
          <w:spacing w:val="12"/>
          <w:sz w:val="22"/>
          <w:szCs w:val="22"/>
        </w:rPr>
        <w:t xml:space="preserve"> </w:t>
      </w:r>
      <w:r w:rsidRPr="001C68BE">
        <w:rPr>
          <w:sz w:val="22"/>
          <w:szCs w:val="22"/>
        </w:rPr>
        <w:t>Practice</w:t>
      </w:r>
      <w:r w:rsidRPr="001C68BE">
        <w:rPr>
          <w:spacing w:val="12"/>
          <w:sz w:val="22"/>
          <w:szCs w:val="22"/>
        </w:rPr>
        <w:t xml:space="preserve"> </w:t>
      </w:r>
      <w:r w:rsidRPr="001C68BE">
        <w:rPr>
          <w:sz w:val="22"/>
          <w:szCs w:val="22"/>
        </w:rPr>
        <w:t>Lead/Children’s</w:t>
      </w:r>
      <w:r w:rsidRPr="001C68BE">
        <w:rPr>
          <w:spacing w:val="12"/>
          <w:sz w:val="22"/>
          <w:szCs w:val="22"/>
        </w:rPr>
        <w:t xml:space="preserve"> </w:t>
      </w:r>
      <w:r w:rsidRPr="001C68BE">
        <w:rPr>
          <w:sz w:val="22"/>
          <w:szCs w:val="22"/>
        </w:rPr>
        <w:t>Service</w:t>
      </w:r>
      <w:r w:rsidRPr="001C68BE">
        <w:rPr>
          <w:spacing w:val="10"/>
          <w:sz w:val="22"/>
          <w:szCs w:val="22"/>
        </w:rPr>
        <w:t xml:space="preserve"> </w:t>
      </w:r>
      <w:r w:rsidRPr="001C68BE">
        <w:rPr>
          <w:sz w:val="22"/>
          <w:szCs w:val="22"/>
        </w:rPr>
        <w:t>Manager</w:t>
      </w:r>
      <w:r w:rsidRPr="001C68BE">
        <w:rPr>
          <w:spacing w:val="15"/>
          <w:sz w:val="22"/>
          <w:szCs w:val="22"/>
        </w:rPr>
        <w:t xml:space="preserve"> </w:t>
      </w:r>
      <w:r w:rsidRPr="001C68BE">
        <w:rPr>
          <w:sz w:val="22"/>
          <w:szCs w:val="22"/>
        </w:rPr>
        <w:t>authorising</w:t>
      </w:r>
      <w:r w:rsidR="001C68BE" w:rsidRPr="001C68BE">
        <w:rPr>
          <w:sz w:val="22"/>
          <w:szCs w:val="22"/>
        </w:rPr>
        <w:t>,</w:t>
      </w:r>
      <w:r w:rsidRPr="001C68BE">
        <w:rPr>
          <w:spacing w:val="12"/>
          <w:sz w:val="22"/>
          <w:szCs w:val="22"/>
        </w:rPr>
        <w:t xml:space="preserve"> </w:t>
      </w:r>
      <w:r w:rsidRPr="001C68BE">
        <w:rPr>
          <w:sz w:val="22"/>
          <w:szCs w:val="22"/>
        </w:rPr>
        <w:t>the</w:t>
      </w:r>
      <w:r w:rsidRPr="001C68BE">
        <w:rPr>
          <w:spacing w:val="10"/>
          <w:sz w:val="22"/>
          <w:szCs w:val="22"/>
        </w:rPr>
        <w:t xml:space="preserve"> </w:t>
      </w:r>
      <w:r w:rsidRPr="001C68BE">
        <w:rPr>
          <w:sz w:val="22"/>
          <w:szCs w:val="22"/>
        </w:rPr>
        <w:t>same</w:t>
      </w:r>
      <w:r w:rsidRPr="001C68BE">
        <w:rPr>
          <w:spacing w:val="12"/>
          <w:sz w:val="22"/>
          <w:szCs w:val="22"/>
        </w:rPr>
        <w:t xml:space="preserve"> </w:t>
      </w:r>
      <w:r w:rsidRPr="001C68BE">
        <w:rPr>
          <w:sz w:val="22"/>
          <w:szCs w:val="22"/>
        </w:rPr>
        <w:t>activity</w:t>
      </w:r>
      <w:r w:rsidR="001C68BE" w:rsidRPr="001C68BE">
        <w:rPr>
          <w:sz w:val="22"/>
          <w:szCs w:val="22"/>
        </w:rPr>
        <w:t xml:space="preserve"> </w:t>
      </w:r>
      <w:r w:rsidRPr="001C68BE">
        <w:rPr>
          <w:sz w:val="22"/>
          <w:szCs w:val="22"/>
        </w:rPr>
        <w:t xml:space="preserve">requires to be re-assigned to the Business Support Fostering team Desktop and must include the current rate of Child benefit each child is in receipt of. </w:t>
      </w:r>
    </w:p>
    <w:p w14:paraId="6C77510D" w14:textId="77777777" w:rsidR="00A95EDA" w:rsidRPr="001C68BE" w:rsidRDefault="00A95EDA" w:rsidP="001C68BE">
      <w:pPr>
        <w:pStyle w:val="ListParagraph"/>
        <w:tabs>
          <w:tab w:val="left" w:pos="941"/>
        </w:tabs>
        <w:kinsoku w:val="0"/>
        <w:overflowPunct w:val="0"/>
        <w:ind w:right="522" w:firstLine="0"/>
        <w:jc w:val="both"/>
        <w:rPr>
          <w:sz w:val="22"/>
          <w:szCs w:val="22"/>
        </w:rPr>
      </w:pPr>
      <w:r w:rsidRPr="001C68BE">
        <w:rPr>
          <w:sz w:val="22"/>
          <w:szCs w:val="22"/>
        </w:rPr>
        <w:t>Business support will then set up the</w:t>
      </w:r>
      <w:r w:rsidRPr="001C68BE">
        <w:rPr>
          <w:spacing w:val="-2"/>
          <w:sz w:val="22"/>
          <w:szCs w:val="22"/>
        </w:rPr>
        <w:t xml:space="preserve"> </w:t>
      </w:r>
      <w:r w:rsidRPr="001C68BE">
        <w:rPr>
          <w:sz w:val="22"/>
          <w:szCs w:val="22"/>
        </w:rPr>
        <w:t>payment.</w:t>
      </w:r>
    </w:p>
    <w:p w14:paraId="386D5AAE" w14:textId="77777777" w:rsidR="00A95EDA" w:rsidRDefault="00A95EDA">
      <w:pPr>
        <w:pStyle w:val="BodyText"/>
        <w:kinsoku w:val="0"/>
        <w:overflowPunct w:val="0"/>
      </w:pPr>
    </w:p>
    <w:p w14:paraId="563CA1E5" w14:textId="77777777" w:rsidR="00A95EDA" w:rsidRDefault="00A95EDA" w:rsidP="0011147B">
      <w:pPr>
        <w:pStyle w:val="ListParagraph"/>
        <w:numPr>
          <w:ilvl w:val="1"/>
          <w:numId w:val="4"/>
        </w:numPr>
        <w:tabs>
          <w:tab w:val="left" w:pos="941"/>
        </w:tabs>
        <w:kinsoku w:val="0"/>
        <w:overflowPunct w:val="0"/>
        <w:spacing w:before="1"/>
        <w:ind w:right="523"/>
        <w:jc w:val="both"/>
        <w:rPr>
          <w:sz w:val="22"/>
          <w:szCs w:val="22"/>
        </w:rPr>
      </w:pPr>
      <w:r>
        <w:rPr>
          <w:sz w:val="22"/>
          <w:szCs w:val="22"/>
        </w:rPr>
        <w:t>The Kinship Care agreement must be reviewed following approval to include details of procedure for review of the placement and any additional supports to meet the child’s needs and to confirm the payment which will be made to the</w:t>
      </w:r>
      <w:r>
        <w:rPr>
          <w:spacing w:val="-12"/>
          <w:sz w:val="22"/>
          <w:szCs w:val="22"/>
        </w:rPr>
        <w:t xml:space="preserve"> </w:t>
      </w:r>
      <w:r>
        <w:rPr>
          <w:sz w:val="22"/>
          <w:szCs w:val="22"/>
        </w:rPr>
        <w:t>carers.</w:t>
      </w:r>
    </w:p>
    <w:p w14:paraId="6F1BC27A" w14:textId="77777777" w:rsidR="00A95EDA" w:rsidRDefault="00A95EDA">
      <w:pPr>
        <w:pStyle w:val="BodyText"/>
        <w:kinsoku w:val="0"/>
        <w:overflowPunct w:val="0"/>
        <w:spacing w:before="9"/>
        <w:rPr>
          <w:sz w:val="21"/>
          <w:szCs w:val="21"/>
        </w:rPr>
      </w:pPr>
    </w:p>
    <w:p w14:paraId="1700BEEE" w14:textId="77777777" w:rsidR="001C68BE" w:rsidRPr="00971313" w:rsidRDefault="00DB3771" w:rsidP="0011147B">
      <w:pPr>
        <w:pStyle w:val="ListParagraph"/>
        <w:numPr>
          <w:ilvl w:val="1"/>
          <w:numId w:val="4"/>
        </w:numPr>
        <w:tabs>
          <w:tab w:val="left" w:pos="941"/>
          <w:tab w:val="left" w:pos="2995"/>
        </w:tabs>
        <w:kinsoku w:val="0"/>
        <w:overflowPunct w:val="0"/>
        <w:spacing w:before="1"/>
        <w:ind w:right="517"/>
        <w:rPr>
          <w:spacing w:val="-1"/>
          <w:sz w:val="22"/>
          <w:szCs w:val="22"/>
        </w:rPr>
      </w:pPr>
      <w:r w:rsidRPr="00971313">
        <w:rPr>
          <w:sz w:val="22"/>
          <w:szCs w:val="22"/>
        </w:rPr>
        <w:t>Qualifying care relief allows carers who look after children or adults to receive certain payments (qualifying amounts) tax free.</w:t>
      </w:r>
      <w:r>
        <w:rPr>
          <w:sz w:val="22"/>
          <w:szCs w:val="22"/>
        </w:rPr>
        <w:t xml:space="preserve">  Information in relation to this can be found in the link below.</w:t>
      </w:r>
    </w:p>
    <w:p w14:paraId="12A966A3" w14:textId="77777777" w:rsidR="00DB3771" w:rsidRDefault="00DB3771" w:rsidP="00971313">
      <w:pPr>
        <w:pStyle w:val="ListParagraph"/>
        <w:rPr>
          <w:spacing w:val="-1"/>
          <w:sz w:val="22"/>
          <w:szCs w:val="22"/>
        </w:rPr>
      </w:pPr>
    </w:p>
    <w:p w14:paraId="07D33B35" w14:textId="77777777" w:rsidR="00DB3771" w:rsidRPr="00971313" w:rsidRDefault="00DB3771" w:rsidP="00971313">
      <w:pPr>
        <w:pStyle w:val="ListParagraph"/>
        <w:tabs>
          <w:tab w:val="left" w:pos="941"/>
          <w:tab w:val="left" w:pos="2995"/>
        </w:tabs>
        <w:kinsoku w:val="0"/>
        <w:overflowPunct w:val="0"/>
        <w:spacing w:before="1"/>
        <w:ind w:right="517" w:firstLine="0"/>
        <w:rPr>
          <w:spacing w:val="-1"/>
          <w:sz w:val="22"/>
          <w:szCs w:val="22"/>
        </w:rPr>
      </w:pPr>
      <w:hyperlink r:id="rId15" w:history="1">
        <w:r>
          <w:rPr>
            <w:rStyle w:val="Hyperlink"/>
          </w:rPr>
          <w:t>HS236 Qualifying care relief: foster carers, adult placement carers, kinship carers and staying put carers (2021) - GOV.UK (www.gov.uk)</w:t>
        </w:r>
      </w:hyperlink>
    </w:p>
    <w:p w14:paraId="4D931860" w14:textId="77777777" w:rsidR="00A95EDA" w:rsidRDefault="00A95EDA">
      <w:pPr>
        <w:pStyle w:val="BodyText"/>
        <w:kinsoku w:val="0"/>
        <w:overflowPunct w:val="0"/>
        <w:rPr>
          <w:sz w:val="16"/>
          <w:szCs w:val="16"/>
        </w:rPr>
      </w:pPr>
    </w:p>
    <w:p w14:paraId="1F1AF697" w14:textId="77777777" w:rsidR="00A95EDA" w:rsidRDefault="00A95EDA" w:rsidP="00971313">
      <w:pPr>
        <w:pStyle w:val="Heading1"/>
        <w:numPr>
          <w:ilvl w:val="0"/>
          <w:numId w:val="4"/>
        </w:numPr>
        <w:tabs>
          <w:tab w:val="left" w:pos="941"/>
        </w:tabs>
        <w:kinsoku w:val="0"/>
        <w:overflowPunct w:val="0"/>
        <w:spacing w:before="91"/>
        <w:rPr>
          <w:color w:val="800080"/>
        </w:rPr>
      </w:pPr>
      <w:r>
        <w:rPr>
          <w:color w:val="800080"/>
        </w:rPr>
        <w:t>Appeals</w:t>
      </w:r>
    </w:p>
    <w:p w14:paraId="6872BEEB" w14:textId="77777777" w:rsidR="00A95EDA" w:rsidRDefault="00A95EDA" w:rsidP="00971313">
      <w:pPr>
        <w:pStyle w:val="ListParagraph"/>
        <w:numPr>
          <w:ilvl w:val="1"/>
          <w:numId w:val="4"/>
        </w:numPr>
        <w:tabs>
          <w:tab w:val="left" w:pos="941"/>
        </w:tabs>
        <w:kinsoku w:val="0"/>
        <w:overflowPunct w:val="0"/>
        <w:spacing w:before="256"/>
        <w:ind w:right="517"/>
        <w:rPr>
          <w:sz w:val="22"/>
          <w:szCs w:val="22"/>
        </w:rPr>
      </w:pPr>
      <w:r>
        <w:rPr>
          <w:sz w:val="22"/>
          <w:szCs w:val="22"/>
        </w:rPr>
        <w:t xml:space="preserve">If the Kinship Carer is not approved as a Kinship </w:t>
      </w:r>
      <w:r w:rsidR="001C68BE">
        <w:rPr>
          <w:sz w:val="22"/>
          <w:szCs w:val="22"/>
        </w:rPr>
        <w:t>Carer,</w:t>
      </w:r>
      <w:r>
        <w:rPr>
          <w:sz w:val="22"/>
          <w:szCs w:val="22"/>
        </w:rPr>
        <w:t xml:space="preserve"> they have the right of appeal to the </w:t>
      </w:r>
      <w:r w:rsidR="001C68BE">
        <w:rPr>
          <w:sz w:val="22"/>
          <w:szCs w:val="22"/>
        </w:rPr>
        <w:t>Executive Chief Officer (ECO) Health &amp; Social Care</w:t>
      </w:r>
      <w:r>
        <w:rPr>
          <w:sz w:val="22"/>
          <w:szCs w:val="22"/>
        </w:rPr>
        <w:t xml:space="preserve"> within 28 days of them being notified of the</w:t>
      </w:r>
      <w:r>
        <w:rPr>
          <w:spacing w:val="-23"/>
          <w:sz w:val="22"/>
          <w:szCs w:val="22"/>
        </w:rPr>
        <w:t xml:space="preserve"> </w:t>
      </w:r>
      <w:r>
        <w:rPr>
          <w:sz w:val="22"/>
          <w:szCs w:val="22"/>
        </w:rPr>
        <w:t>decision.</w:t>
      </w:r>
    </w:p>
    <w:p w14:paraId="151322D4" w14:textId="77777777" w:rsidR="00A95EDA" w:rsidRDefault="00A95EDA">
      <w:pPr>
        <w:pStyle w:val="BodyText"/>
        <w:kinsoku w:val="0"/>
        <w:overflowPunct w:val="0"/>
        <w:spacing w:before="10"/>
        <w:rPr>
          <w:sz w:val="21"/>
          <w:szCs w:val="21"/>
        </w:rPr>
      </w:pPr>
    </w:p>
    <w:p w14:paraId="1A2BD03F" w14:textId="77777777" w:rsidR="00A95EDA" w:rsidRDefault="00A95EDA" w:rsidP="00971313">
      <w:pPr>
        <w:pStyle w:val="ListParagraph"/>
        <w:numPr>
          <w:ilvl w:val="1"/>
          <w:numId w:val="4"/>
        </w:numPr>
        <w:tabs>
          <w:tab w:val="left" w:pos="941"/>
        </w:tabs>
        <w:kinsoku w:val="0"/>
        <w:overflowPunct w:val="0"/>
        <w:spacing w:before="1"/>
        <w:ind w:right="518"/>
        <w:jc w:val="both"/>
        <w:rPr>
          <w:sz w:val="22"/>
          <w:szCs w:val="22"/>
        </w:rPr>
      </w:pPr>
      <w:r>
        <w:rPr>
          <w:sz w:val="22"/>
          <w:szCs w:val="22"/>
        </w:rPr>
        <w:t xml:space="preserve">The </w:t>
      </w:r>
      <w:r w:rsidR="001C68BE">
        <w:rPr>
          <w:sz w:val="22"/>
          <w:szCs w:val="22"/>
        </w:rPr>
        <w:t xml:space="preserve">Executive Chief Officer (ECO) Health &amp; Social Care </w:t>
      </w:r>
      <w:r>
        <w:rPr>
          <w:sz w:val="22"/>
          <w:szCs w:val="22"/>
        </w:rPr>
        <w:t>will make arrangements for the appeal to be considered and identify someone to hear the appeal and provide feedback on the circumstances. The person hearing the appeal can then either, make an agency decision, uphold the decision of the placement confirmation meeting or refer it back to the placement confirmation meeting for further</w:t>
      </w:r>
      <w:r>
        <w:rPr>
          <w:spacing w:val="-4"/>
          <w:sz w:val="22"/>
          <w:szCs w:val="22"/>
        </w:rPr>
        <w:t xml:space="preserve"> </w:t>
      </w:r>
      <w:r>
        <w:rPr>
          <w:sz w:val="22"/>
          <w:szCs w:val="22"/>
        </w:rPr>
        <w:t>consideration.</w:t>
      </w:r>
      <w:r w:rsidR="0040147B">
        <w:rPr>
          <w:sz w:val="22"/>
          <w:szCs w:val="22"/>
        </w:rPr>
        <w:t xml:space="preserve">  </w:t>
      </w:r>
      <w:r w:rsidR="00F630B9">
        <w:rPr>
          <w:sz w:val="22"/>
          <w:szCs w:val="22"/>
        </w:rPr>
        <w:t>The appeal should be considered within 28 days of receipt and the person considering the appeal has a further 5 working days to respond in writing to the appellant.</w:t>
      </w:r>
    </w:p>
    <w:p w14:paraId="1DE0C154" w14:textId="77777777" w:rsidR="00A95EDA" w:rsidRDefault="00A95EDA">
      <w:pPr>
        <w:pStyle w:val="BodyText"/>
        <w:kinsoku w:val="0"/>
        <w:overflowPunct w:val="0"/>
        <w:rPr>
          <w:sz w:val="24"/>
          <w:szCs w:val="24"/>
        </w:rPr>
      </w:pPr>
    </w:p>
    <w:p w14:paraId="52656F15" w14:textId="77777777" w:rsidR="00A95EDA" w:rsidRDefault="00A95EDA" w:rsidP="00971313">
      <w:pPr>
        <w:pStyle w:val="Heading1"/>
        <w:numPr>
          <w:ilvl w:val="0"/>
          <w:numId w:val="4"/>
        </w:numPr>
        <w:tabs>
          <w:tab w:val="left" w:pos="941"/>
        </w:tabs>
        <w:kinsoku w:val="0"/>
        <w:overflowPunct w:val="0"/>
        <w:rPr>
          <w:color w:val="800080"/>
        </w:rPr>
      </w:pPr>
      <w:r>
        <w:rPr>
          <w:color w:val="800080"/>
        </w:rPr>
        <w:t>Kinship Care</w:t>
      </w:r>
      <w:r>
        <w:rPr>
          <w:color w:val="800080"/>
          <w:spacing w:val="-5"/>
        </w:rPr>
        <w:t xml:space="preserve"> </w:t>
      </w:r>
      <w:r>
        <w:rPr>
          <w:color w:val="800080"/>
        </w:rPr>
        <w:t>allowances</w:t>
      </w:r>
    </w:p>
    <w:p w14:paraId="186361FB" w14:textId="77777777" w:rsidR="00A95EDA" w:rsidRDefault="00A95EDA" w:rsidP="00971313">
      <w:pPr>
        <w:pStyle w:val="ListParagraph"/>
        <w:numPr>
          <w:ilvl w:val="1"/>
          <w:numId w:val="4"/>
        </w:numPr>
        <w:tabs>
          <w:tab w:val="left" w:pos="941"/>
        </w:tabs>
        <w:kinsoku w:val="0"/>
        <w:overflowPunct w:val="0"/>
        <w:spacing w:before="252"/>
        <w:ind w:right="520"/>
        <w:jc w:val="both"/>
        <w:rPr>
          <w:sz w:val="22"/>
          <w:szCs w:val="22"/>
        </w:rPr>
      </w:pPr>
      <w:r>
        <w:rPr>
          <w:sz w:val="22"/>
          <w:szCs w:val="22"/>
        </w:rPr>
        <w:t xml:space="preserve">There is a start-up payment available to help the carers purchase essential items for the child. The maximum value of payment available will be determined by the </w:t>
      </w:r>
      <w:r w:rsidR="00F630B9">
        <w:rPr>
          <w:sz w:val="22"/>
          <w:szCs w:val="22"/>
        </w:rPr>
        <w:t xml:space="preserve">Health, Social </w:t>
      </w:r>
      <w:r w:rsidR="00B40ED1">
        <w:rPr>
          <w:sz w:val="22"/>
          <w:szCs w:val="22"/>
        </w:rPr>
        <w:t>C</w:t>
      </w:r>
      <w:r w:rsidR="00F630B9">
        <w:rPr>
          <w:sz w:val="22"/>
          <w:szCs w:val="22"/>
        </w:rPr>
        <w:t>are</w:t>
      </w:r>
      <w:r>
        <w:rPr>
          <w:sz w:val="22"/>
          <w:szCs w:val="22"/>
        </w:rPr>
        <w:t xml:space="preserve"> </w:t>
      </w:r>
      <w:r w:rsidR="00F630B9">
        <w:rPr>
          <w:sz w:val="22"/>
          <w:szCs w:val="22"/>
        </w:rPr>
        <w:t xml:space="preserve">and Wellbeing </w:t>
      </w:r>
      <w:r>
        <w:rPr>
          <w:sz w:val="22"/>
          <w:szCs w:val="22"/>
        </w:rPr>
        <w:t>Committee and reviewed periodically.  Authority to commit expenditure rests with the Children’s Service Manager as budget holder. Receipts are required for any purchases made and the money will be refunded by forwarding the receipts to the budget</w:t>
      </w:r>
      <w:r>
        <w:rPr>
          <w:spacing w:val="-13"/>
          <w:sz w:val="22"/>
          <w:szCs w:val="22"/>
        </w:rPr>
        <w:t xml:space="preserve"> </w:t>
      </w:r>
      <w:r>
        <w:rPr>
          <w:sz w:val="22"/>
          <w:szCs w:val="22"/>
        </w:rPr>
        <w:t>holder.</w:t>
      </w:r>
    </w:p>
    <w:p w14:paraId="37B29C7F" w14:textId="77777777" w:rsidR="00A95EDA" w:rsidRDefault="00A95EDA">
      <w:pPr>
        <w:pStyle w:val="BodyText"/>
        <w:kinsoku w:val="0"/>
        <w:overflowPunct w:val="0"/>
        <w:spacing w:before="1"/>
      </w:pPr>
    </w:p>
    <w:p w14:paraId="5A2A8475" w14:textId="77777777" w:rsidR="00F630B9" w:rsidRPr="00F630B9" w:rsidRDefault="00A95EDA" w:rsidP="00971313">
      <w:pPr>
        <w:pStyle w:val="ListParagraph"/>
        <w:numPr>
          <w:ilvl w:val="1"/>
          <w:numId w:val="4"/>
        </w:numPr>
        <w:tabs>
          <w:tab w:val="left" w:pos="941"/>
        </w:tabs>
        <w:kinsoku w:val="0"/>
        <w:overflowPunct w:val="0"/>
        <w:ind w:right="518"/>
        <w:rPr>
          <w:color w:val="0000FF"/>
          <w:sz w:val="22"/>
          <w:szCs w:val="22"/>
        </w:rPr>
      </w:pPr>
      <w:r w:rsidRPr="00F630B9">
        <w:rPr>
          <w:sz w:val="22"/>
          <w:szCs w:val="22"/>
        </w:rPr>
        <w:t xml:space="preserve">The Kinship Care allowance is paid at the same rate as Foster Care allowance less Child Benefit. The payments are made from Section 50 of the Children’s Act 1975. Kinship Carers of looked after children are also entitled to a summer holiday payment, a birthday payment and a religious festival payment. This is not generally payable to children who are placed on a Kinship </w:t>
      </w:r>
      <w:r w:rsidR="001C68BE" w:rsidRPr="00F630B9">
        <w:rPr>
          <w:sz w:val="22"/>
          <w:szCs w:val="22"/>
        </w:rPr>
        <w:t>C</w:t>
      </w:r>
      <w:r w:rsidRPr="00F630B9">
        <w:rPr>
          <w:sz w:val="22"/>
          <w:szCs w:val="22"/>
        </w:rPr>
        <w:t xml:space="preserve">are </w:t>
      </w:r>
      <w:r w:rsidR="001C68BE" w:rsidRPr="00F630B9">
        <w:rPr>
          <w:sz w:val="22"/>
          <w:szCs w:val="22"/>
        </w:rPr>
        <w:t>O</w:t>
      </w:r>
      <w:r w:rsidRPr="00F630B9">
        <w:rPr>
          <w:sz w:val="22"/>
          <w:szCs w:val="22"/>
        </w:rPr>
        <w:t>rder. The rates can be found at the link below.</w:t>
      </w:r>
    </w:p>
    <w:p w14:paraId="2C2871EB" w14:textId="77777777" w:rsidR="00F630B9" w:rsidRDefault="00B57767" w:rsidP="00F630B9">
      <w:pPr>
        <w:pStyle w:val="ListParagraph"/>
        <w:tabs>
          <w:tab w:val="left" w:pos="941"/>
        </w:tabs>
        <w:kinsoku w:val="0"/>
        <w:overflowPunct w:val="0"/>
        <w:ind w:right="518" w:firstLine="0"/>
        <w:rPr>
          <w:color w:val="0000FF"/>
          <w:sz w:val="22"/>
          <w:szCs w:val="22"/>
        </w:rPr>
      </w:pPr>
      <w:hyperlink r:id="rId16" w:history="1">
        <w:r w:rsidRPr="002C5CF7">
          <w:rPr>
            <w:rStyle w:val="Hyperlink"/>
            <w:rFonts w:cs="Arial"/>
            <w:sz w:val="22"/>
            <w:szCs w:val="22"/>
          </w:rPr>
          <w:t>https://www.highland.gov.uk/fosteringandadoption/downloads/file/22/kinship_fees</w:t>
        </w:r>
      </w:hyperlink>
    </w:p>
    <w:p w14:paraId="26A7100D" w14:textId="77777777" w:rsidR="00B57767" w:rsidRPr="00B57767" w:rsidRDefault="00B57767" w:rsidP="00F630B9">
      <w:pPr>
        <w:pStyle w:val="ListParagraph"/>
        <w:tabs>
          <w:tab w:val="left" w:pos="941"/>
        </w:tabs>
        <w:kinsoku w:val="0"/>
        <w:overflowPunct w:val="0"/>
        <w:ind w:right="518" w:firstLine="0"/>
        <w:rPr>
          <w:sz w:val="22"/>
          <w:szCs w:val="22"/>
        </w:rPr>
      </w:pPr>
      <w:r>
        <w:rPr>
          <w:sz w:val="22"/>
          <w:szCs w:val="22"/>
        </w:rPr>
        <w:t xml:space="preserve">Financial support to Kinship </w:t>
      </w:r>
      <w:r w:rsidR="00B40ED1">
        <w:rPr>
          <w:sz w:val="22"/>
          <w:szCs w:val="22"/>
        </w:rPr>
        <w:t>C</w:t>
      </w:r>
      <w:r>
        <w:rPr>
          <w:sz w:val="22"/>
          <w:szCs w:val="22"/>
        </w:rPr>
        <w:t>arers prior to their approval is the responsibility of the family team.</w:t>
      </w:r>
    </w:p>
    <w:p w14:paraId="721F87BB" w14:textId="77777777" w:rsidR="00A95EDA" w:rsidRDefault="00A95EDA">
      <w:pPr>
        <w:pStyle w:val="BodyText"/>
        <w:kinsoku w:val="0"/>
        <w:overflowPunct w:val="0"/>
        <w:spacing w:before="10"/>
        <w:rPr>
          <w:sz w:val="13"/>
          <w:szCs w:val="13"/>
        </w:rPr>
      </w:pPr>
    </w:p>
    <w:p w14:paraId="3EA6F5F0" w14:textId="77777777" w:rsidR="00A95EDA" w:rsidRDefault="00A95EDA" w:rsidP="00971313">
      <w:pPr>
        <w:pStyle w:val="ListParagraph"/>
        <w:numPr>
          <w:ilvl w:val="1"/>
          <w:numId w:val="4"/>
        </w:numPr>
        <w:tabs>
          <w:tab w:val="left" w:pos="941"/>
        </w:tabs>
        <w:kinsoku w:val="0"/>
        <w:overflowPunct w:val="0"/>
        <w:spacing w:before="93"/>
        <w:ind w:right="519"/>
        <w:jc w:val="both"/>
        <w:rPr>
          <w:sz w:val="22"/>
          <w:szCs w:val="22"/>
        </w:rPr>
      </w:pPr>
      <w:r>
        <w:rPr>
          <w:sz w:val="22"/>
          <w:szCs w:val="22"/>
        </w:rPr>
        <w:t xml:space="preserve">Kinship </w:t>
      </w:r>
      <w:r w:rsidR="00B40ED1">
        <w:rPr>
          <w:sz w:val="22"/>
          <w:szCs w:val="22"/>
        </w:rPr>
        <w:t>C</w:t>
      </w:r>
      <w:r>
        <w:rPr>
          <w:sz w:val="22"/>
          <w:szCs w:val="22"/>
        </w:rPr>
        <w:t xml:space="preserve">are allowances will continue to be paid for children where there is a Kinship </w:t>
      </w:r>
      <w:r w:rsidR="00E36D8F">
        <w:rPr>
          <w:sz w:val="22"/>
          <w:szCs w:val="22"/>
        </w:rPr>
        <w:t>C</w:t>
      </w:r>
      <w:r>
        <w:rPr>
          <w:sz w:val="22"/>
          <w:szCs w:val="22"/>
        </w:rPr>
        <w:t xml:space="preserve">are </w:t>
      </w:r>
      <w:r w:rsidR="00E36D8F">
        <w:rPr>
          <w:sz w:val="22"/>
          <w:szCs w:val="22"/>
        </w:rPr>
        <w:t>O</w:t>
      </w:r>
      <w:r>
        <w:rPr>
          <w:sz w:val="22"/>
          <w:szCs w:val="22"/>
        </w:rPr>
        <w:t>rder in place for as long as the young person remains in full-time education up to the age of 18 years. The payments for looked after children will continue to be paid for as long as the child/young person remains looked</w:t>
      </w:r>
      <w:r>
        <w:rPr>
          <w:spacing w:val="-9"/>
          <w:sz w:val="22"/>
          <w:szCs w:val="22"/>
        </w:rPr>
        <w:t xml:space="preserve"> </w:t>
      </w:r>
      <w:r>
        <w:rPr>
          <w:sz w:val="22"/>
          <w:szCs w:val="22"/>
        </w:rPr>
        <w:t>after.</w:t>
      </w:r>
      <w:r w:rsidR="00F630B9">
        <w:rPr>
          <w:sz w:val="22"/>
          <w:szCs w:val="22"/>
        </w:rPr>
        <w:t xml:space="preserve">  </w:t>
      </w:r>
    </w:p>
    <w:p w14:paraId="2635CC55" w14:textId="77777777" w:rsidR="00A95EDA" w:rsidRDefault="00A95EDA">
      <w:pPr>
        <w:pStyle w:val="BodyText"/>
        <w:kinsoku w:val="0"/>
        <w:overflowPunct w:val="0"/>
      </w:pPr>
    </w:p>
    <w:p w14:paraId="78ECB20A" w14:textId="77777777" w:rsidR="00A95EDA" w:rsidRDefault="009A521A">
      <w:pPr>
        <w:pStyle w:val="BodyText"/>
        <w:kinsoku w:val="0"/>
        <w:overflowPunct w:val="0"/>
        <w:ind w:left="940" w:right="519" w:hanging="720"/>
        <w:jc w:val="both"/>
      </w:pPr>
      <w:r>
        <w:t>13</w:t>
      </w:r>
      <w:r w:rsidR="00E36D8F">
        <w:t xml:space="preserve">.3 </w:t>
      </w:r>
      <w:r w:rsidR="00E36D8F">
        <w:tab/>
        <w:t>Kinship</w:t>
      </w:r>
      <w:r w:rsidR="00BC63AB">
        <w:t xml:space="preserve"> Carer</w:t>
      </w:r>
      <w:r w:rsidR="00A95EDA">
        <w:t xml:space="preserve">s of looked after children are entitled to claim travel expenses (which </w:t>
      </w:r>
      <w:r w:rsidR="00B40ED1">
        <w:t>will be</w:t>
      </w:r>
      <w:r w:rsidR="00A95EDA">
        <w:t xml:space="preserve"> paid at the same rate as that paid to foster carers) to enable them to attend meetings, take the child to contact, hospital appointments etc. If any additional expenses are required for example to enable the child to attend after school activities or for additional </w:t>
      </w:r>
      <w:r w:rsidR="00E36D8F">
        <w:t>childcare</w:t>
      </w:r>
      <w:r w:rsidR="00A95EDA">
        <w:t xml:space="preserve"> this should be agreed in advance</w:t>
      </w:r>
      <w:r w:rsidR="00E36D8F">
        <w:t xml:space="preserve"> with the budget holder</w:t>
      </w:r>
      <w:r w:rsidR="00A95EDA">
        <w:t>. The placement agreement for looked after children should set out what payments have been agreed and the child’s plan reviews should consider any additional needs</w:t>
      </w:r>
      <w:r w:rsidR="00A95EDA">
        <w:rPr>
          <w:spacing w:val="-18"/>
        </w:rPr>
        <w:t xml:space="preserve"> </w:t>
      </w:r>
      <w:r w:rsidR="00A95EDA">
        <w:t>thereafter.</w:t>
      </w:r>
    </w:p>
    <w:p w14:paraId="2B772FAE" w14:textId="77777777" w:rsidR="00A95EDA" w:rsidRDefault="00A95EDA">
      <w:pPr>
        <w:pStyle w:val="BodyText"/>
        <w:kinsoku w:val="0"/>
        <w:overflowPunct w:val="0"/>
        <w:ind w:left="940" w:right="519" w:hanging="720"/>
        <w:jc w:val="both"/>
      </w:pPr>
    </w:p>
    <w:p w14:paraId="166CFE68" w14:textId="77777777" w:rsidR="00A95EDA" w:rsidRDefault="00A95EDA" w:rsidP="009A521A">
      <w:pPr>
        <w:pStyle w:val="Heading1"/>
        <w:numPr>
          <w:ilvl w:val="0"/>
          <w:numId w:val="4"/>
        </w:numPr>
        <w:tabs>
          <w:tab w:val="left" w:pos="941"/>
        </w:tabs>
        <w:kinsoku w:val="0"/>
        <w:overflowPunct w:val="0"/>
        <w:spacing w:before="93"/>
        <w:rPr>
          <w:color w:val="800080"/>
        </w:rPr>
      </w:pPr>
      <w:r>
        <w:rPr>
          <w:color w:val="800080"/>
        </w:rPr>
        <w:t>Kinship Carer’s out with the Highland council</w:t>
      </w:r>
      <w:r>
        <w:rPr>
          <w:color w:val="800080"/>
          <w:spacing w:val="-11"/>
        </w:rPr>
        <w:t xml:space="preserve"> </w:t>
      </w:r>
      <w:r>
        <w:rPr>
          <w:color w:val="800080"/>
        </w:rPr>
        <w:t>area</w:t>
      </w:r>
    </w:p>
    <w:p w14:paraId="6E68873D" w14:textId="77777777" w:rsidR="00A95EDA" w:rsidRDefault="0050277F" w:rsidP="0050277F">
      <w:pPr>
        <w:pStyle w:val="BodyText"/>
        <w:numPr>
          <w:ilvl w:val="1"/>
          <w:numId w:val="4"/>
        </w:numPr>
        <w:kinsoku w:val="0"/>
        <w:overflowPunct w:val="0"/>
        <w:spacing w:before="255"/>
        <w:ind w:right="525"/>
        <w:jc w:val="both"/>
      </w:pPr>
      <w:r>
        <w:t xml:space="preserve">    </w:t>
      </w:r>
      <w:r w:rsidR="00A95EDA">
        <w:t xml:space="preserve">If a looked after child is placed with Kinship Carers in another local authority, the </w:t>
      </w:r>
      <w:r w:rsidR="00B40ED1">
        <w:t>L</w:t>
      </w:r>
      <w:r w:rsidR="00A95EDA">
        <w:t xml:space="preserve">ocal </w:t>
      </w:r>
      <w:r w:rsidR="00B40ED1">
        <w:t>A</w:t>
      </w:r>
      <w:r w:rsidR="00A95EDA">
        <w:t>uthority and the local health authority must be informed.</w:t>
      </w:r>
    </w:p>
    <w:p w14:paraId="3B19167D" w14:textId="77777777" w:rsidR="00A95EDA" w:rsidRDefault="00A95EDA">
      <w:pPr>
        <w:pStyle w:val="BodyText"/>
        <w:kinsoku w:val="0"/>
        <w:overflowPunct w:val="0"/>
        <w:rPr>
          <w:sz w:val="24"/>
          <w:szCs w:val="24"/>
        </w:rPr>
      </w:pPr>
    </w:p>
    <w:p w14:paraId="4C807F78" w14:textId="77777777" w:rsidR="00A95EDA" w:rsidRDefault="00A95EDA" w:rsidP="009A521A">
      <w:pPr>
        <w:pStyle w:val="Heading1"/>
        <w:numPr>
          <w:ilvl w:val="0"/>
          <w:numId w:val="4"/>
        </w:numPr>
        <w:tabs>
          <w:tab w:val="left" w:pos="941"/>
        </w:tabs>
        <w:kinsoku w:val="0"/>
        <w:overflowPunct w:val="0"/>
        <w:rPr>
          <w:color w:val="800080"/>
        </w:rPr>
      </w:pPr>
      <w:r>
        <w:rPr>
          <w:color w:val="800080"/>
        </w:rPr>
        <w:t>Transfer to Highland from another local</w:t>
      </w:r>
      <w:r>
        <w:rPr>
          <w:color w:val="800080"/>
          <w:spacing w:val="-7"/>
        </w:rPr>
        <w:t xml:space="preserve"> </w:t>
      </w:r>
      <w:r>
        <w:rPr>
          <w:color w:val="800080"/>
        </w:rPr>
        <w:t>authority</w:t>
      </w:r>
    </w:p>
    <w:p w14:paraId="78A6F210" w14:textId="77777777" w:rsidR="00A95EDA" w:rsidRDefault="00A95EDA">
      <w:pPr>
        <w:pStyle w:val="BodyText"/>
        <w:kinsoku w:val="0"/>
        <w:overflowPunct w:val="0"/>
        <w:rPr>
          <w:b/>
          <w:bCs/>
          <w:sz w:val="28"/>
          <w:szCs w:val="28"/>
        </w:rPr>
      </w:pPr>
    </w:p>
    <w:p w14:paraId="37A136FD" w14:textId="77777777" w:rsidR="00A95EDA" w:rsidRDefault="0050277F" w:rsidP="0050277F">
      <w:pPr>
        <w:pStyle w:val="BodyText"/>
        <w:numPr>
          <w:ilvl w:val="1"/>
          <w:numId w:val="4"/>
        </w:numPr>
        <w:kinsoku w:val="0"/>
        <w:overflowPunct w:val="0"/>
        <w:ind w:right="524"/>
        <w:jc w:val="both"/>
      </w:pPr>
      <w:r>
        <w:t xml:space="preserve">    </w:t>
      </w:r>
      <w:r w:rsidR="00A95EDA">
        <w:t xml:space="preserve">If a child who is in a Kinship placement out with the Highland </w:t>
      </w:r>
      <w:r w:rsidR="00B40ED1">
        <w:t>C</w:t>
      </w:r>
      <w:r w:rsidR="00A95EDA">
        <w:t xml:space="preserve">ouncil area moves </w:t>
      </w:r>
      <w:r w:rsidR="00E36D8F">
        <w:t>to the</w:t>
      </w:r>
      <w:r w:rsidR="00A95EDA">
        <w:t xml:space="preserve"> area and it is agreed that Highland </w:t>
      </w:r>
      <w:r w:rsidR="00B40ED1">
        <w:t>C</w:t>
      </w:r>
      <w:r w:rsidR="00A95EDA">
        <w:t xml:space="preserve">ouncil accept responsibility for the case the Chair of the Kinship </w:t>
      </w:r>
      <w:r w:rsidR="00E36D8F">
        <w:t>P</w:t>
      </w:r>
      <w:r w:rsidR="00A95EDA">
        <w:t>anel should be</w:t>
      </w:r>
      <w:r w:rsidR="00A95EDA">
        <w:rPr>
          <w:spacing w:val="-5"/>
        </w:rPr>
        <w:t xml:space="preserve"> </w:t>
      </w:r>
      <w:r w:rsidR="00A95EDA">
        <w:t>notified.</w:t>
      </w:r>
    </w:p>
    <w:p w14:paraId="3EC76665" w14:textId="77777777" w:rsidR="00A95EDA" w:rsidRDefault="00A95EDA">
      <w:pPr>
        <w:pStyle w:val="BodyText"/>
        <w:kinsoku w:val="0"/>
        <w:overflowPunct w:val="0"/>
        <w:rPr>
          <w:sz w:val="20"/>
          <w:szCs w:val="20"/>
        </w:rPr>
      </w:pPr>
    </w:p>
    <w:p w14:paraId="02B00C68" w14:textId="77777777" w:rsidR="00A95EDA" w:rsidRDefault="00A95EDA" w:rsidP="0050277F">
      <w:pPr>
        <w:pStyle w:val="Heading1"/>
        <w:numPr>
          <w:ilvl w:val="0"/>
          <w:numId w:val="4"/>
        </w:numPr>
        <w:tabs>
          <w:tab w:val="left" w:pos="941"/>
        </w:tabs>
        <w:kinsoku w:val="0"/>
        <w:overflowPunct w:val="0"/>
        <w:rPr>
          <w:color w:val="800080"/>
        </w:rPr>
      </w:pPr>
      <w:r>
        <w:rPr>
          <w:color w:val="800080"/>
        </w:rPr>
        <w:t>Child’s plan</w:t>
      </w:r>
      <w:r>
        <w:rPr>
          <w:color w:val="800080"/>
          <w:spacing w:val="-3"/>
        </w:rPr>
        <w:t xml:space="preserve"> </w:t>
      </w:r>
      <w:r>
        <w:rPr>
          <w:color w:val="800080"/>
        </w:rPr>
        <w:t>meetings</w:t>
      </w:r>
    </w:p>
    <w:p w14:paraId="36D8B1D9" w14:textId="77777777" w:rsidR="00A95EDA" w:rsidRDefault="0050277F" w:rsidP="0050277F">
      <w:pPr>
        <w:pStyle w:val="ListParagraph"/>
        <w:numPr>
          <w:ilvl w:val="1"/>
          <w:numId w:val="4"/>
        </w:numPr>
        <w:kinsoku w:val="0"/>
        <w:overflowPunct w:val="0"/>
        <w:spacing w:before="255"/>
        <w:ind w:right="522"/>
        <w:jc w:val="both"/>
        <w:rPr>
          <w:sz w:val="22"/>
          <w:szCs w:val="22"/>
        </w:rPr>
      </w:pPr>
      <w:r>
        <w:rPr>
          <w:sz w:val="22"/>
          <w:szCs w:val="22"/>
        </w:rPr>
        <w:t xml:space="preserve">    </w:t>
      </w:r>
      <w:r w:rsidR="00A95EDA">
        <w:rPr>
          <w:sz w:val="22"/>
          <w:szCs w:val="22"/>
        </w:rPr>
        <w:t>A child’s plan meeting must be held 6 weeks after the start of the placement if the</w:t>
      </w:r>
      <w:r>
        <w:rPr>
          <w:sz w:val="22"/>
          <w:szCs w:val="22"/>
        </w:rPr>
        <w:t xml:space="preserve">   </w:t>
      </w:r>
      <w:r w:rsidR="00A95EDA">
        <w:rPr>
          <w:sz w:val="22"/>
          <w:szCs w:val="22"/>
        </w:rPr>
        <w:t xml:space="preserve">child is looked after. It must be confirmed at this point whether or not the </w:t>
      </w:r>
      <w:r w:rsidR="009A521A">
        <w:rPr>
          <w:sz w:val="22"/>
          <w:szCs w:val="22"/>
        </w:rPr>
        <w:t xml:space="preserve">  </w:t>
      </w:r>
      <w:r w:rsidR="00A95EDA">
        <w:rPr>
          <w:sz w:val="22"/>
          <w:szCs w:val="22"/>
        </w:rPr>
        <w:t xml:space="preserve">placement is </w:t>
      </w:r>
      <w:r>
        <w:rPr>
          <w:sz w:val="22"/>
          <w:szCs w:val="22"/>
        </w:rPr>
        <w:t xml:space="preserve"> </w:t>
      </w:r>
      <w:r w:rsidR="00A95EDA">
        <w:rPr>
          <w:sz w:val="22"/>
          <w:szCs w:val="22"/>
        </w:rPr>
        <w:t>to continue.</w:t>
      </w:r>
    </w:p>
    <w:p w14:paraId="322B90ED" w14:textId="77777777" w:rsidR="00A95EDA" w:rsidRDefault="00A95EDA">
      <w:pPr>
        <w:pStyle w:val="BodyText"/>
        <w:kinsoku w:val="0"/>
        <w:overflowPunct w:val="0"/>
        <w:spacing w:before="10"/>
        <w:rPr>
          <w:sz w:val="21"/>
          <w:szCs w:val="21"/>
        </w:rPr>
      </w:pPr>
    </w:p>
    <w:p w14:paraId="4C639C54" w14:textId="77777777" w:rsidR="00A95EDA" w:rsidRDefault="00A95EDA" w:rsidP="0050277F">
      <w:pPr>
        <w:pStyle w:val="ListParagraph"/>
        <w:numPr>
          <w:ilvl w:val="1"/>
          <w:numId w:val="4"/>
        </w:numPr>
        <w:tabs>
          <w:tab w:val="left" w:pos="941"/>
        </w:tabs>
        <w:kinsoku w:val="0"/>
        <w:overflowPunct w:val="0"/>
        <w:ind w:right="519"/>
        <w:jc w:val="both"/>
        <w:rPr>
          <w:sz w:val="22"/>
          <w:szCs w:val="22"/>
        </w:rPr>
      </w:pPr>
      <w:r>
        <w:rPr>
          <w:sz w:val="22"/>
          <w:szCs w:val="22"/>
        </w:rPr>
        <w:t>Further child’s plan meetings must be arranged as per the Looked After children’s regulations. At the 6 month child’s plan meeting the needs of the child for permanency and the possible legal options need to be explored. If the Kinship Carer/s wish to pursue caring for the child on a permanent basis then consideration must be given in the child’s plan of their ability to meet the child’s needs in the longer</w:t>
      </w:r>
      <w:r>
        <w:rPr>
          <w:spacing w:val="-19"/>
          <w:sz w:val="22"/>
          <w:szCs w:val="22"/>
        </w:rPr>
        <w:t xml:space="preserve"> </w:t>
      </w:r>
      <w:r>
        <w:rPr>
          <w:sz w:val="22"/>
          <w:szCs w:val="22"/>
        </w:rPr>
        <w:t>term.</w:t>
      </w:r>
    </w:p>
    <w:p w14:paraId="24712041" w14:textId="77777777" w:rsidR="00A95EDA" w:rsidRDefault="00A95EDA">
      <w:pPr>
        <w:pStyle w:val="BodyText"/>
        <w:kinsoku w:val="0"/>
        <w:overflowPunct w:val="0"/>
        <w:spacing w:before="1"/>
      </w:pPr>
    </w:p>
    <w:p w14:paraId="22EF1A02" w14:textId="77777777" w:rsidR="00A36ACC" w:rsidRPr="00A36ACC" w:rsidRDefault="00A95EDA" w:rsidP="00A36ACC">
      <w:pPr>
        <w:pStyle w:val="ListParagraph"/>
        <w:numPr>
          <w:ilvl w:val="1"/>
          <w:numId w:val="4"/>
        </w:numPr>
        <w:tabs>
          <w:tab w:val="left" w:pos="941"/>
        </w:tabs>
        <w:kinsoku w:val="0"/>
        <w:overflowPunct w:val="0"/>
        <w:spacing w:before="1"/>
        <w:ind w:right="519"/>
        <w:jc w:val="both"/>
        <w:rPr>
          <w:sz w:val="22"/>
          <w:szCs w:val="22"/>
        </w:rPr>
      </w:pPr>
      <w:r w:rsidRPr="00971313">
        <w:rPr>
          <w:sz w:val="22"/>
          <w:szCs w:val="22"/>
        </w:rPr>
        <w:t xml:space="preserve">Should the child’s plan meeting </w:t>
      </w:r>
      <w:r w:rsidR="00E36D8F" w:rsidRPr="00971313">
        <w:rPr>
          <w:sz w:val="22"/>
          <w:szCs w:val="22"/>
        </w:rPr>
        <w:t>make</w:t>
      </w:r>
      <w:r w:rsidRPr="00971313">
        <w:rPr>
          <w:sz w:val="22"/>
          <w:szCs w:val="22"/>
        </w:rPr>
        <w:t xml:space="preserve"> a </w:t>
      </w:r>
      <w:r w:rsidR="00CE2E1E">
        <w:rPr>
          <w:sz w:val="22"/>
          <w:szCs w:val="22"/>
        </w:rPr>
        <w:t>multi-agency recommendation</w:t>
      </w:r>
      <w:r w:rsidR="00CE2E1E" w:rsidRPr="00971313">
        <w:rPr>
          <w:sz w:val="22"/>
          <w:szCs w:val="22"/>
        </w:rPr>
        <w:t xml:space="preserve"> </w:t>
      </w:r>
      <w:r w:rsidRPr="00971313">
        <w:rPr>
          <w:sz w:val="22"/>
          <w:szCs w:val="22"/>
        </w:rPr>
        <w:t xml:space="preserve">in relation to the route for permanency being a Kinship Care </w:t>
      </w:r>
      <w:r w:rsidR="00E36D8F" w:rsidRPr="00971313">
        <w:rPr>
          <w:sz w:val="22"/>
          <w:szCs w:val="22"/>
        </w:rPr>
        <w:t>O</w:t>
      </w:r>
      <w:r w:rsidRPr="00971313">
        <w:rPr>
          <w:sz w:val="22"/>
          <w:szCs w:val="22"/>
        </w:rPr>
        <w:t xml:space="preserve">rder the process outlined in Section 3 should </w:t>
      </w:r>
      <w:r w:rsidRPr="00971313">
        <w:rPr>
          <w:spacing w:val="1"/>
          <w:sz w:val="22"/>
          <w:szCs w:val="22"/>
        </w:rPr>
        <w:t xml:space="preserve">be </w:t>
      </w:r>
      <w:r w:rsidRPr="00971313">
        <w:rPr>
          <w:sz w:val="22"/>
          <w:szCs w:val="22"/>
        </w:rPr>
        <w:t xml:space="preserve">followed. Should the preferred route be </w:t>
      </w:r>
      <w:r w:rsidR="00770E17" w:rsidRPr="00971313">
        <w:rPr>
          <w:sz w:val="22"/>
          <w:szCs w:val="22"/>
        </w:rPr>
        <w:t xml:space="preserve">a Permanence Order </w:t>
      </w:r>
      <w:r w:rsidRPr="00971313">
        <w:rPr>
          <w:sz w:val="22"/>
          <w:szCs w:val="22"/>
        </w:rPr>
        <w:t>then the case should be referred to the Adoption</w:t>
      </w:r>
      <w:r w:rsidR="00E36D8F" w:rsidRPr="00971313">
        <w:rPr>
          <w:sz w:val="22"/>
          <w:szCs w:val="22"/>
        </w:rPr>
        <w:t xml:space="preserve"> and </w:t>
      </w:r>
      <w:r w:rsidR="00770E17" w:rsidRPr="00971313">
        <w:rPr>
          <w:sz w:val="22"/>
          <w:szCs w:val="22"/>
        </w:rPr>
        <w:t>Permanence Panel</w:t>
      </w:r>
      <w:r w:rsidRPr="00971313">
        <w:rPr>
          <w:sz w:val="22"/>
          <w:szCs w:val="22"/>
        </w:rPr>
        <w:t xml:space="preserve"> who would consider the preferred legal route</w:t>
      </w:r>
      <w:r w:rsidR="00A36ACC">
        <w:rPr>
          <w:sz w:val="22"/>
          <w:szCs w:val="22"/>
        </w:rPr>
        <w:t>.</w:t>
      </w:r>
    </w:p>
    <w:p w14:paraId="49C581A3" w14:textId="77777777" w:rsidR="00A95EDA" w:rsidRDefault="00A95EDA">
      <w:pPr>
        <w:pStyle w:val="BodyText"/>
        <w:kinsoku w:val="0"/>
        <w:overflowPunct w:val="0"/>
        <w:rPr>
          <w:sz w:val="24"/>
          <w:szCs w:val="24"/>
        </w:rPr>
      </w:pPr>
    </w:p>
    <w:p w14:paraId="390B2BEC" w14:textId="77777777" w:rsidR="00A36ACC" w:rsidRPr="00A36ACC" w:rsidRDefault="00A95EDA" w:rsidP="00A36ACC">
      <w:pPr>
        <w:pStyle w:val="Heading1"/>
        <w:numPr>
          <w:ilvl w:val="0"/>
          <w:numId w:val="4"/>
        </w:numPr>
        <w:tabs>
          <w:tab w:val="left" w:pos="941"/>
        </w:tabs>
        <w:kinsoku w:val="0"/>
        <w:overflowPunct w:val="0"/>
        <w:rPr>
          <w:color w:val="800080"/>
        </w:rPr>
      </w:pPr>
      <w:r>
        <w:rPr>
          <w:color w:val="800080"/>
        </w:rPr>
        <w:t>Review of Kinship</w:t>
      </w:r>
      <w:r>
        <w:rPr>
          <w:color w:val="800080"/>
          <w:spacing w:val="-8"/>
        </w:rPr>
        <w:t xml:space="preserve"> </w:t>
      </w:r>
      <w:r>
        <w:rPr>
          <w:color w:val="800080"/>
        </w:rPr>
        <w:t>Carer</w:t>
      </w:r>
    </w:p>
    <w:p w14:paraId="7CA0D12D" w14:textId="77777777" w:rsidR="008F3413" w:rsidRPr="00E165C1" w:rsidRDefault="008F3413" w:rsidP="008F3413">
      <w:pPr>
        <w:kinsoku w:val="0"/>
        <w:overflowPunct w:val="0"/>
        <w:spacing w:before="255"/>
        <w:ind w:left="940" w:right="518"/>
        <w:jc w:val="both"/>
      </w:pPr>
      <w:bookmarkStart w:id="1" w:name="_Hlk71285219"/>
      <w:r w:rsidRPr="00E165C1">
        <w:t>On an annual basis there must be a specific additional discussion immediately following the Child’s Plan Meeting, chaired by the QARO, to consider in detail any supports/advice/training the Kinship Cares and partners to the plan are identifying to address any barriers they are experiencing in  carrying out their responsibilities to meet the Child/Children’s needs. Attendance will include the Kinship Carer, the Lead Professional an</w:t>
      </w:r>
      <w:r>
        <w:t>d</w:t>
      </w:r>
      <w:r w:rsidRPr="00E165C1">
        <w:t xml:space="preserve"> QARO, with other partners as identified where appropriate. </w:t>
      </w:r>
      <w:r>
        <w:t xml:space="preserve"> </w:t>
      </w:r>
      <w:r w:rsidRPr="00E165C1">
        <w:t xml:space="preserve">As this is primarily about the Kinship Carer needs in relation to the child, attendance by the child would not normally be expected. Any changes/additions to the support for the Kinship Carers will be recorded in the Action Record under ‘Issues’ by the QARO following the CPM, and included in the Child’s Plan. </w:t>
      </w:r>
    </w:p>
    <w:bookmarkEnd w:id="1"/>
    <w:p w14:paraId="4085A063" w14:textId="77777777" w:rsidR="008F3413" w:rsidRDefault="008F3413">
      <w:pPr>
        <w:pStyle w:val="BodyText"/>
        <w:kinsoku w:val="0"/>
        <w:overflowPunct w:val="0"/>
        <w:spacing w:before="1"/>
        <w:ind w:left="940" w:right="521"/>
        <w:jc w:val="both"/>
      </w:pPr>
    </w:p>
    <w:p w14:paraId="6166C550" w14:textId="77777777" w:rsidR="00A95EDA" w:rsidRDefault="00A95EDA">
      <w:pPr>
        <w:pStyle w:val="BodyText"/>
        <w:kinsoku w:val="0"/>
        <w:overflowPunct w:val="0"/>
        <w:spacing w:before="1"/>
        <w:ind w:left="940" w:right="521"/>
        <w:jc w:val="both"/>
      </w:pPr>
      <w:r>
        <w:t xml:space="preserve">There is not a review process for </w:t>
      </w:r>
      <w:r w:rsidR="00BC63AB">
        <w:t>Kinship Carer</w:t>
      </w:r>
      <w:r>
        <w:t>s of children who are not looked after</w:t>
      </w:r>
      <w:r w:rsidR="008F3413">
        <w:t xml:space="preserve"> (i.e. who are now secured through a Kinship Order)</w:t>
      </w:r>
      <w:r>
        <w:t>. They will be written to annually and asked to confirm that there has been no change in their circumstances.</w:t>
      </w:r>
    </w:p>
    <w:p w14:paraId="3EAC759D" w14:textId="77777777" w:rsidR="00A95EDA" w:rsidRDefault="00A95EDA">
      <w:pPr>
        <w:pStyle w:val="BodyText"/>
        <w:kinsoku w:val="0"/>
        <w:overflowPunct w:val="0"/>
        <w:spacing w:before="8"/>
        <w:rPr>
          <w:sz w:val="21"/>
          <w:szCs w:val="21"/>
        </w:rPr>
      </w:pPr>
    </w:p>
    <w:p w14:paraId="7928E2EC" w14:textId="77777777" w:rsidR="00A95EDA" w:rsidRDefault="00A95EDA" w:rsidP="00A36ACC">
      <w:pPr>
        <w:pStyle w:val="Heading1"/>
        <w:numPr>
          <w:ilvl w:val="0"/>
          <w:numId w:val="4"/>
        </w:numPr>
        <w:tabs>
          <w:tab w:val="left" w:pos="941"/>
        </w:tabs>
        <w:kinsoku w:val="0"/>
        <w:overflowPunct w:val="0"/>
        <w:rPr>
          <w:color w:val="800080"/>
        </w:rPr>
      </w:pPr>
      <w:r>
        <w:rPr>
          <w:color w:val="800080"/>
        </w:rPr>
        <w:t>Existing Kinship Care</w:t>
      </w:r>
      <w:r>
        <w:rPr>
          <w:color w:val="800080"/>
          <w:spacing w:val="-3"/>
        </w:rPr>
        <w:t xml:space="preserve"> </w:t>
      </w:r>
      <w:r>
        <w:rPr>
          <w:color w:val="800080"/>
        </w:rPr>
        <w:t>arrangements</w:t>
      </w:r>
    </w:p>
    <w:p w14:paraId="30965E3D" w14:textId="77777777" w:rsidR="00A95EDA" w:rsidRDefault="00A95EDA">
      <w:pPr>
        <w:pStyle w:val="BodyText"/>
        <w:kinsoku w:val="0"/>
        <w:overflowPunct w:val="0"/>
        <w:spacing w:before="256"/>
        <w:ind w:left="940" w:right="516"/>
        <w:jc w:val="both"/>
      </w:pPr>
      <w:r>
        <w:t>It is important to ensure that current Kinship Carers existing prior to the implementation of this procedure have a file set up for them as carers, and that their details are entered into CareFirst. The support needs of existing Kinship Carers must be considered within the child’s</w:t>
      </w:r>
      <w:r>
        <w:rPr>
          <w:spacing w:val="-2"/>
        </w:rPr>
        <w:t xml:space="preserve"> </w:t>
      </w:r>
      <w:r>
        <w:t>plan.</w:t>
      </w:r>
    </w:p>
    <w:p w14:paraId="13AA1039" w14:textId="77777777" w:rsidR="00A95EDA" w:rsidRDefault="00A95EDA" w:rsidP="00E36D8F">
      <w:pPr>
        <w:pStyle w:val="BodyText"/>
        <w:kinsoku w:val="0"/>
        <w:overflowPunct w:val="0"/>
        <w:ind w:left="940" w:right="516"/>
        <w:jc w:val="both"/>
      </w:pPr>
    </w:p>
    <w:p w14:paraId="7E3D07CF" w14:textId="77777777" w:rsidR="00A36ACC" w:rsidRDefault="00A95EDA" w:rsidP="00A36ACC">
      <w:pPr>
        <w:pStyle w:val="Heading1"/>
        <w:numPr>
          <w:ilvl w:val="0"/>
          <w:numId w:val="4"/>
        </w:numPr>
        <w:tabs>
          <w:tab w:val="left" w:pos="941"/>
        </w:tabs>
        <w:kinsoku w:val="0"/>
        <w:overflowPunct w:val="0"/>
        <w:spacing w:before="93"/>
        <w:rPr>
          <w:color w:val="800080"/>
        </w:rPr>
      </w:pPr>
      <w:r>
        <w:rPr>
          <w:color w:val="800080"/>
        </w:rPr>
        <w:t>End of kinship</w:t>
      </w:r>
      <w:r>
        <w:rPr>
          <w:color w:val="800080"/>
          <w:spacing w:val="-6"/>
        </w:rPr>
        <w:t xml:space="preserve"> </w:t>
      </w:r>
      <w:r>
        <w:rPr>
          <w:color w:val="800080"/>
        </w:rPr>
        <w:t>placement</w:t>
      </w:r>
    </w:p>
    <w:p w14:paraId="06619DBE" w14:textId="77777777" w:rsidR="00A36ACC" w:rsidRDefault="00A36ACC" w:rsidP="00A36ACC"/>
    <w:p w14:paraId="69ED3A24" w14:textId="77777777" w:rsidR="00D1238A" w:rsidRDefault="00A36ACC" w:rsidP="00A36ACC">
      <w:pPr>
        <w:ind w:left="993" w:hanging="709"/>
      </w:pPr>
      <w:r>
        <w:t>19.1</w:t>
      </w:r>
      <w:r w:rsidR="005F5597">
        <w:tab/>
      </w:r>
      <w:r w:rsidR="00D1238A">
        <w:t>The chair of the Kinship Panel should be informed in writing when a Kinship placement has</w:t>
      </w:r>
      <w:r w:rsidR="00631A85">
        <w:t xml:space="preserve"> </w:t>
      </w:r>
      <w:r w:rsidR="00D1238A">
        <w:t xml:space="preserve">ended.  </w:t>
      </w:r>
      <w:r w:rsidR="00364CA1">
        <w:t>The memo should include the date the placement ended and the reason for the placement ending.</w:t>
      </w:r>
    </w:p>
    <w:p w14:paraId="4CDC7927" w14:textId="77777777" w:rsidR="00A95EDA" w:rsidRDefault="00A36ACC" w:rsidP="00A36ACC">
      <w:pPr>
        <w:pStyle w:val="ListParagraph"/>
        <w:tabs>
          <w:tab w:val="left" w:pos="941"/>
        </w:tabs>
        <w:kinsoku w:val="0"/>
        <w:overflowPunct w:val="0"/>
        <w:spacing w:before="255"/>
        <w:ind w:left="993" w:right="517" w:hanging="567"/>
        <w:jc w:val="both"/>
        <w:rPr>
          <w:sz w:val="22"/>
          <w:szCs w:val="22"/>
        </w:rPr>
      </w:pPr>
      <w:r>
        <w:rPr>
          <w:sz w:val="22"/>
          <w:szCs w:val="22"/>
        </w:rPr>
        <w:lastRenderedPageBreak/>
        <w:t>19.2</w:t>
      </w:r>
      <w:r>
        <w:rPr>
          <w:sz w:val="22"/>
          <w:szCs w:val="22"/>
        </w:rPr>
        <w:tab/>
      </w:r>
      <w:r>
        <w:rPr>
          <w:sz w:val="22"/>
          <w:szCs w:val="22"/>
        </w:rPr>
        <w:tab/>
      </w:r>
      <w:r w:rsidR="00D1238A">
        <w:rPr>
          <w:sz w:val="22"/>
          <w:szCs w:val="22"/>
        </w:rPr>
        <w:t xml:space="preserve">This memo will then be submitted to the next panel for discussion and the worker notified of the </w:t>
      </w:r>
      <w:r w:rsidR="00770E17">
        <w:rPr>
          <w:sz w:val="22"/>
          <w:szCs w:val="22"/>
        </w:rPr>
        <w:t>outcome.</w:t>
      </w:r>
      <w:r w:rsidR="00E3360B">
        <w:rPr>
          <w:sz w:val="22"/>
          <w:szCs w:val="22"/>
        </w:rPr>
        <w:t xml:space="preserve"> </w:t>
      </w:r>
      <w:r w:rsidR="00A95EDA">
        <w:rPr>
          <w:sz w:val="22"/>
          <w:szCs w:val="22"/>
        </w:rPr>
        <w:t>The Practice Lead/Children’s Service Manager must ensure that the Service Agreement and payment and any future allowances are ended on Care First within 2 working days of the placement</w:t>
      </w:r>
      <w:r w:rsidR="00A95EDA">
        <w:rPr>
          <w:spacing w:val="-3"/>
          <w:sz w:val="22"/>
          <w:szCs w:val="22"/>
        </w:rPr>
        <w:t xml:space="preserve"> </w:t>
      </w:r>
      <w:r w:rsidR="00A95EDA">
        <w:rPr>
          <w:sz w:val="22"/>
          <w:szCs w:val="22"/>
        </w:rPr>
        <w:t>ending.</w:t>
      </w:r>
      <w:r w:rsidR="00E3360B">
        <w:rPr>
          <w:sz w:val="22"/>
          <w:szCs w:val="22"/>
        </w:rPr>
        <w:t xml:space="preserve">  </w:t>
      </w:r>
    </w:p>
    <w:p w14:paraId="4120B398" w14:textId="77777777" w:rsidR="00A95EDA" w:rsidRDefault="00A95EDA">
      <w:pPr>
        <w:pStyle w:val="BodyText"/>
        <w:kinsoku w:val="0"/>
        <w:overflowPunct w:val="0"/>
        <w:spacing w:before="11"/>
        <w:rPr>
          <w:sz w:val="21"/>
          <w:szCs w:val="21"/>
        </w:rPr>
      </w:pPr>
    </w:p>
    <w:p w14:paraId="1E96B3AD" w14:textId="77777777" w:rsidR="00A95EDA" w:rsidRDefault="00A36ACC" w:rsidP="00A36ACC">
      <w:pPr>
        <w:pStyle w:val="ListParagraph"/>
        <w:tabs>
          <w:tab w:val="left" w:pos="941"/>
        </w:tabs>
        <w:kinsoku w:val="0"/>
        <w:overflowPunct w:val="0"/>
        <w:ind w:left="993" w:right="519" w:hanging="567"/>
        <w:jc w:val="both"/>
        <w:rPr>
          <w:sz w:val="22"/>
          <w:szCs w:val="22"/>
        </w:rPr>
      </w:pPr>
      <w:r>
        <w:rPr>
          <w:sz w:val="22"/>
          <w:szCs w:val="22"/>
        </w:rPr>
        <w:t>19.3</w:t>
      </w:r>
      <w:r>
        <w:rPr>
          <w:sz w:val="22"/>
          <w:szCs w:val="22"/>
        </w:rPr>
        <w:tab/>
        <w:t xml:space="preserve"> </w:t>
      </w:r>
      <w:r w:rsidR="00A95EDA">
        <w:rPr>
          <w:sz w:val="22"/>
          <w:szCs w:val="22"/>
        </w:rPr>
        <w:t xml:space="preserve">If the placement of a looked after child ends on an unplanned basis the </w:t>
      </w:r>
      <w:r w:rsidR="00770E17">
        <w:rPr>
          <w:sz w:val="22"/>
          <w:szCs w:val="22"/>
        </w:rPr>
        <w:t>L</w:t>
      </w:r>
      <w:r w:rsidR="00A95EDA">
        <w:rPr>
          <w:sz w:val="22"/>
          <w:szCs w:val="22"/>
        </w:rPr>
        <w:t xml:space="preserve">ead </w:t>
      </w:r>
      <w:r w:rsidR="00770E17">
        <w:rPr>
          <w:sz w:val="22"/>
          <w:szCs w:val="22"/>
        </w:rPr>
        <w:t>P</w:t>
      </w:r>
      <w:r w:rsidR="00A95EDA">
        <w:rPr>
          <w:sz w:val="22"/>
          <w:szCs w:val="22"/>
        </w:rPr>
        <w:t xml:space="preserve">rofessional must consider having a Disruption Meeting to consider along with the Kinship Carer/s, what led to the breakdown in placement and whether other input </w:t>
      </w:r>
      <w:r w:rsidR="00A95EDA">
        <w:rPr>
          <w:spacing w:val="-3"/>
          <w:sz w:val="22"/>
          <w:szCs w:val="22"/>
        </w:rPr>
        <w:t xml:space="preserve">or </w:t>
      </w:r>
      <w:r w:rsidR="00A95EDA">
        <w:rPr>
          <w:sz w:val="22"/>
          <w:szCs w:val="22"/>
        </w:rPr>
        <w:t>additional supports could have prevented the</w:t>
      </w:r>
      <w:r w:rsidR="00A95EDA">
        <w:rPr>
          <w:spacing w:val="-7"/>
          <w:sz w:val="22"/>
          <w:szCs w:val="22"/>
        </w:rPr>
        <w:t xml:space="preserve"> </w:t>
      </w:r>
      <w:r w:rsidR="00A95EDA">
        <w:rPr>
          <w:sz w:val="22"/>
          <w:szCs w:val="22"/>
        </w:rPr>
        <w:t>breakdown.</w:t>
      </w:r>
    </w:p>
    <w:p w14:paraId="1677A514" w14:textId="77777777" w:rsidR="00A95EDA" w:rsidRDefault="00A95EDA">
      <w:pPr>
        <w:pStyle w:val="BodyText"/>
        <w:kinsoku w:val="0"/>
        <w:overflowPunct w:val="0"/>
      </w:pPr>
    </w:p>
    <w:p w14:paraId="0704B0B5" w14:textId="77777777" w:rsidR="00A95EDA" w:rsidRDefault="00A36ACC" w:rsidP="00692EAC">
      <w:pPr>
        <w:pStyle w:val="ListParagraph"/>
        <w:kinsoku w:val="0"/>
        <w:overflowPunct w:val="0"/>
        <w:spacing w:before="1"/>
        <w:ind w:left="993" w:right="525" w:hanging="567"/>
        <w:rPr>
          <w:sz w:val="22"/>
          <w:szCs w:val="22"/>
        </w:rPr>
      </w:pPr>
      <w:r>
        <w:rPr>
          <w:sz w:val="22"/>
          <w:szCs w:val="22"/>
        </w:rPr>
        <w:t xml:space="preserve">19.4 </w:t>
      </w:r>
      <w:r>
        <w:rPr>
          <w:sz w:val="22"/>
          <w:szCs w:val="22"/>
        </w:rPr>
        <w:tab/>
      </w:r>
      <w:r w:rsidR="00A95EDA">
        <w:rPr>
          <w:sz w:val="22"/>
          <w:szCs w:val="22"/>
        </w:rPr>
        <w:t>When a looked after child has to be removed on an emergency basis and is subject to a Compulsory Supervision Order</w:t>
      </w:r>
      <w:r w:rsidR="00F630B9">
        <w:rPr>
          <w:sz w:val="22"/>
          <w:szCs w:val="22"/>
        </w:rPr>
        <w:t xml:space="preserve"> with a condition of residence</w:t>
      </w:r>
      <w:r w:rsidR="00A95EDA">
        <w:rPr>
          <w:sz w:val="22"/>
          <w:szCs w:val="22"/>
        </w:rPr>
        <w:t xml:space="preserve"> a Directors transfer should be</w:t>
      </w:r>
      <w:r w:rsidR="00A95EDA">
        <w:rPr>
          <w:spacing w:val="-10"/>
          <w:sz w:val="22"/>
          <w:szCs w:val="22"/>
        </w:rPr>
        <w:t xml:space="preserve"> </w:t>
      </w:r>
      <w:r w:rsidR="00A95EDA">
        <w:rPr>
          <w:sz w:val="22"/>
          <w:szCs w:val="22"/>
        </w:rPr>
        <w:t>completed.</w:t>
      </w:r>
    </w:p>
    <w:p w14:paraId="59FBCB52" w14:textId="77777777" w:rsidR="00A95EDA" w:rsidRDefault="00A95EDA">
      <w:pPr>
        <w:pStyle w:val="BodyText"/>
        <w:kinsoku w:val="0"/>
        <w:overflowPunct w:val="0"/>
        <w:spacing w:before="9"/>
        <w:rPr>
          <w:sz w:val="21"/>
          <w:szCs w:val="21"/>
        </w:rPr>
      </w:pPr>
    </w:p>
    <w:p w14:paraId="2BB3F224" w14:textId="77777777" w:rsidR="00A95EDA" w:rsidRDefault="009A521A" w:rsidP="009776F2">
      <w:pPr>
        <w:pStyle w:val="Heading1"/>
        <w:tabs>
          <w:tab w:val="left" w:pos="922"/>
        </w:tabs>
        <w:kinsoku w:val="0"/>
        <w:overflowPunct w:val="0"/>
        <w:spacing w:before="1"/>
        <w:rPr>
          <w:color w:val="800080"/>
        </w:rPr>
      </w:pPr>
      <w:r>
        <w:rPr>
          <w:color w:val="800080"/>
        </w:rPr>
        <w:t xml:space="preserve">20.  </w:t>
      </w:r>
      <w:r w:rsidR="00A95EDA">
        <w:rPr>
          <w:color w:val="800080"/>
        </w:rPr>
        <w:t>Checks on other care</w:t>
      </w:r>
      <w:r w:rsidR="00A95EDA">
        <w:rPr>
          <w:color w:val="800080"/>
          <w:spacing w:val="-5"/>
        </w:rPr>
        <w:t xml:space="preserve"> </w:t>
      </w:r>
      <w:r w:rsidR="00A95EDA">
        <w:rPr>
          <w:color w:val="800080"/>
        </w:rPr>
        <w:t>givers</w:t>
      </w:r>
    </w:p>
    <w:p w14:paraId="315D1164" w14:textId="77777777" w:rsidR="00A95EDA" w:rsidRDefault="00A95EDA">
      <w:pPr>
        <w:pStyle w:val="BodyText"/>
        <w:kinsoku w:val="0"/>
        <w:overflowPunct w:val="0"/>
        <w:spacing w:before="2"/>
        <w:rPr>
          <w:b/>
          <w:bCs/>
          <w:sz w:val="28"/>
          <w:szCs w:val="28"/>
        </w:rPr>
      </w:pPr>
    </w:p>
    <w:p w14:paraId="5A70F9A6" w14:textId="77777777" w:rsidR="00A95EDA" w:rsidRDefault="00A95EDA" w:rsidP="00631A85">
      <w:pPr>
        <w:pStyle w:val="BodyText"/>
        <w:kinsoku w:val="0"/>
        <w:overflowPunct w:val="0"/>
        <w:ind w:left="993" w:right="519"/>
        <w:jc w:val="both"/>
      </w:pPr>
      <w:r>
        <w:t xml:space="preserve">If the Kinship cares are using others to provide care for example to baby sit </w:t>
      </w:r>
      <w:r w:rsidR="00E36D8F">
        <w:t>children,</w:t>
      </w:r>
      <w:r>
        <w:t xml:space="preserve"> then the alternative carer should be asked to complete Appendix J to ensure that they are suitable carers for the child/young person.</w:t>
      </w:r>
    </w:p>
    <w:p w14:paraId="3B264AB8" w14:textId="77777777" w:rsidR="00A95EDA" w:rsidRDefault="00A95EDA">
      <w:pPr>
        <w:pStyle w:val="BodyText"/>
        <w:kinsoku w:val="0"/>
        <w:overflowPunct w:val="0"/>
        <w:spacing w:before="9"/>
        <w:rPr>
          <w:sz w:val="21"/>
          <w:szCs w:val="21"/>
        </w:rPr>
      </w:pPr>
    </w:p>
    <w:p w14:paraId="470D4085" w14:textId="77777777" w:rsidR="00A95EDA" w:rsidRDefault="009A521A" w:rsidP="009776F2">
      <w:pPr>
        <w:pStyle w:val="Heading1"/>
        <w:tabs>
          <w:tab w:val="left" w:pos="922"/>
        </w:tabs>
        <w:kinsoku w:val="0"/>
        <w:overflowPunct w:val="0"/>
        <w:rPr>
          <w:color w:val="6F2F9F"/>
        </w:rPr>
      </w:pPr>
      <w:r>
        <w:rPr>
          <w:color w:val="6F2F9F"/>
        </w:rPr>
        <w:t xml:space="preserve">21.  </w:t>
      </w:r>
      <w:r w:rsidR="00A95EDA">
        <w:rPr>
          <w:color w:val="6F2F9F"/>
        </w:rPr>
        <w:t xml:space="preserve">Information and advice for </w:t>
      </w:r>
      <w:r w:rsidR="00BC63AB">
        <w:rPr>
          <w:color w:val="6F2F9F"/>
        </w:rPr>
        <w:t>Kinship Carer</w:t>
      </w:r>
      <w:r w:rsidR="00A95EDA">
        <w:rPr>
          <w:color w:val="6F2F9F"/>
        </w:rPr>
        <w:t>s</w:t>
      </w:r>
    </w:p>
    <w:p w14:paraId="627119B0" w14:textId="77777777" w:rsidR="00A95EDA" w:rsidRDefault="00A95EDA">
      <w:pPr>
        <w:pStyle w:val="BodyText"/>
        <w:kinsoku w:val="0"/>
        <w:overflowPunct w:val="0"/>
        <w:spacing w:before="4"/>
        <w:rPr>
          <w:b/>
          <w:bCs/>
          <w:sz w:val="28"/>
          <w:szCs w:val="28"/>
        </w:rPr>
      </w:pPr>
    </w:p>
    <w:p w14:paraId="27F359F1" w14:textId="77777777" w:rsidR="00A95EDA" w:rsidRPr="00E36D8F" w:rsidRDefault="00A95EDA" w:rsidP="00631A85">
      <w:pPr>
        <w:pStyle w:val="ListParagraph"/>
        <w:tabs>
          <w:tab w:val="left" w:pos="941"/>
        </w:tabs>
        <w:kinsoku w:val="0"/>
        <w:overflowPunct w:val="0"/>
        <w:ind w:left="1134" w:right="560" w:firstLine="0"/>
        <w:rPr>
          <w:color w:val="000000"/>
          <w:sz w:val="22"/>
          <w:szCs w:val="22"/>
        </w:rPr>
      </w:pPr>
      <w:r w:rsidRPr="00E36D8F">
        <w:rPr>
          <w:sz w:val="22"/>
          <w:szCs w:val="22"/>
        </w:rPr>
        <w:t>The Kinship Care Advice Service for Scotland Kinship Scot is run by Adoption UK</w:t>
      </w:r>
      <w:r w:rsidR="00631A85">
        <w:rPr>
          <w:sz w:val="22"/>
          <w:szCs w:val="22"/>
        </w:rPr>
        <w:t xml:space="preserve"> </w:t>
      </w:r>
      <w:r w:rsidRPr="00E36D8F">
        <w:rPr>
          <w:sz w:val="22"/>
          <w:szCs w:val="22"/>
        </w:rPr>
        <w:t>Scotland in partnership with the Adoption and Fostering Alliance. They can be contacted on 0808 800 0006 or by e mail</w:t>
      </w:r>
      <w:r w:rsidRPr="00E36D8F">
        <w:rPr>
          <w:color w:val="0000FF"/>
          <w:sz w:val="22"/>
          <w:szCs w:val="22"/>
        </w:rPr>
        <w:t xml:space="preserve"> </w:t>
      </w:r>
      <w:hyperlink r:id="rId17" w:history="1">
        <w:r w:rsidRPr="00E36D8F">
          <w:rPr>
            <w:color w:val="0000FF"/>
            <w:sz w:val="22"/>
            <w:szCs w:val="22"/>
            <w:u w:val="single"/>
          </w:rPr>
          <w:t>scotland@adoptionuk.org.uk</w:t>
        </w:r>
        <w:r w:rsidRPr="00E36D8F">
          <w:rPr>
            <w:color w:val="0000FF"/>
            <w:sz w:val="22"/>
            <w:szCs w:val="22"/>
          </w:rPr>
          <w:t xml:space="preserve"> </w:t>
        </w:r>
      </w:hyperlink>
      <w:r w:rsidRPr="00E36D8F">
        <w:rPr>
          <w:color w:val="000000"/>
          <w:sz w:val="22"/>
          <w:szCs w:val="22"/>
        </w:rPr>
        <w:t>and the website is</w:t>
      </w:r>
      <w:hyperlink r:id="rId18" w:history="1">
        <w:r w:rsidRPr="00E36D8F">
          <w:rPr>
            <w:color w:val="0000FF"/>
            <w:sz w:val="22"/>
            <w:szCs w:val="22"/>
          </w:rPr>
          <w:t xml:space="preserve"> </w:t>
        </w:r>
        <w:r w:rsidRPr="00E36D8F">
          <w:rPr>
            <w:color w:val="0000FF"/>
            <w:sz w:val="22"/>
            <w:szCs w:val="22"/>
            <w:u w:val="single"/>
          </w:rPr>
          <w:t>https://kinship.scot/</w:t>
        </w:r>
        <w:r w:rsidRPr="00E36D8F">
          <w:rPr>
            <w:color w:val="0000FF"/>
            <w:sz w:val="22"/>
            <w:szCs w:val="22"/>
          </w:rPr>
          <w:t xml:space="preserve"> </w:t>
        </w:r>
      </w:hyperlink>
      <w:r w:rsidRPr="00E36D8F">
        <w:rPr>
          <w:color w:val="000000"/>
          <w:sz w:val="22"/>
          <w:szCs w:val="22"/>
        </w:rPr>
        <w:t>and contains lots of useful</w:t>
      </w:r>
      <w:r w:rsidRPr="00E36D8F">
        <w:rPr>
          <w:color w:val="000000"/>
          <w:spacing w:val="-6"/>
          <w:sz w:val="22"/>
          <w:szCs w:val="22"/>
        </w:rPr>
        <w:t xml:space="preserve"> </w:t>
      </w:r>
      <w:r w:rsidRPr="00E36D8F">
        <w:rPr>
          <w:color w:val="000000"/>
          <w:sz w:val="22"/>
          <w:szCs w:val="22"/>
        </w:rPr>
        <w:t>information.</w:t>
      </w:r>
    </w:p>
    <w:p w14:paraId="3DCE46B2" w14:textId="77777777" w:rsidR="00A95EDA" w:rsidRDefault="00A95EDA">
      <w:pPr>
        <w:pStyle w:val="ListParagraph"/>
        <w:numPr>
          <w:ilvl w:val="1"/>
          <w:numId w:val="2"/>
        </w:numPr>
        <w:tabs>
          <w:tab w:val="left" w:pos="941"/>
        </w:tabs>
        <w:kinsoku w:val="0"/>
        <w:overflowPunct w:val="0"/>
        <w:ind w:right="560"/>
        <w:rPr>
          <w:color w:val="000000"/>
        </w:rPr>
        <w:sectPr w:rsidR="00A95EDA">
          <w:pgSz w:w="11910" w:h="16840"/>
          <w:pgMar w:top="1580" w:right="760" w:bottom="900" w:left="1220" w:header="0" w:footer="640" w:gutter="0"/>
          <w:cols w:space="720"/>
          <w:noEndnote/>
        </w:sectPr>
      </w:pPr>
    </w:p>
    <w:p w14:paraId="2D7AF3D5" w14:textId="77777777" w:rsidR="00A95EDA" w:rsidRDefault="00A95EDA">
      <w:pPr>
        <w:pStyle w:val="BodyText"/>
        <w:kinsoku w:val="0"/>
        <w:overflowPunct w:val="0"/>
        <w:spacing w:before="94"/>
        <w:ind w:right="631"/>
        <w:jc w:val="right"/>
      </w:pPr>
      <w:r>
        <w:lastRenderedPageBreak/>
        <w:t>Appendix A</w:t>
      </w:r>
    </w:p>
    <w:p w14:paraId="60E8EBB3" w14:textId="77777777" w:rsidR="00A95EDA" w:rsidRDefault="00A95EDA">
      <w:pPr>
        <w:pStyle w:val="BodyText"/>
        <w:kinsoku w:val="0"/>
        <w:overflowPunct w:val="0"/>
        <w:rPr>
          <w:sz w:val="20"/>
          <w:szCs w:val="20"/>
        </w:rPr>
      </w:pPr>
    </w:p>
    <w:p w14:paraId="62A70A24" w14:textId="77777777" w:rsidR="00A95EDA" w:rsidRDefault="00A95EDA">
      <w:pPr>
        <w:pStyle w:val="BodyText"/>
        <w:kinsoku w:val="0"/>
        <w:overflowPunct w:val="0"/>
        <w:rPr>
          <w:sz w:val="20"/>
          <w:szCs w:val="20"/>
        </w:rPr>
      </w:pPr>
    </w:p>
    <w:p w14:paraId="3D3CF84C" w14:textId="77777777" w:rsidR="00A95EDA" w:rsidRDefault="00000000">
      <w:pPr>
        <w:pStyle w:val="BodyText"/>
        <w:kinsoku w:val="0"/>
        <w:overflowPunct w:val="0"/>
        <w:spacing w:before="5"/>
        <w:rPr>
          <w:sz w:val="19"/>
          <w:szCs w:val="19"/>
        </w:rPr>
      </w:pPr>
      <w:r>
        <w:rPr>
          <w:noProof/>
        </w:rPr>
        <w:pict w14:anchorId="697144A5">
          <v:rect id="_x0000_s2052" style="position:absolute;margin-left:229.65pt;margin-top:13.15pt;width:138pt;height:70pt;z-index:2;mso-wrap-distance-left:0;mso-wrap-distance-right:0;mso-position-horizontal-relative:page" o:allowincell="f" filled="f" stroked="f">
            <v:textbox inset="0,0,0,0">
              <w:txbxContent>
                <w:p w14:paraId="42B8D841" w14:textId="77777777" w:rsidR="000A75D5" w:rsidRDefault="000A75D5">
                  <w:pPr>
                    <w:widowControl/>
                    <w:autoSpaceDE/>
                    <w:autoSpaceDN/>
                    <w:adjustRightInd/>
                    <w:spacing w:line="1400" w:lineRule="atLeast"/>
                    <w:rPr>
                      <w:rFonts w:ascii="Times New Roman" w:hAnsi="Times New Roman" w:cs="Times New Roman"/>
                      <w:sz w:val="24"/>
                      <w:szCs w:val="24"/>
                    </w:rPr>
                  </w:pPr>
                  <w:r>
                    <w:rPr>
                      <w:rFonts w:ascii="Times New Roman" w:hAnsi="Times New Roman" w:cs="Times New Roman"/>
                      <w:sz w:val="24"/>
                      <w:szCs w:val="24"/>
                    </w:rPr>
                    <w:pict w14:anchorId="7DD237B4">
                      <v:shape id="_x0000_i1027" type="#_x0000_t75" style="width:138pt;height:69.6pt">
                        <v:imagedata r:id="rId19" o:title=""/>
                      </v:shape>
                    </w:pict>
                  </w:r>
                </w:p>
                <w:p w14:paraId="484CFAEC" w14:textId="77777777" w:rsidR="000A75D5" w:rsidRDefault="000A75D5">
                  <w:pPr>
                    <w:rPr>
                      <w:rFonts w:ascii="Times New Roman" w:hAnsi="Times New Roman" w:cs="Times New Roman"/>
                      <w:sz w:val="24"/>
                      <w:szCs w:val="24"/>
                    </w:rPr>
                  </w:pPr>
                </w:p>
              </w:txbxContent>
            </v:textbox>
            <w10:wrap type="topAndBottom" anchorx="page"/>
          </v:rect>
        </w:pict>
      </w:r>
    </w:p>
    <w:p w14:paraId="670E40B1" w14:textId="77777777" w:rsidR="00A95EDA" w:rsidRDefault="00A95EDA">
      <w:pPr>
        <w:pStyle w:val="BodyText"/>
        <w:kinsoku w:val="0"/>
        <w:overflowPunct w:val="0"/>
        <w:rPr>
          <w:sz w:val="24"/>
          <w:szCs w:val="24"/>
        </w:rPr>
      </w:pPr>
    </w:p>
    <w:p w14:paraId="28D4B246" w14:textId="77777777" w:rsidR="00A95EDA" w:rsidRDefault="00A95EDA">
      <w:pPr>
        <w:pStyle w:val="BodyText"/>
        <w:kinsoku w:val="0"/>
        <w:overflowPunct w:val="0"/>
        <w:rPr>
          <w:sz w:val="24"/>
          <w:szCs w:val="24"/>
        </w:rPr>
      </w:pPr>
    </w:p>
    <w:p w14:paraId="02C7F775" w14:textId="77777777" w:rsidR="00A95EDA" w:rsidRDefault="00A95EDA">
      <w:pPr>
        <w:pStyle w:val="BodyText"/>
        <w:kinsoku w:val="0"/>
        <w:overflowPunct w:val="0"/>
        <w:rPr>
          <w:sz w:val="24"/>
          <w:szCs w:val="24"/>
        </w:rPr>
      </w:pPr>
    </w:p>
    <w:p w14:paraId="4C6CF6AE" w14:textId="77777777" w:rsidR="00A95EDA" w:rsidRDefault="00A95EDA">
      <w:pPr>
        <w:pStyle w:val="BodyText"/>
        <w:kinsoku w:val="0"/>
        <w:overflowPunct w:val="0"/>
        <w:spacing w:before="5"/>
        <w:rPr>
          <w:sz w:val="27"/>
          <w:szCs w:val="27"/>
        </w:rPr>
      </w:pPr>
    </w:p>
    <w:p w14:paraId="0B404D61" w14:textId="77777777" w:rsidR="00A95EDA" w:rsidRDefault="00A95EDA">
      <w:pPr>
        <w:pStyle w:val="Heading4"/>
        <w:kinsoku w:val="0"/>
        <w:overflowPunct w:val="0"/>
        <w:ind w:left="576" w:right="879"/>
        <w:jc w:val="center"/>
        <w:rPr>
          <w:u w:val="none"/>
        </w:rPr>
      </w:pPr>
      <w:r>
        <w:rPr>
          <w:u w:val="thick"/>
        </w:rPr>
        <w:t>Written agreement between:</w:t>
      </w:r>
    </w:p>
    <w:p w14:paraId="3CE53664" w14:textId="77777777" w:rsidR="00A95EDA" w:rsidRDefault="00A95EDA">
      <w:pPr>
        <w:pStyle w:val="BodyText"/>
        <w:kinsoku w:val="0"/>
        <w:overflowPunct w:val="0"/>
        <w:spacing w:before="1"/>
        <w:ind w:left="1557"/>
        <w:rPr>
          <w:rFonts w:ascii="Times New Roman" w:hAnsi="Times New Roman" w:cs="Times New Roman"/>
          <w:spacing w:val="-56"/>
        </w:rPr>
      </w:pPr>
      <w:r>
        <w:rPr>
          <w:rFonts w:ascii="Times New Roman" w:hAnsi="Times New Roman" w:cs="Times New Roman"/>
          <w:spacing w:val="-56"/>
          <w:u w:val="thick"/>
        </w:rPr>
        <w:t xml:space="preserve"> </w:t>
      </w:r>
      <w:r>
        <w:rPr>
          <w:b/>
          <w:bCs/>
          <w:u w:val="thick"/>
        </w:rPr>
        <w:t>The Highland Council Children’s Services and Kinship Carer/s</w:t>
      </w:r>
    </w:p>
    <w:p w14:paraId="40645DFD" w14:textId="77777777" w:rsidR="00A95EDA" w:rsidRDefault="00A95EDA">
      <w:pPr>
        <w:pStyle w:val="BodyText"/>
        <w:kinsoku w:val="0"/>
        <w:overflowPunct w:val="0"/>
        <w:spacing w:before="2"/>
        <w:rPr>
          <w:b/>
          <w:bCs/>
        </w:rPr>
      </w:pPr>
    </w:p>
    <w:p w14:paraId="65768D92" w14:textId="77777777" w:rsidR="00A95EDA" w:rsidRDefault="00A95EDA">
      <w:pPr>
        <w:pStyle w:val="ListParagraph"/>
        <w:numPr>
          <w:ilvl w:val="0"/>
          <w:numId w:val="1"/>
        </w:numPr>
        <w:tabs>
          <w:tab w:val="left" w:pos="648"/>
        </w:tabs>
        <w:kinsoku w:val="0"/>
        <w:overflowPunct w:val="0"/>
        <w:spacing w:line="237" w:lineRule="auto"/>
        <w:ind w:right="520" w:hanging="427"/>
        <w:rPr>
          <w:sz w:val="22"/>
          <w:szCs w:val="22"/>
        </w:rPr>
      </w:pPr>
      <w:r>
        <w:rPr>
          <w:sz w:val="22"/>
          <w:szCs w:val="22"/>
        </w:rPr>
        <w:t>I/we agree to care for (child’s full name, home address and date of birth) who is being placed with (names of carers) in terms of (legal basis of</w:t>
      </w:r>
      <w:r>
        <w:rPr>
          <w:spacing w:val="-11"/>
          <w:sz w:val="22"/>
          <w:szCs w:val="22"/>
        </w:rPr>
        <w:t xml:space="preserve"> </w:t>
      </w:r>
      <w:r>
        <w:rPr>
          <w:sz w:val="22"/>
          <w:szCs w:val="22"/>
        </w:rPr>
        <w:t>placement)</w:t>
      </w:r>
    </w:p>
    <w:p w14:paraId="10221201" w14:textId="77777777" w:rsidR="00A95EDA" w:rsidRDefault="00A95EDA">
      <w:pPr>
        <w:pStyle w:val="BodyText"/>
        <w:kinsoku w:val="0"/>
        <w:overflowPunct w:val="0"/>
        <w:spacing w:before="1"/>
      </w:pPr>
    </w:p>
    <w:p w14:paraId="06195C6D" w14:textId="77777777" w:rsidR="00A95EDA" w:rsidRDefault="00A95EDA">
      <w:pPr>
        <w:pStyle w:val="ListParagraph"/>
        <w:numPr>
          <w:ilvl w:val="0"/>
          <w:numId w:val="1"/>
        </w:numPr>
        <w:tabs>
          <w:tab w:val="left" w:pos="648"/>
        </w:tabs>
        <w:kinsoku w:val="0"/>
        <w:overflowPunct w:val="0"/>
        <w:ind w:hanging="427"/>
        <w:rPr>
          <w:sz w:val="22"/>
          <w:szCs w:val="22"/>
        </w:rPr>
      </w:pPr>
      <w:r>
        <w:rPr>
          <w:sz w:val="22"/>
          <w:szCs w:val="22"/>
        </w:rPr>
        <w:t>The Child’s parents details are: (name, address and contact details of</w:t>
      </w:r>
      <w:r>
        <w:rPr>
          <w:spacing w:val="-13"/>
          <w:sz w:val="22"/>
          <w:szCs w:val="22"/>
        </w:rPr>
        <w:t xml:space="preserve"> </w:t>
      </w:r>
      <w:r>
        <w:rPr>
          <w:sz w:val="22"/>
          <w:szCs w:val="22"/>
        </w:rPr>
        <w:t>parent/s)</w:t>
      </w:r>
    </w:p>
    <w:p w14:paraId="15FB6D95" w14:textId="77777777" w:rsidR="00A95EDA" w:rsidRDefault="00A95EDA">
      <w:pPr>
        <w:pStyle w:val="BodyText"/>
        <w:kinsoku w:val="0"/>
        <w:overflowPunct w:val="0"/>
        <w:spacing w:before="9"/>
        <w:rPr>
          <w:sz w:val="21"/>
          <w:szCs w:val="21"/>
        </w:rPr>
      </w:pPr>
    </w:p>
    <w:p w14:paraId="69A7B881" w14:textId="77777777" w:rsidR="00A95EDA" w:rsidRDefault="00A95EDA">
      <w:pPr>
        <w:pStyle w:val="ListParagraph"/>
        <w:numPr>
          <w:ilvl w:val="0"/>
          <w:numId w:val="1"/>
        </w:numPr>
        <w:tabs>
          <w:tab w:val="left" w:pos="648"/>
        </w:tabs>
        <w:kinsoku w:val="0"/>
        <w:overflowPunct w:val="0"/>
        <w:spacing w:before="1"/>
        <w:ind w:hanging="427"/>
        <w:rPr>
          <w:sz w:val="22"/>
          <w:szCs w:val="22"/>
        </w:rPr>
      </w:pPr>
      <w:r>
        <w:rPr>
          <w:sz w:val="22"/>
          <w:szCs w:val="22"/>
        </w:rPr>
        <w:t>The contact arrangements for (child’s name)</w:t>
      </w:r>
      <w:r>
        <w:rPr>
          <w:spacing w:val="-6"/>
          <w:sz w:val="22"/>
          <w:szCs w:val="22"/>
        </w:rPr>
        <w:t xml:space="preserve"> </w:t>
      </w:r>
      <w:r>
        <w:rPr>
          <w:sz w:val="22"/>
          <w:szCs w:val="22"/>
        </w:rPr>
        <w:t>are:</w:t>
      </w:r>
    </w:p>
    <w:p w14:paraId="625E22B9" w14:textId="77777777" w:rsidR="00A95EDA" w:rsidRDefault="00A95EDA">
      <w:pPr>
        <w:pStyle w:val="BodyText"/>
        <w:kinsoku w:val="0"/>
        <w:overflowPunct w:val="0"/>
        <w:spacing w:before="10"/>
        <w:rPr>
          <w:sz w:val="21"/>
          <w:szCs w:val="21"/>
        </w:rPr>
      </w:pPr>
    </w:p>
    <w:p w14:paraId="506708B2" w14:textId="77777777" w:rsidR="00A95EDA" w:rsidRDefault="00A95EDA">
      <w:pPr>
        <w:pStyle w:val="ListParagraph"/>
        <w:numPr>
          <w:ilvl w:val="0"/>
          <w:numId w:val="1"/>
        </w:numPr>
        <w:tabs>
          <w:tab w:val="left" w:pos="648"/>
        </w:tabs>
        <w:kinsoku w:val="0"/>
        <w:overflowPunct w:val="0"/>
        <w:ind w:hanging="427"/>
        <w:rPr>
          <w:sz w:val="22"/>
          <w:szCs w:val="22"/>
        </w:rPr>
      </w:pPr>
      <w:r>
        <w:rPr>
          <w:sz w:val="22"/>
          <w:szCs w:val="22"/>
        </w:rPr>
        <w:t>Name and contact details of child’s doctor</w:t>
      </w:r>
      <w:r>
        <w:rPr>
          <w:spacing w:val="-1"/>
          <w:sz w:val="22"/>
          <w:szCs w:val="22"/>
        </w:rPr>
        <w:t xml:space="preserve"> </w:t>
      </w:r>
      <w:r>
        <w:rPr>
          <w:sz w:val="22"/>
          <w:szCs w:val="22"/>
        </w:rPr>
        <w:t>are:</w:t>
      </w:r>
    </w:p>
    <w:p w14:paraId="1BC56750" w14:textId="77777777" w:rsidR="00A95EDA" w:rsidRDefault="00A95EDA">
      <w:pPr>
        <w:pStyle w:val="BodyText"/>
        <w:kinsoku w:val="0"/>
        <w:overflowPunct w:val="0"/>
        <w:spacing w:before="9"/>
        <w:rPr>
          <w:sz w:val="21"/>
          <w:szCs w:val="21"/>
        </w:rPr>
      </w:pPr>
    </w:p>
    <w:p w14:paraId="7F1928F2" w14:textId="77777777" w:rsidR="00A95EDA" w:rsidRDefault="00A95EDA">
      <w:pPr>
        <w:pStyle w:val="ListParagraph"/>
        <w:numPr>
          <w:ilvl w:val="0"/>
          <w:numId w:val="1"/>
        </w:numPr>
        <w:tabs>
          <w:tab w:val="left" w:pos="648"/>
        </w:tabs>
        <w:kinsoku w:val="0"/>
        <w:overflowPunct w:val="0"/>
        <w:spacing w:before="1"/>
        <w:ind w:hanging="427"/>
        <w:rPr>
          <w:sz w:val="22"/>
          <w:szCs w:val="22"/>
        </w:rPr>
      </w:pPr>
      <w:r>
        <w:rPr>
          <w:sz w:val="22"/>
          <w:szCs w:val="22"/>
        </w:rPr>
        <w:t>Name and contact details of Child social worker</w:t>
      </w:r>
      <w:r>
        <w:rPr>
          <w:spacing w:val="-4"/>
          <w:sz w:val="22"/>
          <w:szCs w:val="22"/>
        </w:rPr>
        <w:t xml:space="preserve"> </w:t>
      </w:r>
      <w:r>
        <w:rPr>
          <w:sz w:val="22"/>
          <w:szCs w:val="22"/>
        </w:rPr>
        <w:t>are:</w:t>
      </w:r>
    </w:p>
    <w:p w14:paraId="0344D7A9" w14:textId="77777777" w:rsidR="00A95EDA" w:rsidRDefault="00A95EDA">
      <w:pPr>
        <w:pStyle w:val="BodyText"/>
        <w:kinsoku w:val="0"/>
        <w:overflowPunct w:val="0"/>
        <w:spacing w:before="9"/>
        <w:rPr>
          <w:sz w:val="21"/>
          <w:szCs w:val="21"/>
        </w:rPr>
      </w:pPr>
    </w:p>
    <w:p w14:paraId="031218BC" w14:textId="77777777" w:rsidR="00A95EDA" w:rsidRDefault="00A95EDA">
      <w:pPr>
        <w:pStyle w:val="ListParagraph"/>
        <w:numPr>
          <w:ilvl w:val="0"/>
          <w:numId w:val="1"/>
        </w:numPr>
        <w:tabs>
          <w:tab w:val="left" w:pos="648"/>
        </w:tabs>
        <w:kinsoku w:val="0"/>
        <w:overflowPunct w:val="0"/>
        <w:ind w:hanging="427"/>
        <w:rPr>
          <w:sz w:val="22"/>
          <w:szCs w:val="22"/>
        </w:rPr>
      </w:pPr>
      <w:r>
        <w:rPr>
          <w:sz w:val="22"/>
          <w:szCs w:val="22"/>
        </w:rPr>
        <w:t>Name and contact detail of School (if appropriate)</w:t>
      </w:r>
      <w:r>
        <w:rPr>
          <w:spacing w:val="-5"/>
          <w:sz w:val="22"/>
          <w:szCs w:val="22"/>
        </w:rPr>
        <w:t xml:space="preserve"> </w:t>
      </w:r>
      <w:r>
        <w:rPr>
          <w:sz w:val="22"/>
          <w:szCs w:val="22"/>
        </w:rPr>
        <w:t>is:</w:t>
      </w:r>
    </w:p>
    <w:p w14:paraId="684B8976" w14:textId="77777777" w:rsidR="00A95EDA" w:rsidRDefault="00A95EDA">
      <w:pPr>
        <w:pStyle w:val="BodyText"/>
        <w:kinsoku w:val="0"/>
        <w:overflowPunct w:val="0"/>
        <w:spacing w:before="10"/>
        <w:rPr>
          <w:sz w:val="21"/>
          <w:szCs w:val="21"/>
        </w:rPr>
      </w:pPr>
    </w:p>
    <w:p w14:paraId="34E5684D" w14:textId="77777777" w:rsidR="00745C38" w:rsidRDefault="00A95EDA" w:rsidP="00272F18">
      <w:pPr>
        <w:pStyle w:val="ListParagraph"/>
        <w:numPr>
          <w:ilvl w:val="0"/>
          <w:numId w:val="1"/>
        </w:numPr>
        <w:tabs>
          <w:tab w:val="left" w:pos="648"/>
        </w:tabs>
        <w:kinsoku w:val="0"/>
        <w:overflowPunct w:val="0"/>
        <w:spacing w:line="268" w:lineRule="exact"/>
        <w:ind w:hanging="427"/>
        <w:rPr>
          <w:sz w:val="22"/>
          <w:szCs w:val="22"/>
        </w:rPr>
      </w:pPr>
      <w:r w:rsidRPr="00745C38">
        <w:rPr>
          <w:sz w:val="22"/>
          <w:szCs w:val="22"/>
        </w:rPr>
        <w:t>Name and contact detail of health visitor (if appropriate)</w:t>
      </w:r>
      <w:r w:rsidRPr="00745C38">
        <w:rPr>
          <w:spacing w:val="-8"/>
          <w:sz w:val="22"/>
          <w:szCs w:val="22"/>
        </w:rPr>
        <w:t xml:space="preserve"> </w:t>
      </w:r>
      <w:r w:rsidRPr="00745C38">
        <w:rPr>
          <w:sz w:val="22"/>
          <w:szCs w:val="22"/>
        </w:rPr>
        <w:t>are:</w:t>
      </w:r>
    </w:p>
    <w:p w14:paraId="5FDF2E82" w14:textId="77777777" w:rsidR="00745C38" w:rsidRDefault="00745C38" w:rsidP="00745C38">
      <w:pPr>
        <w:pStyle w:val="ListParagraph"/>
        <w:tabs>
          <w:tab w:val="left" w:pos="648"/>
        </w:tabs>
        <w:kinsoku w:val="0"/>
        <w:overflowPunct w:val="0"/>
        <w:spacing w:line="268" w:lineRule="exact"/>
        <w:ind w:left="647" w:firstLine="0"/>
        <w:rPr>
          <w:sz w:val="22"/>
          <w:szCs w:val="22"/>
        </w:rPr>
      </w:pPr>
    </w:p>
    <w:p w14:paraId="10081795" w14:textId="77777777" w:rsidR="00A95EDA" w:rsidRDefault="00745C38" w:rsidP="00745C38">
      <w:pPr>
        <w:pStyle w:val="BodyText"/>
        <w:numPr>
          <w:ilvl w:val="0"/>
          <w:numId w:val="1"/>
        </w:numPr>
        <w:kinsoku w:val="0"/>
        <w:overflowPunct w:val="0"/>
        <w:ind w:right="516"/>
      </w:pPr>
      <w:r>
        <w:t>I</w:t>
      </w:r>
      <w:r w:rsidR="00A95EDA">
        <w:t>/we Kinship Carer for (child’s name) agree to care for (child’s name) in a safe, appropriate and caring way and not to use physical punishment.</w:t>
      </w:r>
    </w:p>
    <w:p w14:paraId="217D6741" w14:textId="77777777" w:rsidR="00A95EDA" w:rsidRDefault="00A95EDA">
      <w:pPr>
        <w:pStyle w:val="BodyText"/>
        <w:kinsoku w:val="0"/>
        <w:overflowPunct w:val="0"/>
      </w:pPr>
    </w:p>
    <w:p w14:paraId="62EEDDF6" w14:textId="77777777" w:rsidR="00A95EDA" w:rsidRDefault="00A95EDA">
      <w:pPr>
        <w:pStyle w:val="ListParagraph"/>
        <w:numPr>
          <w:ilvl w:val="0"/>
          <w:numId w:val="1"/>
        </w:numPr>
        <w:tabs>
          <w:tab w:val="left" w:pos="648"/>
        </w:tabs>
        <w:kinsoku w:val="0"/>
        <w:overflowPunct w:val="0"/>
        <w:ind w:hanging="427"/>
        <w:rPr>
          <w:sz w:val="22"/>
          <w:szCs w:val="22"/>
        </w:rPr>
      </w:pPr>
      <w:r>
        <w:rPr>
          <w:sz w:val="22"/>
          <w:szCs w:val="22"/>
        </w:rPr>
        <w:t>I/we agree to seek medical attention for (child’s name) when</w:t>
      </w:r>
      <w:r>
        <w:rPr>
          <w:spacing w:val="-16"/>
          <w:sz w:val="22"/>
          <w:szCs w:val="22"/>
        </w:rPr>
        <w:t xml:space="preserve"> </w:t>
      </w:r>
      <w:r>
        <w:rPr>
          <w:sz w:val="22"/>
          <w:szCs w:val="22"/>
        </w:rPr>
        <w:t>necessary.</w:t>
      </w:r>
    </w:p>
    <w:p w14:paraId="00C60CCC" w14:textId="77777777" w:rsidR="00A95EDA" w:rsidRDefault="00A95EDA">
      <w:pPr>
        <w:pStyle w:val="BodyText"/>
        <w:kinsoku w:val="0"/>
        <w:overflowPunct w:val="0"/>
        <w:spacing w:before="10"/>
        <w:rPr>
          <w:sz w:val="21"/>
          <w:szCs w:val="21"/>
        </w:rPr>
      </w:pPr>
    </w:p>
    <w:p w14:paraId="48E5AD33" w14:textId="77777777" w:rsidR="00A95EDA" w:rsidRDefault="00A95EDA">
      <w:pPr>
        <w:pStyle w:val="ListParagraph"/>
        <w:numPr>
          <w:ilvl w:val="0"/>
          <w:numId w:val="1"/>
        </w:numPr>
        <w:tabs>
          <w:tab w:val="left" w:pos="648"/>
        </w:tabs>
        <w:kinsoku w:val="0"/>
        <w:overflowPunct w:val="0"/>
        <w:ind w:hanging="427"/>
        <w:rPr>
          <w:sz w:val="22"/>
          <w:szCs w:val="22"/>
        </w:rPr>
      </w:pPr>
      <w:r>
        <w:rPr>
          <w:sz w:val="22"/>
          <w:szCs w:val="22"/>
        </w:rPr>
        <w:t>I/we agree to allow the local authority access to (child’s name) at all reasonable</w:t>
      </w:r>
      <w:r>
        <w:rPr>
          <w:spacing w:val="-26"/>
          <w:sz w:val="22"/>
          <w:szCs w:val="22"/>
        </w:rPr>
        <w:t xml:space="preserve"> </w:t>
      </w:r>
      <w:r>
        <w:rPr>
          <w:sz w:val="22"/>
          <w:szCs w:val="22"/>
        </w:rPr>
        <w:t>times.</w:t>
      </w:r>
    </w:p>
    <w:p w14:paraId="2E32551F" w14:textId="77777777" w:rsidR="00A95EDA" w:rsidRDefault="00A95EDA">
      <w:pPr>
        <w:pStyle w:val="BodyText"/>
        <w:kinsoku w:val="0"/>
        <w:overflowPunct w:val="0"/>
        <w:spacing w:before="1"/>
      </w:pPr>
    </w:p>
    <w:p w14:paraId="5BF8522A" w14:textId="77777777" w:rsidR="00A95EDA" w:rsidRDefault="00A95EDA">
      <w:pPr>
        <w:pStyle w:val="ListParagraph"/>
        <w:numPr>
          <w:ilvl w:val="0"/>
          <w:numId w:val="1"/>
        </w:numPr>
        <w:tabs>
          <w:tab w:val="left" w:pos="648"/>
        </w:tabs>
        <w:kinsoku w:val="0"/>
        <w:overflowPunct w:val="0"/>
        <w:spacing w:line="237" w:lineRule="auto"/>
        <w:ind w:right="521" w:hanging="427"/>
        <w:rPr>
          <w:sz w:val="22"/>
          <w:szCs w:val="22"/>
        </w:rPr>
      </w:pPr>
      <w:r>
        <w:rPr>
          <w:sz w:val="22"/>
          <w:szCs w:val="22"/>
        </w:rPr>
        <w:t xml:space="preserve">I/we agree to work as part of the </w:t>
      </w:r>
      <w:r w:rsidR="00E36D8F">
        <w:rPr>
          <w:sz w:val="22"/>
          <w:szCs w:val="22"/>
        </w:rPr>
        <w:t>childcare</w:t>
      </w:r>
      <w:r>
        <w:rPr>
          <w:sz w:val="22"/>
          <w:szCs w:val="22"/>
        </w:rPr>
        <w:t xml:space="preserve"> team involved with (child’s name) and to contribute to the child’s</w:t>
      </w:r>
      <w:r>
        <w:rPr>
          <w:spacing w:val="-6"/>
          <w:sz w:val="22"/>
          <w:szCs w:val="22"/>
        </w:rPr>
        <w:t xml:space="preserve"> </w:t>
      </w:r>
      <w:r>
        <w:rPr>
          <w:sz w:val="22"/>
          <w:szCs w:val="22"/>
        </w:rPr>
        <w:t>plan.</w:t>
      </w:r>
    </w:p>
    <w:p w14:paraId="6074EF2C" w14:textId="77777777" w:rsidR="00A95EDA" w:rsidRDefault="00A95EDA">
      <w:pPr>
        <w:pStyle w:val="BodyText"/>
        <w:kinsoku w:val="0"/>
        <w:overflowPunct w:val="0"/>
      </w:pPr>
    </w:p>
    <w:p w14:paraId="010843A1" w14:textId="77777777" w:rsidR="00A95EDA" w:rsidRDefault="00A95EDA">
      <w:pPr>
        <w:pStyle w:val="ListParagraph"/>
        <w:numPr>
          <w:ilvl w:val="0"/>
          <w:numId w:val="1"/>
        </w:numPr>
        <w:tabs>
          <w:tab w:val="left" w:pos="648"/>
        </w:tabs>
        <w:kinsoku w:val="0"/>
        <w:overflowPunct w:val="0"/>
        <w:ind w:hanging="427"/>
        <w:rPr>
          <w:sz w:val="22"/>
          <w:szCs w:val="22"/>
        </w:rPr>
      </w:pPr>
      <w:r>
        <w:rPr>
          <w:sz w:val="22"/>
          <w:szCs w:val="22"/>
        </w:rPr>
        <w:t>I/we agree to comply with the agreed contact</w:t>
      </w:r>
      <w:r>
        <w:rPr>
          <w:spacing w:val="-12"/>
          <w:sz w:val="22"/>
          <w:szCs w:val="22"/>
        </w:rPr>
        <w:t xml:space="preserve"> </w:t>
      </w:r>
      <w:r>
        <w:rPr>
          <w:sz w:val="22"/>
          <w:szCs w:val="22"/>
        </w:rPr>
        <w:t>arrangements.</w:t>
      </w:r>
    </w:p>
    <w:p w14:paraId="35172665" w14:textId="77777777" w:rsidR="00A95EDA" w:rsidRDefault="00A95EDA">
      <w:pPr>
        <w:pStyle w:val="BodyText"/>
        <w:kinsoku w:val="0"/>
        <w:overflowPunct w:val="0"/>
        <w:spacing w:before="1"/>
      </w:pPr>
    </w:p>
    <w:p w14:paraId="5428BF4B" w14:textId="77777777" w:rsidR="00A95EDA" w:rsidRDefault="00A95EDA">
      <w:pPr>
        <w:pStyle w:val="ListParagraph"/>
        <w:numPr>
          <w:ilvl w:val="0"/>
          <w:numId w:val="1"/>
        </w:numPr>
        <w:tabs>
          <w:tab w:val="left" w:pos="648"/>
        </w:tabs>
        <w:kinsoku w:val="0"/>
        <w:overflowPunct w:val="0"/>
        <w:spacing w:line="237" w:lineRule="auto"/>
        <w:ind w:right="521" w:hanging="427"/>
        <w:rPr>
          <w:sz w:val="22"/>
          <w:szCs w:val="22"/>
        </w:rPr>
      </w:pPr>
      <w:r>
        <w:rPr>
          <w:sz w:val="22"/>
          <w:szCs w:val="22"/>
        </w:rPr>
        <w:t>I/we agree to notify the local authority of any significant events or serious illness or occurrence in relation to the child or members of the</w:t>
      </w:r>
      <w:r>
        <w:rPr>
          <w:spacing w:val="-10"/>
          <w:sz w:val="22"/>
          <w:szCs w:val="22"/>
        </w:rPr>
        <w:t xml:space="preserve"> </w:t>
      </w:r>
      <w:r>
        <w:rPr>
          <w:sz w:val="22"/>
          <w:szCs w:val="22"/>
        </w:rPr>
        <w:t>household.</w:t>
      </w:r>
    </w:p>
    <w:p w14:paraId="3A3F73FB" w14:textId="77777777" w:rsidR="00A95EDA" w:rsidRDefault="00A95EDA">
      <w:pPr>
        <w:pStyle w:val="BodyText"/>
        <w:kinsoku w:val="0"/>
        <w:overflowPunct w:val="0"/>
        <w:spacing w:before="3"/>
      </w:pPr>
    </w:p>
    <w:p w14:paraId="2F512A2B" w14:textId="77777777" w:rsidR="00A95EDA" w:rsidRDefault="00A95EDA">
      <w:pPr>
        <w:pStyle w:val="ListParagraph"/>
        <w:numPr>
          <w:ilvl w:val="0"/>
          <w:numId w:val="1"/>
        </w:numPr>
        <w:tabs>
          <w:tab w:val="left" w:pos="648"/>
        </w:tabs>
        <w:kinsoku w:val="0"/>
        <w:overflowPunct w:val="0"/>
        <w:ind w:hanging="427"/>
        <w:rPr>
          <w:sz w:val="22"/>
          <w:szCs w:val="22"/>
        </w:rPr>
      </w:pPr>
      <w:r>
        <w:rPr>
          <w:sz w:val="22"/>
          <w:szCs w:val="22"/>
        </w:rPr>
        <w:t>I/we agree to care for (child’s name) in a smoke free environment (if child is under</w:t>
      </w:r>
      <w:r>
        <w:rPr>
          <w:spacing w:val="-29"/>
          <w:sz w:val="22"/>
          <w:szCs w:val="22"/>
        </w:rPr>
        <w:t xml:space="preserve"> </w:t>
      </w:r>
      <w:r>
        <w:rPr>
          <w:sz w:val="22"/>
          <w:szCs w:val="22"/>
        </w:rPr>
        <w:t>5).</w:t>
      </w:r>
    </w:p>
    <w:p w14:paraId="57CB801F" w14:textId="77777777" w:rsidR="00A95EDA" w:rsidRDefault="00A95EDA">
      <w:pPr>
        <w:pStyle w:val="BodyText"/>
        <w:kinsoku w:val="0"/>
        <w:overflowPunct w:val="0"/>
      </w:pPr>
    </w:p>
    <w:p w14:paraId="34FF108F" w14:textId="77777777" w:rsidR="00A95EDA" w:rsidRDefault="00A95EDA">
      <w:pPr>
        <w:pStyle w:val="ListParagraph"/>
        <w:numPr>
          <w:ilvl w:val="0"/>
          <w:numId w:val="1"/>
        </w:numPr>
        <w:tabs>
          <w:tab w:val="left" w:pos="648"/>
        </w:tabs>
        <w:kinsoku w:val="0"/>
        <w:overflowPunct w:val="0"/>
        <w:spacing w:line="237" w:lineRule="auto"/>
        <w:ind w:right="528" w:hanging="427"/>
        <w:rPr>
          <w:sz w:val="22"/>
          <w:szCs w:val="22"/>
        </w:rPr>
      </w:pPr>
      <w:r>
        <w:rPr>
          <w:sz w:val="22"/>
          <w:szCs w:val="22"/>
        </w:rPr>
        <w:t xml:space="preserve">I/we agree to ensure that any information about (child’s name) is kept secure and </w:t>
      </w:r>
      <w:r>
        <w:rPr>
          <w:spacing w:val="-3"/>
          <w:sz w:val="22"/>
          <w:szCs w:val="22"/>
        </w:rPr>
        <w:t xml:space="preserve">not </w:t>
      </w:r>
      <w:r>
        <w:rPr>
          <w:sz w:val="22"/>
          <w:szCs w:val="22"/>
        </w:rPr>
        <w:t>disclosed to other people without the permission of the local</w:t>
      </w:r>
      <w:r>
        <w:rPr>
          <w:spacing w:val="-12"/>
          <w:sz w:val="22"/>
          <w:szCs w:val="22"/>
        </w:rPr>
        <w:t xml:space="preserve"> </w:t>
      </w:r>
      <w:r>
        <w:rPr>
          <w:sz w:val="22"/>
          <w:szCs w:val="22"/>
        </w:rPr>
        <w:t>authority.</w:t>
      </w:r>
    </w:p>
    <w:p w14:paraId="382B1BFC" w14:textId="77777777" w:rsidR="00A95EDA" w:rsidRDefault="00A95EDA">
      <w:pPr>
        <w:pStyle w:val="BodyText"/>
        <w:kinsoku w:val="0"/>
        <w:overflowPunct w:val="0"/>
        <w:spacing w:before="1"/>
      </w:pPr>
    </w:p>
    <w:p w14:paraId="68DD6ACF" w14:textId="77777777" w:rsidR="00A95EDA" w:rsidRDefault="00A95EDA">
      <w:pPr>
        <w:pStyle w:val="ListParagraph"/>
        <w:numPr>
          <w:ilvl w:val="0"/>
          <w:numId w:val="1"/>
        </w:numPr>
        <w:tabs>
          <w:tab w:val="left" w:pos="648"/>
        </w:tabs>
        <w:kinsoku w:val="0"/>
        <w:overflowPunct w:val="0"/>
        <w:ind w:hanging="427"/>
        <w:rPr>
          <w:sz w:val="22"/>
          <w:szCs w:val="22"/>
        </w:rPr>
      </w:pPr>
      <w:r>
        <w:rPr>
          <w:sz w:val="22"/>
          <w:szCs w:val="22"/>
        </w:rPr>
        <w:t>I/we agree to allow the local authority to remove the child at the end of the</w:t>
      </w:r>
      <w:r>
        <w:rPr>
          <w:spacing w:val="-24"/>
          <w:sz w:val="22"/>
          <w:szCs w:val="22"/>
        </w:rPr>
        <w:t xml:space="preserve"> </w:t>
      </w:r>
      <w:r>
        <w:rPr>
          <w:sz w:val="22"/>
          <w:szCs w:val="22"/>
        </w:rPr>
        <w:t>placement.</w:t>
      </w:r>
    </w:p>
    <w:p w14:paraId="1157865B" w14:textId="77777777" w:rsidR="00A95EDA" w:rsidRDefault="00A95EDA">
      <w:pPr>
        <w:pStyle w:val="ListParagraph"/>
        <w:numPr>
          <w:ilvl w:val="0"/>
          <w:numId w:val="1"/>
        </w:numPr>
        <w:tabs>
          <w:tab w:val="left" w:pos="648"/>
        </w:tabs>
        <w:kinsoku w:val="0"/>
        <w:overflowPunct w:val="0"/>
        <w:ind w:hanging="427"/>
        <w:rPr>
          <w:sz w:val="22"/>
          <w:szCs w:val="22"/>
        </w:rPr>
        <w:sectPr w:rsidR="00A95EDA" w:rsidSect="00E36D8F">
          <w:pgSz w:w="11910" w:h="16840"/>
          <w:pgMar w:top="567" w:right="760" w:bottom="900" w:left="1220" w:header="0" w:footer="640" w:gutter="0"/>
          <w:cols w:space="720"/>
          <w:noEndnote/>
        </w:sectPr>
      </w:pPr>
    </w:p>
    <w:p w14:paraId="65CA0DE6" w14:textId="77777777" w:rsidR="00A95EDA" w:rsidRDefault="00A95EDA">
      <w:pPr>
        <w:pStyle w:val="ListParagraph"/>
        <w:numPr>
          <w:ilvl w:val="0"/>
          <w:numId w:val="1"/>
        </w:numPr>
        <w:tabs>
          <w:tab w:val="left" w:pos="648"/>
        </w:tabs>
        <w:kinsoku w:val="0"/>
        <w:overflowPunct w:val="0"/>
        <w:spacing w:before="86" w:line="237" w:lineRule="auto"/>
        <w:ind w:right="521" w:hanging="427"/>
        <w:jc w:val="both"/>
        <w:rPr>
          <w:sz w:val="22"/>
          <w:szCs w:val="22"/>
        </w:rPr>
      </w:pPr>
      <w:r>
        <w:rPr>
          <w:sz w:val="22"/>
          <w:szCs w:val="22"/>
        </w:rPr>
        <w:lastRenderedPageBreak/>
        <w:t>The Highland Council agrees to provide support to (carer’s name) including financial support for the care of the child. (The detail of this financial support is to be added in when/if approval granted and the details of any intermediate financial support to be put</w:t>
      </w:r>
      <w:r>
        <w:rPr>
          <w:spacing w:val="-22"/>
          <w:sz w:val="22"/>
          <w:szCs w:val="22"/>
        </w:rPr>
        <w:t xml:space="preserve"> </w:t>
      </w:r>
      <w:r>
        <w:rPr>
          <w:sz w:val="22"/>
          <w:szCs w:val="22"/>
        </w:rPr>
        <w:t>in)</w:t>
      </w:r>
    </w:p>
    <w:p w14:paraId="13841D47" w14:textId="77777777" w:rsidR="00745C38" w:rsidRDefault="00745C38" w:rsidP="00745C38">
      <w:pPr>
        <w:pStyle w:val="ListParagraph"/>
        <w:rPr>
          <w:sz w:val="22"/>
          <w:szCs w:val="22"/>
        </w:rPr>
      </w:pPr>
    </w:p>
    <w:p w14:paraId="4E63F5C6" w14:textId="77777777" w:rsidR="00A95EDA" w:rsidRDefault="00A95EDA" w:rsidP="00745C38">
      <w:pPr>
        <w:pStyle w:val="BodyText"/>
        <w:numPr>
          <w:ilvl w:val="0"/>
          <w:numId w:val="1"/>
        </w:numPr>
        <w:kinsoku w:val="0"/>
        <w:overflowPunct w:val="0"/>
        <w:ind w:right="584"/>
      </w:pPr>
      <w:r>
        <w:t xml:space="preserve">The Highland Council agrees to </w:t>
      </w:r>
      <w:r w:rsidR="00E36D8F">
        <w:t>provide/ have</w:t>
      </w:r>
      <w:r>
        <w:t xml:space="preserve"> provided (any immediate resources for practical aspects of caring for the child)</w:t>
      </w:r>
    </w:p>
    <w:p w14:paraId="6BD8839F" w14:textId="77777777" w:rsidR="00E36D8F" w:rsidRDefault="00E36D8F">
      <w:pPr>
        <w:pStyle w:val="BodyText"/>
        <w:kinsoku w:val="0"/>
        <w:overflowPunct w:val="0"/>
        <w:ind w:left="580" w:right="584"/>
      </w:pPr>
    </w:p>
    <w:p w14:paraId="6C3E4AAB" w14:textId="77777777" w:rsidR="00A95EDA" w:rsidRDefault="00A95EDA">
      <w:pPr>
        <w:pStyle w:val="ListParagraph"/>
        <w:numPr>
          <w:ilvl w:val="0"/>
          <w:numId w:val="1"/>
        </w:numPr>
        <w:tabs>
          <w:tab w:val="left" w:pos="648"/>
        </w:tabs>
        <w:kinsoku w:val="0"/>
        <w:overflowPunct w:val="0"/>
        <w:ind w:right="522" w:hanging="427"/>
        <w:jc w:val="both"/>
        <w:rPr>
          <w:sz w:val="22"/>
          <w:szCs w:val="22"/>
        </w:rPr>
      </w:pPr>
      <w:r>
        <w:rPr>
          <w:sz w:val="22"/>
          <w:szCs w:val="22"/>
        </w:rPr>
        <w:t>The Highland Council agrees to assist (name of carer) to negotiate educational and medical resources to meet the child’s immediate needs. Any complaints will be dealt with through The Highland Council Social Work Service complaints</w:t>
      </w:r>
      <w:r>
        <w:rPr>
          <w:spacing w:val="-6"/>
          <w:sz w:val="22"/>
          <w:szCs w:val="22"/>
        </w:rPr>
        <w:t xml:space="preserve"> </w:t>
      </w:r>
      <w:r>
        <w:rPr>
          <w:sz w:val="22"/>
          <w:szCs w:val="22"/>
        </w:rPr>
        <w:t>procedure</w:t>
      </w:r>
    </w:p>
    <w:p w14:paraId="2CC36F25" w14:textId="77777777" w:rsidR="00A95EDA" w:rsidRDefault="00A95EDA">
      <w:pPr>
        <w:pStyle w:val="BodyText"/>
        <w:kinsoku w:val="0"/>
        <w:overflowPunct w:val="0"/>
        <w:spacing w:before="1"/>
      </w:pPr>
    </w:p>
    <w:p w14:paraId="608B9D01" w14:textId="77777777" w:rsidR="00A95EDA" w:rsidRDefault="00A95EDA">
      <w:pPr>
        <w:pStyle w:val="ListParagraph"/>
        <w:numPr>
          <w:ilvl w:val="0"/>
          <w:numId w:val="1"/>
        </w:numPr>
        <w:tabs>
          <w:tab w:val="left" w:pos="648"/>
        </w:tabs>
        <w:kinsoku w:val="0"/>
        <w:overflowPunct w:val="0"/>
        <w:spacing w:line="237" w:lineRule="auto"/>
        <w:ind w:right="521" w:hanging="427"/>
        <w:jc w:val="both"/>
        <w:rPr>
          <w:sz w:val="22"/>
          <w:szCs w:val="22"/>
        </w:rPr>
      </w:pPr>
      <w:r>
        <w:rPr>
          <w:sz w:val="22"/>
          <w:szCs w:val="22"/>
        </w:rPr>
        <w:t xml:space="preserve">The </w:t>
      </w:r>
      <w:r w:rsidR="009A521A" w:rsidRPr="009776F2">
        <w:rPr>
          <w:sz w:val="22"/>
          <w:szCs w:val="22"/>
        </w:rPr>
        <w:t>Health and Social Care service</w:t>
      </w:r>
      <w:r>
        <w:rPr>
          <w:sz w:val="22"/>
          <w:szCs w:val="22"/>
        </w:rPr>
        <w:t xml:space="preserve"> will work with other Highland Council services to access any necessary support to (name of</w:t>
      </w:r>
      <w:r>
        <w:rPr>
          <w:spacing w:val="-1"/>
          <w:sz w:val="22"/>
          <w:szCs w:val="22"/>
        </w:rPr>
        <w:t xml:space="preserve"> </w:t>
      </w:r>
      <w:r>
        <w:rPr>
          <w:sz w:val="22"/>
          <w:szCs w:val="22"/>
        </w:rPr>
        <w:t>carers)</w:t>
      </w:r>
    </w:p>
    <w:p w14:paraId="671322E7" w14:textId="77777777" w:rsidR="00A95EDA" w:rsidRDefault="00A95EDA">
      <w:pPr>
        <w:pStyle w:val="BodyText"/>
        <w:kinsoku w:val="0"/>
        <w:overflowPunct w:val="0"/>
        <w:spacing w:before="5"/>
      </w:pPr>
    </w:p>
    <w:p w14:paraId="642ED534" w14:textId="77777777" w:rsidR="00A95EDA" w:rsidRDefault="00A95EDA">
      <w:pPr>
        <w:pStyle w:val="ListParagraph"/>
        <w:numPr>
          <w:ilvl w:val="0"/>
          <w:numId w:val="1"/>
        </w:numPr>
        <w:tabs>
          <w:tab w:val="left" w:pos="648"/>
        </w:tabs>
        <w:kinsoku w:val="0"/>
        <w:overflowPunct w:val="0"/>
        <w:spacing w:line="237" w:lineRule="auto"/>
        <w:ind w:right="524" w:hanging="427"/>
        <w:jc w:val="both"/>
        <w:rPr>
          <w:sz w:val="22"/>
          <w:szCs w:val="22"/>
        </w:rPr>
      </w:pPr>
      <w:r>
        <w:rPr>
          <w:sz w:val="22"/>
          <w:szCs w:val="22"/>
        </w:rPr>
        <w:t>The Highland Council will strive to ensure that there are no organisational barriers to the child and her/his carer experiencing as normal a life as</w:t>
      </w:r>
      <w:r>
        <w:rPr>
          <w:spacing w:val="-4"/>
          <w:sz w:val="22"/>
          <w:szCs w:val="22"/>
        </w:rPr>
        <w:t xml:space="preserve"> </w:t>
      </w:r>
      <w:r>
        <w:rPr>
          <w:sz w:val="22"/>
          <w:szCs w:val="22"/>
        </w:rPr>
        <w:t>possible</w:t>
      </w:r>
    </w:p>
    <w:p w14:paraId="73B60B32" w14:textId="77777777" w:rsidR="00A95EDA" w:rsidRDefault="00A95EDA">
      <w:pPr>
        <w:pStyle w:val="BodyText"/>
        <w:kinsoku w:val="0"/>
        <w:overflowPunct w:val="0"/>
        <w:spacing w:before="1"/>
      </w:pPr>
    </w:p>
    <w:tbl>
      <w:tblPr>
        <w:tblW w:w="0" w:type="auto"/>
        <w:tblInd w:w="118" w:type="dxa"/>
        <w:tblLayout w:type="fixed"/>
        <w:tblCellMar>
          <w:left w:w="0" w:type="dxa"/>
          <w:right w:w="0" w:type="dxa"/>
        </w:tblCellMar>
        <w:tblLook w:val="0000" w:firstRow="0" w:lastRow="0" w:firstColumn="0" w:lastColumn="0" w:noHBand="0" w:noVBand="0"/>
      </w:tblPr>
      <w:tblGrid>
        <w:gridCol w:w="4753"/>
        <w:gridCol w:w="4645"/>
      </w:tblGrid>
      <w:tr w:rsidR="00A95EDA" w14:paraId="3B1C2EED" w14:textId="77777777">
        <w:tblPrEx>
          <w:tblCellMar>
            <w:top w:w="0" w:type="dxa"/>
            <w:left w:w="0" w:type="dxa"/>
            <w:bottom w:w="0" w:type="dxa"/>
            <w:right w:w="0" w:type="dxa"/>
          </w:tblCellMar>
        </w:tblPrEx>
        <w:trPr>
          <w:trHeight w:val="506"/>
        </w:trPr>
        <w:tc>
          <w:tcPr>
            <w:tcW w:w="4753" w:type="dxa"/>
            <w:tcBorders>
              <w:top w:val="single" w:sz="4" w:space="0" w:color="000000"/>
              <w:left w:val="single" w:sz="4" w:space="0" w:color="000000"/>
              <w:bottom w:val="single" w:sz="4" w:space="0" w:color="000000"/>
              <w:right w:val="single" w:sz="4" w:space="0" w:color="000000"/>
            </w:tcBorders>
          </w:tcPr>
          <w:p w14:paraId="29D87F2B" w14:textId="77777777" w:rsidR="00A95EDA" w:rsidRDefault="00A95EDA">
            <w:pPr>
              <w:pStyle w:val="TableParagraph"/>
              <w:kinsoku w:val="0"/>
              <w:overflowPunct w:val="0"/>
              <w:ind w:left="107"/>
              <w:rPr>
                <w:sz w:val="22"/>
                <w:szCs w:val="22"/>
              </w:rPr>
            </w:pPr>
            <w:r>
              <w:rPr>
                <w:sz w:val="22"/>
                <w:szCs w:val="22"/>
              </w:rPr>
              <w:t>Signed:</w:t>
            </w:r>
          </w:p>
        </w:tc>
        <w:tc>
          <w:tcPr>
            <w:tcW w:w="4645" w:type="dxa"/>
            <w:tcBorders>
              <w:top w:val="single" w:sz="4" w:space="0" w:color="000000"/>
              <w:left w:val="single" w:sz="4" w:space="0" w:color="000000"/>
              <w:bottom w:val="single" w:sz="4" w:space="0" w:color="000000"/>
              <w:right w:val="single" w:sz="4" w:space="0" w:color="000000"/>
            </w:tcBorders>
          </w:tcPr>
          <w:p w14:paraId="71934DCA" w14:textId="77777777" w:rsidR="00A95EDA" w:rsidRDefault="00A95EDA">
            <w:pPr>
              <w:pStyle w:val="TableParagraph"/>
              <w:kinsoku w:val="0"/>
              <w:overflowPunct w:val="0"/>
              <w:ind w:left="107"/>
              <w:rPr>
                <w:sz w:val="22"/>
                <w:szCs w:val="22"/>
              </w:rPr>
            </w:pPr>
            <w:r>
              <w:rPr>
                <w:sz w:val="22"/>
                <w:szCs w:val="22"/>
              </w:rPr>
              <w:t>Date:</w:t>
            </w:r>
          </w:p>
        </w:tc>
      </w:tr>
      <w:tr w:rsidR="00A95EDA" w14:paraId="31A9BB3E" w14:textId="77777777">
        <w:tblPrEx>
          <w:tblCellMar>
            <w:top w:w="0" w:type="dxa"/>
            <w:left w:w="0" w:type="dxa"/>
            <w:bottom w:w="0" w:type="dxa"/>
            <w:right w:w="0" w:type="dxa"/>
          </w:tblCellMar>
        </w:tblPrEx>
        <w:trPr>
          <w:trHeight w:val="505"/>
        </w:trPr>
        <w:tc>
          <w:tcPr>
            <w:tcW w:w="9398" w:type="dxa"/>
            <w:gridSpan w:val="2"/>
            <w:tcBorders>
              <w:top w:val="single" w:sz="4" w:space="0" w:color="000000"/>
              <w:left w:val="single" w:sz="4" w:space="0" w:color="000000"/>
              <w:bottom w:val="single" w:sz="4" w:space="0" w:color="000000"/>
              <w:right w:val="single" w:sz="4" w:space="0" w:color="000000"/>
            </w:tcBorders>
          </w:tcPr>
          <w:p w14:paraId="43410D58" w14:textId="77777777" w:rsidR="00A95EDA" w:rsidRDefault="00A95EDA">
            <w:pPr>
              <w:pStyle w:val="TableParagraph"/>
              <w:kinsoku w:val="0"/>
              <w:overflowPunct w:val="0"/>
              <w:ind w:left="107"/>
              <w:rPr>
                <w:sz w:val="22"/>
                <w:szCs w:val="22"/>
              </w:rPr>
            </w:pPr>
            <w:r>
              <w:rPr>
                <w:sz w:val="22"/>
                <w:szCs w:val="22"/>
              </w:rPr>
              <w:t>Print:</w:t>
            </w:r>
          </w:p>
        </w:tc>
      </w:tr>
      <w:tr w:rsidR="00A95EDA" w14:paraId="66311D29" w14:textId="77777777">
        <w:tblPrEx>
          <w:tblCellMar>
            <w:top w:w="0" w:type="dxa"/>
            <w:left w:w="0" w:type="dxa"/>
            <w:bottom w:w="0" w:type="dxa"/>
            <w:right w:w="0" w:type="dxa"/>
          </w:tblCellMar>
        </w:tblPrEx>
        <w:trPr>
          <w:trHeight w:val="506"/>
        </w:trPr>
        <w:tc>
          <w:tcPr>
            <w:tcW w:w="4753" w:type="dxa"/>
            <w:tcBorders>
              <w:top w:val="single" w:sz="4" w:space="0" w:color="000000"/>
              <w:left w:val="single" w:sz="4" w:space="0" w:color="000000"/>
              <w:bottom w:val="single" w:sz="4" w:space="0" w:color="000000"/>
              <w:right w:val="single" w:sz="4" w:space="0" w:color="000000"/>
            </w:tcBorders>
          </w:tcPr>
          <w:p w14:paraId="5780FDEF" w14:textId="77777777" w:rsidR="00A95EDA" w:rsidRDefault="00A95EDA">
            <w:pPr>
              <w:pStyle w:val="TableParagraph"/>
              <w:kinsoku w:val="0"/>
              <w:overflowPunct w:val="0"/>
              <w:ind w:left="107"/>
              <w:rPr>
                <w:sz w:val="22"/>
                <w:szCs w:val="22"/>
              </w:rPr>
            </w:pPr>
            <w:r>
              <w:rPr>
                <w:sz w:val="22"/>
                <w:szCs w:val="22"/>
              </w:rPr>
              <w:t>Signed:</w:t>
            </w:r>
          </w:p>
        </w:tc>
        <w:tc>
          <w:tcPr>
            <w:tcW w:w="4645" w:type="dxa"/>
            <w:tcBorders>
              <w:top w:val="single" w:sz="4" w:space="0" w:color="000000"/>
              <w:left w:val="single" w:sz="4" w:space="0" w:color="000000"/>
              <w:bottom w:val="single" w:sz="4" w:space="0" w:color="000000"/>
              <w:right w:val="single" w:sz="4" w:space="0" w:color="000000"/>
            </w:tcBorders>
          </w:tcPr>
          <w:p w14:paraId="0A9A8D73" w14:textId="77777777" w:rsidR="00A95EDA" w:rsidRDefault="00A95EDA">
            <w:pPr>
              <w:pStyle w:val="TableParagraph"/>
              <w:kinsoku w:val="0"/>
              <w:overflowPunct w:val="0"/>
              <w:ind w:left="107"/>
              <w:rPr>
                <w:sz w:val="22"/>
                <w:szCs w:val="22"/>
              </w:rPr>
            </w:pPr>
            <w:r>
              <w:rPr>
                <w:sz w:val="22"/>
                <w:szCs w:val="22"/>
              </w:rPr>
              <w:t>Date:</w:t>
            </w:r>
          </w:p>
        </w:tc>
      </w:tr>
      <w:tr w:rsidR="00A95EDA" w14:paraId="69EEED17" w14:textId="77777777">
        <w:tblPrEx>
          <w:tblCellMar>
            <w:top w:w="0" w:type="dxa"/>
            <w:left w:w="0" w:type="dxa"/>
            <w:bottom w:w="0" w:type="dxa"/>
            <w:right w:w="0" w:type="dxa"/>
          </w:tblCellMar>
        </w:tblPrEx>
        <w:trPr>
          <w:trHeight w:val="506"/>
        </w:trPr>
        <w:tc>
          <w:tcPr>
            <w:tcW w:w="9398" w:type="dxa"/>
            <w:gridSpan w:val="2"/>
            <w:tcBorders>
              <w:top w:val="single" w:sz="4" w:space="0" w:color="000000"/>
              <w:left w:val="single" w:sz="4" w:space="0" w:color="000000"/>
              <w:bottom w:val="single" w:sz="4" w:space="0" w:color="000000"/>
              <w:right w:val="single" w:sz="4" w:space="0" w:color="000000"/>
            </w:tcBorders>
          </w:tcPr>
          <w:p w14:paraId="0538AA6E" w14:textId="77777777" w:rsidR="00A95EDA" w:rsidRDefault="00A95EDA">
            <w:pPr>
              <w:pStyle w:val="TableParagraph"/>
              <w:kinsoku w:val="0"/>
              <w:overflowPunct w:val="0"/>
              <w:ind w:left="107"/>
              <w:rPr>
                <w:sz w:val="22"/>
                <w:szCs w:val="22"/>
              </w:rPr>
            </w:pPr>
            <w:r>
              <w:rPr>
                <w:sz w:val="22"/>
                <w:szCs w:val="22"/>
              </w:rPr>
              <w:t>Print:</w:t>
            </w:r>
          </w:p>
        </w:tc>
      </w:tr>
      <w:tr w:rsidR="00A95EDA" w14:paraId="414BD027" w14:textId="77777777">
        <w:tblPrEx>
          <w:tblCellMar>
            <w:top w:w="0" w:type="dxa"/>
            <w:left w:w="0" w:type="dxa"/>
            <w:bottom w:w="0" w:type="dxa"/>
            <w:right w:w="0" w:type="dxa"/>
          </w:tblCellMar>
        </w:tblPrEx>
        <w:trPr>
          <w:trHeight w:val="251"/>
        </w:trPr>
        <w:tc>
          <w:tcPr>
            <w:tcW w:w="9398" w:type="dxa"/>
            <w:gridSpan w:val="2"/>
            <w:tcBorders>
              <w:top w:val="single" w:sz="4" w:space="0" w:color="000000"/>
              <w:left w:val="single" w:sz="4" w:space="0" w:color="000000"/>
              <w:bottom w:val="single" w:sz="4" w:space="0" w:color="000000"/>
              <w:right w:val="single" w:sz="4" w:space="0" w:color="000000"/>
            </w:tcBorders>
          </w:tcPr>
          <w:p w14:paraId="0E0A6EDD" w14:textId="77777777" w:rsidR="00A95EDA" w:rsidRDefault="00A95EDA">
            <w:pPr>
              <w:pStyle w:val="TableParagraph"/>
              <w:kinsoku w:val="0"/>
              <w:overflowPunct w:val="0"/>
              <w:spacing w:line="232" w:lineRule="exact"/>
              <w:ind w:left="107"/>
              <w:rPr>
                <w:sz w:val="22"/>
                <w:szCs w:val="22"/>
              </w:rPr>
            </w:pPr>
            <w:r>
              <w:rPr>
                <w:sz w:val="22"/>
                <w:szCs w:val="22"/>
              </w:rPr>
              <w:t>For and on behalf of the Highland Council</w:t>
            </w:r>
          </w:p>
        </w:tc>
      </w:tr>
      <w:tr w:rsidR="00A95EDA" w14:paraId="0BD4911F" w14:textId="77777777">
        <w:tblPrEx>
          <w:tblCellMar>
            <w:top w:w="0" w:type="dxa"/>
            <w:left w:w="0" w:type="dxa"/>
            <w:bottom w:w="0" w:type="dxa"/>
            <w:right w:w="0" w:type="dxa"/>
          </w:tblCellMar>
        </w:tblPrEx>
        <w:trPr>
          <w:trHeight w:val="506"/>
        </w:trPr>
        <w:tc>
          <w:tcPr>
            <w:tcW w:w="4753" w:type="dxa"/>
            <w:tcBorders>
              <w:top w:val="single" w:sz="4" w:space="0" w:color="000000"/>
              <w:left w:val="single" w:sz="4" w:space="0" w:color="000000"/>
              <w:bottom w:val="single" w:sz="4" w:space="0" w:color="000000"/>
              <w:right w:val="single" w:sz="4" w:space="0" w:color="000000"/>
            </w:tcBorders>
          </w:tcPr>
          <w:p w14:paraId="147D4708" w14:textId="77777777" w:rsidR="00A95EDA" w:rsidRDefault="00A95EDA">
            <w:pPr>
              <w:pStyle w:val="TableParagraph"/>
              <w:kinsoku w:val="0"/>
              <w:overflowPunct w:val="0"/>
              <w:ind w:left="107"/>
              <w:rPr>
                <w:sz w:val="22"/>
                <w:szCs w:val="22"/>
              </w:rPr>
            </w:pPr>
            <w:r>
              <w:rPr>
                <w:sz w:val="22"/>
                <w:szCs w:val="22"/>
              </w:rPr>
              <w:t>Signed:</w:t>
            </w:r>
          </w:p>
        </w:tc>
        <w:tc>
          <w:tcPr>
            <w:tcW w:w="4645" w:type="dxa"/>
            <w:tcBorders>
              <w:top w:val="single" w:sz="4" w:space="0" w:color="000000"/>
              <w:left w:val="single" w:sz="4" w:space="0" w:color="000000"/>
              <w:bottom w:val="single" w:sz="4" w:space="0" w:color="000000"/>
              <w:right w:val="single" w:sz="4" w:space="0" w:color="000000"/>
            </w:tcBorders>
          </w:tcPr>
          <w:p w14:paraId="251AAFBC" w14:textId="77777777" w:rsidR="00A95EDA" w:rsidRDefault="00A95EDA">
            <w:pPr>
              <w:pStyle w:val="TableParagraph"/>
              <w:kinsoku w:val="0"/>
              <w:overflowPunct w:val="0"/>
              <w:ind w:left="107"/>
              <w:rPr>
                <w:sz w:val="22"/>
                <w:szCs w:val="22"/>
              </w:rPr>
            </w:pPr>
            <w:r>
              <w:rPr>
                <w:sz w:val="22"/>
                <w:szCs w:val="22"/>
              </w:rPr>
              <w:t>Date:</w:t>
            </w:r>
          </w:p>
        </w:tc>
      </w:tr>
      <w:tr w:rsidR="00A95EDA" w14:paraId="23EB0BBD" w14:textId="77777777">
        <w:tblPrEx>
          <w:tblCellMar>
            <w:top w:w="0" w:type="dxa"/>
            <w:left w:w="0" w:type="dxa"/>
            <w:bottom w:w="0" w:type="dxa"/>
            <w:right w:w="0" w:type="dxa"/>
          </w:tblCellMar>
        </w:tblPrEx>
        <w:trPr>
          <w:trHeight w:val="506"/>
        </w:trPr>
        <w:tc>
          <w:tcPr>
            <w:tcW w:w="4753" w:type="dxa"/>
            <w:tcBorders>
              <w:top w:val="single" w:sz="4" w:space="0" w:color="000000"/>
              <w:left w:val="single" w:sz="4" w:space="0" w:color="000000"/>
              <w:bottom w:val="single" w:sz="4" w:space="0" w:color="000000"/>
              <w:right w:val="single" w:sz="4" w:space="0" w:color="000000"/>
            </w:tcBorders>
          </w:tcPr>
          <w:p w14:paraId="74D01339" w14:textId="77777777" w:rsidR="00A95EDA" w:rsidRDefault="00A95EDA">
            <w:pPr>
              <w:pStyle w:val="TableParagraph"/>
              <w:kinsoku w:val="0"/>
              <w:overflowPunct w:val="0"/>
              <w:ind w:left="107"/>
              <w:rPr>
                <w:sz w:val="22"/>
                <w:szCs w:val="22"/>
              </w:rPr>
            </w:pPr>
            <w:r>
              <w:rPr>
                <w:sz w:val="22"/>
                <w:szCs w:val="22"/>
              </w:rPr>
              <w:t>Print:</w:t>
            </w:r>
          </w:p>
        </w:tc>
        <w:tc>
          <w:tcPr>
            <w:tcW w:w="4645" w:type="dxa"/>
            <w:tcBorders>
              <w:top w:val="single" w:sz="4" w:space="0" w:color="000000"/>
              <w:left w:val="single" w:sz="4" w:space="0" w:color="000000"/>
              <w:bottom w:val="single" w:sz="4" w:space="0" w:color="000000"/>
              <w:right w:val="single" w:sz="4" w:space="0" w:color="000000"/>
            </w:tcBorders>
          </w:tcPr>
          <w:p w14:paraId="6D7E5E0D" w14:textId="77777777" w:rsidR="00A95EDA" w:rsidRDefault="00A95EDA">
            <w:pPr>
              <w:pStyle w:val="TableParagraph"/>
              <w:kinsoku w:val="0"/>
              <w:overflowPunct w:val="0"/>
              <w:rPr>
                <w:rFonts w:ascii="Times New Roman" w:hAnsi="Times New Roman" w:cs="Times New Roman"/>
                <w:sz w:val="20"/>
                <w:szCs w:val="20"/>
              </w:rPr>
            </w:pPr>
          </w:p>
        </w:tc>
      </w:tr>
      <w:tr w:rsidR="00A95EDA" w14:paraId="06642670" w14:textId="77777777">
        <w:tblPrEx>
          <w:tblCellMar>
            <w:top w:w="0" w:type="dxa"/>
            <w:left w:w="0" w:type="dxa"/>
            <w:bottom w:w="0" w:type="dxa"/>
            <w:right w:w="0" w:type="dxa"/>
          </w:tblCellMar>
        </w:tblPrEx>
        <w:trPr>
          <w:trHeight w:val="505"/>
        </w:trPr>
        <w:tc>
          <w:tcPr>
            <w:tcW w:w="4753" w:type="dxa"/>
            <w:tcBorders>
              <w:top w:val="single" w:sz="4" w:space="0" w:color="000000"/>
              <w:left w:val="single" w:sz="4" w:space="0" w:color="000000"/>
              <w:bottom w:val="single" w:sz="4" w:space="0" w:color="000000"/>
              <w:right w:val="single" w:sz="4" w:space="0" w:color="000000"/>
            </w:tcBorders>
          </w:tcPr>
          <w:p w14:paraId="0B2E249C" w14:textId="77777777" w:rsidR="00A95EDA" w:rsidRDefault="00A95EDA">
            <w:pPr>
              <w:pStyle w:val="TableParagraph"/>
              <w:kinsoku w:val="0"/>
              <w:overflowPunct w:val="0"/>
              <w:ind w:left="107"/>
              <w:rPr>
                <w:sz w:val="22"/>
                <w:szCs w:val="22"/>
              </w:rPr>
            </w:pPr>
            <w:r>
              <w:rPr>
                <w:sz w:val="22"/>
                <w:szCs w:val="22"/>
              </w:rPr>
              <w:t>Designation:</w:t>
            </w:r>
          </w:p>
        </w:tc>
        <w:tc>
          <w:tcPr>
            <w:tcW w:w="4645" w:type="dxa"/>
            <w:tcBorders>
              <w:top w:val="single" w:sz="4" w:space="0" w:color="000000"/>
              <w:left w:val="single" w:sz="4" w:space="0" w:color="000000"/>
              <w:bottom w:val="single" w:sz="4" w:space="0" w:color="000000"/>
              <w:right w:val="single" w:sz="4" w:space="0" w:color="000000"/>
            </w:tcBorders>
          </w:tcPr>
          <w:p w14:paraId="043F2B13" w14:textId="77777777" w:rsidR="00A95EDA" w:rsidRDefault="00A95EDA">
            <w:pPr>
              <w:pStyle w:val="TableParagraph"/>
              <w:kinsoku w:val="0"/>
              <w:overflowPunct w:val="0"/>
              <w:rPr>
                <w:rFonts w:ascii="Times New Roman" w:hAnsi="Times New Roman" w:cs="Times New Roman"/>
                <w:sz w:val="20"/>
                <w:szCs w:val="20"/>
              </w:rPr>
            </w:pPr>
          </w:p>
        </w:tc>
      </w:tr>
    </w:tbl>
    <w:p w14:paraId="4B234272" w14:textId="77777777" w:rsidR="00A95EDA" w:rsidRDefault="00A95EDA">
      <w:pPr>
        <w:sectPr w:rsidR="00A95EDA">
          <w:pgSz w:w="11910" w:h="16840"/>
          <w:pgMar w:top="1340" w:right="760" w:bottom="900" w:left="1220" w:header="0" w:footer="640" w:gutter="0"/>
          <w:cols w:space="720"/>
          <w:noEndnote/>
        </w:sectPr>
      </w:pPr>
    </w:p>
    <w:p w14:paraId="22B8EC41" w14:textId="77777777" w:rsidR="00A95EDA" w:rsidRDefault="00A95EDA">
      <w:pPr>
        <w:pStyle w:val="BodyText"/>
        <w:kinsoku w:val="0"/>
        <w:overflowPunct w:val="0"/>
        <w:spacing w:before="1"/>
      </w:pPr>
    </w:p>
    <w:p w14:paraId="2B4C2F1D" w14:textId="77777777" w:rsidR="00A95EDA" w:rsidRDefault="00A95EDA">
      <w:pPr>
        <w:pStyle w:val="BodyText"/>
        <w:kinsoku w:val="0"/>
        <w:overflowPunct w:val="0"/>
        <w:spacing w:before="94"/>
        <w:ind w:right="521"/>
        <w:jc w:val="right"/>
      </w:pPr>
      <w:r>
        <w:t>Appendix B</w:t>
      </w:r>
    </w:p>
    <w:p w14:paraId="24B8398A" w14:textId="77777777" w:rsidR="00A95EDA" w:rsidRDefault="00A95EDA">
      <w:pPr>
        <w:pStyle w:val="BodyText"/>
        <w:kinsoku w:val="0"/>
        <w:overflowPunct w:val="0"/>
        <w:rPr>
          <w:sz w:val="20"/>
          <w:szCs w:val="20"/>
        </w:rPr>
      </w:pPr>
    </w:p>
    <w:p w14:paraId="4A8419FB" w14:textId="77777777" w:rsidR="00A95EDA" w:rsidRDefault="00A95EDA">
      <w:pPr>
        <w:pStyle w:val="BodyText"/>
        <w:kinsoku w:val="0"/>
        <w:overflowPunct w:val="0"/>
        <w:rPr>
          <w:sz w:val="20"/>
          <w:szCs w:val="20"/>
        </w:rPr>
      </w:pPr>
    </w:p>
    <w:p w14:paraId="48E58A86" w14:textId="77777777" w:rsidR="00A95EDA" w:rsidRDefault="00000000">
      <w:pPr>
        <w:pStyle w:val="BodyText"/>
        <w:kinsoku w:val="0"/>
        <w:overflowPunct w:val="0"/>
        <w:spacing w:before="2"/>
        <w:rPr>
          <w:sz w:val="18"/>
          <w:szCs w:val="18"/>
        </w:rPr>
      </w:pPr>
      <w:r>
        <w:rPr>
          <w:noProof/>
        </w:rPr>
        <w:pict w14:anchorId="39635711">
          <v:rect id="_x0000_s2053" style="position:absolute;margin-left:241.65pt;margin-top:12.45pt;width:138pt;height:70pt;z-index:3;mso-wrap-distance-left:0;mso-wrap-distance-right:0;mso-position-horizontal-relative:page" o:allowincell="f" filled="f" stroked="f">
            <v:textbox inset="0,0,0,0">
              <w:txbxContent>
                <w:p w14:paraId="42ECFCE9" w14:textId="77777777" w:rsidR="000A75D5" w:rsidRDefault="000A75D5">
                  <w:pPr>
                    <w:widowControl/>
                    <w:autoSpaceDE/>
                    <w:autoSpaceDN/>
                    <w:adjustRightInd/>
                    <w:spacing w:line="1400" w:lineRule="atLeast"/>
                    <w:rPr>
                      <w:rFonts w:ascii="Times New Roman" w:hAnsi="Times New Roman" w:cs="Times New Roman"/>
                      <w:sz w:val="24"/>
                      <w:szCs w:val="24"/>
                    </w:rPr>
                  </w:pPr>
                  <w:r>
                    <w:rPr>
                      <w:rFonts w:ascii="Times New Roman" w:hAnsi="Times New Roman" w:cs="Times New Roman"/>
                      <w:sz w:val="24"/>
                      <w:szCs w:val="24"/>
                    </w:rPr>
                    <w:pict w14:anchorId="04AFF0B3">
                      <v:shape id="_x0000_i1029" type="#_x0000_t75" style="width:138pt;height:69.6pt">
                        <v:imagedata r:id="rId19" o:title=""/>
                      </v:shape>
                    </w:pict>
                  </w:r>
                </w:p>
                <w:p w14:paraId="18AF514F" w14:textId="77777777" w:rsidR="000A75D5" w:rsidRDefault="000A75D5">
                  <w:pPr>
                    <w:rPr>
                      <w:rFonts w:ascii="Times New Roman" w:hAnsi="Times New Roman" w:cs="Times New Roman"/>
                      <w:sz w:val="24"/>
                      <w:szCs w:val="24"/>
                    </w:rPr>
                  </w:pPr>
                </w:p>
              </w:txbxContent>
            </v:textbox>
            <w10:wrap type="topAndBottom" anchorx="page"/>
          </v:rect>
        </w:pict>
      </w:r>
    </w:p>
    <w:p w14:paraId="29001671" w14:textId="77777777" w:rsidR="00A95EDA" w:rsidRDefault="00A95EDA">
      <w:pPr>
        <w:pStyle w:val="BodyText"/>
        <w:kinsoku w:val="0"/>
        <w:overflowPunct w:val="0"/>
        <w:rPr>
          <w:sz w:val="24"/>
          <w:szCs w:val="24"/>
        </w:rPr>
      </w:pPr>
    </w:p>
    <w:p w14:paraId="0369A5C7" w14:textId="77777777" w:rsidR="00A95EDA" w:rsidRDefault="00A95EDA">
      <w:pPr>
        <w:pStyle w:val="BodyText"/>
        <w:kinsoku w:val="0"/>
        <w:overflowPunct w:val="0"/>
        <w:spacing w:before="7"/>
        <w:rPr>
          <w:sz w:val="32"/>
          <w:szCs w:val="32"/>
        </w:rPr>
      </w:pPr>
    </w:p>
    <w:p w14:paraId="070963AA" w14:textId="77777777" w:rsidR="00A95EDA" w:rsidRDefault="00A95EDA">
      <w:pPr>
        <w:pStyle w:val="Heading4"/>
        <w:kinsoku w:val="0"/>
        <w:overflowPunct w:val="0"/>
        <w:spacing w:line="252" w:lineRule="exact"/>
        <w:ind w:left="576" w:right="879"/>
        <w:jc w:val="center"/>
        <w:rPr>
          <w:u w:val="none"/>
        </w:rPr>
      </w:pPr>
      <w:r>
        <w:rPr>
          <w:u w:val="thick"/>
        </w:rPr>
        <w:t>Written agreement between:</w:t>
      </w:r>
    </w:p>
    <w:p w14:paraId="0E413638" w14:textId="77777777" w:rsidR="00A95EDA" w:rsidRDefault="00A95EDA">
      <w:pPr>
        <w:pStyle w:val="BodyText"/>
        <w:kinsoku w:val="0"/>
        <w:overflowPunct w:val="0"/>
        <w:ind w:left="578" w:right="879"/>
        <w:jc w:val="center"/>
        <w:rPr>
          <w:b/>
          <w:bCs/>
        </w:rPr>
      </w:pPr>
      <w:r>
        <w:rPr>
          <w:rFonts w:ascii="Times New Roman" w:hAnsi="Times New Roman" w:cs="Times New Roman"/>
          <w:spacing w:val="-56"/>
          <w:u w:val="thick"/>
        </w:rPr>
        <w:t xml:space="preserve"> </w:t>
      </w:r>
      <w:r>
        <w:rPr>
          <w:b/>
          <w:bCs/>
          <w:u w:val="thick"/>
        </w:rPr>
        <w:t>The Highland Council Children’s Services, and Kinship Carer/s who have already</w:t>
      </w:r>
      <w:r>
        <w:rPr>
          <w:b/>
          <w:bCs/>
        </w:rPr>
        <w:t xml:space="preserve"> </w:t>
      </w:r>
      <w:r>
        <w:rPr>
          <w:b/>
          <w:bCs/>
          <w:u w:val="thick"/>
        </w:rPr>
        <w:t xml:space="preserve">obtained or who have applied for a Kinship </w:t>
      </w:r>
      <w:r w:rsidR="00770E17">
        <w:rPr>
          <w:b/>
          <w:bCs/>
          <w:u w:val="thick"/>
        </w:rPr>
        <w:t>C</w:t>
      </w:r>
      <w:r>
        <w:rPr>
          <w:b/>
          <w:bCs/>
          <w:u w:val="thick"/>
        </w:rPr>
        <w:t xml:space="preserve">are </w:t>
      </w:r>
      <w:r w:rsidR="00770E17">
        <w:rPr>
          <w:b/>
          <w:bCs/>
          <w:u w:val="thick"/>
        </w:rPr>
        <w:t>O</w:t>
      </w:r>
      <w:r>
        <w:rPr>
          <w:b/>
          <w:bCs/>
          <w:u w:val="thick"/>
        </w:rPr>
        <w:t>rder</w:t>
      </w:r>
    </w:p>
    <w:p w14:paraId="76C9C46D" w14:textId="77777777" w:rsidR="00A95EDA" w:rsidRDefault="00A95EDA">
      <w:pPr>
        <w:pStyle w:val="BodyText"/>
        <w:kinsoku w:val="0"/>
        <w:overflowPunct w:val="0"/>
        <w:spacing w:before="1"/>
        <w:rPr>
          <w:b/>
          <w:bCs/>
        </w:rPr>
      </w:pPr>
    </w:p>
    <w:p w14:paraId="358191BE" w14:textId="77777777" w:rsidR="00A95EDA" w:rsidRDefault="00A95EDA">
      <w:pPr>
        <w:pStyle w:val="ListParagraph"/>
        <w:numPr>
          <w:ilvl w:val="0"/>
          <w:numId w:val="1"/>
        </w:numPr>
        <w:tabs>
          <w:tab w:val="left" w:pos="581"/>
        </w:tabs>
        <w:kinsoku w:val="0"/>
        <w:overflowPunct w:val="0"/>
        <w:ind w:left="580" w:hanging="427"/>
        <w:rPr>
          <w:sz w:val="22"/>
          <w:szCs w:val="22"/>
        </w:rPr>
      </w:pPr>
      <w:r>
        <w:rPr>
          <w:sz w:val="22"/>
          <w:szCs w:val="22"/>
        </w:rPr>
        <w:t>I/we agree to care for (child’s full name, home address and date of</w:t>
      </w:r>
      <w:r>
        <w:rPr>
          <w:spacing w:val="-18"/>
          <w:sz w:val="22"/>
          <w:szCs w:val="22"/>
        </w:rPr>
        <w:t xml:space="preserve"> </w:t>
      </w:r>
      <w:r>
        <w:rPr>
          <w:sz w:val="22"/>
          <w:szCs w:val="22"/>
        </w:rPr>
        <w:t>birth)</w:t>
      </w:r>
    </w:p>
    <w:p w14:paraId="46C10183" w14:textId="77777777" w:rsidR="00A95EDA" w:rsidRDefault="00A95EDA">
      <w:pPr>
        <w:pStyle w:val="BodyText"/>
        <w:kinsoku w:val="0"/>
        <w:overflowPunct w:val="0"/>
        <w:spacing w:before="10"/>
        <w:rPr>
          <w:sz w:val="21"/>
          <w:szCs w:val="21"/>
        </w:rPr>
      </w:pPr>
    </w:p>
    <w:p w14:paraId="7563D01C" w14:textId="77777777" w:rsidR="00A95EDA" w:rsidRDefault="00A95EDA">
      <w:pPr>
        <w:pStyle w:val="ListParagraph"/>
        <w:numPr>
          <w:ilvl w:val="0"/>
          <w:numId w:val="1"/>
        </w:numPr>
        <w:tabs>
          <w:tab w:val="left" w:pos="648"/>
        </w:tabs>
        <w:kinsoku w:val="0"/>
        <w:overflowPunct w:val="0"/>
        <w:ind w:hanging="427"/>
        <w:rPr>
          <w:sz w:val="22"/>
          <w:szCs w:val="22"/>
        </w:rPr>
      </w:pPr>
      <w:r>
        <w:rPr>
          <w:sz w:val="22"/>
          <w:szCs w:val="22"/>
        </w:rPr>
        <w:t>The Child’s parents details are: (name, address and contact details of</w:t>
      </w:r>
      <w:r>
        <w:rPr>
          <w:spacing w:val="-13"/>
          <w:sz w:val="22"/>
          <w:szCs w:val="22"/>
        </w:rPr>
        <w:t xml:space="preserve"> </w:t>
      </w:r>
      <w:r>
        <w:rPr>
          <w:sz w:val="22"/>
          <w:szCs w:val="22"/>
        </w:rPr>
        <w:t>parent/s)</w:t>
      </w:r>
    </w:p>
    <w:p w14:paraId="1133B3FE" w14:textId="77777777" w:rsidR="00A95EDA" w:rsidRDefault="00A95EDA">
      <w:pPr>
        <w:pStyle w:val="BodyText"/>
        <w:kinsoku w:val="0"/>
        <w:overflowPunct w:val="0"/>
        <w:spacing w:before="10"/>
        <w:rPr>
          <w:sz w:val="21"/>
          <w:szCs w:val="21"/>
        </w:rPr>
      </w:pPr>
    </w:p>
    <w:p w14:paraId="078CC775" w14:textId="77777777" w:rsidR="00A95EDA" w:rsidRDefault="00A95EDA">
      <w:pPr>
        <w:pStyle w:val="ListParagraph"/>
        <w:numPr>
          <w:ilvl w:val="0"/>
          <w:numId w:val="1"/>
        </w:numPr>
        <w:tabs>
          <w:tab w:val="left" w:pos="648"/>
        </w:tabs>
        <w:kinsoku w:val="0"/>
        <w:overflowPunct w:val="0"/>
        <w:ind w:hanging="427"/>
        <w:rPr>
          <w:sz w:val="22"/>
          <w:szCs w:val="22"/>
        </w:rPr>
      </w:pPr>
      <w:r>
        <w:rPr>
          <w:sz w:val="22"/>
          <w:szCs w:val="22"/>
        </w:rPr>
        <w:t>Name and contact details of child’s doctor</w:t>
      </w:r>
      <w:r>
        <w:rPr>
          <w:spacing w:val="-1"/>
          <w:sz w:val="22"/>
          <w:szCs w:val="22"/>
        </w:rPr>
        <w:t xml:space="preserve"> </w:t>
      </w:r>
      <w:r>
        <w:rPr>
          <w:sz w:val="22"/>
          <w:szCs w:val="22"/>
        </w:rPr>
        <w:t>are:</w:t>
      </w:r>
    </w:p>
    <w:p w14:paraId="3ECC7F1D" w14:textId="77777777" w:rsidR="00A95EDA" w:rsidRDefault="00A95EDA">
      <w:pPr>
        <w:pStyle w:val="BodyText"/>
        <w:kinsoku w:val="0"/>
        <w:overflowPunct w:val="0"/>
        <w:spacing w:before="9"/>
        <w:rPr>
          <w:sz w:val="21"/>
          <w:szCs w:val="21"/>
        </w:rPr>
      </w:pPr>
    </w:p>
    <w:p w14:paraId="46354A6F" w14:textId="77777777" w:rsidR="00A95EDA" w:rsidRDefault="00A95EDA">
      <w:pPr>
        <w:pStyle w:val="ListParagraph"/>
        <w:numPr>
          <w:ilvl w:val="0"/>
          <w:numId w:val="1"/>
        </w:numPr>
        <w:tabs>
          <w:tab w:val="left" w:pos="648"/>
        </w:tabs>
        <w:kinsoku w:val="0"/>
        <w:overflowPunct w:val="0"/>
        <w:spacing w:before="1"/>
        <w:ind w:hanging="427"/>
        <w:rPr>
          <w:sz w:val="22"/>
          <w:szCs w:val="22"/>
        </w:rPr>
      </w:pPr>
      <w:r>
        <w:rPr>
          <w:sz w:val="22"/>
          <w:szCs w:val="22"/>
        </w:rPr>
        <w:t>Name and contact details of Child social worker</w:t>
      </w:r>
      <w:r>
        <w:rPr>
          <w:spacing w:val="-5"/>
          <w:sz w:val="22"/>
          <w:szCs w:val="22"/>
        </w:rPr>
        <w:t xml:space="preserve"> </w:t>
      </w:r>
      <w:r>
        <w:rPr>
          <w:sz w:val="22"/>
          <w:szCs w:val="22"/>
        </w:rPr>
        <w:t>are:</w:t>
      </w:r>
    </w:p>
    <w:p w14:paraId="0575686F" w14:textId="77777777" w:rsidR="00A95EDA" w:rsidRDefault="00A95EDA">
      <w:pPr>
        <w:pStyle w:val="BodyText"/>
        <w:kinsoku w:val="0"/>
        <w:overflowPunct w:val="0"/>
        <w:spacing w:before="10"/>
        <w:rPr>
          <w:sz w:val="21"/>
          <w:szCs w:val="21"/>
        </w:rPr>
      </w:pPr>
    </w:p>
    <w:p w14:paraId="04341137" w14:textId="77777777" w:rsidR="00A95EDA" w:rsidRDefault="00A95EDA">
      <w:pPr>
        <w:pStyle w:val="ListParagraph"/>
        <w:numPr>
          <w:ilvl w:val="0"/>
          <w:numId w:val="1"/>
        </w:numPr>
        <w:tabs>
          <w:tab w:val="left" w:pos="648"/>
        </w:tabs>
        <w:kinsoku w:val="0"/>
        <w:overflowPunct w:val="0"/>
        <w:ind w:hanging="427"/>
        <w:rPr>
          <w:sz w:val="22"/>
          <w:szCs w:val="22"/>
        </w:rPr>
      </w:pPr>
      <w:r>
        <w:rPr>
          <w:sz w:val="22"/>
          <w:szCs w:val="22"/>
        </w:rPr>
        <w:t>Name and contact detail of School (if appropriate)</w:t>
      </w:r>
      <w:r>
        <w:rPr>
          <w:spacing w:val="-5"/>
          <w:sz w:val="22"/>
          <w:szCs w:val="22"/>
        </w:rPr>
        <w:t xml:space="preserve"> </w:t>
      </w:r>
      <w:r>
        <w:rPr>
          <w:sz w:val="22"/>
          <w:szCs w:val="22"/>
        </w:rPr>
        <w:t>is:</w:t>
      </w:r>
    </w:p>
    <w:p w14:paraId="5C8528DF" w14:textId="77777777" w:rsidR="00A95EDA" w:rsidRDefault="00A95EDA">
      <w:pPr>
        <w:pStyle w:val="BodyText"/>
        <w:kinsoku w:val="0"/>
        <w:overflowPunct w:val="0"/>
        <w:spacing w:before="9"/>
        <w:rPr>
          <w:sz w:val="21"/>
          <w:szCs w:val="21"/>
        </w:rPr>
      </w:pPr>
    </w:p>
    <w:p w14:paraId="7B7DCE32" w14:textId="77777777" w:rsidR="00A95EDA" w:rsidRDefault="00A95EDA">
      <w:pPr>
        <w:pStyle w:val="ListParagraph"/>
        <w:numPr>
          <w:ilvl w:val="0"/>
          <w:numId w:val="1"/>
        </w:numPr>
        <w:tabs>
          <w:tab w:val="left" w:pos="648"/>
        </w:tabs>
        <w:kinsoku w:val="0"/>
        <w:overflowPunct w:val="0"/>
        <w:spacing w:before="1"/>
        <w:ind w:hanging="427"/>
        <w:rPr>
          <w:sz w:val="22"/>
          <w:szCs w:val="22"/>
        </w:rPr>
      </w:pPr>
      <w:r>
        <w:rPr>
          <w:sz w:val="22"/>
          <w:szCs w:val="22"/>
        </w:rPr>
        <w:t>Name and contact detail of health visitor (if appropriate)</w:t>
      </w:r>
      <w:r>
        <w:rPr>
          <w:spacing w:val="-8"/>
          <w:sz w:val="22"/>
          <w:szCs w:val="22"/>
        </w:rPr>
        <w:t xml:space="preserve"> </w:t>
      </w:r>
      <w:r>
        <w:rPr>
          <w:sz w:val="22"/>
          <w:szCs w:val="22"/>
        </w:rPr>
        <w:t>are:</w:t>
      </w:r>
    </w:p>
    <w:p w14:paraId="245C568B" w14:textId="77777777" w:rsidR="00A95EDA" w:rsidRDefault="00A95EDA">
      <w:pPr>
        <w:pStyle w:val="BodyText"/>
        <w:kinsoku w:val="0"/>
        <w:overflowPunct w:val="0"/>
      </w:pPr>
    </w:p>
    <w:p w14:paraId="0570C813" w14:textId="77777777" w:rsidR="00A95EDA" w:rsidRDefault="00A95EDA">
      <w:pPr>
        <w:pStyle w:val="ListParagraph"/>
        <w:numPr>
          <w:ilvl w:val="0"/>
          <w:numId w:val="1"/>
        </w:numPr>
        <w:tabs>
          <w:tab w:val="left" w:pos="648"/>
        </w:tabs>
        <w:kinsoku w:val="0"/>
        <w:overflowPunct w:val="0"/>
        <w:spacing w:line="237" w:lineRule="auto"/>
        <w:ind w:right="522" w:hanging="427"/>
        <w:rPr>
          <w:sz w:val="22"/>
          <w:szCs w:val="22"/>
        </w:rPr>
      </w:pPr>
      <w:r>
        <w:rPr>
          <w:sz w:val="22"/>
          <w:szCs w:val="22"/>
        </w:rPr>
        <w:t>I//we Kinship Carer for (child’s name) agree to care for (child’s name) in a safe, appropriate and caring way and not to use physical</w:t>
      </w:r>
      <w:r>
        <w:rPr>
          <w:spacing w:val="-6"/>
          <w:sz w:val="22"/>
          <w:szCs w:val="22"/>
        </w:rPr>
        <w:t xml:space="preserve"> </w:t>
      </w:r>
      <w:r>
        <w:rPr>
          <w:sz w:val="22"/>
          <w:szCs w:val="22"/>
        </w:rPr>
        <w:t>punishment.</w:t>
      </w:r>
    </w:p>
    <w:p w14:paraId="52B82F82" w14:textId="77777777" w:rsidR="00A95EDA" w:rsidRDefault="00A95EDA">
      <w:pPr>
        <w:pStyle w:val="BodyText"/>
        <w:kinsoku w:val="0"/>
        <w:overflowPunct w:val="0"/>
      </w:pPr>
    </w:p>
    <w:p w14:paraId="7F036750" w14:textId="77777777" w:rsidR="00A95EDA" w:rsidRDefault="00A95EDA">
      <w:pPr>
        <w:pStyle w:val="ListParagraph"/>
        <w:numPr>
          <w:ilvl w:val="0"/>
          <w:numId w:val="1"/>
        </w:numPr>
        <w:tabs>
          <w:tab w:val="left" w:pos="648"/>
        </w:tabs>
        <w:kinsoku w:val="0"/>
        <w:overflowPunct w:val="0"/>
        <w:ind w:hanging="427"/>
        <w:rPr>
          <w:sz w:val="22"/>
          <w:szCs w:val="22"/>
        </w:rPr>
      </w:pPr>
      <w:r>
        <w:rPr>
          <w:sz w:val="22"/>
          <w:szCs w:val="22"/>
        </w:rPr>
        <w:t>I/we agree to seek medical attention for (child’s name) when</w:t>
      </w:r>
      <w:r>
        <w:rPr>
          <w:spacing w:val="-16"/>
          <w:sz w:val="22"/>
          <w:szCs w:val="22"/>
        </w:rPr>
        <w:t xml:space="preserve"> </w:t>
      </w:r>
      <w:r>
        <w:rPr>
          <w:sz w:val="22"/>
          <w:szCs w:val="22"/>
        </w:rPr>
        <w:t>necessary.</w:t>
      </w:r>
    </w:p>
    <w:p w14:paraId="409F6724" w14:textId="77777777" w:rsidR="00A95EDA" w:rsidRDefault="00A95EDA">
      <w:pPr>
        <w:pStyle w:val="BodyText"/>
        <w:kinsoku w:val="0"/>
        <w:overflowPunct w:val="0"/>
        <w:spacing w:before="10"/>
        <w:rPr>
          <w:sz w:val="21"/>
          <w:szCs w:val="21"/>
        </w:rPr>
      </w:pPr>
    </w:p>
    <w:p w14:paraId="3E44AC51" w14:textId="77777777" w:rsidR="00A95EDA" w:rsidRDefault="00A95EDA">
      <w:pPr>
        <w:pStyle w:val="ListParagraph"/>
        <w:numPr>
          <w:ilvl w:val="0"/>
          <w:numId w:val="1"/>
        </w:numPr>
        <w:tabs>
          <w:tab w:val="left" w:pos="648"/>
        </w:tabs>
        <w:kinsoku w:val="0"/>
        <w:overflowPunct w:val="0"/>
        <w:ind w:hanging="427"/>
        <w:rPr>
          <w:sz w:val="22"/>
          <w:szCs w:val="22"/>
        </w:rPr>
      </w:pPr>
      <w:r>
        <w:rPr>
          <w:sz w:val="22"/>
          <w:szCs w:val="22"/>
        </w:rPr>
        <w:t>I/we agree to allow the local authority access to (child’s name) at all reasonable</w:t>
      </w:r>
      <w:r>
        <w:rPr>
          <w:spacing w:val="-24"/>
          <w:sz w:val="22"/>
          <w:szCs w:val="22"/>
        </w:rPr>
        <w:t xml:space="preserve"> </w:t>
      </w:r>
      <w:r>
        <w:rPr>
          <w:sz w:val="22"/>
          <w:szCs w:val="22"/>
        </w:rPr>
        <w:t>times.</w:t>
      </w:r>
    </w:p>
    <w:p w14:paraId="6B9369E7" w14:textId="77777777" w:rsidR="00A95EDA" w:rsidRDefault="00A95EDA">
      <w:pPr>
        <w:pStyle w:val="BodyText"/>
        <w:kinsoku w:val="0"/>
        <w:overflowPunct w:val="0"/>
        <w:spacing w:before="1"/>
      </w:pPr>
    </w:p>
    <w:p w14:paraId="1152B1E4" w14:textId="77777777" w:rsidR="00A95EDA" w:rsidRDefault="00A95EDA">
      <w:pPr>
        <w:pStyle w:val="ListParagraph"/>
        <w:numPr>
          <w:ilvl w:val="0"/>
          <w:numId w:val="1"/>
        </w:numPr>
        <w:tabs>
          <w:tab w:val="left" w:pos="648"/>
        </w:tabs>
        <w:kinsoku w:val="0"/>
        <w:overflowPunct w:val="0"/>
        <w:spacing w:line="237" w:lineRule="auto"/>
        <w:ind w:right="523" w:hanging="427"/>
        <w:rPr>
          <w:sz w:val="22"/>
          <w:szCs w:val="22"/>
        </w:rPr>
      </w:pPr>
      <w:r>
        <w:rPr>
          <w:sz w:val="22"/>
          <w:szCs w:val="22"/>
        </w:rPr>
        <w:t xml:space="preserve">I/we agree to work as part of the </w:t>
      </w:r>
      <w:r w:rsidR="00E36D8F">
        <w:rPr>
          <w:sz w:val="22"/>
          <w:szCs w:val="22"/>
        </w:rPr>
        <w:t>childcare</w:t>
      </w:r>
      <w:r>
        <w:rPr>
          <w:sz w:val="22"/>
          <w:szCs w:val="22"/>
        </w:rPr>
        <w:t xml:space="preserve"> team involved with (child’s name) and to contribute to the child’s</w:t>
      </w:r>
      <w:r>
        <w:rPr>
          <w:spacing w:val="-6"/>
          <w:sz w:val="22"/>
          <w:szCs w:val="22"/>
        </w:rPr>
        <w:t xml:space="preserve"> </w:t>
      </w:r>
      <w:r>
        <w:rPr>
          <w:sz w:val="22"/>
          <w:szCs w:val="22"/>
        </w:rPr>
        <w:t>plan.</w:t>
      </w:r>
    </w:p>
    <w:p w14:paraId="2C7F2BC1" w14:textId="77777777" w:rsidR="00A95EDA" w:rsidRDefault="00A95EDA">
      <w:pPr>
        <w:pStyle w:val="BodyText"/>
        <w:kinsoku w:val="0"/>
        <w:overflowPunct w:val="0"/>
        <w:spacing w:before="3"/>
      </w:pPr>
    </w:p>
    <w:p w14:paraId="25BE603C" w14:textId="77777777" w:rsidR="00A95EDA" w:rsidRDefault="00A95EDA">
      <w:pPr>
        <w:pStyle w:val="ListParagraph"/>
        <w:numPr>
          <w:ilvl w:val="0"/>
          <w:numId w:val="1"/>
        </w:numPr>
        <w:tabs>
          <w:tab w:val="left" w:pos="581"/>
        </w:tabs>
        <w:kinsoku w:val="0"/>
        <w:overflowPunct w:val="0"/>
        <w:ind w:left="580" w:hanging="427"/>
        <w:rPr>
          <w:sz w:val="22"/>
          <w:szCs w:val="22"/>
        </w:rPr>
      </w:pPr>
      <w:r>
        <w:rPr>
          <w:sz w:val="22"/>
          <w:szCs w:val="22"/>
        </w:rPr>
        <w:t>I/we agree to care for (child’s name) in a smoke free environment (if child is under</w:t>
      </w:r>
      <w:r>
        <w:rPr>
          <w:spacing w:val="-28"/>
          <w:sz w:val="22"/>
          <w:szCs w:val="22"/>
        </w:rPr>
        <w:t xml:space="preserve"> </w:t>
      </w:r>
      <w:r>
        <w:rPr>
          <w:sz w:val="22"/>
          <w:szCs w:val="22"/>
        </w:rPr>
        <w:t>5).</w:t>
      </w:r>
    </w:p>
    <w:p w14:paraId="137E9E77" w14:textId="77777777" w:rsidR="00A95EDA" w:rsidRDefault="00A95EDA">
      <w:pPr>
        <w:pStyle w:val="BodyText"/>
        <w:kinsoku w:val="0"/>
        <w:overflowPunct w:val="0"/>
      </w:pPr>
    </w:p>
    <w:p w14:paraId="7B91E556" w14:textId="77777777" w:rsidR="00A95EDA" w:rsidRDefault="00A95EDA">
      <w:pPr>
        <w:pStyle w:val="ListParagraph"/>
        <w:numPr>
          <w:ilvl w:val="0"/>
          <w:numId w:val="1"/>
        </w:numPr>
        <w:tabs>
          <w:tab w:val="left" w:pos="581"/>
        </w:tabs>
        <w:kinsoku w:val="0"/>
        <w:overflowPunct w:val="0"/>
        <w:spacing w:before="1" w:line="237" w:lineRule="auto"/>
        <w:ind w:left="580" w:right="518" w:hanging="427"/>
        <w:rPr>
          <w:sz w:val="22"/>
          <w:szCs w:val="22"/>
        </w:rPr>
      </w:pPr>
      <w:r>
        <w:rPr>
          <w:sz w:val="22"/>
          <w:szCs w:val="22"/>
        </w:rPr>
        <w:t>I/we agree to advice the Highland council of any significant changes in the child’s or our circumstances.</w:t>
      </w:r>
    </w:p>
    <w:p w14:paraId="27181798" w14:textId="77777777" w:rsidR="00A95EDA" w:rsidRDefault="00A95EDA">
      <w:pPr>
        <w:pStyle w:val="BodyText"/>
        <w:kinsoku w:val="0"/>
        <w:overflowPunct w:val="0"/>
        <w:spacing w:before="2"/>
      </w:pPr>
    </w:p>
    <w:p w14:paraId="624DE5BA" w14:textId="77777777" w:rsidR="00A95EDA" w:rsidRDefault="00A95EDA">
      <w:pPr>
        <w:pStyle w:val="ListParagraph"/>
        <w:numPr>
          <w:ilvl w:val="0"/>
          <w:numId w:val="1"/>
        </w:numPr>
        <w:tabs>
          <w:tab w:val="left" w:pos="648"/>
        </w:tabs>
        <w:kinsoku w:val="0"/>
        <w:overflowPunct w:val="0"/>
        <w:spacing w:line="237" w:lineRule="auto"/>
        <w:ind w:right="524" w:hanging="427"/>
        <w:jc w:val="both"/>
        <w:rPr>
          <w:sz w:val="22"/>
          <w:szCs w:val="22"/>
        </w:rPr>
      </w:pPr>
      <w:r>
        <w:rPr>
          <w:sz w:val="22"/>
          <w:szCs w:val="22"/>
        </w:rPr>
        <w:t>The Highland Council agrees to provide support to (carer’s name) including financial support for the care of the child. (The detail of this financial support is to be added in when/if approval granted and the details of any intermediate financial support to be put</w:t>
      </w:r>
      <w:r>
        <w:rPr>
          <w:spacing w:val="-18"/>
          <w:sz w:val="22"/>
          <w:szCs w:val="22"/>
        </w:rPr>
        <w:t xml:space="preserve"> </w:t>
      </w:r>
      <w:r>
        <w:rPr>
          <w:sz w:val="22"/>
          <w:szCs w:val="22"/>
        </w:rPr>
        <w:t>in)</w:t>
      </w:r>
    </w:p>
    <w:p w14:paraId="617303A9" w14:textId="77777777" w:rsidR="00A95EDA" w:rsidRDefault="00A95EDA">
      <w:pPr>
        <w:pStyle w:val="BodyText"/>
        <w:kinsoku w:val="0"/>
        <w:overflowPunct w:val="0"/>
        <w:spacing w:before="6"/>
      </w:pPr>
    </w:p>
    <w:p w14:paraId="1460443D" w14:textId="77777777" w:rsidR="00A95EDA" w:rsidRDefault="00A95EDA">
      <w:pPr>
        <w:pStyle w:val="ListParagraph"/>
        <w:numPr>
          <w:ilvl w:val="0"/>
          <w:numId w:val="1"/>
        </w:numPr>
        <w:tabs>
          <w:tab w:val="left" w:pos="581"/>
        </w:tabs>
        <w:kinsoku w:val="0"/>
        <w:overflowPunct w:val="0"/>
        <w:spacing w:before="1" w:line="237" w:lineRule="auto"/>
        <w:ind w:left="580" w:right="526" w:hanging="427"/>
        <w:rPr>
          <w:sz w:val="22"/>
          <w:szCs w:val="22"/>
        </w:rPr>
      </w:pPr>
      <w:r>
        <w:rPr>
          <w:sz w:val="22"/>
          <w:szCs w:val="22"/>
        </w:rPr>
        <w:t xml:space="preserve">The Highland Council agrees to </w:t>
      </w:r>
      <w:r w:rsidR="00E36D8F">
        <w:rPr>
          <w:sz w:val="22"/>
          <w:szCs w:val="22"/>
        </w:rPr>
        <w:t>provide/ have</w:t>
      </w:r>
      <w:r>
        <w:rPr>
          <w:sz w:val="22"/>
          <w:szCs w:val="22"/>
        </w:rPr>
        <w:t xml:space="preserve"> provided (any immediate resources for practical aspects of caring for the</w:t>
      </w:r>
      <w:r>
        <w:rPr>
          <w:spacing w:val="-6"/>
          <w:sz w:val="22"/>
          <w:szCs w:val="22"/>
        </w:rPr>
        <w:t xml:space="preserve"> </w:t>
      </w:r>
      <w:r>
        <w:rPr>
          <w:sz w:val="22"/>
          <w:szCs w:val="22"/>
        </w:rPr>
        <w:t>child)</w:t>
      </w:r>
    </w:p>
    <w:p w14:paraId="4C268378" w14:textId="77777777" w:rsidR="00A95EDA" w:rsidRDefault="00A95EDA">
      <w:pPr>
        <w:pStyle w:val="BodyText"/>
        <w:kinsoku w:val="0"/>
        <w:overflowPunct w:val="0"/>
        <w:spacing w:before="2"/>
      </w:pPr>
    </w:p>
    <w:p w14:paraId="7C8E6BFB" w14:textId="77777777" w:rsidR="00745C38" w:rsidRDefault="00745C38">
      <w:pPr>
        <w:pStyle w:val="BodyText"/>
        <w:kinsoku w:val="0"/>
        <w:overflowPunct w:val="0"/>
        <w:spacing w:before="2"/>
      </w:pPr>
    </w:p>
    <w:p w14:paraId="7ED170C5" w14:textId="77777777" w:rsidR="00745C38" w:rsidRDefault="00745C38">
      <w:pPr>
        <w:pStyle w:val="BodyText"/>
        <w:kinsoku w:val="0"/>
        <w:overflowPunct w:val="0"/>
        <w:spacing w:before="2"/>
      </w:pPr>
    </w:p>
    <w:p w14:paraId="43E027AF" w14:textId="77777777" w:rsidR="00A95EDA" w:rsidRDefault="00A95EDA">
      <w:pPr>
        <w:pStyle w:val="BodyText"/>
        <w:kinsoku w:val="0"/>
        <w:overflowPunct w:val="0"/>
        <w:rPr>
          <w:rFonts w:ascii="Times New Roman" w:hAnsi="Times New Roman" w:cs="Times New Roman"/>
          <w:sz w:val="20"/>
          <w:szCs w:val="20"/>
        </w:rPr>
      </w:pPr>
    </w:p>
    <w:p w14:paraId="095F30A1" w14:textId="77777777" w:rsidR="00A95EDA" w:rsidRDefault="00A95EDA">
      <w:pPr>
        <w:pStyle w:val="BodyText"/>
        <w:kinsoku w:val="0"/>
        <w:overflowPunct w:val="0"/>
        <w:spacing w:before="3"/>
        <w:rPr>
          <w:rFonts w:ascii="Times New Roman" w:hAnsi="Times New Roman" w:cs="Times New Roman"/>
          <w:sz w:val="10"/>
          <w:szCs w:val="10"/>
        </w:rPr>
      </w:pPr>
    </w:p>
    <w:tbl>
      <w:tblPr>
        <w:tblW w:w="0" w:type="auto"/>
        <w:tblInd w:w="118" w:type="dxa"/>
        <w:tblLayout w:type="fixed"/>
        <w:tblCellMar>
          <w:left w:w="0" w:type="dxa"/>
          <w:right w:w="0" w:type="dxa"/>
        </w:tblCellMar>
        <w:tblLook w:val="0000" w:firstRow="0" w:lastRow="0" w:firstColumn="0" w:lastColumn="0" w:noHBand="0" w:noVBand="0"/>
      </w:tblPr>
      <w:tblGrid>
        <w:gridCol w:w="4753"/>
        <w:gridCol w:w="4645"/>
      </w:tblGrid>
      <w:tr w:rsidR="00A95EDA" w14:paraId="78509E5C" w14:textId="77777777">
        <w:tblPrEx>
          <w:tblCellMar>
            <w:top w:w="0" w:type="dxa"/>
            <w:left w:w="0" w:type="dxa"/>
            <w:bottom w:w="0" w:type="dxa"/>
            <w:right w:w="0" w:type="dxa"/>
          </w:tblCellMar>
        </w:tblPrEx>
        <w:trPr>
          <w:trHeight w:val="506"/>
        </w:trPr>
        <w:tc>
          <w:tcPr>
            <w:tcW w:w="4753" w:type="dxa"/>
            <w:tcBorders>
              <w:top w:val="single" w:sz="4" w:space="0" w:color="000000"/>
              <w:left w:val="single" w:sz="4" w:space="0" w:color="000000"/>
              <w:bottom w:val="single" w:sz="4" w:space="0" w:color="000000"/>
              <w:right w:val="single" w:sz="4" w:space="0" w:color="000000"/>
            </w:tcBorders>
          </w:tcPr>
          <w:p w14:paraId="23D951FA" w14:textId="77777777" w:rsidR="00A95EDA" w:rsidRDefault="00A95EDA">
            <w:pPr>
              <w:pStyle w:val="TableParagraph"/>
              <w:kinsoku w:val="0"/>
              <w:overflowPunct w:val="0"/>
              <w:ind w:left="107"/>
              <w:rPr>
                <w:sz w:val="22"/>
                <w:szCs w:val="22"/>
              </w:rPr>
            </w:pPr>
            <w:r>
              <w:rPr>
                <w:sz w:val="22"/>
                <w:szCs w:val="22"/>
              </w:rPr>
              <w:lastRenderedPageBreak/>
              <w:t>Signed:</w:t>
            </w:r>
          </w:p>
        </w:tc>
        <w:tc>
          <w:tcPr>
            <w:tcW w:w="4645" w:type="dxa"/>
            <w:tcBorders>
              <w:top w:val="single" w:sz="4" w:space="0" w:color="000000"/>
              <w:left w:val="single" w:sz="4" w:space="0" w:color="000000"/>
              <w:bottom w:val="single" w:sz="4" w:space="0" w:color="000000"/>
              <w:right w:val="single" w:sz="4" w:space="0" w:color="000000"/>
            </w:tcBorders>
          </w:tcPr>
          <w:p w14:paraId="632AB437" w14:textId="77777777" w:rsidR="00A95EDA" w:rsidRDefault="00A95EDA">
            <w:pPr>
              <w:pStyle w:val="TableParagraph"/>
              <w:kinsoku w:val="0"/>
              <w:overflowPunct w:val="0"/>
              <w:ind w:left="107"/>
              <w:rPr>
                <w:sz w:val="22"/>
                <w:szCs w:val="22"/>
              </w:rPr>
            </w:pPr>
            <w:r>
              <w:rPr>
                <w:sz w:val="22"/>
                <w:szCs w:val="22"/>
              </w:rPr>
              <w:t>Date:</w:t>
            </w:r>
          </w:p>
        </w:tc>
      </w:tr>
      <w:tr w:rsidR="00A95EDA" w14:paraId="48EA7E6D" w14:textId="77777777">
        <w:tblPrEx>
          <w:tblCellMar>
            <w:top w:w="0" w:type="dxa"/>
            <w:left w:w="0" w:type="dxa"/>
            <w:bottom w:w="0" w:type="dxa"/>
            <w:right w:w="0" w:type="dxa"/>
          </w:tblCellMar>
        </w:tblPrEx>
        <w:trPr>
          <w:trHeight w:val="505"/>
        </w:trPr>
        <w:tc>
          <w:tcPr>
            <w:tcW w:w="9398" w:type="dxa"/>
            <w:gridSpan w:val="2"/>
            <w:tcBorders>
              <w:top w:val="single" w:sz="4" w:space="0" w:color="000000"/>
              <w:left w:val="single" w:sz="4" w:space="0" w:color="000000"/>
              <w:bottom w:val="single" w:sz="4" w:space="0" w:color="000000"/>
              <w:right w:val="single" w:sz="4" w:space="0" w:color="000000"/>
            </w:tcBorders>
          </w:tcPr>
          <w:p w14:paraId="47D81D57" w14:textId="77777777" w:rsidR="00A95EDA" w:rsidRDefault="00A95EDA">
            <w:pPr>
              <w:pStyle w:val="TableParagraph"/>
              <w:kinsoku w:val="0"/>
              <w:overflowPunct w:val="0"/>
              <w:ind w:left="107"/>
              <w:rPr>
                <w:sz w:val="22"/>
                <w:szCs w:val="22"/>
              </w:rPr>
            </w:pPr>
            <w:r>
              <w:rPr>
                <w:sz w:val="22"/>
                <w:szCs w:val="22"/>
              </w:rPr>
              <w:t>Print:</w:t>
            </w:r>
          </w:p>
        </w:tc>
      </w:tr>
      <w:tr w:rsidR="00A95EDA" w14:paraId="38FB9A7E" w14:textId="77777777">
        <w:tblPrEx>
          <w:tblCellMar>
            <w:top w:w="0" w:type="dxa"/>
            <w:left w:w="0" w:type="dxa"/>
            <w:bottom w:w="0" w:type="dxa"/>
            <w:right w:w="0" w:type="dxa"/>
          </w:tblCellMar>
        </w:tblPrEx>
        <w:trPr>
          <w:trHeight w:val="505"/>
        </w:trPr>
        <w:tc>
          <w:tcPr>
            <w:tcW w:w="4753" w:type="dxa"/>
            <w:tcBorders>
              <w:top w:val="single" w:sz="4" w:space="0" w:color="000000"/>
              <w:left w:val="single" w:sz="4" w:space="0" w:color="000000"/>
              <w:bottom w:val="single" w:sz="4" w:space="0" w:color="000000"/>
              <w:right w:val="single" w:sz="4" w:space="0" w:color="000000"/>
            </w:tcBorders>
          </w:tcPr>
          <w:p w14:paraId="6701040C" w14:textId="77777777" w:rsidR="00A95EDA" w:rsidRDefault="00A95EDA">
            <w:pPr>
              <w:pStyle w:val="TableParagraph"/>
              <w:kinsoku w:val="0"/>
              <w:overflowPunct w:val="0"/>
              <w:ind w:left="107"/>
              <w:rPr>
                <w:sz w:val="22"/>
                <w:szCs w:val="22"/>
              </w:rPr>
            </w:pPr>
            <w:r>
              <w:rPr>
                <w:sz w:val="22"/>
                <w:szCs w:val="22"/>
              </w:rPr>
              <w:t>Signed:</w:t>
            </w:r>
          </w:p>
        </w:tc>
        <w:tc>
          <w:tcPr>
            <w:tcW w:w="4645" w:type="dxa"/>
            <w:tcBorders>
              <w:top w:val="single" w:sz="4" w:space="0" w:color="000000"/>
              <w:left w:val="single" w:sz="4" w:space="0" w:color="000000"/>
              <w:bottom w:val="single" w:sz="4" w:space="0" w:color="000000"/>
              <w:right w:val="single" w:sz="4" w:space="0" w:color="000000"/>
            </w:tcBorders>
          </w:tcPr>
          <w:p w14:paraId="2D052224" w14:textId="77777777" w:rsidR="00A95EDA" w:rsidRDefault="00A95EDA">
            <w:pPr>
              <w:pStyle w:val="TableParagraph"/>
              <w:kinsoku w:val="0"/>
              <w:overflowPunct w:val="0"/>
              <w:ind w:left="107"/>
              <w:rPr>
                <w:sz w:val="22"/>
                <w:szCs w:val="22"/>
              </w:rPr>
            </w:pPr>
            <w:r>
              <w:rPr>
                <w:sz w:val="22"/>
                <w:szCs w:val="22"/>
              </w:rPr>
              <w:t>Date:</w:t>
            </w:r>
          </w:p>
        </w:tc>
      </w:tr>
      <w:tr w:rsidR="00A95EDA" w14:paraId="0D60CC18" w14:textId="77777777">
        <w:tblPrEx>
          <w:tblCellMar>
            <w:top w:w="0" w:type="dxa"/>
            <w:left w:w="0" w:type="dxa"/>
            <w:bottom w:w="0" w:type="dxa"/>
            <w:right w:w="0" w:type="dxa"/>
          </w:tblCellMar>
        </w:tblPrEx>
        <w:trPr>
          <w:trHeight w:val="506"/>
        </w:trPr>
        <w:tc>
          <w:tcPr>
            <w:tcW w:w="9398" w:type="dxa"/>
            <w:gridSpan w:val="2"/>
            <w:tcBorders>
              <w:top w:val="single" w:sz="4" w:space="0" w:color="000000"/>
              <w:left w:val="single" w:sz="4" w:space="0" w:color="000000"/>
              <w:bottom w:val="single" w:sz="4" w:space="0" w:color="000000"/>
              <w:right w:val="single" w:sz="4" w:space="0" w:color="000000"/>
            </w:tcBorders>
          </w:tcPr>
          <w:p w14:paraId="27629E54" w14:textId="77777777" w:rsidR="00A95EDA" w:rsidRDefault="00A95EDA">
            <w:pPr>
              <w:pStyle w:val="TableParagraph"/>
              <w:kinsoku w:val="0"/>
              <w:overflowPunct w:val="0"/>
              <w:ind w:left="107"/>
              <w:rPr>
                <w:sz w:val="22"/>
                <w:szCs w:val="22"/>
              </w:rPr>
            </w:pPr>
            <w:r>
              <w:rPr>
                <w:sz w:val="22"/>
                <w:szCs w:val="22"/>
              </w:rPr>
              <w:t>Print:</w:t>
            </w:r>
          </w:p>
        </w:tc>
      </w:tr>
      <w:tr w:rsidR="00A95EDA" w14:paraId="06545E4E" w14:textId="77777777">
        <w:tblPrEx>
          <w:tblCellMar>
            <w:top w:w="0" w:type="dxa"/>
            <w:left w:w="0" w:type="dxa"/>
            <w:bottom w:w="0" w:type="dxa"/>
            <w:right w:w="0" w:type="dxa"/>
          </w:tblCellMar>
        </w:tblPrEx>
        <w:trPr>
          <w:trHeight w:val="251"/>
        </w:trPr>
        <w:tc>
          <w:tcPr>
            <w:tcW w:w="9398" w:type="dxa"/>
            <w:gridSpan w:val="2"/>
            <w:tcBorders>
              <w:top w:val="single" w:sz="4" w:space="0" w:color="000000"/>
              <w:left w:val="single" w:sz="4" w:space="0" w:color="000000"/>
              <w:bottom w:val="single" w:sz="4" w:space="0" w:color="000000"/>
              <w:right w:val="single" w:sz="4" w:space="0" w:color="000000"/>
            </w:tcBorders>
          </w:tcPr>
          <w:p w14:paraId="55826472" w14:textId="77777777" w:rsidR="00A95EDA" w:rsidRDefault="00A95EDA">
            <w:pPr>
              <w:pStyle w:val="TableParagraph"/>
              <w:kinsoku w:val="0"/>
              <w:overflowPunct w:val="0"/>
              <w:spacing w:line="232" w:lineRule="exact"/>
              <w:ind w:left="107"/>
              <w:rPr>
                <w:sz w:val="22"/>
                <w:szCs w:val="22"/>
              </w:rPr>
            </w:pPr>
            <w:r>
              <w:rPr>
                <w:sz w:val="22"/>
                <w:szCs w:val="22"/>
              </w:rPr>
              <w:t>For and on behalf of the Highland Council</w:t>
            </w:r>
          </w:p>
        </w:tc>
      </w:tr>
      <w:tr w:rsidR="00A95EDA" w14:paraId="6B8D6D37" w14:textId="77777777">
        <w:tblPrEx>
          <w:tblCellMar>
            <w:top w:w="0" w:type="dxa"/>
            <w:left w:w="0" w:type="dxa"/>
            <w:bottom w:w="0" w:type="dxa"/>
            <w:right w:w="0" w:type="dxa"/>
          </w:tblCellMar>
        </w:tblPrEx>
        <w:trPr>
          <w:trHeight w:val="506"/>
        </w:trPr>
        <w:tc>
          <w:tcPr>
            <w:tcW w:w="4753" w:type="dxa"/>
            <w:tcBorders>
              <w:top w:val="single" w:sz="4" w:space="0" w:color="000000"/>
              <w:left w:val="single" w:sz="4" w:space="0" w:color="000000"/>
              <w:bottom w:val="single" w:sz="4" w:space="0" w:color="000000"/>
              <w:right w:val="single" w:sz="4" w:space="0" w:color="000000"/>
            </w:tcBorders>
          </w:tcPr>
          <w:p w14:paraId="6DB29799" w14:textId="77777777" w:rsidR="00A95EDA" w:rsidRDefault="00A95EDA">
            <w:pPr>
              <w:pStyle w:val="TableParagraph"/>
              <w:kinsoku w:val="0"/>
              <w:overflowPunct w:val="0"/>
              <w:ind w:left="107"/>
              <w:rPr>
                <w:sz w:val="22"/>
                <w:szCs w:val="22"/>
              </w:rPr>
            </w:pPr>
            <w:r>
              <w:rPr>
                <w:sz w:val="22"/>
                <w:szCs w:val="22"/>
              </w:rPr>
              <w:t>Signed:</w:t>
            </w:r>
          </w:p>
        </w:tc>
        <w:tc>
          <w:tcPr>
            <w:tcW w:w="4645" w:type="dxa"/>
            <w:tcBorders>
              <w:top w:val="single" w:sz="4" w:space="0" w:color="000000"/>
              <w:left w:val="single" w:sz="4" w:space="0" w:color="000000"/>
              <w:bottom w:val="single" w:sz="4" w:space="0" w:color="000000"/>
              <w:right w:val="single" w:sz="4" w:space="0" w:color="000000"/>
            </w:tcBorders>
          </w:tcPr>
          <w:p w14:paraId="776EAA6F" w14:textId="77777777" w:rsidR="00A95EDA" w:rsidRDefault="00A95EDA">
            <w:pPr>
              <w:pStyle w:val="TableParagraph"/>
              <w:kinsoku w:val="0"/>
              <w:overflowPunct w:val="0"/>
              <w:ind w:left="107"/>
              <w:rPr>
                <w:sz w:val="22"/>
                <w:szCs w:val="22"/>
              </w:rPr>
            </w:pPr>
            <w:r>
              <w:rPr>
                <w:sz w:val="22"/>
                <w:szCs w:val="22"/>
              </w:rPr>
              <w:t>Date:</w:t>
            </w:r>
          </w:p>
        </w:tc>
      </w:tr>
      <w:tr w:rsidR="00A95EDA" w14:paraId="029C4B86" w14:textId="77777777">
        <w:tblPrEx>
          <w:tblCellMar>
            <w:top w:w="0" w:type="dxa"/>
            <w:left w:w="0" w:type="dxa"/>
            <w:bottom w:w="0" w:type="dxa"/>
            <w:right w:w="0" w:type="dxa"/>
          </w:tblCellMar>
        </w:tblPrEx>
        <w:trPr>
          <w:trHeight w:val="506"/>
        </w:trPr>
        <w:tc>
          <w:tcPr>
            <w:tcW w:w="4753" w:type="dxa"/>
            <w:tcBorders>
              <w:top w:val="single" w:sz="4" w:space="0" w:color="000000"/>
              <w:left w:val="single" w:sz="4" w:space="0" w:color="000000"/>
              <w:bottom w:val="single" w:sz="4" w:space="0" w:color="000000"/>
              <w:right w:val="single" w:sz="4" w:space="0" w:color="000000"/>
            </w:tcBorders>
          </w:tcPr>
          <w:p w14:paraId="2BA3D1CA" w14:textId="77777777" w:rsidR="00A95EDA" w:rsidRDefault="00A95EDA">
            <w:pPr>
              <w:pStyle w:val="TableParagraph"/>
              <w:kinsoku w:val="0"/>
              <w:overflowPunct w:val="0"/>
              <w:ind w:left="107"/>
              <w:rPr>
                <w:sz w:val="22"/>
                <w:szCs w:val="22"/>
              </w:rPr>
            </w:pPr>
            <w:r>
              <w:rPr>
                <w:sz w:val="22"/>
                <w:szCs w:val="22"/>
              </w:rPr>
              <w:t>Print:</w:t>
            </w:r>
          </w:p>
        </w:tc>
        <w:tc>
          <w:tcPr>
            <w:tcW w:w="4645" w:type="dxa"/>
            <w:tcBorders>
              <w:top w:val="single" w:sz="4" w:space="0" w:color="000000"/>
              <w:left w:val="single" w:sz="4" w:space="0" w:color="000000"/>
              <w:bottom w:val="single" w:sz="4" w:space="0" w:color="000000"/>
              <w:right w:val="single" w:sz="4" w:space="0" w:color="000000"/>
            </w:tcBorders>
          </w:tcPr>
          <w:p w14:paraId="46B40122" w14:textId="77777777" w:rsidR="00A95EDA" w:rsidRDefault="00A95EDA">
            <w:pPr>
              <w:pStyle w:val="TableParagraph"/>
              <w:kinsoku w:val="0"/>
              <w:overflowPunct w:val="0"/>
              <w:rPr>
                <w:rFonts w:ascii="Times New Roman" w:hAnsi="Times New Roman" w:cs="Times New Roman"/>
                <w:sz w:val="20"/>
                <w:szCs w:val="20"/>
              </w:rPr>
            </w:pPr>
          </w:p>
        </w:tc>
      </w:tr>
      <w:tr w:rsidR="00A95EDA" w14:paraId="70E0CC9F" w14:textId="77777777">
        <w:tblPrEx>
          <w:tblCellMar>
            <w:top w:w="0" w:type="dxa"/>
            <w:left w:w="0" w:type="dxa"/>
            <w:bottom w:w="0" w:type="dxa"/>
            <w:right w:w="0" w:type="dxa"/>
          </w:tblCellMar>
        </w:tblPrEx>
        <w:trPr>
          <w:trHeight w:val="505"/>
        </w:trPr>
        <w:tc>
          <w:tcPr>
            <w:tcW w:w="4753" w:type="dxa"/>
            <w:tcBorders>
              <w:top w:val="single" w:sz="4" w:space="0" w:color="000000"/>
              <w:left w:val="single" w:sz="4" w:space="0" w:color="000000"/>
              <w:bottom w:val="single" w:sz="4" w:space="0" w:color="000000"/>
              <w:right w:val="single" w:sz="4" w:space="0" w:color="000000"/>
            </w:tcBorders>
          </w:tcPr>
          <w:p w14:paraId="410A02CF" w14:textId="77777777" w:rsidR="00A95EDA" w:rsidRDefault="00A95EDA">
            <w:pPr>
              <w:pStyle w:val="TableParagraph"/>
              <w:kinsoku w:val="0"/>
              <w:overflowPunct w:val="0"/>
              <w:ind w:left="107"/>
              <w:rPr>
                <w:sz w:val="22"/>
                <w:szCs w:val="22"/>
              </w:rPr>
            </w:pPr>
            <w:r>
              <w:rPr>
                <w:sz w:val="22"/>
                <w:szCs w:val="22"/>
              </w:rPr>
              <w:t>Designation:</w:t>
            </w:r>
          </w:p>
        </w:tc>
        <w:tc>
          <w:tcPr>
            <w:tcW w:w="4645" w:type="dxa"/>
            <w:tcBorders>
              <w:top w:val="single" w:sz="4" w:space="0" w:color="000000"/>
              <w:left w:val="single" w:sz="4" w:space="0" w:color="000000"/>
              <w:bottom w:val="single" w:sz="4" w:space="0" w:color="000000"/>
              <w:right w:val="single" w:sz="4" w:space="0" w:color="000000"/>
            </w:tcBorders>
          </w:tcPr>
          <w:p w14:paraId="381AA2B5" w14:textId="77777777" w:rsidR="00A95EDA" w:rsidRDefault="00A95EDA">
            <w:pPr>
              <w:pStyle w:val="TableParagraph"/>
              <w:kinsoku w:val="0"/>
              <w:overflowPunct w:val="0"/>
              <w:rPr>
                <w:rFonts w:ascii="Times New Roman" w:hAnsi="Times New Roman" w:cs="Times New Roman"/>
                <w:sz w:val="20"/>
                <w:szCs w:val="20"/>
              </w:rPr>
            </w:pPr>
          </w:p>
        </w:tc>
      </w:tr>
    </w:tbl>
    <w:p w14:paraId="7B16EBEA" w14:textId="77777777" w:rsidR="00A95EDA" w:rsidRDefault="00A95EDA">
      <w:pPr>
        <w:rPr>
          <w:rFonts w:ascii="Times New Roman" w:hAnsi="Times New Roman" w:cs="Times New Roman"/>
          <w:sz w:val="10"/>
          <w:szCs w:val="10"/>
        </w:rPr>
        <w:sectPr w:rsidR="00A95EDA">
          <w:pgSz w:w="11910" w:h="16840"/>
          <w:pgMar w:top="1580" w:right="760" w:bottom="820" w:left="1220" w:header="0" w:footer="640" w:gutter="0"/>
          <w:cols w:space="720"/>
          <w:noEndnote/>
        </w:sectPr>
      </w:pPr>
    </w:p>
    <w:p w14:paraId="39656F76" w14:textId="77777777" w:rsidR="00A95EDA" w:rsidRDefault="00A95EDA">
      <w:pPr>
        <w:pStyle w:val="BodyText"/>
        <w:kinsoku w:val="0"/>
        <w:overflowPunct w:val="0"/>
        <w:spacing w:before="94"/>
        <w:ind w:right="521"/>
        <w:jc w:val="right"/>
      </w:pPr>
      <w:r>
        <w:lastRenderedPageBreak/>
        <w:t>Appendix C</w:t>
      </w:r>
    </w:p>
    <w:p w14:paraId="0371DAA9" w14:textId="77777777" w:rsidR="00A95EDA" w:rsidRDefault="00A95EDA">
      <w:pPr>
        <w:pStyle w:val="BodyText"/>
        <w:kinsoku w:val="0"/>
        <w:overflowPunct w:val="0"/>
        <w:rPr>
          <w:sz w:val="20"/>
          <w:szCs w:val="20"/>
        </w:rPr>
      </w:pPr>
    </w:p>
    <w:p w14:paraId="41DE423D" w14:textId="77777777" w:rsidR="00A95EDA" w:rsidRDefault="00A95EDA">
      <w:pPr>
        <w:pStyle w:val="Heading4"/>
        <w:kinsoku w:val="0"/>
        <w:overflowPunct w:val="0"/>
        <w:spacing w:before="94"/>
        <w:rPr>
          <w:u w:val="none"/>
        </w:rPr>
      </w:pPr>
      <w:r>
        <w:rPr>
          <w:u w:val="thick"/>
        </w:rPr>
        <w:t>Areas for consideration in Kinship Carer assessments</w:t>
      </w:r>
    </w:p>
    <w:p w14:paraId="069FE486" w14:textId="77777777" w:rsidR="00A95EDA" w:rsidRDefault="00A95EDA">
      <w:pPr>
        <w:pStyle w:val="BodyText"/>
        <w:kinsoku w:val="0"/>
        <w:overflowPunct w:val="0"/>
        <w:spacing w:before="10"/>
        <w:rPr>
          <w:b/>
          <w:bCs/>
          <w:sz w:val="13"/>
          <w:szCs w:val="13"/>
        </w:rPr>
      </w:pPr>
    </w:p>
    <w:p w14:paraId="3F0E8B4C" w14:textId="77777777" w:rsidR="00A95EDA" w:rsidRDefault="00A95EDA">
      <w:pPr>
        <w:pStyle w:val="BodyText"/>
        <w:kinsoku w:val="0"/>
        <w:overflowPunct w:val="0"/>
        <w:spacing w:before="94"/>
        <w:ind w:left="940"/>
        <w:rPr>
          <w:b/>
          <w:bCs/>
        </w:rPr>
      </w:pPr>
      <w:r>
        <w:rPr>
          <w:b/>
          <w:bCs/>
        </w:rPr>
        <w:t>Safe</w:t>
      </w:r>
    </w:p>
    <w:p w14:paraId="2C02B94E" w14:textId="77777777" w:rsidR="00A95EDA" w:rsidRDefault="00A95EDA">
      <w:pPr>
        <w:pStyle w:val="ListParagraph"/>
        <w:numPr>
          <w:ilvl w:val="1"/>
          <w:numId w:val="1"/>
        </w:numPr>
        <w:tabs>
          <w:tab w:val="left" w:pos="941"/>
        </w:tabs>
        <w:kinsoku w:val="0"/>
        <w:overflowPunct w:val="0"/>
        <w:spacing w:before="1" w:line="269" w:lineRule="exact"/>
        <w:rPr>
          <w:sz w:val="22"/>
          <w:szCs w:val="22"/>
        </w:rPr>
      </w:pPr>
      <w:r>
        <w:rPr>
          <w:sz w:val="22"/>
          <w:szCs w:val="22"/>
        </w:rPr>
        <w:t>Local Authority checks to be carried out on all members of the</w:t>
      </w:r>
      <w:r>
        <w:rPr>
          <w:spacing w:val="-16"/>
          <w:sz w:val="22"/>
          <w:szCs w:val="22"/>
        </w:rPr>
        <w:t xml:space="preserve"> </w:t>
      </w:r>
      <w:r>
        <w:rPr>
          <w:sz w:val="22"/>
          <w:szCs w:val="22"/>
        </w:rPr>
        <w:t>household</w:t>
      </w:r>
    </w:p>
    <w:p w14:paraId="7F8B9EE1" w14:textId="77777777" w:rsidR="00A95EDA" w:rsidRDefault="00A95EDA">
      <w:pPr>
        <w:pStyle w:val="ListParagraph"/>
        <w:numPr>
          <w:ilvl w:val="1"/>
          <w:numId w:val="1"/>
        </w:numPr>
        <w:tabs>
          <w:tab w:val="left" w:pos="941"/>
        </w:tabs>
        <w:kinsoku w:val="0"/>
        <w:overflowPunct w:val="0"/>
        <w:spacing w:line="268" w:lineRule="exact"/>
        <w:rPr>
          <w:sz w:val="22"/>
          <w:szCs w:val="22"/>
        </w:rPr>
      </w:pPr>
      <w:r>
        <w:rPr>
          <w:sz w:val="22"/>
          <w:szCs w:val="22"/>
        </w:rPr>
        <w:t>Disclosure (Scotland) checks to be undertaken on all adult members of the</w:t>
      </w:r>
      <w:r>
        <w:rPr>
          <w:spacing w:val="-11"/>
          <w:sz w:val="22"/>
          <w:szCs w:val="22"/>
        </w:rPr>
        <w:t xml:space="preserve"> </w:t>
      </w:r>
      <w:r>
        <w:rPr>
          <w:sz w:val="22"/>
          <w:szCs w:val="22"/>
        </w:rPr>
        <w:t>household.</w:t>
      </w:r>
    </w:p>
    <w:p w14:paraId="2A5B0AC3" w14:textId="77777777" w:rsidR="00A95EDA" w:rsidRDefault="00A95EDA">
      <w:pPr>
        <w:pStyle w:val="ListParagraph"/>
        <w:numPr>
          <w:ilvl w:val="1"/>
          <w:numId w:val="1"/>
        </w:numPr>
        <w:tabs>
          <w:tab w:val="left" w:pos="941"/>
        </w:tabs>
        <w:kinsoku w:val="0"/>
        <w:overflowPunct w:val="0"/>
        <w:spacing w:before="1" w:line="237" w:lineRule="auto"/>
        <w:ind w:right="525"/>
        <w:rPr>
          <w:sz w:val="22"/>
          <w:szCs w:val="22"/>
        </w:rPr>
      </w:pPr>
      <w:r>
        <w:rPr>
          <w:sz w:val="22"/>
          <w:szCs w:val="22"/>
        </w:rPr>
        <w:t>Discussion with the carer/s about whether they have any criminal convictions or any charges pending?</w:t>
      </w:r>
    </w:p>
    <w:p w14:paraId="01B89969" w14:textId="77777777" w:rsidR="00A95EDA" w:rsidRDefault="00A95EDA">
      <w:pPr>
        <w:pStyle w:val="ListParagraph"/>
        <w:numPr>
          <w:ilvl w:val="1"/>
          <w:numId w:val="1"/>
        </w:numPr>
        <w:tabs>
          <w:tab w:val="left" w:pos="941"/>
        </w:tabs>
        <w:kinsoku w:val="0"/>
        <w:overflowPunct w:val="0"/>
        <w:spacing w:before="4" w:line="237" w:lineRule="auto"/>
        <w:ind w:right="525"/>
        <w:rPr>
          <w:sz w:val="22"/>
          <w:szCs w:val="22"/>
        </w:rPr>
      </w:pPr>
      <w:r>
        <w:rPr>
          <w:sz w:val="22"/>
          <w:szCs w:val="22"/>
        </w:rPr>
        <w:t>Has/have the carer/s been able to protect children in the past? Have there been any issues in relation to children in their</w:t>
      </w:r>
      <w:r>
        <w:rPr>
          <w:spacing w:val="-5"/>
          <w:sz w:val="22"/>
          <w:szCs w:val="22"/>
        </w:rPr>
        <w:t xml:space="preserve"> </w:t>
      </w:r>
      <w:r>
        <w:rPr>
          <w:sz w:val="22"/>
          <w:szCs w:val="22"/>
        </w:rPr>
        <w:t>care?</w:t>
      </w:r>
    </w:p>
    <w:p w14:paraId="21E1F7F6" w14:textId="77777777" w:rsidR="00A95EDA" w:rsidRDefault="00A95EDA">
      <w:pPr>
        <w:pStyle w:val="ListParagraph"/>
        <w:numPr>
          <w:ilvl w:val="1"/>
          <w:numId w:val="1"/>
        </w:numPr>
        <w:tabs>
          <w:tab w:val="left" w:pos="941"/>
        </w:tabs>
        <w:kinsoku w:val="0"/>
        <w:overflowPunct w:val="0"/>
        <w:spacing w:before="1" w:line="269" w:lineRule="exact"/>
        <w:rPr>
          <w:sz w:val="22"/>
          <w:szCs w:val="22"/>
        </w:rPr>
      </w:pPr>
      <w:r>
        <w:rPr>
          <w:sz w:val="22"/>
          <w:szCs w:val="22"/>
        </w:rPr>
        <w:t>What is the carer/’s parenting</w:t>
      </w:r>
      <w:r>
        <w:rPr>
          <w:spacing w:val="-9"/>
          <w:sz w:val="22"/>
          <w:szCs w:val="22"/>
        </w:rPr>
        <w:t xml:space="preserve"> </w:t>
      </w:r>
      <w:r>
        <w:rPr>
          <w:sz w:val="22"/>
          <w:szCs w:val="22"/>
        </w:rPr>
        <w:t>experience?</w:t>
      </w:r>
    </w:p>
    <w:p w14:paraId="74F24F4A" w14:textId="77777777" w:rsidR="00A95EDA" w:rsidRDefault="00A95EDA">
      <w:pPr>
        <w:pStyle w:val="ListParagraph"/>
        <w:numPr>
          <w:ilvl w:val="1"/>
          <w:numId w:val="1"/>
        </w:numPr>
        <w:tabs>
          <w:tab w:val="left" w:pos="941"/>
        </w:tabs>
        <w:kinsoku w:val="0"/>
        <w:overflowPunct w:val="0"/>
        <w:spacing w:before="2" w:line="237" w:lineRule="auto"/>
        <w:ind w:right="524"/>
        <w:rPr>
          <w:sz w:val="22"/>
          <w:szCs w:val="22"/>
        </w:rPr>
      </w:pPr>
      <w:r>
        <w:rPr>
          <w:sz w:val="22"/>
          <w:szCs w:val="22"/>
        </w:rPr>
        <w:t>If the child’s parents have been abusive towards the chid what is the carer/s view of this?</w:t>
      </w:r>
    </w:p>
    <w:p w14:paraId="0ED8C033" w14:textId="77777777" w:rsidR="00A95EDA" w:rsidRDefault="00A95EDA">
      <w:pPr>
        <w:pStyle w:val="ListParagraph"/>
        <w:numPr>
          <w:ilvl w:val="1"/>
          <w:numId w:val="1"/>
        </w:numPr>
        <w:tabs>
          <w:tab w:val="left" w:pos="941"/>
        </w:tabs>
        <w:kinsoku w:val="0"/>
        <w:overflowPunct w:val="0"/>
        <w:spacing w:before="4" w:line="237" w:lineRule="auto"/>
        <w:ind w:right="527"/>
        <w:rPr>
          <w:sz w:val="22"/>
          <w:szCs w:val="22"/>
        </w:rPr>
      </w:pPr>
      <w:r>
        <w:rPr>
          <w:sz w:val="22"/>
          <w:szCs w:val="22"/>
        </w:rPr>
        <w:t>Can the carer/s prioritise the needs of the child over and above the needs of their parent/s?</w:t>
      </w:r>
    </w:p>
    <w:p w14:paraId="2C5210D0" w14:textId="77777777" w:rsidR="00A95EDA" w:rsidRDefault="00A95EDA">
      <w:pPr>
        <w:pStyle w:val="ListParagraph"/>
        <w:numPr>
          <w:ilvl w:val="1"/>
          <w:numId w:val="1"/>
        </w:numPr>
        <w:tabs>
          <w:tab w:val="left" w:pos="941"/>
        </w:tabs>
        <w:kinsoku w:val="0"/>
        <w:overflowPunct w:val="0"/>
        <w:spacing w:before="3" w:line="237" w:lineRule="auto"/>
        <w:ind w:right="523"/>
        <w:rPr>
          <w:sz w:val="22"/>
          <w:szCs w:val="22"/>
        </w:rPr>
      </w:pPr>
      <w:r>
        <w:rPr>
          <w:sz w:val="22"/>
          <w:szCs w:val="22"/>
        </w:rPr>
        <w:t>What routines and boundaries would the carer/s be putting in place for the child? Are they appropriate and reasonable and age</w:t>
      </w:r>
      <w:r>
        <w:rPr>
          <w:spacing w:val="-6"/>
          <w:sz w:val="22"/>
          <w:szCs w:val="22"/>
        </w:rPr>
        <w:t xml:space="preserve"> </w:t>
      </w:r>
      <w:r>
        <w:rPr>
          <w:sz w:val="22"/>
          <w:szCs w:val="22"/>
        </w:rPr>
        <w:t>appropriate?</w:t>
      </w:r>
    </w:p>
    <w:p w14:paraId="635BBC73" w14:textId="77777777" w:rsidR="00A95EDA" w:rsidRDefault="00A95EDA">
      <w:pPr>
        <w:pStyle w:val="ListParagraph"/>
        <w:numPr>
          <w:ilvl w:val="1"/>
          <w:numId w:val="1"/>
        </w:numPr>
        <w:tabs>
          <w:tab w:val="left" w:pos="941"/>
        </w:tabs>
        <w:kinsoku w:val="0"/>
        <w:overflowPunct w:val="0"/>
        <w:spacing w:before="1" w:line="269" w:lineRule="exact"/>
        <w:rPr>
          <w:sz w:val="22"/>
          <w:szCs w:val="22"/>
        </w:rPr>
      </w:pPr>
      <w:r>
        <w:rPr>
          <w:sz w:val="22"/>
          <w:szCs w:val="22"/>
        </w:rPr>
        <w:t>Is the accommodation and its immediate environment safe for the</w:t>
      </w:r>
      <w:r>
        <w:rPr>
          <w:spacing w:val="-13"/>
          <w:sz w:val="22"/>
          <w:szCs w:val="22"/>
        </w:rPr>
        <w:t xml:space="preserve"> </w:t>
      </w:r>
      <w:r>
        <w:rPr>
          <w:sz w:val="22"/>
          <w:szCs w:val="22"/>
        </w:rPr>
        <w:t>child?</w:t>
      </w:r>
    </w:p>
    <w:p w14:paraId="51596D28" w14:textId="77777777" w:rsidR="00A95EDA" w:rsidRDefault="00A95EDA">
      <w:pPr>
        <w:pStyle w:val="ListParagraph"/>
        <w:numPr>
          <w:ilvl w:val="1"/>
          <w:numId w:val="1"/>
        </w:numPr>
        <w:tabs>
          <w:tab w:val="left" w:pos="941"/>
        </w:tabs>
        <w:kinsoku w:val="0"/>
        <w:overflowPunct w:val="0"/>
        <w:spacing w:line="268" w:lineRule="exact"/>
        <w:rPr>
          <w:sz w:val="22"/>
          <w:szCs w:val="22"/>
        </w:rPr>
      </w:pPr>
      <w:r>
        <w:rPr>
          <w:sz w:val="22"/>
          <w:szCs w:val="22"/>
        </w:rPr>
        <w:t>Who else lives in the</w:t>
      </w:r>
      <w:r>
        <w:rPr>
          <w:spacing w:val="-4"/>
          <w:sz w:val="22"/>
          <w:szCs w:val="22"/>
        </w:rPr>
        <w:t xml:space="preserve"> </w:t>
      </w:r>
      <w:r>
        <w:rPr>
          <w:sz w:val="22"/>
          <w:szCs w:val="22"/>
        </w:rPr>
        <w:t>house?</w:t>
      </w:r>
    </w:p>
    <w:p w14:paraId="6EBD6827" w14:textId="77777777" w:rsidR="00A95EDA" w:rsidRDefault="00A95EDA">
      <w:pPr>
        <w:pStyle w:val="ListParagraph"/>
        <w:numPr>
          <w:ilvl w:val="1"/>
          <w:numId w:val="1"/>
        </w:numPr>
        <w:tabs>
          <w:tab w:val="left" w:pos="941"/>
        </w:tabs>
        <w:kinsoku w:val="0"/>
        <w:overflowPunct w:val="0"/>
        <w:spacing w:before="1" w:line="237" w:lineRule="auto"/>
        <w:ind w:right="516"/>
        <w:rPr>
          <w:sz w:val="22"/>
          <w:szCs w:val="22"/>
        </w:rPr>
      </w:pPr>
      <w:r>
        <w:rPr>
          <w:sz w:val="22"/>
          <w:szCs w:val="22"/>
        </w:rPr>
        <w:t>Does the child show any behaviour which would place him/her at risk and how are the carer/s able to manage</w:t>
      </w:r>
      <w:r>
        <w:rPr>
          <w:spacing w:val="-6"/>
          <w:sz w:val="22"/>
          <w:szCs w:val="22"/>
        </w:rPr>
        <w:t xml:space="preserve"> </w:t>
      </w:r>
      <w:r>
        <w:rPr>
          <w:sz w:val="22"/>
          <w:szCs w:val="22"/>
        </w:rPr>
        <w:t>this?</w:t>
      </w:r>
    </w:p>
    <w:p w14:paraId="73518B16" w14:textId="77777777" w:rsidR="00A95EDA" w:rsidRDefault="00A95EDA">
      <w:pPr>
        <w:pStyle w:val="ListParagraph"/>
        <w:numPr>
          <w:ilvl w:val="1"/>
          <w:numId w:val="1"/>
        </w:numPr>
        <w:tabs>
          <w:tab w:val="left" w:pos="941"/>
        </w:tabs>
        <w:kinsoku w:val="0"/>
        <w:overflowPunct w:val="0"/>
        <w:spacing w:before="2" w:line="269" w:lineRule="exact"/>
        <w:rPr>
          <w:sz w:val="22"/>
          <w:szCs w:val="22"/>
        </w:rPr>
      </w:pPr>
      <w:r>
        <w:rPr>
          <w:sz w:val="22"/>
          <w:szCs w:val="22"/>
        </w:rPr>
        <w:t>Do the carer/s have any animals that may pose a risk to the</w:t>
      </w:r>
      <w:r>
        <w:rPr>
          <w:spacing w:val="-16"/>
          <w:sz w:val="22"/>
          <w:szCs w:val="22"/>
        </w:rPr>
        <w:t xml:space="preserve"> </w:t>
      </w:r>
      <w:r>
        <w:rPr>
          <w:sz w:val="22"/>
          <w:szCs w:val="22"/>
        </w:rPr>
        <w:t>child?</w:t>
      </w:r>
    </w:p>
    <w:p w14:paraId="1A51D2FD" w14:textId="77777777" w:rsidR="00A95EDA" w:rsidRDefault="00A95EDA">
      <w:pPr>
        <w:pStyle w:val="ListParagraph"/>
        <w:numPr>
          <w:ilvl w:val="1"/>
          <w:numId w:val="1"/>
        </w:numPr>
        <w:tabs>
          <w:tab w:val="left" w:pos="941"/>
        </w:tabs>
        <w:kinsoku w:val="0"/>
        <w:overflowPunct w:val="0"/>
        <w:spacing w:line="269" w:lineRule="exact"/>
        <w:rPr>
          <w:sz w:val="22"/>
          <w:szCs w:val="22"/>
        </w:rPr>
      </w:pPr>
      <w:r>
        <w:rPr>
          <w:sz w:val="22"/>
          <w:szCs w:val="22"/>
        </w:rPr>
        <w:t>Is there monitored safe access to a</w:t>
      </w:r>
      <w:r>
        <w:rPr>
          <w:spacing w:val="-13"/>
          <w:sz w:val="22"/>
          <w:szCs w:val="22"/>
        </w:rPr>
        <w:t xml:space="preserve"> </w:t>
      </w:r>
      <w:r>
        <w:rPr>
          <w:sz w:val="22"/>
          <w:szCs w:val="22"/>
        </w:rPr>
        <w:t>computer?</w:t>
      </w:r>
    </w:p>
    <w:p w14:paraId="50180176" w14:textId="77777777" w:rsidR="00A95EDA" w:rsidRDefault="00A95EDA">
      <w:pPr>
        <w:pStyle w:val="BodyText"/>
        <w:kinsoku w:val="0"/>
        <w:overflowPunct w:val="0"/>
        <w:spacing w:before="7"/>
        <w:rPr>
          <w:sz w:val="21"/>
          <w:szCs w:val="21"/>
        </w:rPr>
      </w:pPr>
    </w:p>
    <w:p w14:paraId="43FCE5A2" w14:textId="77777777" w:rsidR="00A95EDA" w:rsidRDefault="00A95EDA">
      <w:pPr>
        <w:pStyle w:val="Heading4"/>
        <w:kinsoku w:val="0"/>
        <w:overflowPunct w:val="0"/>
        <w:spacing w:before="1"/>
        <w:ind w:left="940"/>
        <w:rPr>
          <w:u w:val="none"/>
        </w:rPr>
      </w:pPr>
      <w:r>
        <w:rPr>
          <w:u w:val="none"/>
        </w:rPr>
        <w:t>Healthy</w:t>
      </w:r>
    </w:p>
    <w:p w14:paraId="5802428E" w14:textId="77777777" w:rsidR="00A95EDA" w:rsidRDefault="00A95EDA">
      <w:pPr>
        <w:pStyle w:val="ListParagraph"/>
        <w:numPr>
          <w:ilvl w:val="1"/>
          <w:numId w:val="1"/>
        </w:numPr>
        <w:tabs>
          <w:tab w:val="left" w:pos="941"/>
        </w:tabs>
        <w:kinsoku w:val="0"/>
        <w:overflowPunct w:val="0"/>
        <w:spacing w:before="1" w:line="269" w:lineRule="exact"/>
        <w:rPr>
          <w:sz w:val="22"/>
          <w:szCs w:val="22"/>
        </w:rPr>
      </w:pPr>
      <w:r>
        <w:rPr>
          <w:sz w:val="22"/>
          <w:szCs w:val="22"/>
        </w:rPr>
        <w:t>Are the carer/s in good</w:t>
      </w:r>
      <w:r>
        <w:rPr>
          <w:spacing w:val="-4"/>
          <w:sz w:val="22"/>
          <w:szCs w:val="22"/>
        </w:rPr>
        <w:t xml:space="preserve"> </w:t>
      </w:r>
      <w:r>
        <w:rPr>
          <w:sz w:val="22"/>
          <w:szCs w:val="22"/>
        </w:rPr>
        <w:t>health?</w:t>
      </w:r>
    </w:p>
    <w:p w14:paraId="69C01F18" w14:textId="77777777" w:rsidR="00A95EDA" w:rsidRDefault="00A95EDA">
      <w:pPr>
        <w:pStyle w:val="ListParagraph"/>
        <w:numPr>
          <w:ilvl w:val="1"/>
          <w:numId w:val="1"/>
        </w:numPr>
        <w:tabs>
          <w:tab w:val="left" w:pos="941"/>
        </w:tabs>
        <w:kinsoku w:val="0"/>
        <w:overflowPunct w:val="0"/>
        <w:spacing w:line="268" w:lineRule="exact"/>
        <w:rPr>
          <w:sz w:val="22"/>
          <w:szCs w:val="22"/>
        </w:rPr>
      </w:pPr>
      <w:r>
        <w:rPr>
          <w:sz w:val="22"/>
          <w:szCs w:val="22"/>
        </w:rPr>
        <w:t>Are there any mental health</w:t>
      </w:r>
      <w:r>
        <w:rPr>
          <w:spacing w:val="-5"/>
          <w:sz w:val="22"/>
          <w:szCs w:val="22"/>
        </w:rPr>
        <w:t xml:space="preserve"> </w:t>
      </w:r>
      <w:r>
        <w:rPr>
          <w:sz w:val="22"/>
          <w:szCs w:val="22"/>
        </w:rPr>
        <w:t>issues?</w:t>
      </w:r>
    </w:p>
    <w:p w14:paraId="0A75CFF0" w14:textId="77777777" w:rsidR="00A95EDA" w:rsidRDefault="00A95EDA">
      <w:pPr>
        <w:pStyle w:val="ListParagraph"/>
        <w:numPr>
          <w:ilvl w:val="1"/>
          <w:numId w:val="1"/>
        </w:numPr>
        <w:tabs>
          <w:tab w:val="left" w:pos="941"/>
        </w:tabs>
        <w:kinsoku w:val="0"/>
        <w:overflowPunct w:val="0"/>
        <w:spacing w:line="268" w:lineRule="exact"/>
        <w:rPr>
          <w:sz w:val="22"/>
          <w:szCs w:val="22"/>
        </w:rPr>
      </w:pPr>
      <w:r>
        <w:rPr>
          <w:sz w:val="22"/>
          <w:szCs w:val="22"/>
        </w:rPr>
        <w:t>Is the accommodation clean and hygienic for the</w:t>
      </w:r>
      <w:r>
        <w:rPr>
          <w:spacing w:val="-11"/>
          <w:sz w:val="22"/>
          <w:szCs w:val="22"/>
        </w:rPr>
        <w:t xml:space="preserve"> </w:t>
      </w:r>
      <w:r>
        <w:rPr>
          <w:sz w:val="22"/>
          <w:szCs w:val="22"/>
        </w:rPr>
        <w:t>child?</w:t>
      </w:r>
    </w:p>
    <w:p w14:paraId="64B6D319" w14:textId="77777777" w:rsidR="00A95EDA" w:rsidRDefault="00A95EDA">
      <w:pPr>
        <w:pStyle w:val="ListParagraph"/>
        <w:numPr>
          <w:ilvl w:val="1"/>
          <w:numId w:val="1"/>
        </w:numPr>
        <w:tabs>
          <w:tab w:val="left" w:pos="941"/>
        </w:tabs>
        <w:kinsoku w:val="0"/>
        <w:overflowPunct w:val="0"/>
        <w:spacing w:line="268" w:lineRule="exact"/>
        <w:rPr>
          <w:sz w:val="22"/>
          <w:szCs w:val="22"/>
        </w:rPr>
      </w:pPr>
      <w:r>
        <w:rPr>
          <w:sz w:val="22"/>
          <w:szCs w:val="22"/>
        </w:rPr>
        <w:t>Are there any issues now or in the past in respect of alcohol or drug</w:t>
      </w:r>
      <w:r>
        <w:rPr>
          <w:spacing w:val="-12"/>
          <w:sz w:val="22"/>
          <w:szCs w:val="22"/>
        </w:rPr>
        <w:t xml:space="preserve"> </w:t>
      </w:r>
      <w:r>
        <w:rPr>
          <w:sz w:val="22"/>
          <w:szCs w:val="22"/>
        </w:rPr>
        <w:t>misuse?</w:t>
      </w:r>
    </w:p>
    <w:p w14:paraId="54CD46AA" w14:textId="77777777" w:rsidR="00A95EDA" w:rsidRDefault="00A95EDA">
      <w:pPr>
        <w:pStyle w:val="ListParagraph"/>
        <w:numPr>
          <w:ilvl w:val="1"/>
          <w:numId w:val="1"/>
        </w:numPr>
        <w:tabs>
          <w:tab w:val="left" w:pos="941"/>
        </w:tabs>
        <w:kinsoku w:val="0"/>
        <w:overflowPunct w:val="0"/>
        <w:spacing w:line="268" w:lineRule="exact"/>
        <w:rPr>
          <w:sz w:val="22"/>
          <w:szCs w:val="22"/>
        </w:rPr>
      </w:pPr>
      <w:r>
        <w:rPr>
          <w:sz w:val="22"/>
          <w:szCs w:val="22"/>
        </w:rPr>
        <w:t>Do the carer/s</w:t>
      </w:r>
      <w:r>
        <w:rPr>
          <w:spacing w:val="-5"/>
          <w:sz w:val="22"/>
          <w:szCs w:val="22"/>
        </w:rPr>
        <w:t xml:space="preserve"> </w:t>
      </w:r>
      <w:r>
        <w:rPr>
          <w:sz w:val="22"/>
          <w:szCs w:val="22"/>
        </w:rPr>
        <w:t>smoke?</w:t>
      </w:r>
      <w:r w:rsidR="00745C38">
        <w:rPr>
          <w:sz w:val="22"/>
          <w:szCs w:val="22"/>
        </w:rPr>
        <w:t xml:space="preserve">  If so are they trying to stop?  Has there been discussion re the impact of this on the child?</w:t>
      </w:r>
    </w:p>
    <w:p w14:paraId="621CC6C4" w14:textId="77777777" w:rsidR="00A95EDA" w:rsidRDefault="00A95EDA">
      <w:pPr>
        <w:pStyle w:val="ListParagraph"/>
        <w:numPr>
          <w:ilvl w:val="1"/>
          <w:numId w:val="1"/>
        </w:numPr>
        <w:tabs>
          <w:tab w:val="left" w:pos="941"/>
        </w:tabs>
        <w:kinsoku w:val="0"/>
        <w:overflowPunct w:val="0"/>
        <w:spacing w:line="269" w:lineRule="exact"/>
        <w:rPr>
          <w:sz w:val="22"/>
          <w:szCs w:val="22"/>
        </w:rPr>
      </w:pPr>
      <w:r>
        <w:rPr>
          <w:sz w:val="22"/>
          <w:szCs w:val="22"/>
        </w:rPr>
        <w:t>Will the carers encourage the child to have a healthy</w:t>
      </w:r>
      <w:r>
        <w:rPr>
          <w:spacing w:val="-10"/>
          <w:sz w:val="22"/>
          <w:szCs w:val="22"/>
        </w:rPr>
        <w:t xml:space="preserve"> </w:t>
      </w:r>
      <w:r>
        <w:rPr>
          <w:sz w:val="22"/>
          <w:szCs w:val="22"/>
        </w:rPr>
        <w:t>diet/lifestyle?</w:t>
      </w:r>
    </w:p>
    <w:p w14:paraId="05023356" w14:textId="77777777" w:rsidR="00A95EDA" w:rsidRDefault="00A95EDA">
      <w:pPr>
        <w:pStyle w:val="ListParagraph"/>
        <w:numPr>
          <w:ilvl w:val="1"/>
          <w:numId w:val="1"/>
        </w:numPr>
        <w:tabs>
          <w:tab w:val="left" w:pos="941"/>
        </w:tabs>
        <w:kinsoku w:val="0"/>
        <w:overflowPunct w:val="0"/>
        <w:spacing w:before="1" w:line="237" w:lineRule="auto"/>
        <w:ind w:right="523"/>
        <w:rPr>
          <w:sz w:val="22"/>
          <w:szCs w:val="22"/>
        </w:rPr>
      </w:pPr>
      <w:r>
        <w:rPr>
          <w:sz w:val="22"/>
          <w:szCs w:val="22"/>
        </w:rPr>
        <w:t>If there are issues in relation to smoking, alcohol or drug misuse or diet are the carer/s able to make any necessary changes to their</w:t>
      </w:r>
      <w:r>
        <w:rPr>
          <w:spacing w:val="-7"/>
          <w:sz w:val="22"/>
          <w:szCs w:val="22"/>
        </w:rPr>
        <w:t xml:space="preserve"> </w:t>
      </w:r>
      <w:r>
        <w:rPr>
          <w:sz w:val="22"/>
          <w:szCs w:val="22"/>
        </w:rPr>
        <w:t>behaviour.</w:t>
      </w:r>
    </w:p>
    <w:p w14:paraId="40780D75" w14:textId="77777777" w:rsidR="00A95EDA" w:rsidRDefault="00A95EDA">
      <w:pPr>
        <w:pStyle w:val="ListParagraph"/>
        <w:numPr>
          <w:ilvl w:val="1"/>
          <w:numId w:val="1"/>
        </w:numPr>
        <w:tabs>
          <w:tab w:val="left" w:pos="941"/>
        </w:tabs>
        <w:kinsoku w:val="0"/>
        <w:overflowPunct w:val="0"/>
        <w:spacing w:before="5" w:line="237" w:lineRule="auto"/>
        <w:ind w:right="527"/>
        <w:rPr>
          <w:sz w:val="22"/>
          <w:szCs w:val="22"/>
        </w:rPr>
      </w:pPr>
      <w:r>
        <w:rPr>
          <w:sz w:val="22"/>
          <w:szCs w:val="22"/>
        </w:rPr>
        <w:t>If the carer/s was unable to care for the child due to ill health can they identify anyone who would provide this on a short or long term</w:t>
      </w:r>
      <w:r>
        <w:rPr>
          <w:spacing w:val="-4"/>
          <w:sz w:val="22"/>
          <w:szCs w:val="22"/>
        </w:rPr>
        <w:t xml:space="preserve"> </w:t>
      </w:r>
      <w:r>
        <w:rPr>
          <w:sz w:val="22"/>
          <w:szCs w:val="22"/>
        </w:rPr>
        <w:t>basis?</w:t>
      </w:r>
    </w:p>
    <w:p w14:paraId="58A92994" w14:textId="77777777" w:rsidR="00A95EDA" w:rsidRDefault="00A95EDA">
      <w:pPr>
        <w:pStyle w:val="ListParagraph"/>
        <w:numPr>
          <w:ilvl w:val="1"/>
          <w:numId w:val="1"/>
        </w:numPr>
        <w:tabs>
          <w:tab w:val="left" w:pos="941"/>
        </w:tabs>
        <w:kinsoku w:val="0"/>
        <w:overflowPunct w:val="0"/>
        <w:spacing w:before="3" w:line="237" w:lineRule="auto"/>
        <w:ind w:right="523"/>
        <w:rPr>
          <w:sz w:val="22"/>
          <w:szCs w:val="22"/>
        </w:rPr>
      </w:pPr>
      <w:r>
        <w:rPr>
          <w:sz w:val="22"/>
          <w:szCs w:val="22"/>
        </w:rPr>
        <w:t xml:space="preserve">Does the child have any particular health difficulties? If </w:t>
      </w:r>
      <w:r w:rsidR="00E36D8F">
        <w:rPr>
          <w:sz w:val="22"/>
          <w:szCs w:val="22"/>
        </w:rPr>
        <w:t>so,</w:t>
      </w:r>
      <w:r>
        <w:rPr>
          <w:sz w:val="22"/>
          <w:szCs w:val="22"/>
        </w:rPr>
        <w:t xml:space="preserve"> how will the carer/s manage these?</w:t>
      </w:r>
    </w:p>
    <w:p w14:paraId="6CACF811" w14:textId="77777777" w:rsidR="00A95EDA" w:rsidRDefault="00A95EDA">
      <w:pPr>
        <w:pStyle w:val="ListParagraph"/>
        <w:numPr>
          <w:ilvl w:val="1"/>
          <w:numId w:val="1"/>
        </w:numPr>
        <w:tabs>
          <w:tab w:val="left" w:pos="941"/>
        </w:tabs>
        <w:kinsoku w:val="0"/>
        <w:overflowPunct w:val="0"/>
        <w:spacing w:before="1"/>
        <w:rPr>
          <w:sz w:val="22"/>
          <w:szCs w:val="22"/>
        </w:rPr>
      </w:pPr>
      <w:r>
        <w:rPr>
          <w:sz w:val="22"/>
          <w:szCs w:val="22"/>
        </w:rPr>
        <w:t>Will the carers be able to ensure that the child’s routine health needs are</w:t>
      </w:r>
      <w:r>
        <w:rPr>
          <w:spacing w:val="-22"/>
          <w:sz w:val="22"/>
          <w:szCs w:val="22"/>
        </w:rPr>
        <w:t xml:space="preserve"> </w:t>
      </w:r>
      <w:r>
        <w:rPr>
          <w:sz w:val="22"/>
          <w:szCs w:val="22"/>
        </w:rPr>
        <w:t>met?</w:t>
      </w:r>
    </w:p>
    <w:p w14:paraId="42B59432" w14:textId="77777777" w:rsidR="00A95EDA" w:rsidRDefault="00A95EDA">
      <w:pPr>
        <w:pStyle w:val="BodyText"/>
        <w:kinsoku w:val="0"/>
        <w:overflowPunct w:val="0"/>
        <w:spacing w:before="8"/>
        <w:rPr>
          <w:sz w:val="21"/>
          <w:szCs w:val="21"/>
        </w:rPr>
      </w:pPr>
    </w:p>
    <w:p w14:paraId="4B030AEB" w14:textId="77777777" w:rsidR="00A95EDA" w:rsidRDefault="00A95EDA">
      <w:pPr>
        <w:pStyle w:val="Heading4"/>
        <w:kinsoku w:val="0"/>
        <w:overflowPunct w:val="0"/>
        <w:ind w:left="940"/>
        <w:rPr>
          <w:u w:val="none"/>
        </w:rPr>
      </w:pPr>
      <w:r>
        <w:rPr>
          <w:u w:val="none"/>
        </w:rPr>
        <w:t>Achieving</w:t>
      </w:r>
    </w:p>
    <w:p w14:paraId="4EC6C185" w14:textId="77777777" w:rsidR="00A95EDA" w:rsidRDefault="00A95EDA">
      <w:pPr>
        <w:pStyle w:val="ListParagraph"/>
        <w:numPr>
          <w:ilvl w:val="1"/>
          <w:numId w:val="1"/>
        </w:numPr>
        <w:tabs>
          <w:tab w:val="left" w:pos="941"/>
        </w:tabs>
        <w:kinsoku w:val="0"/>
        <w:overflowPunct w:val="0"/>
        <w:spacing w:before="1" w:line="269" w:lineRule="exact"/>
        <w:rPr>
          <w:sz w:val="22"/>
          <w:szCs w:val="22"/>
        </w:rPr>
      </w:pPr>
      <w:r>
        <w:rPr>
          <w:sz w:val="22"/>
          <w:szCs w:val="22"/>
        </w:rPr>
        <w:t>What is the carer/s attitude towards</w:t>
      </w:r>
      <w:r>
        <w:rPr>
          <w:spacing w:val="-1"/>
          <w:sz w:val="22"/>
          <w:szCs w:val="22"/>
        </w:rPr>
        <w:t xml:space="preserve"> </w:t>
      </w:r>
      <w:r>
        <w:rPr>
          <w:sz w:val="22"/>
          <w:szCs w:val="22"/>
        </w:rPr>
        <w:t>education?</w:t>
      </w:r>
    </w:p>
    <w:p w14:paraId="39FAF797" w14:textId="77777777" w:rsidR="00A95EDA" w:rsidRDefault="00A95EDA">
      <w:pPr>
        <w:pStyle w:val="ListParagraph"/>
        <w:numPr>
          <w:ilvl w:val="1"/>
          <w:numId w:val="1"/>
        </w:numPr>
        <w:tabs>
          <w:tab w:val="left" w:pos="941"/>
        </w:tabs>
        <w:kinsoku w:val="0"/>
        <w:overflowPunct w:val="0"/>
        <w:spacing w:line="268" w:lineRule="exact"/>
        <w:rPr>
          <w:sz w:val="22"/>
          <w:szCs w:val="22"/>
        </w:rPr>
      </w:pPr>
      <w:r>
        <w:rPr>
          <w:sz w:val="22"/>
          <w:szCs w:val="22"/>
        </w:rPr>
        <w:t>Will they actively support and encourage the</w:t>
      </w:r>
      <w:r>
        <w:rPr>
          <w:spacing w:val="-4"/>
          <w:sz w:val="22"/>
          <w:szCs w:val="22"/>
        </w:rPr>
        <w:t xml:space="preserve"> </w:t>
      </w:r>
      <w:r>
        <w:rPr>
          <w:sz w:val="22"/>
          <w:szCs w:val="22"/>
        </w:rPr>
        <w:t>child?</w:t>
      </w:r>
    </w:p>
    <w:p w14:paraId="6BF92163" w14:textId="77777777" w:rsidR="00A95EDA" w:rsidRDefault="00A95EDA">
      <w:pPr>
        <w:pStyle w:val="ListParagraph"/>
        <w:numPr>
          <w:ilvl w:val="1"/>
          <w:numId w:val="1"/>
        </w:numPr>
        <w:tabs>
          <w:tab w:val="left" w:pos="941"/>
        </w:tabs>
        <w:kinsoku w:val="0"/>
        <w:overflowPunct w:val="0"/>
        <w:spacing w:line="268" w:lineRule="exact"/>
        <w:rPr>
          <w:sz w:val="22"/>
          <w:szCs w:val="22"/>
        </w:rPr>
      </w:pPr>
      <w:r>
        <w:rPr>
          <w:sz w:val="22"/>
          <w:szCs w:val="22"/>
        </w:rPr>
        <w:t>Are the care</w:t>
      </w:r>
      <w:r w:rsidR="00745C38">
        <w:rPr>
          <w:sz w:val="22"/>
          <w:szCs w:val="22"/>
        </w:rPr>
        <w:t>r</w:t>
      </w:r>
      <w:r>
        <w:rPr>
          <w:sz w:val="22"/>
          <w:szCs w:val="22"/>
        </w:rPr>
        <w:t>/s able to take the child to and from school if</w:t>
      </w:r>
      <w:r>
        <w:rPr>
          <w:spacing w:val="-15"/>
          <w:sz w:val="22"/>
          <w:szCs w:val="22"/>
        </w:rPr>
        <w:t xml:space="preserve"> </w:t>
      </w:r>
      <w:r>
        <w:rPr>
          <w:sz w:val="22"/>
          <w:szCs w:val="22"/>
        </w:rPr>
        <w:t>necessary?</w:t>
      </w:r>
    </w:p>
    <w:p w14:paraId="4F82C262" w14:textId="77777777" w:rsidR="00A95EDA" w:rsidRDefault="00A95EDA">
      <w:pPr>
        <w:pStyle w:val="ListParagraph"/>
        <w:numPr>
          <w:ilvl w:val="1"/>
          <w:numId w:val="1"/>
        </w:numPr>
        <w:tabs>
          <w:tab w:val="left" w:pos="941"/>
        </w:tabs>
        <w:kinsoku w:val="0"/>
        <w:overflowPunct w:val="0"/>
        <w:spacing w:line="268" w:lineRule="exact"/>
        <w:rPr>
          <w:sz w:val="22"/>
          <w:szCs w:val="22"/>
        </w:rPr>
      </w:pPr>
      <w:r>
        <w:rPr>
          <w:sz w:val="22"/>
          <w:szCs w:val="22"/>
        </w:rPr>
        <w:t>Has the child got an appropriate place to sleep and to</w:t>
      </w:r>
      <w:r>
        <w:rPr>
          <w:spacing w:val="-9"/>
          <w:sz w:val="22"/>
          <w:szCs w:val="22"/>
        </w:rPr>
        <w:t xml:space="preserve"> </w:t>
      </w:r>
      <w:r>
        <w:rPr>
          <w:sz w:val="22"/>
          <w:szCs w:val="22"/>
        </w:rPr>
        <w:t>play?</w:t>
      </w:r>
    </w:p>
    <w:p w14:paraId="66680756" w14:textId="77777777" w:rsidR="00A95EDA" w:rsidRDefault="00A95EDA">
      <w:pPr>
        <w:pStyle w:val="ListParagraph"/>
        <w:numPr>
          <w:ilvl w:val="1"/>
          <w:numId w:val="1"/>
        </w:numPr>
        <w:tabs>
          <w:tab w:val="left" w:pos="941"/>
        </w:tabs>
        <w:kinsoku w:val="0"/>
        <w:overflowPunct w:val="0"/>
        <w:spacing w:line="268" w:lineRule="exact"/>
        <w:rPr>
          <w:sz w:val="22"/>
          <w:szCs w:val="22"/>
        </w:rPr>
      </w:pPr>
      <w:r>
        <w:rPr>
          <w:sz w:val="22"/>
          <w:szCs w:val="22"/>
        </w:rPr>
        <w:t>What resources might the carer need to help them look after the</w:t>
      </w:r>
      <w:r>
        <w:rPr>
          <w:spacing w:val="-15"/>
          <w:sz w:val="22"/>
          <w:szCs w:val="22"/>
        </w:rPr>
        <w:t xml:space="preserve"> </w:t>
      </w:r>
      <w:r>
        <w:rPr>
          <w:sz w:val="22"/>
          <w:szCs w:val="22"/>
        </w:rPr>
        <w:t>child?</w:t>
      </w:r>
    </w:p>
    <w:p w14:paraId="3FEE50FF" w14:textId="77777777" w:rsidR="00A95EDA" w:rsidRDefault="00A95EDA">
      <w:pPr>
        <w:pStyle w:val="ListParagraph"/>
        <w:numPr>
          <w:ilvl w:val="1"/>
          <w:numId w:val="1"/>
        </w:numPr>
        <w:tabs>
          <w:tab w:val="left" w:pos="941"/>
        </w:tabs>
        <w:kinsoku w:val="0"/>
        <w:overflowPunct w:val="0"/>
        <w:spacing w:before="2" w:line="237" w:lineRule="auto"/>
        <w:ind w:right="520"/>
        <w:rPr>
          <w:sz w:val="22"/>
          <w:szCs w:val="22"/>
        </w:rPr>
      </w:pPr>
      <w:r>
        <w:rPr>
          <w:sz w:val="22"/>
          <w:szCs w:val="22"/>
        </w:rPr>
        <w:t>Is the carer aware that they must not smack the child or use inappropriate chastisement of any kind?</w:t>
      </w:r>
    </w:p>
    <w:p w14:paraId="34A62FE9" w14:textId="77777777" w:rsidR="00A95EDA" w:rsidRDefault="00A95EDA">
      <w:pPr>
        <w:pStyle w:val="ListParagraph"/>
        <w:numPr>
          <w:ilvl w:val="1"/>
          <w:numId w:val="1"/>
        </w:numPr>
        <w:tabs>
          <w:tab w:val="left" w:pos="941"/>
        </w:tabs>
        <w:kinsoku w:val="0"/>
        <w:overflowPunct w:val="0"/>
        <w:spacing w:before="1"/>
        <w:rPr>
          <w:sz w:val="22"/>
          <w:szCs w:val="22"/>
        </w:rPr>
      </w:pPr>
      <w:r>
        <w:rPr>
          <w:sz w:val="22"/>
          <w:szCs w:val="22"/>
        </w:rPr>
        <w:t>Are the carer/s able to give appropriate praise and encouragement to the</w:t>
      </w:r>
      <w:r>
        <w:rPr>
          <w:spacing w:val="-15"/>
          <w:sz w:val="22"/>
          <w:szCs w:val="22"/>
        </w:rPr>
        <w:t xml:space="preserve"> </w:t>
      </w:r>
      <w:r>
        <w:rPr>
          <w:sz w:val="22"/>
          <w:szCs w:val="22"/>
        </w:rPr>
        <w:t>child?</w:t>
      </w:r>
    </w:p>
    <w:p w14:paraId="6688DF59" w14:textId="77777777" w:rsidR="00A95EDA" w:rsidRDefault="00A95EDA">
      <w:pPr>
        <w:pStyle w:val="ListParagraph"/>
        <w:numPr>
          <w:ilvl w:val="1"/>
          <w:numId w:val="1"/>
        </w:numPr>
        <w:tabs>
          <w:tab w:val="left" w:pos="941"/>
        </w:tabs>
        <w:kinsoku w:val="0"/>
        <w:overflowPunct w:val="0"/>
        <w:spacing w:before="1"/>
        <w:rPr>
          <w:sz w:val="22"/>
          <w:szCs w:val="22"/>
        </w:rPr>
        <w:sectPr w:rsidR="00A95EDA" w:rsidSect="00E36D8F">
          <w:pgSz w:w="11910" w:h="16840"/>
          <w:pgMar w:top="709" w:right="760" w:bottom="820" w:left="1220" w:header="0" w:footer="640" w:gutter="0"/>
          <w:cols w:space="720"/>
          <w:noEndnote/>
        </w:sectPr>
      </w:pPr>
    </w:p>
    <w:p w14:paraId="2BED5424" w14:textId="77777777" w:rsidR="00A95EDA" w:rsidRDefault="00A95EDA">
      <w:pPr>
        <w:pStyle w:val="Heading4"/>
        <w:kinsoku w:val="0"/>
        <w:overflowPunct w:val="0"/>
        <w:spacing w:before="94"/>
        <w:ind w:left="940"/>
        <w:rPr>
          <w:u w:val="none"/>
        </w:rPr>
      </w:pPr>
      <w:r>
        <w:rPr>
          <w:u w:val="none"/>
        </w:rPr>
        <w:lastRenderedPageBreak/>
        <w:t>Nurtured</w:t>
      </w:r>
    </w:p>
    <w:p w14:paraId="4AC1B7C1" w14:textId="77777777" w:rsidR="00A95EDA" w:rsidRDefault="00A95EDA">
      <w:pPr>
        <w:pStyle w:val="ListParagraph"/>
        <w:numPr>
          <w:ilvl w:val="1"/>
          <w:numId w:val="1"/>
        </w:numPr>
        <w:tabs>
          <w:tab w:val="left" w:pos="941"/>
        </w:tabs>
        <w:kinsoku w:val="0"/>
        <w:overflowPunct w:val="0"/>
        <w:spacing w:before="1" w:line="268" w:lineRule="exact"/>
        <w:rPr>
          <w:sz w:val="22"/>
          <w:szCs w:val="22"/>
        </w:rPr>
      </w:pPr>
      <w:r>
        <w:rPr>
          <w:sz w:val="22"/>
          <w:szCs w:val="22"/>
        </w:rPr>
        <w:t>Why does the carer/s wish to care for the</w:t>
      </w:r>
      <w:r>
        <w:rPr>
          <w:spacing w:val="-11"/>
          <w:sz w:val="22"/>
          <w:szCs w:val="22"/>
        </w:rPr>
        <w:t xml:space="preserve"> </w:t>
      </w:r>
      <w:r>
        <w:rPr>
          <w:sz w:val="22"/>
          <w:szCs w:val="22"/>
        </w:rPr>
        <w:t>child?</w:t>
      </w:r>
    </w:p>
    <w:p w14:paraId="04B33651" w14:textId="77777777" w:rsidR="00A95EDA" w:rsidRDefault="00A95EDA">
      <w:pPr>
        <w:pStyle w:val="ListParagraph"/>
        <w:numPr>
          <w:ilvl w:val="1"/>
          <w:numId w:val="1"/>
        </w:numPr>
        <w:tabs>
          <w:tab w:val="left" w:pos="941"/>
        </w:tabs>
        <w:kinsoku w:val="0"/>
        <w:overflowPunct w:val="0"/>
        <w:spacing w:line="268" w:lineRule="exact"/>
        <w:rPr>
          <w:sz w:val="22"/>
          <w:szCs w:val="22"/>
        </w:rPr>
      </w:pPr>
      <w:r>
        <w:rPr>
          <w:sz w:val="22"/>
          <w:szCs w:val="22"/>
        </w:rPr>
        <w:t>What is the child’s relationship like with the</w:t>
      </w:r>
      <w:r>
        <w:rPr>
          <w:spacing w:val="-5"/>
          <w:sz w:val="22"/>
          <w:szCs w:val="22"/>
        </w:rPr>
        <w:t xml:space="preserve"> </w:t>
      </w:r>
      <w:r>
        <w:rPr>
          <w:sz w:val="22"/>
          <w:szCs w:val="22"/>
        </w:rPr>
        <w:t>carers?</w:t>
      </w:r>
    </w:p>
    <w:p w14:paraId="6A3774AD" w14:textId="77777777" w:rsidR="00A95EDA" w:rsidRDefault="00A95EDA">
      <w:pPr>
        <w:pStyle w:val="ListParagraph"/>
        <w:numPr>
          <w:ilvl w:val="1"/>
          <w:numId w:val="1"/>
        </w:numPr>
        <w:tabs>
          <w:tab w:val="left" w:pos="941"/>
        </w:tabs>
        <w:kinsoku w:val="0"/>
        <w:overflowPunct w:val="0"/>
        <w:spacing w:before="2" w:line="237" w:lineRule="auto"/>
        <w:ind w:right="524"/>
        <w:rPr>
          <w:sz w:val="22"/>
          <w:szCs w:val="22"/>
        </w:rPr>
      </w:pPr>
      <w:r>
        <w:rPr>
          <w:sz w:val="22"/>
          <w:szCs w:val="22"/>
        </w:rPr>
        <w:t>Do the carer/s understand the needs of the child and do they have an understanding of child</w:t>
      </w:r>
      <w:r>
        <w:rPr>
          <w:spacing w:val="-1"/>
          <w:sz w:val="22"/>
          <w:szCs w:val="22"/>
        </w:rPr>
        <w:t xml:space="preserve"> </w:t>
      </w:r>
      <w:r>
        <w:rPr>
          <w:sz w:val="22"/>
          <w:szCs w:val="22"/>
        </w:rPr>
        <w:t>development?</w:t>
      </w:r>
    </w:p>
    <w:p w14:paraId="6C83F3FA" w14:textId="77777777" w:rsidR="00A95EDA" w:rsidRDefault="00A95EDA">
      <w:pPr>
        <w:pStyle w:val="ListParagraph"/>
        <w:numPr>
          <w:ilvl w:val="1"/>
          <w:numId w:val="1"/>
        </w:numPr>
        <w:tabs>
          <w:tab w:val="left" w:pos="941"/>
        </w:tabs>
        <w:kinsoku w:val="0"/>
        <w:overflowPunct w:val="0"/>
        <w:spacing w:before="4" w:line="237" w:lineRule="auto"/>
        <w:ind w:right="528"/>
        <w:rPr>
          <w:sz w:val="22"/>
          <w:szCs w:val="22"/>
        </w:rPr>
      </w:pPr>
      <w:r>
        <w:rPr>
          <w:sz w:val="22"/>
          <w:szCs w:val="22"/>
        </w:rPr>
        <w:t xml:space="preserve">If this is a </w:t>
      </w:r>
      <w:r w:rsidR="00E36D8F">
        <w:rPr>
          <w:sz w:val="22"/>
          <w:szCs w:val="22"/>
        </w:rPr>
        <w:t>long-term/permanent</w:t>
      </w:r>
      <w:r>
        <w:rPr>
          <w:sz w:val="22"/>
          <w:szCs w:val="22"/>
        </w:rPr>
        <w:t xml:space="preserve"> placement how will the carers cope with the change from childhood to</w:t>
      </w:r>
      <w:r>
        <w:rPr>
          <w:spacing w:val="-1"/>
          <w:sz w:val="22"/>
          <w:szCs w:val="22"/>
        </w:rPr>
        <w:t xml:space="preserve"> </w:t>
      </w:r>
      <w:r>
        <w:rPr>
          <w:sz w:val="22"/>
          <w:szCs w:val="22"/>
        </w:rPr>
        <w:t>adolescence?</w:t>
      </w:r>
    </w:p>
    <w:p w14:paraId="1D33A393" w14:textId="77777777" w:rsidR="00A95EDA" w:rsidRDefault="00A95EDA">
      <w:pPr>
        <w:pStyle w:val="ListParagraph"/>
        <w:numPr>
          <w:ilvl w:val="1"/>
          <w:numId w:val="1"/>
        </w:numPr>
        <w:tabs>
          <w:tab w:val="left" w:pos="941"/>
        </w:tabs>
        <w:kinsoku w:val="0"/>
        <w:overflowPunct w:val="0"/>
        <w:spacing w:before="1" w:line="269" w:lineRule="exact"/>
        <w:rPr>
          <w:sz w:val="22"/>
          <w:szCs w:val="22"/>
        </w:rPr>
      </w:pPr>
      <w:r>
        <w:rPr>
          <w:sz w:val="22"/>
          <w:szCs w:val="22"/>
        </w:rPr>
        <w:t>How will the carer/s be able to cope with the change in</w:t>
      </w:r>
      <w:r>
        <w:rPr>
          <w:spacing w:val="-10"/>
          <w:sz w:val="22"/>
          <w:szCs w:val="22"/>
        </w:rPr>
        <w:t xml:space="preserve"> </w:t>
      </w:r>
      <w:r>
        <w:rPr>
          <w:sz w:val="22"/>
          <w:szCs w:val="22"/>
        </w:rPr>
        <w:t>role?</w:t>
      </w:r>
    </w:p>
    <w:p w14:paraId="61170BA7" w14:textId="77777777" w:rsidR="00A95EDA" w:rsidRDefault="00A95EDA">
      <w:pPr>
        <w:pStyle w:val="ListParagraph"/>
        <w:numPr>
          <w:ilvl w:val="1"/>
          <w:numId w:val="1"/>
        </w:numPr>
        <w:tabs>
          <w:tab w:val="left" w:pos="941"/>
        </w:tabs>
        <w:kinsoku w:val="0"/>
        <w:overflowPunct w:val="0"/>
        <w:spacing w:before="2" w:line="237" w:lineRule="auto"/>
        <w:ind w:right="523"/>
        <w:jc w:val="both"/>
        <w:rPr>
          <w:sz w:val="22"/>
          <w:szCs w:val="22"/>
        </w:rPr>
      </w:pPr>
      <w:r>
        <w:rPr>
          <w:sz w:val="22"/>
          <w:szCs w:val="22"/>
        </w:rPr>
        <w:t xml:space="preserve">What is the effect of the child being placed with these carer/s on other members of the family? If the carer/s have their own </w:t>
      </w:r>
      <w:r w:rsidR="00E36D8F">
        <w:rPr>
          <w:sz w:val="22"/>
          <w:szCs w:val="22"/>
        </w:rPr>
        <w:t>children,</w:t>
      </w:r>
      <w:r>
        <w:rPr>
          <w:sz w:val="22"/>
          <w:szCs w:val="22"/>
        </w:rPr>
        <w:t xml:space="preserve"> their views in relation to the placement must be</w:t>
      </w:r>
      <w:r>
        <w:rPr>
          <w:spacing w:val="-3"/>
          <w:sz w:val="22"/>
          <w:szCs w:val="22"/>
        </w:rPr>
        <w:t xml:space="preserve"> </w:t>
      </w:r>
      <w:r>
        <w:rPr>
          <w:sz w:val="22"/>
          <w:szCs w:val="22"/>
        </w:rPr>
        <w:t>sought.</w:t>
      </w:r>
    </w:p>
    <w:p w14:paraId="4C26E9EC" w14:textId="77777777" w:rsidR="00A95EDA" w:rsidRDefault="00A95EDA">
      <w:pPr>
        <w:pStyle w:val="ListParagraph"/>
        <w:numPr>
          <w:ilvl w:val="1"/>
          <w:numId w:val="1"/>
        </w:numPr>
        <w:tabs>
          <w:tab w:val="left" w:pos="941"/>
        </w:tabs>
        <w:kinsoku w:val="0"/>
        <w:overflowPunct w:val="0"/>
        <w:spacing w:before="5" w:line="237" w:lineRule="auto"/>
        <w:ind w:right="523"/>
        <w:rPr>
          <w:sz w:val="22"/>
          <w:szCs w:val="22"/>
        </w:rPr>
      </w:pPr>
      <w:r>
        <w:rPr>
          <w:sz w:val="22"/>
          <w:szCs w:val="22"/>
        </w:rPr>
        <w:t>Are there any other family members who may be affected by the change in role of the carer’s e.g. other grandchildren.</w:t>
      </w:r>
    </w:p>
    <w:p w14:paraId="0BE8DDED" w14:textId="77777777" w:rsidR="00A95EDA" w:rsidRDefault="00A95EDA">
      <w:pPr>
        <w:pStyle w:val="ListParagraph"/>
        <w:numPr>
          <w:ilvl w:val="1"/>
          <w:numId w:val="1"/>
        </w:numPr>
        <w:tabs>
          <w:tab w:val="left" w:pos="941"/>
          <w:tab w:val="left" w:pos="9067"/>
        </w:tabs>
        <w:kinsoku w:val="0"/>
        <w:overflowPunct w:val="0"/>
        <w:spacing w:before="4" w:line="237" w:lineRule="auto"/>
        <w:ind w:right="529"/>
        <w:rPr>
          <w:sz w:val="22"/>
          <w:szCs w:val="22"/>
        </w:rPr>
      </w:pPr>
      <w:r>
        <w:rPr>
          <w:sz w:val="22"/>
          <w:szCs w:val="22"/>
        </w:rPr>
        <w:t>If</w:t>
      </w:r>
      <w:r>
        <w:rPr>
          <w:spacing w:val="48"/>
          <w:sz w:val="22"/>
          <w:szCs w:val="22"/>
        </w:rPr>
        <w:t xml:space="preserve"> </w:t>
      </w:r>
      <w:r>
        <w:rPr>
          <w:sz w:val="22"/>
          <w:szCs w:val="22"/>
        </w:rPr>
        <w:t>the</w:t>
      </w:r>
      <w:r>
        <w:rPr>
          <w:spacing w:val="46"/>
          <w:sz w:val="22"/>
          <w:szCs w:val="22"/>
        </w:rPr>
        <w:t xml:space="preserve"> </w:t>
      </w:r>
      <w:r>
        <w:rPr>
          <w:sz w:val="22"/>
          <w:szCs w:val="22"/>
        </w:rPr>
        <w:t>child</w:t>
      </w:r>
      <w:r>
        <w:rPr>
          <w:spacing w:val="48"/>
          <w:sz w:val="22"/>
          <w:szCs w:val="22"/>
        </w:rPr>
        <w:t xml:space="preserve"> </w:t>
      </w:r>
      <w:r>
        <w:rPr>
          <w:sz w:val="22"/>
          <w:szCs w:val="22"/>
        </w:rPr>
        <w:t>has</w:t>
      </w:r>
      <w:r>
        <w:rPr>
          <w:spacing w:val="46"/>
          <w:sz w:val="22"/>
          <w:szCs w:val="22"/>
        </w:rPr>
        <w:t xml:space="preserve"> </w:t>
      </w:r>
      <w:r>
        <w:rPr>
          <w:sz w:val="22"/>
          <w:szCs w:val="22"/>
        </w:rPr>
        <w:t>been</w:t>
      </w:r>
      <w:r>
        <w:rPr>
          <w:spacing w:val="46"/>
          <w:sz w:val="22"/>
          <w:szCs w:val="22"/>
        </w:rPr>
        <w:t xml:space="preserve"> </w:t>
      </w:r>
      <w:r>
        <w:rPr>
          <w:sz w:val="22"/>
          <w:szCs w:val="22"/>
        </w:rPr>
        <w:t>abused</w:t>
      </w:r>
      <w:r>
        <w:rPr>
          <w:spacing w:val="48"/>
          <w:sz w:val="22"/>
          <w:szCs w:val="22"/>
        </w:rPr>
        <w:t xml:space="preserve"> </w:t>
      </w:r>
      <w:r>
        <w:rPr>
          <w:sz w:val="22"/>
          <w:szCs w:val="22"/>
        </w:rPr>
        <w:t>how</w:t>
      </w:r>
      <w:r>
        <w:rPr>
          <w:spacing w:val="46"/>
          <w:sz w:val="22"/>
          <w:szCs w:val="22"/>
        </w:rPr>
        <w:t xml:space="preserve"> </w:t>
      </w:r>
      <w:r>
        <w:rPr>
          <w:sz w:val="22"/>
          <w:szCs w:val="22"/>
        </w:rPr>
        <w:t>will</w:t>
      </w:r>
      <w:r>
        <w:rPr>
          <w:spacing w:val="48"/>
          <w:sz w:val="22"/>
          <w:szCs w:val="22"/>
        </w:rPr>
        <w:t xml:space="preserve"> </w:t>
      </w:r>
      <w:r>
        <w:rPr>
          <w:sz w:val="22"/>
          <w:szCs w:val="22"/>
        </w:rPr>
        <w:t>the</w:t>
      </w:r>
      <w:r>
        <w:rPr>
          <w:spacing w:val="46"/>
          <w:sz w:val="22"/>
          <w:szCs w:val="22"/>
        </w:rPr>
        <w:t xml:space="preserve"> </w:t>
      </w:r>
      <w:r>
        <w:rPr>
          <w:sz w:val="22"/>
          <w:szCs w:val="22"/>
        </w:rPr>
        <w:t>carer/s</w:t>
      </w:r>
      <w:r>
        <w:rPr>
          <w:spacing w:val="46"/>
          <w:sz w:val="22"/>
          <w:szCs w:val="22"/>
        </w:rPr>
        <w:t xml:space="preserve"> </w:t>
      </w:r>
      <w:r>
        <w:rPr>
          <w:sz w:val="22"/>
          <w:szCs w:val="22"/>
        </w:rPr>
        <w:t>be</w:t>
      </w:r>
      <w:r>
        <w:rPr>
          <w:spacing w:val="46"/>
          <w:sz w:val="22"/>
          <w:szCs w:val="22"/>
        </w:rPr>
        <w:t xml:space="preserve"> </w:t>
      </w:r>
      <w:r>
        <w:rPr>
          <w:sz w:val="22"/>
          <w:szCs w:val="22"/>
        </w:rPr>
        <w:t>able</w:t>
      </w:r>
      <w:r>
        <w:rPr>
          <w:spacing w:val="46"/>
          <w:sz w:val="22"/>
          <w:szCs w:val="22"/>
        </w:rPr>
        <w:t xml:space="preserve"> </w:t>
      </w:r>
      <w:r>
        <w:rPr>
          <w:sz w:val="22"/>
          <w:szCs w:val="22"/>
        </w:rPr>
        <w:t>to</w:t>
      </w:r>
      <w:r>
        <w:rPr>
          <w:spacing w:val="46"/>
          <w:sz w:val="22"/>
          <w:szCs w:val="22"/>
        </w:rPr>
        <w:t xml:space="preserve"> </w:t>
      </w:r>
      <w:r>
        <w:rPr>
          <w:sz w:val="22"/>
          <w:szCs w:val="22"/>
        </w:rPr>
        <w:t>deal</w:t>
      </w:r>
      <w:r>
        <w:rPr>
          <w:spacing w:val="45"/>
          <w:sz w:val="22"/>
          <w:szCs w:val="22"/>
        </w:rPr>
        <w:t xml:space="preserve"> </w:t>
      </w:r>
      <w:r>
        <w:rPr>
          <w:sz w:val="22"/>
          <w:szCs w:val="22"/>
        </w:rPr>
        <w:t>with</w:t>
      </w:r>
      <w:r>
        <w:rPr>
          <w:spacing w:val="48"/>
          <w:sz w:val="22"/>
          <w:szCs w:val="22"/>
        </w:rPr>
        <w:t xml:space="preserve"> </w:t>
      </w:r>
      <w:r>
        <w:rPr>
          <w:sz w:val="22"/>
          <w:szCs w:val="22"/>
        </w:rPr>
        <w:t>this?</w:t>
      </w:r>
      <w:r>
        <w:rPr>
          <w:sz w:val="22"/>
          <w:szCs w:val="22"/>
        </w:rPr>
        <w:tab/>
        <w:t xml:space="preserve">For </w:t>
      </w:r>
      <w:r w:rsidR="00E36D8F">
        <w:rPr>
          <w:sz w:val="22"/>
          <w:szCs w:val="22"/>
        </w:rPr>
        <w:t>example,</w:t>
      </w:r>
      <w:r>
        <w:rPr>
          <w:sz w:val="22"/>
          <w:szCs w:val="22"/>
        </w:rPr>
        <w:t xml:space="preserve"> if the child shows sexualised behaviour or is not able to engage</w:t>
      </w:r>
      <w:r>
        <w:rPr>
          <w:spacing w:val="-17"/>
          <w:sz w:val="22"/>
          <w:szCs w:val="22"/>
        </w:rPr>
        <w:t xml:space="preserve"> </w:t>
      </w:r>
      <w:r>
        <w:rPr>
          <w:sz w:val="22"/>
          <w:szCs w:val="22"/>
        </w:rPr>
        <w:t>emotionally?</w:t>
      </w:r>
    </w:p>
    <w:p w14:paraId="7F9682BE" w14:textId="77777777" w:rsidR="00A95EDA" w:rsidRDefault="00E36D8F">
      <w:pPr>
        <w:pStyle w:val="ListParagraph"/>
        <w:numPr>
          <w:ilvl w:val="1"/>
          <w:numId w:val="1"/>
        </w:numPr>
        <w:tabs>
          <w:tab w:val="left" w:pos="941"/>
          <w:tab w:val="left" w:pos="6934"/>
        </w:tabs>
        <w:kinsoku w:val="0"/>
        <w:overflowPunct w:val="0"/>
        <w:spacing w:before="3" w:line="237" w:lineRule="auto"/>
        <w:ind w:right="523"/>
        <w:rPr>
          <w:sz w:val="22"/>
          <w:szCs w:val="22"/>
        </w:rPr>
      </w:pPr>
      <w:r>
        <w:rPr>
          <w:sz w:val="22"/>
          <w:szCs w:val="22"/>
        </w:rPr>
        <w:t>Are the carer</w:t>
      </w:r>
      <w:r w:rsidR="00A95EDA">
        <w:rPr>
          <w:sz w:val="22"/>
          <w:szCs w:val="22"/>
        </w:rPr>
        <w:t>/</w:t>
      </w:r>
      <w:r w:rsidR="00770E17">
        <w:rPr>
          <w:sz w:val="22"/>
          <w:szCs w:val="22"/>
        </w:rPr>
        <w:t>s able</w:t>
      </w:r>
      <w:r w:rsidR="00A95EDA">
        <w:rPr>
          <w:sz w:val="22"/>
          <w:szCs w:val="22"/>
        </w:rPr>
        <w:t xml:space="preserve">  to  promote  contact</w:t>
      </w:r>
      <w:r w:rsidR="00A95EDA">
        <w:rPr>
          <w:spacing w:val="37"/>
          <w:sz w:val="22"/>
          <w:szCs w:val="22"/>
        </w:rPr>
        <w:t xml:space="preserve"> </w:t>
      </w:r>
      <w:r w:rsidR="00A95EDA">
        <w:rPr>
          <w:sz w:val="22"/>
          <w:szCs w:val="22"/>
        </w:rPr>
        <w:t>if</w:t>
      </w:r>
      <w:r w:rsidR="00A95EDA">
        <w:rPr>
          <w:spacing w:val="60"/>
          <w:sz w:val="22"/>
          <w:szCs w:val="22"/>
        </w:rPr>
        <w:t xml:space="preserve"> </w:t>
      </w:r>
      <w:r w:rsidR="00A95EDA">
        <w:rPr>
          <w:sz w:val="22"/>
          <w:szCs w:val="22"/>
        </w:rPr>
        <w:t>appropriate?</w:t>
      </w:r>
      <w:r w:rsidR="00A95EDA">
        <w:rPr>
          <w:sz w:val="22"/>
          <w:szCs w:val="22"/>
        </w:rPr>
        <w:tab/>
        <w:t>Do they understand the possible impact of contact on the</w:t>
      </w:r>
      <w:r w:rsidR="00A95EDA">
        <w:rPr>
          <w:spacing w:val="-5"/>
          <w:sz w:val="22"/>
          <w:szCs w:val="22"/>
        </w:rPr>
        <w:t xml:space="preserve"> </w:t>
      </w:r>
      <w:r w:rsidR="00A95EDA">
        <w:rPr>
          <w:sz w:val="22"/>
          <w:szCs w:val="22"/>
        </w:rPr>
        <w:t>child?</w:t>
      </w:r>
    </w:p>
    <w:p w14:paraId="4C22B553" w14:textId="77777777" w:rsidR="00A95EDA" w:rsidRDefault="00A95EDA">
      <w:pPr>
        <w:pStyle w:val="ListParagraph"/>
        <w:numPr>
          <w:ilvl w:val="1"/>
          <w:numId w:val="1"/>
        </w:numPr>
        <w:tabs>
          <w:tab w:val="left" w:pos="941"/>
        </w:tabs>
        <w:kinsoku w:val="0"/>
        <w:overflowPunct w:val="0"/>
        <w:spacing w:before="2" w:line="269" w:lineRule="exact"/>
        <w:rPr>
          <w:sz w:val="22"/>
          <w:szCs w:val="22"/>
        </w:rPr>
      </w:pPr>
      <w:r>
        <w:rPr>
          <w:sz w:val="22"/>
          <w:szCs w:val="22"/>
        </w:rPr>
        <w:t>Are they able to prevent contact if</w:t>
      </w:r>
      <w:r>
        <w:rPr>
          <w:spacing w:val="-12"/>
          <w:sz w:val="22"/>
          <w:szCs w:val="22"/>
        </w:rPr>
        <w:t xml:space="preserve"> </w:t>
      </w:r>
      <w:r>
        <w:rPr>
          <w:sz w:val="22"/>
          <w:szCs w:val="22"/>
        </w:rPr>
        <w:t>necessary?</w:t>
      </w:r>
    </w:p>
    <w:p w14:paraId="6A930632" w14:textId="77777777" w:rsidR="00A95EDA" w:rsidRDefault="00A95EDA">
      <w:pPr>
        <w:pStyle w:val="ListParagraph"/>
        <w:numPr>
          <w:ilvl w:val="1"/>
          <w:numId w:val="1"/>
        </w:numPr>
        <w:tabs>
          <w:tab w:val="left" w:pos="941"/>
        </w:tabs>
        <w:kinsoku w:val="0"/>
        <w:overflowPunct w:val="0"/>
        <w:spacing w:line="268" w:lineRule="exact"/>
        <w:rPr>
          <w:sz w:val="22"/>
          <w:szCs w:val="22"/>
        </w:rPr>
      </w:pPr>
      <w:r>
        <w:rPr>
          <w:sz w:val="22"/>
          <w:szCs w:val="22"/>
        </w:rPr>
        <w:t>Are they able to supervise contact if</w:t>
      </w:r>
      <w:r>
        <w:rPr>
          <w:spacing w:val="-3"/>
          <w:sz w:val="22"/>
          <w:szCs w:val="22"/>
        </w:rPr>
        <w:t xml:space="preserve"> </w:t>
      </w:r>
      <w:r>
        <w:rPr>
          <w:sz w:val="22"/>
          <w:szCs w:val="22"/>
        </w:rPr>
        <w:t>appropriate?</w:t>
      </w:r>
    </w:p>
    <w:p w14:paraId="25618C39" w14:textId="77777777" w:rsidR="00A95EDA" w:rsidRDefault="00A95EDA">
      <w:pPr>
        <w:pStyle w:val="ListParagraph"/>
        <w:numPr>
          <w:ilvl w:val="1"/>
          <w:numId w:val="1"/>
        </w:numPr>
        <w:tabs>
          <w:tab w:val="left" w:pos="941"/>
        </w:tabs>
        <w:kinsoku w:val="0"/>
        <w:overflowPunct w:val="0"/>
        <w:spacing w:line="237" w:lineRule="auto"/>
        <w:ind w:right="521"/>
        <w:rPr>
          <w:sz w:val="22"/>
          <w:szCs w:val="22"/>
        </w:rPr>
      </w:pPr>
      <w:r>
        <w:rPr>
          <w:sz w:val="22"/>
          <w:szCs w:val="22"/>
        </w:rPr>
        <w:t>Is the care offered good enough? Will the carers manage any risks that have been identified? What supports will they need to do</w:t>
      </w:r>
      <w:r>
        <w:rPr>
          <w:spacing w:val="-7"/>
          <w:sz w:val="22"/>
          <w:szCs w:val="22"/>
        </w:rPr>
        <w:t xml:space="preserve"> </w:t>
      </w:r>
      <w:r>
        <w:rPr>
          <w:sz w:val="22"/>
          <w:szCs w:val="22"/>
        </w:rPr>
        <w:t>this?</w:t>
      </w:r>
    </w:p>
    <w:p w14:paraId="2A4D3B4D" w14:textId="77777777" w:rsidR="00A95EDA" w:rsidRDefault="00A95EDA">
      <w:pPr>
        <w:pStyle w:val="ListParagraph"/>
        <w:numPr>
          <w:ilvl w:val="1"/>
          <w:numId w:val="1"/>
        </w:numPr>
        <w:tabs>
          <w:tab w:val="left" w:pos="941"/>
        </w:tabs>
        <w:kinsoku w:val="0"/>
        <w:overflowPunct w:val="0"/>
        <w:spacing w:before="4" w:line="237" w:lineRule="auto"/>
        <w:ind w:right="528"/>
        <w:rPr>
          <w:sz w:val="22"/>
          <w:szCs w:val="22"/>
        </w:rPr>
      </w:pPr>
      <w:r>
        <w:rPr>
          <w:sz w:val="22"/>
          <w:szCs w:val="22"/>
        </w:rPr>
        <w:t>Will the carer/s be able to help the child return to the care of their parent/s if this is appropriate?</w:t>
      </w:r>
    </w:p>
    <w:p w14:paraId="6FE8D595" w14:textId="77777777" w:rsidR="00A95EDA" w:rsidRDefault="00A95EDA">
      <w:pPr>
        <w:pStyle w:val="BodyText"/>
        <w:kinsoku w:val="0"/>
        <w:overflowPunct w:val="0"/>
        <w:spacing w:before="1"/>
      </w:pPr>
    </w:p>
    <w:p w14:paraId="5256A273" w14:textId="77777777" w:rsidR="00A95EDA" w:rsidRDefault="00A95EDA">
      <w:pPr>
        <w:pStyle w:val="Heading4"/>
        <w:kinsoku w:val="0"/>
        <w:overflowPunct w:val="0"/>
        <w:ind w:left="940"/>
        <w:rPr>
          <w:u w:val="none"/>
        </w:rPr>
      </w:pPr>
      <w:r>
        <w:rPr>
          <w:u w:val="none"/>
        </w:rPr>
        <w:t>Active</w:t>
      </w:r>
    </w:p>
    <w:p w14:paraId="60A2F037" w14:textId="77777777" w:rsidR="00A95EDA" w:rsidRDefault="00A95EDA">
      <w:pPr>
        <w:pStyle w:val="ListParagraph"/>
        <w:numPr>
          <w:ilvl w:val="1"/>
          <w:numId w:val="1"/>
        </w:numPr>
        <w:tabs>
          <w:tab w:val="left" w:pos="941"/>
        </w:tabs>
        <w:kinsoku w:val="0"/>
        <w:overflowPunct w:val="0"/>
        <w:spacing w:before="3" w:line="237" w:lineRule="auto"/>
        <w:ind w:right="523"/>
        <w:rPr>
          <w:sz w:val="22"/>
          <w:szCs w:val="22"/>
        </w:rPr>
      </w:pPr>
      <w:r>
        <w:rPr>
          <w:sz w:val="22"/>
          <w:szCs w:val="22"/>
        </w:rPr>
        <w:t>Does the child attend any out of school activities? Will the carer/s be able to support continued</w:t>
      </w:r>
      <w:r>
        <w:rPr>
          <w:spacing w:val="-1"/>
          <w:sz w:val="22"/>
          <w:szCs w:val="22"/>
        </w:rPr>
        <w:t xml:space="preserve"> </w:t>
      </w:r>
      <w:r>
        <w:rPr>
          <w:sz w:val="22"/>
          <w:szCs w:val="22"/>
        </w:rPr>
        <w:t>attendance?</w:t>
      </w:r>
    </w:p>
    <w:p w14:paraId="65E65109" w14:textId="77777777" w:rsidR="00A95EDA" w:rsidRDefault="00A95EDA">
      <w:pPr>
        <w:pStyle w:val="ListParagraph"/>
        <w:numPr>
          <w:ilvl w:val="1"/>
          <w:numId w:val="1"/>
        </w:numPr>
        <w:tabs>
          <w:tab w:val="left" w:pos="941"/>
        </w:tabs>
        <w:kinsoku w:val="0"/>
        <w:overflowPunct w:val="0"/>
        <w:spacing w:before="2" w:line="268" w:lineRule="exact"/>
        <w:rPr>
          <w:sz w:val="22"/>
          <w:szCs w:val="22"/>
        </w:rPr>
      </w:pPr>
      <w:r>
        <w:rPr>
          <w:sz w:val="22"/>
          <w:szCs w:val="22"/>
        </w:rPr>
        <w:t>What is the carer’s lifestyle? Is it active and</w:t>
      </w:r>
      <w:r>
        <w:rPr>
          <w:spacing w:val="-5"/>
          <w:sz w:val="22"/>
          <w:szCs w:val="22"/>
        </w:rPr>
        <w:t xml:space="preserve"> </w:t>
      </w:r>
      <w:r>
        <w:rPr>
          <w:sz w:val="22"/>
          <w:szCs w:val="22"/>
        </w:rPr>
        <w:t>healthy?</w:t>
      </w:r>
    </w:p>
    <w:p w14:paraId="4FBFA50E" w14:textId="77777777" w:rsidR="00A95EDA" w:rsidRDefault="00A95EDA">
      <w:pPr>
        <w:pStyle w:val="ListParagraph"/>
        <w:numPr>
          <w:ilvl w:val="1"/>
          <w:numId w:val="1"/>
        </w:numPr>
        <w:tabs>
          <w:tab w:val="left" w:pos="941"/>
        </w:tabs>
        <w:kinsoku w:val="0"/>
        <w:overflowPunct w:val="0"/>
        <w:spacing w:line="237" w:lineRule="auto"/>
        <w:ind w:right="519"/>
        <w:rPr>
          <w:sz w:val="22"/>
          <w:szCs w:val="22"/>
        </w:rPr>
      </w:pPr>
      <w:r>
        <w:rPr>
          <w:sz w:val="22"/>
          <w:szCs w:val="22"/>
        </w:rPr>
        <w:t>Will the carer/s be able to provide opportunities for the child to take part in suitable activities?</w:t>
      </w:r>
    </w:p>
    <w:p w14:paraId="062BDB50" w14:textId="77777777" w:rsidR="00A95EDA" w:rsidRDefault="00A95EDA">
      <w:pPr>
        <w:pStyle w:val="ListParagraph"/>
        <w:numPr>
          <w:ilvl w:val="1"/>
          <w:numId w:val="1"/>
        </w:numPr>
        <w:tabs>
          <w:tab w:val="left" w:pos="941"/>
        </w:tabs>
        <w:kinsoku w:val="0"/>
        <w:overflowPunct w:val="0"/>
        <w:spacing w:before="4" w:line="237" w:lineRule="auto"/>
        <w:ind w:right="524"/>
        <w:rPr>
          <w:sz w:val="22"/>
          <w:szCs w:val="22"/>
        </w:rPr>
      </w:pPr>
      <w:r>
        <w:rPr>
          <w:sz w:val="22"/>
          <w:szCs w:val="22"/>
        </w:rPr>
        <w:t>Does the child have any hobbies they would wish to pursue and are the carer/s able to assist them with</w:t>
      </w:r>
      <w:r>
        <w:rPr>
          <w:spacing w:val="-5"/>
          <w:sz w:val="22"/>
          <w:szCs w:val="22"/>
        </w:rPr>
        <w:t xml:space="preserve"> </w:t>
      </w:r>
      <w:r>
        <w:rPr>
          <w:sz w:val="22"/>
          <w:szCs w:val="22"/>
        </w:rPr>
        <w:t>this?</w:t>
      </w:r>
    </w:p>
    <w:p w14:paraId="5B893BA4" w14:textId="77777777" w:rsidR="00A95EDA" w:rsidRDefault="00A95EDA">
      <w:pPr>
        <w:pStyle w:val="ListParagraph"/>
        <w:numPr>
          <w:ilvl w:val="1"/>
          <w:numId w:val="1"/>
        </w:numPr>
        <w:tabs>
          <w:tab w:val="left" w:pos="941"/>
        </w:tabs>
        <w:kinsoku w:val="0"/>
        <w:overflowPunct w:val="0"/>
        <w:spacing w:before="1"/>
        <w:rPr>
          <w:sz w:val="22"/>
          <w:szCs w:val="22"/>
        </w:rPr>
      </w:pPr>
      <w:r>
        <w:rPr>
          <w:sz w:val="22"/>
          <w:szCs w:val="22"/>
        </w:rPr>
        <w:t>Do they have the energy levels needed to care for the</w:t>
      </w:r>
      <w:r>
        <w:rPr>
          <w:spacing w:val="-13"/>
          <w:sz w:val="22"/>
          <w:szCs w:val="22"/>
        </w:rPr>
        <w:t xml:space="preserve"> </w:t>
      </w:r>
      <w:r>
        <w:rPr>
          <w:sz w:val="22"/>
          <w:szCs w:val="22"/>
        </w:rPr>
        <w:t>child?</w:t>
      </w:r>
    </w:p>
    <w:p w14:paraId="3AC1E988" w14:textId="77777777" w:rsidR="00A95EDA" w:rsidRDefault="00A95EDA">
      <w:pPr>
        <w:pStyle w:val="BodyText"/>
        <w:kinsoku w:val="0"/>
        <w:overflowPunct w:val="0"/>
        <w:spacing w:before="10"/>
        <w:rPr>
          <w:sz w:val="21"/>
          <w:szCs w:val="21"/>
        </w:rPr>
      </w:pPr>
    </w:p>
    <w:p w14:paraId="3C28CFE9" w14:textId="77777777" w:rsidR="00A95EDA" w:rsidRDefault="00A95EDA">
      <w:pPr>
        <w:pStyle w:val="Heading4"/>
        <w:kinsoku w:val="0"/>
        <w:overflowPunct w:val="0"/>
        <w:ind w:left="940"/>
        <w:rPr>
          <w:u w:val="none"/>
        </w:rPr>
      </w:pPr>
      <w:r>
        <w:rPr>
          <w:u w:val="none"/>
        </w:rPr>
        <w:t>Respected and Responsible</w:t>
      </w:r>
    </w:p>
    <w:p w14:paraId="04BCFEC1" w14:textId="77777777" w:rsidR="00A95EDA" w:rsidRDefault="00A95EDA">
      <w:pPr>
        <w:pStyle w:val="ListParagraph"/>
        <w:numPr>
          <w:ilvl w:val="1"/>
          <w:numId w:val="1"/>
        </w:numPr>
        <w:tabs>
          <w:tab w:val="left" w:pos="941"/>
        </w:tabs>
        <w:kinsoku w:val="0"/>
        <w:overflowPunct w:val="0"/>
        <w:spacing w:before="2" w:line="268" w:lineRule="exact"/>
        <w:rPr>
          <w:sz w:val="22"/>
          <w:szCs w:val="22"/>
        </w:rPr>
      </w:pPr>
      <w:r>
        <w:rPr>
          <w:sz w:val="22"/>
          <w:szCs w:val="22"/>
        </w:rPr>
        <w:t>Will the carer agree to an assessment and checks being</w:t>
      </w:r>
      <w:r>
        <w:rPr>
          <w:spacing w:val="-9"/>
          <w:sz w:val="22"/>
          <w:szCs w:val="22"/>
        </w:rPr>
        <w:t xml:space="preserve"> </w:t>
      </w:r>
      <w:r>
        <w:rPr>
          <w:sz w:val="22"/>
          <w:szCs w:val="22"/>
        </w:rPr>
        <w:t>made?</w:t>
      </w:r>
    </w:p>
    <w:p w14:paraId="6185F52C" w14:textId="77777777" w:rsidR="00A95EDA" w:rsidRDefault="00A95EDA">
      <w:pPr>
        <w:pStyle w:val="ListParagraph"/>
        <w:numPr>
          <w:ilvl w:val="1"/>
          <w:numId w:val="1"/>
        </w:numPr>
        <w:tabs>
          <w:tab w:val="left" w:pos="941"/>
        </w:tabs>
        <w:kinsoku w:val="0"/>
        <w:overflowPunct w:val="0"/>
        <w:spacing w:line="268" w:lineRule="exact"/>
        <w:rPr>
          <w:sz w:val="22"/>
          <w:szCs w:val="22"/>
        </w:rPr>
      </w:pPr>
      <w:r>
        <w:rPr>
          <w:sz w:val="22"/>
          <w:szCs w:val="22"/>
        </w:rPr>
        <w:t>Does the placement meet the child’s cultural and religious</w:t>
      </w:r>
      <w:r>
        <w:rPr>
          <w:spacing w:val="-6"/>
          <w:sz w:val="22"/>
          <w:szCs w:val="22"/>
        </w:rPr>
        <w:t xml:space="preserve"> </w:t>
      </w:r>
      <w:r>
        <w:rPr>
          <w:sz w:val="22"/>
          <w:szCs w:val="22"/>
        </w:rPr>
        <w:t>needs?</w:t>
      </w:r>
    </w:p>
    <w:p w14:paraId="6B1B88A0" w14:textId="77777777" w:rsidR="00A95EDA" w:rsidRDefault="00A95EDA">
      <w:pPr>
        <w:pStyle w:val="ListParagraph"/>
        <w:numPr>
          <w:ilvl w:val="1"/>
          <w:numId w:val="1"/>
        </w:numPr>
        <w:tabs>
          <w:tab w:val="left" w:pos="941"/>
        </w:tabs>
        <w:kinsoku w:val="0"/>
        <w:overflowPunct w:val="0"/>
        <w:spacing w:before="2" w:line="237" w:lineRule="auto"/>
        <w:ind w:right="525"/>
        <w:rPr>
          <w:sz w:val="22"/>
          <w:szCs w:val="22"/>
        </w:rPr>
      </w:pPr>
      <w:r>
        <w:rPr>
          <w:sz w:val="22"/>
          <w:szCs w:val="22"/>
        </w:rPr>
        <w:t xml:space="preserve">How will the carer help the child to understand their circumstances and ensure </w:t>
      </w:r>
      <w:r w:rsidR="00E36D8F">
        <w:rPr>
          <w:sz w:val="22"/>
          <w:szCs w:val="22"/>
        </w:rPr>
        <w:t>that can</w:t>
      </w:r>
      <w:r>
        <w:rPr>
          <w:sz w:val="22"/>
          <w:szCs w:val="22"/>
        </w:rPr>
        <w:t xml:space="preserve"> have a positive</w:t>
      </w:r>
      <w:r>
        <w:rPr>
          <w:spacing w:val="-5"/>
          <w:sz w:val="22"/>
          <w:szCs w:val="22"/>
        </w:rPr>
        <w:t xml:space="preserve"> </w:t>
      </w:r>
      <w:r>
        <w:rPr>
          <w:sz w:val="22"/>
          <w:szCs w:val="22"/>
        </w:rPr>
        <w:t>outlook?</w:t>
      </w:r>
    </w:p>
    <w:p w14:paraId="1A5554B1" w14:textId="77777777" w:rsidR="00A95EDA" w:rsidRDefault="00A95EDA">
      <w:pPr>
        <w:pStyle w:val="ListParagraph"/>
        <w:numPr>
          <w:ilvl w:val="1"/>
          <w:numId w:val="1"/>
        </w:numPr>
        <w:tabs>
          <w:tab w:val="left" w:pos="941"/>
        </w:tabs>
        <w:kinsoku w:val="0"/>
        <w:overflowPunct w:val="0"/>
        <w:spacing w:before="1" w:line="269" w:lineRule="exact"/>
        <w:rPr>
          <w:sz w:val="22"/>
          <w:szCs w:val="22"/>
        </w:rPr>
      </w:pPr>
      <w:r>
        <w:rPr>
          <w:sz w:val="22"/>
          <w:szCs w:val="22"/>
        </w:rPr>
        <w:t xml:space="preserve">How will the carer ensure that the child’s </w:t>
      </w:r>
      <w:r w:rsidR="00E36D8F">
        <w:rPr>
          <w:sz w:val="22"/>
          <w:szCs w:val="22"/>
        </w:rPr>
        <w:t>wishes,</w:t>
      </w:r>
      <w:r>
        <w:rPr>
          <w:sz w:val="22"/>
          <w:szCs w:val="22"/>
        </w:rPr>
        <w:t xml:space="preserve"> and feelings are</w:t>
      </w:r>
      <w:r>
        <w:rPr>
          <w:spacing w:val="-8"/>
          <w:sz w:val="22"/>
          <w:szCs w:val="22"/>
        </w:rPr>
        <w:t xml:space="preserve"> </w:t>
      </w:r>
      <w:r>
        <w:rPr>
          <w:sz w:val="22"/>
          <w:szCs w:val="22"/>
        </w:rPr>
        <w:t>heard?</w:t>
      </w:r>
    </w:p>
    <w:p w14:paraId="569ED9CC" w14:textId="77777777" w:rsidR="00A95EDA" w:rsidRDefault="00A95EDA">
      <w:pPr>
        <w:pStyle w:val="ListParagraph"/>
        <w:numPr>
          <w:ilvl w:val="1"/>
          <w:numId w:val="1"/>
        </w:numPr>
        <w:tabs>
          <w:tab w:val="left" w:pos="941"/>
        </w:tabs>
        <w:kinsoku w:val="0"/>
        <w:overflowPunct w:val="0"/>
        <w:spacing w:before="2" w:line="237" w:lineRule="auto"/>
        <w:ind w:right="521"/>
        <w:rPr>
          <w:sz w:val="22"/>
          <w:szCs w:val="22"/>
        </w:rPr>
      </w:pPr>
      <w:r>
        <w:rPr>
          <w:sz w:val="22"/>
          <w:szCs w:val="22"/>
        </w:rPr>
        <w:t>Will the carer work in partnership with the Local Authority, other partners to the plan and the children’s hearing</w:t>
      </w:r>
      <w:r>
        <w:rPr>
          <w:spacing w:val="-2"/>
          <w:sz w:val="22"/>
          <w:szCs w:val="22"/>
        </w:rPr>
        <w:t xml:space="preserve"> </w:t>
      </w:r>
      <w:r>
        <w:rPr>
          <w:sz w:val="22"/>
          <w:szCs w:val="22"/>
        </w:rPr>
        <w:t>system?</w:t>
      </w:r>
    </w:p>
    <w:p w14:paraId="27165C99" w14:textId="77777777" w:rsidR="00A95EDA" w:rsidRDefault="00A95EDA">
      <w:pPr>
        <w:pStyle w:val="ListParagraph"/>
        <w:numPr>
          <w:ilvl w:val="1"/>
          <w:numId w:val="1"/>
        </w:numPr>
        <w:tabs>
          <w:tab w:val="left" w:pos="941"/>
        </w:tabs>
        <w:kinsoku w:val="0"/>
        <w:overflowPunct w:val="0"/>
        <w:spacing w:before="3" w:line="237" w:lineRule="auto"/>
        <w:ind w:right="525"/>
        <w:rPr>
          <w:sz w:val="22"/>
          <w:szCs w:val="22"/>
        </w:rPr>
      </w:pPr>
      <w:r>
        <w:rPr>
          <w:sz w:val="22"/>
          <w:szCs w:val="22"/>
        </w:rPr>
        <w:t>How will the carer/s respond to some of the core requirements in relation to the way they care for the child, minimum expectations</w:t>
      </w:r>
      <w:r>
        <w:rPr>
          <w:spacing w:val="-6"/>
          <w:sz w:val="22"/>
          <w:szCs w:val="22"/>
        </w:rPr>
        <w:t xml:space="preserve"> </w:t>
      </w:r>
      <w:r>
        <w:rPr>
          <w:sz w:val="22"/>
          <w:szCs w:val="22"/>
        </w:rPr>
        <w:t>etc?</w:t>
      </w:r>
    </w:p>
    <w:p w14:paraId="1FEB2C3B" w14:textId="77777777" w:rsidR="00A95EDA" w:rsidRDefault="00A95EDA">
      <w:pPr>
        <w:pStyle w:val="ListParagraph"/>
        <w:numPr>
          <w:ilvl w:val="1"/>
          <w:numId w:val="1"/>
        </w:numPr>
        <w:tabs>
          <w:tab w:val="left" w:pos="941"/>
        </w:tabs>
        <w:kinsoku w:val="0"/>
        <w:overflowPunct w:val="0"/>
        <w:spacing w:before="4" w:line="237" w:lineRule="auto"/>
        <w:ind w:right="524"/>
        <w:rPr>
          <w:sz w:val="22"/>
          <w:szCs w:val="22"/>
        </w:rPr>
      </w:pPr>
      <w:r>
        <w:rPr>
          <w:sz w:val="22"/>
          <w:szCs w:val="22"/>
        </w:rPr>
        <w:t>How will the carer/s deal with parent/s that take all that the carers are offering as a right and show no</w:t>
      </w:r>
      <w:r>
        <w:rPr>
          <w:spacing w:val="-3"/>
          <w:sz w:val="22"/>
          <w:szCs w:val="22"/>
        </w:rPr>
        <w:t xml:space="preserve"> </w:t>
      </w:r>
      <w:r>
        <w:rPr>
          <w:sz w:val="22"/>
          <w:szCs w:val="22"/>
        </w:rPr>
        <w:t>gratitude?</w:t>
      </w:r>
    </w:p>
    <w:p w14:paraId="1C0C9453" w14:textId="77777777" w:rsidR="00A95EDA" w:rsidRDefault="00A95EDA">
      <w:pPr>
        <w:pStyle w:val="BodyText"/>
        <w:kinsoku w:val="0"/>
        <w:overflowPunct w:val="0"/>
        <w:spacing w:before="10"/>
        <w:rPr>
          <w:sz w:val="21"/>
          <w:szCs w:val="21"/>
        </w:rPr>
      </w:pPr>
    </w:p>
    <w:p w14:paraId="29A2F32B" w14:textId="77777777" w:rsidR="00A95EDA" w:rsidRDefault="00A95EDA">
      <w:pPr>
        <w:pStyle w:val="Heading4"/>
        <w:kinsoku w:val="0"/>
        <w:overflowPunct w:val="0"/>
        <w:ind w:left="940"/>
        <w:rPr>
          <w:u w:val="none"/>
        </w:rPr>
      </w:pPr>
      <w:r>
        <w:rPr>
          <w:u w:val="none"/>
        </w:rPr>
        <w:t>Included</w:t>
      </w:r>
    </w:p>
    <w:p w14:paraId="6B57893E" w14:textId="77777777" w:rsidR="00A95EDA" w:rsidRDefault="00A95EDA">
      <w:pPr>
        <w:pStyle w:val="ListParagraph"/>
        <w:numPr>
          <w:ilvl w:val="1"/>
          <w:numId w:val="1"/>
        </w:numPr>
        <w:tabs>
          <w:tab w:val="left" w:pos="941"/>
        </w:tabs>
        <w:kinsoku w:val="0"/>
        <w:overflowPunct w:val="0"/>
        <w:spacing w:before="1" w:line="269" w:lineRule="exact"/>
        <w:rPr>
          <w:sz w:val="22"/>
          <w:szCs w:val="22"/>
        </w:rPr>
      </w:pPr>
      <w:r>
        <w:rPr>
          <w:sz w:val="22"/>
          <w:szCs w:val="22"/>
        </w:rPr>
        <w:t>What are the carer’s work</w:t>
      </w:r>
      <w:r>
        <w:rPr>
          <w:spacing w:val="-4"/>
          <w:sz w:val="22"/>
          <w:szCs w:val="22"/>
        </w:rPr>
        <w:t xml:space="preserve"> </w:t>
      </w:r>
      <w:r>
        <w:rPr>
          <w:sz w:val="22"/>
          <w:szCs w:val="22"/>
        </w:rPr>
        <w:t>commitments?</w:t>
      </w:r>
    </w:p>
    <w:p w14:paraId="1838FA73" w14:textId="77777777" w:rsidR="00A95EDA" w:rsidRDefault="00A95EDA">
      <w:pPr>
        <w:pStyle w:val="ListParagraph"/>
        <w:numPr>
          <w:ilvl w:val="1"/>
          <w:numId w:val="1"/>
        </w:numPr>
        <w:tabs>
          <w:tab w:val="left" w:pos="941"/>
        </w:tabs>
        <w:kinsoku w:val="0"/>
        <w:overflowPunct w:val="0"/>
        <w:spacing w:line="269" w:lineRule="exact"/>
        <w:rPr>
          <w:sz w:val="22"/>
          <w:szCs w:val="22"/>
        </w:rPr>
      </w:pPr>
      <w:r>
        <w:rPr>
          <w:sz w:val="22"/>
          <w:szCs w:val="22"/>
        </w:rPr>
        <w:t>How will this impact on the</w:t>
      </w:r>
      <w:r>
        <w:rPr>
          <w:spacing w:val="-4"/>
          <w:sz w:val="22"/>
          <w:szCs w:val="22"/>
        </w:rPr>
        <w:t xml:space="preserve"> </w:t>
      </w:r>
      <w:r>
        <w:rPr>
          <w:sz w:val="22"/>
          <w:szCs w:val="22"/>
        </w:rPr>
        <w:t>child?</w:t>
      </w:r>
    </w:p>
    <w:p w14:paraId="5CECC90B" w14:textId="77777777" w:rsidR="00A95EDA" w:rsidRDefault="00A95EDA">
      <w:pPr>
        <w:pStyle w:val="ListParagraph"/>
        <w:numPr>
          <w:ilvl w:val="1"/>
          <w:numId w:val="1"/>
        </w:numPr>
        <w:tabs>
          <w:tab w:val="left" w:pos="941"/>
        </w:tabs>
        <w:kinsoku w:val="0"/>
        <w:overflowPunct w:val="0"/>
        <w:spacing w:line="269" w:lineRule="exact"/>
        <w:rPr>
          <w:sz w:val="22"/>
          <w:szCs w:val="22"/>
        </w:rPr>
      </w:pPr>
      <w:r>
        <w:rPr>
          <w:sz w:val="22"/>
          <w:szCs w:val="22"/>
        </w:rPr>
        <w:t>Can the carer provide for the</w:t>
      </w:r>
      <w:r>
        <w:rPr>
          <w:spacing w:val="-7"/>
          <w:sz w:val="22"/>
          <w:szCs w:val="22"/>
        </w:rPr>
        <w:t xml:space="preserve"> </w:t>
      </w:r>
      <w:r>
        <w:rPr>
          <w:sz w:val="22"/>
          <w:szCs w:val="22"/>
        </w:rPr>
        <w:t>child?</w:t>
      </w:r>
    </w:p>
    <w:p w14:paraId="02E99ED7" w14:textId="77777777" w:rsidR="00A95EDA" w:rsidRDefault="00A95EDA">
      <w:pPr>
        <w:pStyle w:val="ListParagraph"/>
        <w:numPr>
          <w:ilvl w:val="1"/>
          <w:numId w:val="1"/>
        </w:numPr>
        <w:tabs>
          <w:tab w:val="left" w:pos="941"/>
        </w:tabs>
        <w:kinsoku w:val="0"/>
        <w:overflowPunct w:val="0"/>
        <w:spacing w:line="269" w:lineRule="exact"/>
        <w:rPr>
          <w:sz w:val="22"/>
          <w:szCs w:val="22"/>
        </w:rPr>
        <w:sectPr w:rsidR="00A95EDA">
          <w:pgSz w:w="11910" w:h="16840"/>
          <w:pgMar w:top="1580" w:right="760" w:bottom="900" w:left="1220" w:header="0" w:footer="640" w:gutter="0"/>
          <w:cols w:space="720"/>
          <w:noEndnote/>
        </w:sectPr>
      </w:pPr>
    </w:p>
    <w:p w14:paraId="577F4A89" w14:textId="77777777" w:rsidR="00A95EDA" w:rsidRDefault="00A95EDA">
      <w:pPr>
        <w:pStyle w:val="ListParagraph"/>
        <w:numPr>
          <w:ilvl w:val="1"/>
          <w:numId w:val="1"/>
        </w:numPr>
        <w:tabs>
          <w:tab w:val="left" w:pos="941"/>
        </w:tabs>
        <w:kinsoku w:val="0"/>
        <w:overflowPunct w:val="0"/>
        <w:spacing w:before="98" w:line="237" w:lineRule="auto"/>
        <w:ind w:right="521"/>
        <w:jc w:val="both"/>
        <w:rPr>
          <w:sz w:val="22"/>
          <w:szCs w:val="22"/>
        </w:rPr>
      </w:pPr>
      <w:r>
        <w:rPr>
          <w:sz w:val="22"/>
          <w:szCs w:val="22"/>
        </w:rPr>
        <w:lastRenderedPageBreak/>
        <w:t>Will the carer promote the child’s independence and confidence to achieve in education and in the social</w:t>
      </w:r>
      <w:r>
        <w:rPr>
          <w:spacing w:val="-6"/>
          <w:sz w:val="22"/>
          <w:szCs w:val="22"/>
        </w:rPr>
        <w:t xml:space="preserve"> </w:t>
      </w:r>
      <w:r>
        <w:rPr>
          <w:sz w:val="22"/>
          <w:szCs w:val="22"/>
        </w:rPr>
        <w:t>environment?</w:t>
      </w:r>
    </w:p>
    <w:p w14:paraId="495B5EF6" w14:textId="77777777" w:rsidR="00A95EDA" w:rsidRDefault="00A95EDA">
      <w:pPr>
        <w:pStyle w:val="ListParagraph"/>
        <w:numPr>
          <w:ilvl w:val="1"/>
          <w:numId w:val="1"/>
        </w:numPr>
        <w:tabs>
          <w:tab w:val="left" w:pos="941"/>
        </w:tabs>
        <w:kinsoku w:val="0"/>
        <w:overflowPunct w:val="0"/>
        <w:spacing w:before="3" w:line="237" w:lineRule="auto"/>
        <w:ind w:right="525"/>
        <w:jc w:val="both"/>
        <w:rPr>
          <w:sz w:val="22"/>
          <w:szCs w:val="22"/>
        </w:rPr>
      </w:pPr>
      <w:r>
        <w:rPr>
          <w:sz w:val="22"/>
          <w:szCs w:val="22"/>
        </w:rPr>
        <w:t>Community knowledge of family changes and expectations, including any “cover story” that the child or carer/s may wish to</w:t>
      </w:r>
      <w:r>
        <w:rPr>
          <w:spacing w:val="-11"/>
          <w:sz w:val="22"/>
          <w:szCs w:val="22"/>
        </w:rPr>
        <w:t xml:space="preserve"> </w:t>
      </w:r>
      <w:r>
        <w:rPr>
          <w:sz w:val="22"/>
          <w:szCs w:val="22"/>
        </w:rPr>
        <w:t>use.</w:t>
      </w:r>
    </w:p>
    <w:p w14:paraId="5156D124" w14:textId="77777777" w:rsidR="00A95EDA" w:rsidRDefault="00A95EDA">
      <w:pPr>
        <w:pStyle w:val="ListParagraph"/>
        <w:numPr>
          <w:ilvl w:val="1"/>
          <w:numId w:val="1"/>
        </w:numPr>
        <w:tabs>
          <w:tab w:val="left" w:pos="941"/>
        </w:tabs>
        <w:kinsoku w:val="0"/>
        <w:overflowPunct w:val="0"/>
        <w:spacing w:before="4" w:line="237" w:lineRule="auto"/>
        <w:ind w:right="521"/>
        <w:jc w:val="both"/>
        <w:rPr>
          <w:sz w:val="22"/>
          <w:szCs w:val="22"/>
        </w:rPr>
      </w:pPr>
      <w:r>
        <w:rPr>
          <w:sz w:val="22"/>
          <w:szCs w:val="22"/>
        </w:rPr>
        <w:t>If the child is to stay overnight with friends are the carer/s able to make appropriate arrangements to make sure the child is</w:t>
      </w:r>
      <w:r>
        <w:rPr>
          <w:spacing w:val="-13"/>
          <w:sz w:val="22"/>
          <w:szCs w:val="22"/>
        </w:rPr>
        <w:t xml:space="preserve"> </w:t>
      </w:r>
      <w:r>
        <w:rPr>
          <w:sz w:val="22"/>
          <w:szCs w:val="22"/>
        </w:rPr>
        <w:t>safe.</w:t>
      </w:r>
    </w:p>
    <w:p w14:paraId="0AA240C0" w14:textId="77777777" w:rsidR="00A95EDA" w:rsidRDefault="00A95EDA">
      <w:pPr>
        <w:pStyle w:val="ListParagraph"/>
        <w:numPr>
          <w:ilvl w:val="1"/>
          <w:numId w:val="1"/>
        </w:numPr>
        <w:tabs>
          <w:tab w:val="left" w:pos="941"/>
        </w:tabs>
        <w:kinsoku w:val="0"/>
        <w:overflowPunct w:val="0"/>
        <w:spacing w:before="4" w:line="237" w:lineRule="auto"/>
        <w:ind w:right="518"/>
        <w:jc w:val="both"/>
        <w:rPr>
          <w:sz w:val="22"/>
          <w:szCs w:val="22"/>
        </w:rPr>
      </w:pPr>
      <w:r>
        <w:rPr>
          <w:sz w:val="22"/>
          <w:szCs w:val="22"/>
        </w:rPr>
        <w:t>Is the accommodation suitable for the needs of the child, carer/s and their family? Are there appropriate safety measures in the home – child locks, storage of harmful substances</w:t>
      </w:r>
      <w:r>
        <w:rPr>
          <w:spacing w:val="-2"/>
          <w:sz w:val="22"/>
          <w:szCs w:val="22"/>
        </w:rPr>
        <w:t xml:space="preserve"> </w:t>
      </w:r>
      <w:r>
        <w:rPr>
          <w:sz w:val="22"/>
          <w:szCs w:val="22"/>
        </w:rPr>
        <w:t>etc.</w:t>
      </w:r>
    </w:p>
    <w:p w14:paraId="0D9AC418" w14:textId="77777777" w:rsidR="00A95EDA" w:rsidRDefault="00A95EDA">
      <w:pPr>
        <w:pStyle w:val="ListParagraph"/>
        <w:numPr>
          <w:ilvl w:val="1"/>
          <w:numId w:val="1"/>
        </w:numPr>
        <w:tabs>
          <w:tab w:val="left" w:pos="941"/>
        </w:tabs>
        <w:kinsoku w:val="0"/>
        <w:overflowPunct w:val="0"/>
        <w:spacing w:before="5" w:line="237" w:lineRule="auto"/>
        <w:ind w:right="519"/>
        <w:jc w:val="both"/>
        <w:rPr>
          <w:sz w:val="22"/>
          <w:szCs w:val="22"/>
        </w:rPr>
      </w:pPr>
      <w:r>
        <w:rPr>
          <w:sz w:val="22"/>
          <w:szCs w:val="22"/>
        </w:rPr>
        <w:t>Have the carer/s explored the impact of caring for the child on their lifestyle – employment, saving for retirement, caring for older</w:t>
      </w:r>
      <w:r>
        <w:rPr>
          <w:spacing w:val="-5"/>
          <w:sz w:val="22"/>
          <w:szCs w:val="22"/>
        </w:rPr>
        <w:t xml:space="preserve"> </w:t>
      </w:r>
      <w:r>
        <w:rPr>
          <w:sz w:val="22"/>
          <w:szCs w:val="22"/>
        </w:rPr>
        <w:t>relatives.</w:t>
      </w:r>
    </w:p>
    <w:p w14:paraId="056184FE" w14:textId="77777777" w:rsidR="00A95EDA" w:rsidRDefault="00A95EDA">
      <w:pPr>
        <w:pStyle w:val="BodyText"/>
        <w:kinsoku w:val="0"/>
        <w:overflowPunct w:val="0"/>
        <w:spacing w:before="1"/>
      </w:pPr>
    </w:p>
    <w:p w14:paraId="0937C790" w14:textId="77777777" w:rsidR="00A95EDA" w:rsidRDefault="00A95EDA">
      <w:pPr>
        <w:pStyle w:val="Heading4"/>
        <w:kinsoku w:val="0"/>
        <w:overflowPunct w:val="0"/>
        <w:ind w:left="940"/>
        <w:rPr>
          <w:u w:val="none"/>
        </w:rPr>
      </w:pPr>
      <w:r>
        <w:rPr>
          <w:u w:val="none"/>
        </w:rPr>
        <w:t>In addition</w:t>
      </w:r>
    </w:p>
    <w:p w14:paraId="3BEF9722" w14:textId="77777777" w:rsidR="00A95EDA" w:rsidRDefault="00A95EDA">
      <w:pPr>
        <w:pStyle w:val="ListParagraph"/>
        <w:numPr>
          <w:ilvl w:val="1"/>
          <w:numId w:val="1"/>
        </w:numPr>
        <w:tabs>
          <w:tab w:val="left" w:pos="941"/>
        </w:tabs>
        <w:kinsoku w:val="0"/>
        <w:overflowPunct w:val="0"/>
        <w:spacing w:before="1" w:line="269" w:lineRule="exact"/>
        <w:rPr>
          <w:sz w:val="22"/>
          <w:szCs w:val="22"/>
        </w:rPr>
      </w:pPr>
      <w:r>
        <w:rPr>
          <w:sz w:val="22"/>
          <w:szCs w:val="22"/>
        </w:rPr>
        <w:t>What is the relationship between the</w:t>
      </w:r>
      <w:r>
        <w:rPr>
          <w:spacing w:val="-7"/>
          <w:sz w:val="22"/>
          <w:szCs w:val="22"/>
        </w:rPr>
        <w:t xml:space="preserve"> </w:t>
      </w:r>
      <w:r>
        <w:rPr>
          <w:sz w:val="22"/>
          <w:szCs w:val="22"/>
        </w:rPr>
        <w:t>carers?</w:t>
      </w:r>
    </w:p>
    <w:p w14:paraId="7185D98D" w14:textId="77777777" w:rsidR="00A95EDA" w:rsidRDefault="00A95EDA">
      <w:pPr>
        <w:pStyle w:val="ListParagraph"/>
        <w:numPr>
          <w:ilvl w:val="1"/>
          <w:numId w:val="1"/>
        </w:numPr>
        <w:tabs>
          <w:tab w:val="left" w:pos="941"/>
        </w:tabs>
        <w:kinsoku w:val="0"/>
        <w:overflowPunct w:val="0"/>
        <w:spacing w:line="268" w:lineRule="exact"/>
        <w:rPr>
          <w:sz w:val="22"/>
          <w:szCs w:val="22"/>
        </w:rPr>
      </w:pPr>
      <w:r>
        <w:rPr>
          <w:sz w:val="22"/>
          <w:szCs w:val="22"/>
        </w:rPr>
        <w:t>Are there any acrimonious family relationships</w:t>
      </w:r>
      <w:r w:rsidR="009B0158">
        <w:rPr>
          <w:sz w:val="22"/>
          <w:szCs w:val="22"/>
        </w:rPr>
        <w:t xml:space="preserve"> </w:t>
      </w:r>
      <w:r>
        <w:rPr>
          <w:sz w:val="22"/>
          <w:szCs w:val="22"/>
        </w:rPr>
        <w:t>which will impact on the</w:t>
      </w:r>
      <w:r>
        <w:rPr>
          <w:spacing w:val="-6"/>
          <w:sz w:val="22"/>
          <w:szCs w:val="22"/>
        </w:rPr>
        <w:t xml:space="preserve"> </w:t>
      </w:r>
      <w:r>
        <w:rPr>
          <w:sz w:val="22"/>
          <w:szCs w:val="22"/>
        </w:rPr>
        <w:t>child?</w:t>
      </w:r>
    </w:p>
    <w:p w14:paraId="36F7ED22" w14:textId="77777777" w:rsidR="00A95EDA" w:rsidRDefault="00A95EDA">
      <w:pPr>
        <w:pStyle w:val="ListParagraph"/>
        <w:numPr>
          <w:ilvl w:val="1"/>
          <w:numId w:val="1"/>
        </w:numPr>
        <w:tabs>
          <w:tab w:val="left" w:pos="941"/>
        </w:tabs>
        <w:kinsoku w:val="0"/>
        <w:overflowPunct w:val="0"/>
        <w:spacing w:before="1" w:line="237" w:lineRule="auto"/>
        <w:ind w:right="526"/>
        <w:jc w:val="both"/>
        <w:rPr>
          <w:sz w:val="22"/>
          <w:szCs w:val="22"/>
        </w:rPr>
      </w:pPr>
      <w:r>
        <w:rPr>
          <w:sz w:val="22"/>
          <w:szCs w:val="22"/>
        </w:rPr>
        <w:t>The impact of the change of relationships, the effects of loss, grief and separation, anger, hostility and failure on all</w:t>
      </w:r>
      <w:r>
        <w:rPr>
          <w:spacing w:val="-7"/>
          <w:sz w:val="22"/>
          <w:szCs w:val="22"/>
        </w:rPr>
        <w:t xml:space="preserve"> </w:t>
      </w:r>
      <w:r>
        <w:rPr>
          <w:sz w:val="22"/>
          <w:szCs w:val="22"/>
        </w:rPr>
        <w:t>members</w:t>
      </w:r>
    </w:p>
    <w:p w14:paraId="60511561" w14:textId="77777777" w:rsidR="00A95EDA" w:rsidRDefault="00A95EDA">
      <w:pPr>
        <w:pStyle w:val="ListParagraph"/>
        <w:numPr>
          <w:ilvl w:val="1"/>
          <w:numId w:val="1"/>
        </w:numPr>
        <w:tabs>
          <w:tab w:val="left" w:pos="941"/>
        </w:tabs>
        <w:kinsoku w:val="0"/>
        <w:overflowPunct w:val="0"/>
        <w:spacing w:before="3" w:line="237" w:lineRule="auto"/>
        <w:ind w:right="519"/>
        <w:jc w:val="both"/>
        <w:rPr>
          <w:sz w:val="22"/>
          <w:szCs w:val="22"/>
        </w:rPr>
      </w:pPr>
      <w:r>
        <w:rPr>
          <w:sz w:val="22"/>
          <w:szCs w:val="22"/>
        </w:rPr>
        <w:t>In areas of weakness what supports can be provided to help the carer/s to meet the child’s needs and who will provide the</w:t>
      </w:r>
      <w:r>
        <w:rPr>
          <w:spacing w:val="-1"/>
          <w:sz w:val="22"/>
          <w:szCs w:val="22"/>
        </w:rPr>
        <w:t xml:space="preserve"> </w:t>
      </w:r>
      <w:r>
        <w:rPr>
          <w:sz w:val="22"/>
          <w:szCs w:val="22"/>
        </w:rPr>
        <w:t>support.</w:t>
      </w:r>
    </w:p>
    <w:p w14:paraId="21AE16E3" w14:textId="77777777" w:rsidR="00A95EDA" w:rsidRDefault="00A95EDA">
      <w:pPr>
        <w:pStyle w:val="ListParagraph"/>
        <w:numPr>
          <w:ilvl w:val="1"/>
          <w:numId w:val="1"/>
        </w:numPr>
        <w:tabs>
          <w:tab w:val="left" w:pos="941"/>
        </w:tabs>
        <w:kinsoku w:val="0"/>
        <w:overflowPunct w:val="0"/>
        <w:spacing w:before="1"/>
        <w:ind w:right="517"/>
        <w:jc w:val="both"/>
        <w:rPr>
          <w:sz w:val="22"/>
          <w:szCs w:val="22"/>
        </w:rPr>
      </w:pPr>
      <w:r>
        <w:rPr>
          <w:sz w:val="22"/>
          <w:szCs w:val="22"/>
        </w:rPr>
        <w:t>A full family history must be taken looking at previous relationships, strengths and stresses in relationships, potential impact on family relationships in the future if the child continues to live away from their birth</w:t>
      </w:r>
      <w:r>
        <w:rPr>
          <w:spacing w:val="-3"/>
          <w:sz w:val="22"/>
          <w:szCs w:val="22"/>
        </w:rPr>
        <w:t xml:space="preserve"> </w:t>
      </w:r>
      <w:r>
        <w:rPr>
          <w:sz w:val="22"/>
          <w:szCs w:val="22"/>
        </w:rPr>
        <w:t>parents.</w:t>
      </w:r>
    </w:p>
    <w:p w14:paraId="2EB0C47A" w14:textId="77777777" w:rsidR="00A95EDA" w:rsidRDefault="00A95EDA">
      <w:pPr>
        <w:pStyle w:val="ListParagraph"/>
        <w:numPr>
          <w:ilvl w:val="1"/>
          <w:numId w:val="1"/>
        </w:numPr>
        <w:tabs>
          <w:tab w:val="left" w:pos="941"/>
        </w:tabs>
        <w:kinsoku w:val="0"/>
        <w:overflowPunct w:val="0"/>
        <w:spacing w:line="268" w:lineRule="exact"/>
        <w:rPr>
          <w:sz w:val="22"/>
          <w:szCs w:val="22"/>
        </w:rPr>
      </w:pPr>
      <w:r>
        <w:rPr>
          <w:sz w:val="22"/>
          <w:szCs w:val="22"/>
        </w:rPr>
        <w:t>What supports extended family members can provide to the child and the</w:t>
      </w:r>
      <w:r>
        <w:rPr>
          <w:spacing w:val="-18"/>
          <w:sz w:val="22"/>
          <w:szCs w:val="22"/>
        </w:rPr>
        <w:t xml:space="preserve"> </w:t>
      </w:r>
      <w:r>
        <w:rPr>
          <w:sz w:val="22"/>
          <w:szCs w:val="22"/>
        </w:rPr>
        <w:t>carers.</w:t>
      </w:r>
    </w:p>
    <w:p w14:paraId="4E6E5722" w14:textId="77777777" w:rsidR="00A95EDA" w:rsidRDefault="00A95EDA">
      <w:pPr>
        <w:pStyle w:val="ListParagraph"/>
        <w:numPr>
          <w:ilvl w:val="1"/>
          <w:numId w:val="1"/>
        </w:numPr>
        <w:tabs>
          <w:tab w:val="left" w:pos="941"/>
        </w:tabs>
        <w:kinsoku w:val="0"/>
        <w:overflowPunct w:val="0"/>
        <w:spacing w:before="1" w:line="237" w:lineRule="auto"/>
        <w:ind w:right="526"/>
        <w:jc w:val="both"/>
        <w:rPr>
          <w:sz w:val="22"/>
          <w:szCs w:val="22"/>
        </w:rPr>
      </w:pPr>
      <w:r>
        <w:rPr>
          <w:sz w:val="22"/>
          <w:szCs w:val="22"/>
        </w:rPr>
        <w:t>Will the child and or carer/s need respite and is there anyone who would be able to provide this?</w:t>
      </w:r>
    </w:p>
    <w:p w14:paraId="7A1192E2" w14:textId="77777777" w:rsidR="00A95EDA" w:rsidRDefault="00A95EDA">
      <w:pPr>
        <w:pStyle w:val="ListParagraph"/>
        <w:numPr>
          <w:ilvl w:val="1"/>
          <w:numId w:val="1"/>
        </w:numPr>
        <w:tabs>
          <w:tab w:val="left" w:pos="941"/>
        </w:tabs>
        <w:kinsoku w:val="0"/>
        <w:overflowPunct w:val="0"/>
        <w:spacing w:before="2"/>
        <w:ind w:right="523"/>
        <w:jc w:val="both"/>
        <w:rPr>
          <w:sz w:val="22"/>
          <w:szCs w:val="22"/>
        </w:rPr>
      </w:pPr>
      <w:r>
        <w:rPr>
          <w:sz w:val="22"/>
          <w:szCs w:val="22"/>
        </w:rPr>
        <w:t>If the parent/s have been substance misusers are the carer/s able to help the child understand the effects of this. Do they understand the impact this is likely to have had on the child’s behaviour including health physical, emotional and educational development and their ability to form lasting</w:t>
      </w:r>
      <w:r>
        <w:rPr>
          <w:spacing w:val="-4"/>
          <w:sz w:val="22"/>
          <w:szCs w:val="22"/>
        </w:rPr>
        <w:t xml:space="preserve"> </w:t>
      </w:r>
      <w:r w:rsidR="00E36D8F">
        <w:rPr>
          <w:sz w:val="22"/>
          <w:szCs w:val="22"/>
        </w:rPr>
        <w:t>relationships?</w:t>
      </w:r>
    </w:p>
    <w:p w14:paraId="0F3CD8A6" w14:textId="77777777" w:rsidR="00A95EDA" w:rsidRDefault="00A95EDA">
      <w:pPr>
        <w:pStyle w:val="ListParagraph"/>
        <w:numPr>
          <w:ilvl w:val="1"/>
          <w:numId w:val="1"/>
        </w:numPr>
        <w:tabs>
          <w:tab w:val="left" w:pos="941"/>
        </w:tabs>
        <w:kinsoku w:val="0"/>
        <w:overflowPunct w:val="0"/>
        <w:spacing w:line="268" w:lineRule="exact"/>
        <w:rPr>
          <w:sz w:val="22"/>
          <w:szCs w:val="22"/>
        </w:rPr>
      </w:pPr>
      <w:r>
        <w:rPr>
          <w:sz w:val="22"/>
          <w:szCs w:val="22"/>
        </w:rPr>
        <w:t>What is the atmosphere like in the</w:t>
      </w:r>
      <w:r>
        <w:rPr>
          <w:spacing w:val="-5"/>
          <w:sz w:val="22"/>
          <w:szCs w:val="22"/>
        </w:rPr>
        <w:t xml:space="preserve"> </w:t>
      </w:r>
      <w:r>
        <w:rPr>
          <w:sz w:val="22"/>
          <w:szCs w:val="22"/>
        </w:rPr>
        <w:t>home?</w:t>
      </w:r>
    </w:p>
    <w:p w14:paraId="2C500530" w14:textId="77777777" w:rsidR="00A95EDA" w:rsidRDefault="00A95EDA">
      <w:pPr>
        <w:pStyle w:val="ListParagraph"/>
        <w:numPr>
          <w:ilvl w:val="1"/>
          <w:numId w:val="1"/>
        </w:numPr>
        <w:tabs>
          <w:tab w:val="left" w:pos="941"/>
        </w:tabs>
        <w:kinsoku w:val="0"/>
        <w:overflowPunct w:val="0"/>
        <w:spacing w:before="2" w:line="237" w:lineRule="auto"/>
        <w:ind w:right="526"/>
        <w:jc w:val="both"/>
        <w:rPr>
          <w:sz w:val="22"/>
          <w:szCs w:val="22"/>
        </w:rPr>
      </w:pPr>
      <w:r>
        <w:rPr>
          <w:sz w:val="22"/>
          <w:szCs w:val="22"/>
        </w:rPr>
        <w:t>The assessment must include the family relationships and bonds with the child’s birth parent/s.</w:t>
      </w:r>
    </w:p>
    <w:p w14:paraId="14E3D4B6" w14:textId="77777777" w:rsidR="00A95EDA" w:rsidRDefault="00A95EDA">
      <w:pPr>
        <w:pStyle w:val="ListParagraph"/>
        <w:numPr>
          <w:ilvl w:val="1"/>
          <w:numId w:val="1"/>
        </w:numPr>
        <w:tabs>
          <w:tab w:val="left" w:pos="941"/>
        </w:tabs>
        <w:kinsoku w:val="0"/>
        <w:overflowPunct w:val="0"/>
        <w:spacing w:before="3" w:line="237" w:lineRule="auto"/>
        <w:ind w:right="520"/>
        <w:jc w:val="both"/>
        <w:rPr>
          <w:sz w:val="22"/>
          <w:szCs w:val="22"/>
        </w:rPr>
      </w:pPr>
      <w:r>
        <w:rPr>
          <w:sz w:val="22"/>
          <w:szCs w:val="22"/>
        </w:rPr>
        <w:t>What is the carers’ understanding of the reasons for the child being unable to live with his/her birth parent/s at this moment in</w:t>
      </w:r>
      <w:r>
        <w:rPr>
          <w:spacing w:val="-3"/>
          <w:sz w:val="22"/>
          <w:szCs w:val="22"/>
        </w:rPr>
        <w:t xml:space="preserve"> </w:t>
      </w:r>
      <w:r>
        <w:rPr>
          <w:sz w:val="22"/>
          <w:szCs w:val="22"/>
        </w:rPr>
        <w:t>time?</w:t>
      </w:r>
    </w:p>
    <w:p w14:paraId="03640E88" w14:textId="77777777" w:rsidR="00A95EDA" w:rsidRDefault="00A95EDA">
      <w:pPr>
        <w:pStyle w:val="ListParagraph"/>
        <w:numPr>
          <w:ilvl w:val="1"/>
          <w:numId w:val="1"/>
        </w:numPr>
        <w:tabs>
          <w:tab w:val="left" w:pos="941"/>
        </w:tabs>
        <w:kinsoku w:val="0"/>
        <w:overflowPunct w:val="0"/>
        <w:spacing w:before="4" w:line="237" w:lineRule="auto"/>
        <w:ind w:right="523"/>
        <w:jc w:val="both"/>
        <w:rPr>
          <w:sz w:val="22"/>
          <w:szCs w:val="22"/>
        </w:rPr>
      </w:pPr>
      <w:r>
        <w:rPr>
          <w:sz w:val="22"/>
          <w:szCs w:val="22"/>
        </w:rPr>
        <w:t>Are the carer’s able to be open about any difficulties including failures of parents even if this has a negative impact on the child’s parents and the relationship between them and the</w:t>
      </w:r>
      <w:r>
        <w:rPr>
          <w:spacing w:val="-2"/>
          <w:sz w:val="22"/>
          <w:szCs w:val="22"/>
        </w:rPr>
        <w:t xml:space="preserve"> </w:t>
      </w:r>
      <w:r>
        <w:rPr>
          <w:sz w:val="22"/>
          <w:szCs w:val="22"/>
        </w:rPr>
        <w:t>parents?</w:t>
      </w:r>
    </w:p>
    <w:p w14:paraId="308E24AA" w14:textId="77777777" w:rsidR="00A95EDA" w:rsidRDefault="00A95EDA">
      <w:pPr>
        <w:pStyle w:val="ListParagraph"/>
        <w:numPr>
          <w:ilvl w:val="1"/>
          <w:numId w:val="1"/>
        </w:numPr>
        <w:tabs>
          <w:tab w:val="left" w:pos="941"/>
        </w:tabs>
        <w:kinsoku w:val="0"/>
        <w:overflowPunct w:val="0"/>
        <w:spacing w:before="3" w:line="269" w:lineRule="exact"/>
        <w:rPr>
          <w:sz w:val="22"/>
          <w:szCs w:val="22"/>
        </w:rPr>
      </w:pPr>
      <w:r>
        <w:rPr>
          <w:sz w:val="22"/>
          <w:szCs w:val="22"/>
        </w:rPr>
        <w:t>What do the carer/s see as areas that cause them</w:t>
      </w:r>
      <w:r>
        <w:rPr>
          <w:spacing w:val="-10"/>
          <w:sz w:val="22"/>
          <w:szCs w:val="22"/>
        </w:rPr>
        <w:t xml:space="preserve"> </w:t>
      </w:r>
      <w:r>
        <w:rPr>
          <w:sz w:val="22"/>
          <w:szCs w:val="22"/>
        </w:rPr>
        <w:t>difficulty?</w:t>
      </w:r>
    </w:p>
    <w:p w14:paraId="58215C82" w14:textId="77777777" w:rsidR="00A95EDA" w:rsidRDefault="00A95EDA">
      <w:pPr>
        <w:pStyle w:val="ListParagraph"/>
        <w:numPr>
          <w:ilvl w:val="1"/>
          <w:numId w:val="1"/>
        </w:numPr>
        <w:tabs>
          <w:tab w:val="left" w:pos="941"/>
        </w:tabs>
        <w:kinsoku w:val="0"/>
        <w:overflowPunct w:val="0"/>
        <w:spacing w:line="268" w:lineRule="exact"/>
        <w:rPr>
          <w:sz w:val="22"/>
          <w:szCs w:val="22"/>
        </w:rPr>
      </w:pPr>
      <w:r>
        <w:rPr>
          <w:sz w:val="22"/>
          <w:szCs w:val="22"/>
        </w:rPr>
        <w:t>What support, knowledge and skills development would they</w:t>
      </w:r>
      <w:r>
        <w:rPr>
          <w:spacing w:val="-7"/>
          <w:sz w:val="22"/>
          <w:szCs w:val="22"/>
        </w:rPr>
        <w:t xml:space="preserve"> </w:t>
      </w:r>
      <w:r>
        <w:rPr>
          <w:sz w:val="22"/>
          <w:szCs w:val="22"/>
        </w:rPr>
        <w:t>like?</w:t>
      </w:r>
    </w:p>
    <w:p w14:paraId="12E6BD66" w14:textId="77777777" w:rsidR="00A95EDA" w:rsidRDefault="00A95EDA">
      <w:pPr>
        <w:pStyle w:val="ListParagraph"/>
        <w:numPr>
          <w:ilvl w:val="1"/>
          <w:numId w:val="1"/>
        </w:numPr>
        <w:tabs>
          <w:tab w:val="left" w:pos="941"/>
        </w:tabs>
        <w:kinsoku w:val="0"/>
        <w:overflowPunct w:val="0"/>
        <w:ind w:right="520"/>
        <w:jc w:val="both"/>
        <w:rPr>
          <w:sz w:val="22"/>
          <w:szCs w:val="22"/>
        </w:rPr>
      </w:pPr>
      <w:r>
        <w:rPr>
          <w:sz w:val="22"/>
          <w:szCs w:val="22"/>
        </w:rPr>
        <w:t xml:space="preserve">The assessment must conclude with an analysis of the risks and benefits to the </w:t>
      </w:r>
      <w:r w:rsidR="00E36D8F">
        <w:rPr>
          <w:sz w:val="22"/>
          <w:szCs w:val="22"/>
        </w:rPr>
        <w:t>child of</w:t>
      </w:r>
      <w:r>
        <w:rPr>
          <w:sz w:val="22"/>
          <w:szCs w:val="22"/>
        </w:rPr>
        <w:t xml:space="preserve"> the proposed care arrangements looking at the strengths of the carer/s any pressures and what support would be needed to help them manage the</w:t>
      </w:r>
      <w:r>
        <w:rPr>
          <w:spacing w:val="-19"/>
          <w:sz w:val="22"/>
          <w:szCs w:val="22"/>
        </w:rPr>
        <w:t xml:space="preserve"> </w:t>
      </w:r>
      <w:r>
        <w:rPr>
          <w:sz w:val="22"/>
          <w:szCs w:val="22"/>
        </w:rPr>
        <w:t>pressures.</w:t>
      </w:r>
    </w:p>
    <w:p w14:paraId="38FCA12F" w14:textId="77777777" w:rsidR="00A95EDA" w:rsidRDefault="00A95EDA">
      <w:pPr>
        <w:pStyle w:val="ListParagraph"/>
        <w:numPr>
          <w:ilvl w:val="1"/>
          <w:numId w:val="1"/>
        </w:numPr>
        <w:tabs>
          <w:tab w:val="left" w:pos="941"/>
        </w:tabs>
        <w:kinsoku w:val="0"/>
        <w:overflowPunct w:val="0"/>
        <w:spacing w:before="1" w:line="237" w:lineRule="auto"/>
        <w:ind w:right="517"/>
        <w:jc w:val="both"/>
        <w:rPr>
          <w:sz w:val="22"/>
          <w:szCs w:val="22"/>
        </w:rPr>
      </w:pPr>
      <w:r>
        <w:rPr>
          <w:sz w:val="22"/>
          <w:szCs w:val="22"/>
        </w:rPr>
        <w:t>Part of the assessment and subsequent plan must record the views and wishes of the birth parent/s and of the child (appropriate to age and understanding) about the care arrangements and needs to be completed in partnership with the child and birth parent/s</w:t>
      </w:r>
    </w:p>
    <w:p w14:paraId="4EC06B94" w14:textId="77777777" w:rsidR="00A95EDA" w:rsidRDefault="00A95EDA">
      <w:pPr>
        <w:pStyle w:val="ListParagraph"/>
        <w:numPr>
          <w:ilvl w:val="1"/>
          <w:numId w:val="1"/>
        </w:numPr>
        <w:tabs>
          <w:tab w:val="left" w:pos="941"/>
        </w:tabs>
        <w:kinsoku w:val="0"/>
        <w:overflowPunct w:val="0"/>
        <w:spacing w:before="1" w:line="237" w:lineRule="auto"/>
        <w:ind w:right="517"/>
        <w:jc w:val="both"/>
        <w:rPr>
          <w:sz w:val="22"/>
          <w:szCs w:val="22"/>
        </w:rPr>
        <w:sectPr w:rsidR="00A95EDA">
          <w:pgSz w:w="11910" w:h="16840"/>
          <w:pgMar w:top="1580" w:right="760" w:bottom="900" w:left="1220" w:header="0" w:footer="640" w:gutter="0"/>
          <w:cols w:space="720"/>
          <w:noEndnote/>
        </w:sectPr>
      </w:pPr>
    </w:p>
    <w:p w14:paraId="46EBEEFF" w14:textId="77777777" w:rsidR="00A95EDA" w:rsidRDefault="00A95EDA">
      <w:pPr>
        <w:pStyle w:val="BodyText"/>
        <w:kinsoku w:val="0"/>
        <w:overflowPunct w:val="0"/>
        <w:spacing w:before="82" w:after="11"/>
        <w:ind w:right="521"/>
        <w:jc w:val="right"/>
      </w:pPr>
      <w:r>
        <w:lastRenderedPageBreak/>
        <w:t>Appendix D</w:t>
      </w:r>
    </w:p>
    <w:p w14:paraId="643C8B7E" w14:textId="77777777" w:rsidR="00A95EDA" w:rsidRDefault="00A95EDA">
      <w:pPr>
        <w:pStyle w:val="BodyText"/>
        <w:kinsoku w:val="0"/>
        <w:overflowPunct w:val="0"/>
        <w:ind w:left="3108"/>
        <w:rPr>
          <w:sz w:val="20"/>
          <w:szCs w:val="20"/>
        </w:rPr>
      </w:pPr>
      <w:r>
        <w:rPr>
          <w:sz w:val="20"/>
          <w:szCs w:val="20"/>
        </w:rPr>
        <w:pict w14:anchorId="330FFAF2">
          <v:shape id="_x0000_i1030" type="#_x0000_t75" style="width:138pt;height:69.6pt">
            <v:imagedata r:id="rId19" o:title=""/>
          </v:shape>
        </w:pict>
      </w:r>
    </w:p>
    <w:p w14:paraId="01C05F55" w14:textId="77777777" w:rsidR="00A95EDA" w:rsidRDefault="00A95EDA">
      <w:pPr>
        <w:pStyle w:val="BodyText"/>
        <w:kinsoku w:val="0"/>
        <w:overflowPunct w:val="0"/>
        <w:rPr>
          <w:sz w:val="24"/>
          <w:szCs w:val="24"/>
        </w:rPr>
      </w:pPr>
    </w:p>
    <w:p w14:paraId="4C15EB56" w14:textId="77777777" w:rsidR="00A95EDA" w:rsidRPr="00E36D8F" w:rsidRDefault="00E36D8F">
      <w:pPr>
        <w:pStyle w:val="BodyText"/>
        <w:kinsoku w:val="0"/>
        <w:overflowPunct w:val="0"/>
        <w:spacing w:before="9"/>
        <w:rPr>
          <w:sz w:val="20"/>
          <w:szCs w:val="20"/>
        </w:rPr>
      </w:pPr>
      <w:r w:rsidRPr="00E36D8F">
        <w:rPr>
          <w:sz w:val="20"/>
          <w:szCs w:val="20"/>
        </w:rPr>
        <w:t>Name of Referee</w:t>
      </w:r>
      <w:r w:rsidR="00E77524">
        <w:rPr>
          <w:sz w:val="20"/>
          <w:szCs w:val="20"/>
        </w:rPr>
        <w:t>*</w:t>
      </w:r>
    </w:p>
    <w:p w14:paraId="7FF22991" w14:textId="77777777" w:rsidR="00E36D8F" w:rsidRPr="00E36D8F" w:rsidRDefault="00E36D8F">
      <w:pPr>
        <w:pStyle w:val="BodyText"/>
        <w:kinsoku w:val="0"/>
        <w:overflowPunct w:val="0"/>
        <w:spacing w:before="9"/>
        <w:rPr>
          <w:sz w:val="20"/>
          <w:szCs w:val="20"/>
        </w:rPr>
      </w:pPr>
      <w:r w:rsidRPr="00E36D8F">
        <w:rPr>
          <w:sz w:val="20"/>
          <w:szCs w:val="20"/>
        </w:rPr>
        <w:t>Address of referee</w:t>
      </w:r>
      <w:r w:rsidR="00E77524">
        <w:rPr>
          <w:sz w:val="20"/>
          <w:szCs w:val="20"/>
        </w:rPr>
        <w:t>*</w:t>
      </w:r>
    </w:p>
    <w:p w14:paraId="0831A307" w14:textId="77777777" w:rsidR="00E36D8F" w:rsidRDefault="00E36D8F">
      <w:pPr>
        <w:pStyle w:val="BodyText"/>
        <w:kinsoku w:val="0"/>
        <w:overflowPunct w:val="0"/>
        <w:ind w:left="220"/>
      </w:pPr>
    </w:p>
    <w:p w14:paraId="7348070D" w14:textId="77777777" w:rsidR="00E36D8F" w:rsidRDefault="00E36D8F" w:rsidP="00E36D8F">
      <w:pPr>
        <w:pStyle w:val="BodyText"/>
        <w:kinsoku w:val="0"/>
        <w:overflowPunct w:val="0"/>
      </w:pPr>
      <w:r>
        <w:t>Date</w:t>
      </w:r>
    </w:p>
    <w:p w14:paraId="2D4370D0" w14:textId="77777777" w:rsidR="00E36D8F" w:rsidRDefault="00E36D8F">
      <w:pPr>
        <w:pStyle w:val="BodyText"/>
        <w:kinsoku w:val="0"/>
        <w:overflowPunct w:val="0"/>
        <w:ind w:left="220"/>
      </w:pPr>
    </w:p>
    <w:p w14:paraId="0F4BB568" w14:textId="77777777" w:rsidR="00E36D8F" w:rsidRDefault="00E36D8F">
      <w:pPr>
        <w:pStyle w:val="BodyText"/>
        <w:kinsoku w:val="0"/>
        <w:overflowPunct w:val="0"/>
        <w:ind w:left="220"/>
      </w:pPr>
    </w:p>
    <w:p w14:paraId="667B0216" w14:textId="77777777" w:rsidR="00E36D8F" w:rsidRDefault="00E36D8F">
      <w:pPr>
        <w:pStyle w:val="BodyText"/>
        <w:kinsoku w:val="0"/>
        <w:overflowPunct w:val="0"/>
        <w:ind w:left="220"/>
      </w:pPr>
    </w:p>
    <w:p w14:paraId="180C05BF" w14:textId="77777777" w:rsidR="00A95EDA" w:rsidRDefault="00A95EDA">
      <w:pPr>
        <w:pStyle w:val="BodyText"/>
        <w:kinsoku w:val="0"/>
        <w:overflowPunct w:val="0"/>
        <w:ind w:left="220"/>
      </w:pPr>
      <w:r>
        <w:t>Dear</w:t>
      </w:r>
      <w:r w:rsidR="00E36D8F">
        <w:t xml:space="preserve"> (Name of </w:t>
      </w:r>
      <w:r w:rsidR="00770E17">
        <w:t>referee) *</w:t>
      </w:r>
    </w:p>
    <w:p w14:paraId="20453E9D" w14:textId="77777777" w:rsidR="00A95EDA" w:rsidRDefault="00A95EDA">
      <w:pPr>
        <w:pStyle w:val="BodyText"/>
        <w:kinsoku w:val="0"/>
        <w:overflowPunct w:val="0"/>
        <w:spacing w:before="10"/>
        <w:rPr>
          <w:sz w:val="21"/>
          <w:szCs w:val="21"/>
        </w:rPr>
      </w:pPr>
    </w:p>
    <w:p w14:paraId="1B7FD8CA" w14:textId="77777777" w:rsidR="00A95EDA" w:rsidRDefault="00A95EDA">
      <w:pPr>
        <w:pStyle w:val="Heading4"/>
        <w:tabs>
          <w:tab w:val="left" w:pos="940"/>
        </w:tabs>
        <w:kinsoku w:val="0"/>
        <w:overflowPunct w:val="0"/>
        <w:rPr>
          <w:u w:val="none"/>
        </w:rPr>
      </w:pPr>
      <w:r>
        <w:rPr>
          <w:u w:val="none"/>
        </w:rPr>
        <w:t>Re:</w:t>
      </w:r>
      <w:r>
        <w:rPr>
          <w:u w:val="none"/>
        </w:rPr>
        <w:tab/>
        <w:t>Kinship care application</w:t>
      </w:r>
    </w:p>
    <w:p w14:paraId="12AC895D" w14:textId="77777777" w:rsidR="00A95EDA" w:rsidRDefault="00A95EDA">
      <w:pPr>
        <w:pStyle w:val="BodyText"/>
        <w:kinsoku w:val="0"/>
        <w:overflowPunct w:val="0"/>
        <w:rPr>
          <w:b/>
          <w:bCs/>
        </w:rPr>
      </w:pPr>
    </w:p>
    <w:tbl>
      <w:tblPr>
        <w:tblW w:w="0" w:type="auto"/>
        <w:tblInd w:w="118" w:type="dxa"/>
        <w:tblLayout w:type="fixed"/>
        <w:tblCellMar>
          <w:left w:w="0" w:type="dxa"/>
          <w:right w:w="0" w:type="dxa"/>
        </w:tblCellMar>
        <w:tblLook w:val="0000" w:firstRow="0" w:lastRow="0" w:firstColumn="0" w:lastColumn="0" w:noHBand="0" w:noVBand="0"/>
      </w:tblPr>
      <w:tblGrid>
        <w:gridCol w:w="1243"/>
        <w:gridCol w:w="7777"/>
      </w:tblGrid>
      <w:tr w:rsidR="00A95EDA" w14:paraId="7785C233" w14:textId="77777777">
        <w:tblPrEx>
          <w:tblCellMar>
            <w:top w:w="0" w:type="dxa"/>
            <w:left w:w="0" w:type="dxa"/>
            <w:bottom w:w="0" w:type="dxa"/>
            <w:right w:w="0" w:type="dxa"/>
          </w:tblCellMar>
        </w:tblPrEx>
        <w:trPr>
          <w:trHeight w:val="566"/>
        </w:trPr>
        <w:tc>
          <w:tcPr>
            <w:tcW w:w="1243" w:type="dxa"/>
            <w:tcBorders>
              <w:top w:val="single" w:sz="6" w:space="0" w:color="000000"/>
              <w:left w:val="single" w:sz="4" w:space="0" w:color="000000"/>
              <w:bottom w:val="single" w:sz="4" w:space="0" w:color="000000"/>
              <w:right w:val="single" w:sz="4" w:space="0" w:color="000000"/>
            </w:tcBorders>
            <w:shd w:val="clear" w:color="auto" w:fill="E4E4E4"/>
          </w:tcPr>
          <w:p w14:paraId="001E6F4F" w14:textId="77777777" w:rsidR="00A95EDA" w:rsidRDefault="00A95EDA">
            <w:pPr>
              <w:pStyle w:val="TableParagraph"/>
              <w:kinsoku w:val="0"/>
              <w:overflowPunct w:val="0"/>
              <w:spacing w:before="156"/>
              <w:ind w:left="107"/>
              <w:rPr>
                <w:b/>
                <w:bCs/>
                <w:sz w:val="22"/>
                <w:szCs w:val="22"/>
              </w:rPr>
            </w:pPr>
            <w:r>
              <w:rPr>
                <w:b/>
                <w:bCs/>
                <w:sz w:val="22"/>
                <w:szCs w:val="22"/>
              </w:rPr>
              <w:t>Name:</w:t>
            </w:r>
          </w:p>
        </w:tc>
        <w:tc>
          <w:tcPr>
            <w:tcW w:w="7777" w:type="dxa"/>
            <w:tcBorders>
              <w:top w:val="single" w:sz="6" w:space="0" w:color="000000"/>
              <w:left w:val="single" w:sz="4" w:space="0" w:color="000000"/>
              <w:bottom w:val="single" w:sz="4" w:space="0" w:color="000000"/>
              <w:right w:val="single" w:sz="4" w:space="0" w:color="000000"/>
            </w:tcBorders>
          </w:tcPr>
          <w:p w14:paraId="2AA0D7DB" w14:textId="77777777" w:rsidR="00A95EDA" w:rsidRDefault="00A95EDA">
            <w:pPr>
              <w:pStyle w:val="TableParagraph"/>
              <w:kinsoku w:val="0"/>
              <w:overflowPunct w:val="0"/>
              <w:rPr>
                <w:rFonts w:ascii="Times New Roman" w:hAnsi="Times New Roman" w:cs="Times New Roman"/>
                <w:sz w:val="20"/>
                <w:szCs w:val="20"/>
              </w:rPr>
            </w:pPr>
          </w:p>
        </w:tc>
      </w:tr>
      <w:tr w:rsidR="00A95EDA" w14:paraId="78FF6AFC" w14:textId="77777777">
        <w:tblPrEx>
          <w:tblCellMar>
            <w:top w:w="0" w:type="dxa"/>
            <w:left w:w="0" w:type="dxa"/>
            <w:bottom w:w="0" w:type="dxa"/>
            <w:right w:w="0" w:type="dxa"/>
          </w:tblCellMar>
        </w:tblPrEx>
        <w:trPr>
          <w:trHeight w:val="565"/>
        </w:trPr>
        <w:tc>
          <w:tcPr>
            <w:tcW w:w="1243" w:type="dxa"/>
            <w:tcBorders>
              <w:top w:val="single" w:sz="4" w:space="0" w:color="000000"/>
              <w:left w:val="single" w:sz="4" w:space="0" w:color="000000"/>
              <w:bottom w:val="single" w:sz="4" w:space="0" w:color="000000"/>
              <w:right w:val="single" w:sz="4" w:space="0" w:color="000000"/>
            </w:tcBorders>
            <w:shd w:val="clear" w:color="auto" w:fill="E4E4E4"/>
          </w:tcPr>
          <w:p w14:paraId="61781E5A" w14:textId="77777777" w:rsidR="00A95EDA" w:rsidRDefault="00A95EDA">
            <w:pPr>
              <w:pStyle w:val="TableParagraph"/>
              <w:kinsoku w:val="0"/>
              <w:overflowPunct w:val="0"/>
              <w:spacing w:before="156"/>
              <w:ind w:left="107"/>
              <w:rPr>
                <w:b/>
                <w:bCs/>
                <w:sz w:val="22"/>
                <w:szCs w:val="22"/>
              </w:rPr>
            </w:pPr>
            <w:r>
              <w:rPr>
                <w:b/>
                <w:bCs/>
                <w:sz w:val="22"/>
                <w:szCs w:val="22"/>
              </w:rPr>
              <w:t>Address:</w:t>
            </w:r>
          </w:p>
        </w:tc>
        <w:tc>
          <w:tcPr>
            <w:tcW w:w="7777" w:type="dxa"/>
            <w:tcBorders>
              <w:top w:val="single" w:sz="4" w:space="0" w:color="000000"/>
              <w:left w:val="single" w:sz="4" w:space="0" w:color="000000"/>
              <w:bottom w:val="single" w:sz="4" w:space="0" w:color="000000"/>
              <w:right w:val="single" w:sz="4" w:space="0" w:color="000000"/>
            </w:tcBorders>
          </w:tcPr>
          <w:p w14:paraId="58315E67" w14:textId="77777777" w:rsidR="00A95EDA" w:rsidRDefault="00A95EDA">
            <w:pPr>
              <w:pStyle w:val="TableParagraph"/>
              <w:kinsoku w:val="0"/>
              <w:overflowPunct w:val="0"/>
              <w:rPr>
                <w:rFonts w:ascii="Times New Roman" w:hAnsi="Times New Roman" w:cs="Times New Roman"/>
                <w:sz w:val="20"/>
                <w:szCs w:val="20"/>
              </w:rPr>
            </w:pPr>
          </w:p>
        </w:tc>
      </w:tr>
    </w:tbl>
    <w:p w14:paraId="79B83004" w14:textId="77777777" w:rsidR="00A95EDA" w:rsidRDefault="00A95EDA">
      <w:pPr>
        <w:pStyle w:val="BodyText"/>
        <w:kinsoku w:val="0"/>
        <w:overflowPunct w:val="0"/>
        <w:ind w:left="220"/>
      </w:pPr>
      <w:r>
        <w:t>* - Delete as applicable</w:t>
      </w:r>
    </w:p>
    <w:p w14:paraId="2A170E01" w14:textId="77777777" w:rsidR="00A95EDA" w:rsidRDefault="00A95EDA">
      <w:pPr>
        <w:pStyle w:val="BodyText"/>
        <w:kinsoku w:val="0"/>
        <w:overflowPunct w:val="0"/>
      </w:pPr>
    </w:p>
    <w:p w14:paraId="5180FC47" w14:textId="77777777" w:rsidR="00A95EDA" w:rsidRDefault="00A95EDA">
      <w:pPr>
        <w:pStyle w:val="BodyText"/>
        <w:kinsoku w:val="0"/>
        <w:overflowPunct w:val="0"/>
        <w:ind w:left="220" w:right="584"/>
      </w:pPr>
      <w:r>
        <w:t xml:space="preserve">Your name has been given to me as someone willing to provide a personal reference. The above mentioned are currently being assessed as </w:t>
      </w:r>
      <w:r w:rsidR="00BC63AB">
        <w:t>Kinship Carer</w:t>
      </w:r>
      <w:r>
        <w:t>(s). for …………</w:t>
      </w:r>
      <w:r w:rsidR="00E77524">
        <w:t>………….</w:t>
      </w:r>
    </w:p>
    <w:p w14:paraId="5C5B074F" w14:textId="77777777" w:rsidR="00A95EDA" w:rsidRDefault="00A95EDA">
      <w:pPr>
        <w:pStyle w:val="BodyText"/>
        <w:kinsoku w:val="0"/>
        <w:overflowPunct w:val="0"/>
        <w:spacing w:before="1"/>
        <w:ind w:left="220"/>
      </w:pPr>
      <w:r>
        <w:t>I would be grateful if you could answer the following questions:</w:t>
      </w:r>
    </w:p>
    <w:p w14:paraId="2B344189" w14:textId="77777777" w:rsidR="00A95EDA" w:rsidRDefault="00A95EDA">
      <w:pPr>
        <w:pStyle w:val="BodyText"/>
        <w:kinsoku w:val="0"/>
        <w:overflowPunct w:val="0"/>
      </w:pPr>
    </w:p>
    <w:tbl>
      <w:tblPr>
        <w:tblW w:w="0" w:type="auto"/>
        <w:tblInd w:w="118" w:type="dxa"/>
        <w:tblLayout w:type="fixed"/>
        <w:tblCellMar>
          <w:left w:w="0" w:type="dxa"/>
          <w:right w:w="0" w:type="dxa"/>
        </w:tblCellMar>
        <w:tblLook w:val="0000" w:firstRow="0" w:lastRow="0" w:firstColumn="0" w:lastColumn="0" w:noHBand="0" w:noVBand="0"/>
      </w:tblPr>
      <w:tblGrid>
        <w:gridCol w:w="9021"/>
      </w:tblGrid>
      <w:tr w:rsidR="00A95EDA" w14:paraId="65C3457A" w14:textId="77777777">
        <w:tblPrEx>
          <w:tblCellMar>
            <w:top w:w="0" w:type="dxa"/>
            <w:left w:w="0" w:type="dxa"/>
            <w:bottom w:w="0" w:type="dxa"/>
            <w:right w:w="0" w:type="dxa"/>
          </w:tblCellMar>
        </w:tblPrEx>
        <w:trPr>
          <w:trHeight w:val="251"/>
        </w:trPr>
        <w:tc>
          <w:tcPr>
            <w:tcW w:w="9021" w:type="dxa"/>
            <w:tcBorders>
              <w:top w:val="single" w:sz="4" w:space="0" w:color="000000"/>
              <w:left w:val="single" w:sz="4" w:space="0" w:color="000000"/>
              <w:bottom w:val="single" w:sz="4" w:space="0" w:color="000000"/>
              <w:right w:val="single" w:sz="4" w:space="0" w:color="000000"/>
            </w:tcBorders>
          </w:tcPr>
          <w:p w14:paraId="0EC2E476" w14:textId="77777777" w:rsidR="00A95EDA" w:rsidRDefault="00A95EDA">
            <w:pPr>
              <w:pStyle w:val="TableParagraph"/>
              <w:tabs>
                <w:tab w:val="left" w:pos="827"/>
              </w:tabs>
              <w:kinsoku w:val="0"/>
              <w:overflowPunct w:val="0"/>
              <w:spacing w:line="232" w:lineRule="exact"/>
              <w:ind w:left="107"/>
              <w:rPr>
                <w:b/>
                <w:bCs/>
                <w:sz w:val="22"/>
                <w:szCs w:val="22"/>
              </w:rPr>
            </w:pPr>
            <w:r>
              <w:rPr>
                <w:b/>
                <w:bCs/>
                <w:sz w:val="22"/>
                <w:szCs w:val="22"/>
              </w:rPr>
              <w:t>1.</w:t>
            </w:r>
            <w:r>
              <w:rPr>
                <w:b/>
                <w:bCs/>
                <w:sz w:val="22"/>
                <w:szCs w:val="22"/>
              </w:rPr>
              <w:tab/>
              <w:t>How long have you known the</w:t>
            </w:r>
            <w:r>
              <w:rPr>
                <w:b/>
                <w:bCs/>
                <w:spacing w:val="-6"/>
                <w:sz w:val="22"/>
                <w:szCs w:val="22"/>
              </w:rPr>
              <w:t xml:space="preserve"> </w:t>
            </w:r>
            <w:r>
              <w:rPr>
                <w:b/>
                <w:bCs/>
                <w:sz w:val="22"/>
                <w:szCs w:val="22"/>
              </w:rPr>
              <w:t>applicant(s)?</w:t>
            </w:r>
          </w:p>
        </w:tc>
      </w:tr>
      <w:tr w:rsidR="00A95EDA" w14:paraId="2270BDE2" w14:textId="77777777" w:rsidTr="00E77524">
        <w:tblPrEx>
          <w:tblCellMar>
            <w:top w:w="0" w:type="dxa"/>
            <w:left w:w="0" w:type="dxa"/>
            <w:bottom w:w="0" w:type="dxa"/>
            <w:right w:w="0" w:type="dxa"/>
          </w:tblCellMar>
        </w:tblPrEx>
        <w:trPr>
          <w:trHeight w:val="926"/>
        </w:trPr>
        <w:tc>
          <w:tcPr>
            <w:tcW w:w="9021" w:type="dxa"/>
            <w:tcBorders>
              <w:top w:val="single" w:sz="4" w:space="0" w:color="000000"/>
              <w:left w:val="single" w:sz="4" w:space="0" w:color="000000"/>
              <w:bottom w:val="single" w:sz="4" w:space="0" w:color="000000"/>
              <w:right w:val="single" w:sz="4" w:space="0" w:color="000000"/>
            </w:tcBorders>
          </w:tcPr>
          <w:p w14:paraId="0F4D4585" w14:textId="77777777" w:rsidR="00E77524" w:rsidRDefault="00E77524">
            <w:pPr>
              <w:pStyle w:val="TableParagraph"/>
              <w:kinsoku w:val="0"/>
              <w:overflowPunct w:val="0"/>
              <w:rPr>
                <w:sz w:val="22"/>
                <w:szCs w:val="22"/>
              </w:rPr>
            </w:pPr>
          </w:p>
        </w:tc>
      </w:tr>
      <w:tr w:rsidR="00A95EDA" w14:paraId="317B0514" w14:textId="77777777">
        <w:tblPrEx>
          <w:tblCellMar>
            <w:top w:w="0" w:type="dxa"/>
            <w:left w:w="0" w:type="dxa"/>
            <w:bottom w:w="0" w:type="dxa"/>
            <w:right w:w="0" w:type="dxa"/>
          </w:tblCellMar>
        </w:tblPrEx>
        <w:trPr>
          <w:trHeight w:val="251"/>
        </w:trPr>
        <w:tc>
          <w:tcPr>
            <w:tcW w:w="9021" w:type="dxa"/>
            <w:tcBorders>
              <w:top w:val="single" w:sz="4" w:space="0" w:color="000000"/>
              <w:left w:val="single" w:sz="4" w:space="0" w:color="000000"/>
              <w:bottom w:val="single" w:sz="4" w:space="0" w:color="000000"/>
              <w:right w:val="single" w:sz="4" w:space="0" w:color="000000"/>
            </w:tcBorders>
          </w:tcPr>
          <w:p w14:paraId="5A315447" w14:textId="77777777" w:rsidR="00A95EDA" w:rsidRDefault="00A95EDA">
            <w:pPr>
              <w:pStyle w:val="TableParagraph"/>
              <w:tabs>
                <w:tab w:val="left" w:pos="827"/>
              </w:tabs>
              <w:kinsoku w:val="0"/>
              <w:overflowPunct w:val="0"/>
              <w:spacing w:line="232" w:lineRule="exact"/>
              <w:ind w:left="107"/>
              <w:rPr>
                <w:b/>
                <w:bCs/>
                <w:sz w:val="22"/>
                <w:szCs w:val="22"/>
              </w:rPr>
            </w:pPr>
            <w:r>
              <w:rPr>
                <w:b/>
                <w:bCs/>
                <w:sz w:val="22"/>
                <w:szCs w:val="22"/>
              </w:rPr>
              <w:t>2.</w:t>
            </w:r>
            <w:r>
              <w:rPr>
                <w:b/>
                <w:bCs/>
                <w:sz w:val="22"/>
                <w:szCs w:val="22"/>
              </w:rPr>
              <w:tab/>
              <w:t>In what</w:t>
            </w:r>
            <w:r>
              <w:rPr>
                <w:b/>
                <w:bCs/>
                <w:spacing w:val="-3"/>
                <w:sz w:val="22"/>
                <w:szCs w:val="22"/>
              </w:rPr>
              <w:t xml:space="preserve"> </w:t>
            </w:r>
            <w:r>
              <w:rPr>
                <w:b/>
                <w:bCs/>
                <w:sz w:val="22"/>
                <w:szCs w:val="22"/>
              </w:rPr>
              <w:t>capacity?</w:t>
            </w:r>
          </w:p>
        </w:tc>
      </w:tr>
      <w:tr w:rsidR="00A95EDA" w14:paraId="41EB75C1" w14:textId="77777777" w:rsidTr="00E77524">
        <w:tblPrEx>
          <w:tblCellMar>
            <w:top w:w="0" w:type="dxa"/>
            <w:left w:w="0" w:type="dxa"/>
            <w:bottom w:w="0" w:type="dxa"/>
            <w:right w:w="0" w:type="dxa"/>
          </w:tblCellMar>
        </w:tblPrEx>
        <w:trPr>
          <w:trHeight w:val="1000"/>
        </w:trPr>
        <w:tc>
          <w:tcPr>
            <w:tcW w:w="9021" w:type="dxa"/>
            <w:tcBorders>
              <w:top w:val="single" w:sz="4" w:space="0" w:color="000000"/>
              <w:left w:val="single" w:sz="4" w:space="0" w:color="000000"/>
              <w:bottom w:val="single" w:sz="4" w:space="0" w:color="000000"/>
              <w:right w:val="single" w:sz="4" w:space="0" w:color="000000"/>
            </w:tcBorders>
          </w:tcPr>
          <w:p w14:paraId="577EAF93" w14:textId="77777777" w:rsidR="00E77524" w:rsidRDefault="00E77524">
            <w:pPr>
              <w:pStyle w:val="TableParagraph"/>
              <w:kinsoku w:val="0"/>
              <w:overflowPunct w:val="0"/>
              <w:rPr>
                <w:sz w:val="22"/>
                <w:szCs w:val="22"/>
              </w:rPr>
            </w:pPr>
          </w:p>
          <w:p w14:paraId="3222760A" w14:textId="77777777" w:rsidR="00E77524" w:rsidRDefault="00E77524">
            <w:pPr>
              <w:pStyle w:val="TableParagraph"/>
              <w:kinsoku w:val="0"/>
              <w:overflowPunct w:val="0"/>
              <w:rPr>
                <w:sz w:val="22"/>
                <w:szCs w:val="22"/>
              </w:rPr>
            </w:pPr>
          </w:p>
          <w:p w14:paraId="6F173D17" w14:textId="77777777" w:rsidR="00E77524" w:rsidRDefault="00E77524">
            <w:pPr>
              <w:pStyle w:val="TableParagraph"/>
              <w:kinsoku w:val="0"/>
              <w:overflowPunct w:val="0"/>
              <w:rPr>
                <w:sz w:val="22"/>
                <w:szCs w:val="22"/>
              </w:rPr>
            </w:pPr>
          </w:p>
          <w:p w14:paraId="698F84ED" w14:textId="77777777" w:rsidR="00E77524" w:rsidRDefault="00E77524">
            <w:pPr>
              <w:pStyle w:val="TableParagraph"/>
              <w:kinsoku w:val="0"/>
              <w:overflowPunct w:val="0"/>
              <w:rPr>
                <w:sz w:val="22"/>
                <w:szCs w:val="22"/>
              </w:rPr>
            </w:pPr>
          </w:p>
        </w:tc>
      </w:tr>
      <w:tr w:rsidR="00A95EDA" w14:paraId="0C9FCA0D" w14:textId="77777777">
        <w:tblPrEx>
          <w:tblCellMar>
            <w:top w:w="0" w:type="dxa"/>
            <w:left w:w="0" w:type="dxa"/>
            <w:bottom w:w="0" w:type="dxa"/>
            <w:right w:w="0" w:type="dxa"/>
          </w:tblCellMar>
        </w:tblPrEx>
        <w:trPr>
          <w:trHeight w:val="254"/>
        </w:trPr>
        <w:tc>
          <w:tcPr>
            <w:tcW w:w="9021" w:type="dxa"/>
            <w:tcBorders>
              <w:top w:val="single" w:sz="4" w:space="0" w:color="000000"/>
              <w:left w:val="single" w:sz="4" w:space="0" w:color="000000"/>
              <w:bottom w:val="single" w:sz="4" w:space="0" w:color="000000"/>
              <w:right w:val="single" w:sz="4" w:space="0" w:color="000000"/>
            </w:tcBorders>
          </w:tcPr>
          <w:p w14:paraId="0111380C" w14:textId="77777777" w:rsidR="00A95EDA" w:rsidRDefault="00A95EDA">
            <w:pPr>
              <w:pStyle w:val="TableParagraph"/>
              <w:tabs>
                <w:tab w:val="left" w:pos="827"/>
              </w:tabs>
              <w:kinsoku w:val="0"/>
              <w:overflowPunct w:val="0"/>
              <w:spacing w:line="234" w:lineRule="exact"/>
              <w:ind w:left="107"/>
              <w:rPr>
                <w:b/>
                <w:bCs/>
                <w:sz w:val="22"/>
                <w:szCs w:val="22"/>
              </w:rPr>
            </w:pPr>
            <w:r>
              <w:rPr>
                <w:b/>
                <w:bCs/>
                <w:sz w:val="22"/>
                <w:szCs w:val="22"/>
              </w:rPr>
              <w:t>3.</w:t>
            </w:r>
            <w:r>
              <w:rPr>
                <w:b/>
                <w:bCs/>
                <w:sz w:val="22"/>
                <w:szCs w:val="22"/>
              </w:rPr>
              <w:tab/>
              <w:t>How much and what type of contact do you currently have with</w:t>
            </w:r>
            <w:r>
              <w:rPr>
                <w:b/>
                <w:bCs/>
                <w:spacing w:val="-13"/>
                <w:sz w:val="22"/>
                <w:szCs w:val="22"/>
              </w:rPr>
              <w:t xml:space="preserve"> </w:t>
            </w:r>
            <w:r>
              <w:rPr>
                <w:b/>
                <w:bCs/>
                <w:sz w:val="22"/>
                <w:szCs w:val="22"/>
              </w:rPr>
              <w:t>them</w:t>
            </w:r>
          </w:p>
        </w:tc>
      </w:tr>
      <w:tr w:rsidR="00A95EDA" w14:paraId="61312368" w14:textId="77777777" w:rsidTr="00E77524">
        <w:tblPrEx>
          <w:tblCellMar>
            <w:top w:w="0" w:type="dxa"/>
            <w:left w:w="0" w:type="dxa"/>
            <w:bottom w:w="0" w:type="dxa"/>
            <w:right w:w="0" w:type="dxa"/>
          </w:tblCellMar>
        </w:tblPrEx>
        <w:trPr>
          <w:trHeight w:val="848"/>
        </w:trPr>
        <w:tc>
          <w:tcPr>
            <w:tcW w:w="9021" w:type="dxa"/>
            <w:tcBorders>
              <w:top w:val="single" w:sz="4" w:space="0" w:color="000000"/>
              <w:left w:val="single" w:sz="4" w:space="0" w:color="000000"/>
              <w:bottom w:val="single" w:sz="4" w:space="0" w:color="000000"/>
              <w:right w:val="single" w:sz="4" w:space="0" w:color="000000"/>
            </w:tcBorders>
          </w:tcPr>
          <w:p w14:paraId="69171635" w14:textId="77777777" w:rsidR="00A95EDA" w:rsidRDefault="00A95EDA">
            <w:pPr>
              <w:pStyle w:val="TableParagraph"/>
              <w:kinsoku w:val="0"/>
              <w:overflowPunct w:val="0"/>
              <w:rPr>
                <w:sz w:val="22"/>
                <w:szCs w:val="22"/>
              </w:rPr>
            </w:pPr>
          </w:p>
          <w:p w14:paraId="35BBF185" w14:textId="77777777" w:rsidR="00E77524" w:rsidRDefault="00E77524">
            <w:pPr>
              <w:pStyle w:val="TableParagraph"/>
              <w:kinsoku w:val="0"/>
              <w:overflowPunct w:val="0"/>
              <w:rPr>
                <w:sz w:val="22"/>
                <w:szCs w:val="22"/>
              </w:rPr>
            </w:pPr>
          </w:p>
          <w:p w14:paraId="062D39A9" w14:textId="77777777" w:rsidR="00E77524" w:rsidRDefault="00E77524">
            <w:pPr>
              <w:pStyle w:val="TableParagraph"/>
              <w:kinsoku w:val="0"/>
              <w:overflowPunct w:val="0"/>
              <w:rPr>
                <w:sz w:val="22"/>
                <w:szCs w:val="22"/>
              </w:rPr>
            </w:pPr>
          </w:p>
          <w:p w14:paraId="1009C0AB" w14:textId="77777777" w:rsidR="00E77524" w:rsidRDefault="00E77524">
            <w:pPr>
              <w:pStyle w:val="TableParagraph"/>
              <w:kinsoku w:val="0"/>
              <w:overflowPunct w:val="0"/>
              <w:rPr>
                <w:sz w:val="22"/>
                <w:szCs w:val="22"/>
              </w:rPr>
            </w:pPr>
          </w:p>
        </w:tc>
      </w:tr>
      <w:tr w:rsidR="00A95EDA" w14:paraId="61052BEE" w14:textId="77777777">
        <w:tblPrEx>
          <w:tblCellMar>
            <w:top w:w="0" w:type="dxa"/>
            <w:left w:w="0" w:type="dxa"/>
            <w:bottom w:w="0" w:type="dxa"/>
            <w:right w:w="0" w:type="dxa"/>
          </w:tblCellMar>
        </w:tblPrEx>
        <w:trPr>
          <w:trHeight w:val="568"/>
        </w:trPr>
        <w:tc>
          <w:tcPr>
            <w:tcW w:w="9021" w:type="dxa"/>
            <w:tcBorders>
              <w:top w:val="single" w:sz="4" w:space="0" w:color="000000"/>
              <w:left w:val="single" w:sz="4" w:space="0" w:color="000000"/>
              <w:bottom w:val="single" w:sz="4" w:space="0" w:color="000000"/>
              <w:right w:val="single" w:sz="4" w:space="0" w:color="000000"/>
            </w:tcBorders>
          </w:tcPr>
          <w:p w14:paraId="35282AF8" w14:textId="77777777" w:rsidR="00A95EDA" w:rsidRDefault="00A95EDA">
            <w:pPr>
              <w:pStyle w:val="TableParagraph"/>
              <w:tabs>
                <w:tab w:val="left" w:pos="827"/>
              </w:tabs>
              <w:kinsoku w:val="0"/>
              <w:overflowPunct w:val="0"/>
              <w:ind w:left="107"/>
              <w:rPr>
                <w:b/>
                <w:bCs/>
                <w:sz w:val="22"/>
                <w:szCs w:val="22"/>
              </w:rPr>
            </w:pPr>
            <w:r>
              <w:rPr>
                <w:b/>
                <w:bCs/>
                <w:sz w:val="22"/>
                <w:szCs w:val="22"/>
              </w:rPr>
              <w:t>4.</w:t>
            </w:r>
            <w:r>
              <w:rPr>
                <w:b/>
                <w:bCs/>
                <w:sz w:val="22"/>
                <w:szCs w:val="22"/>
              </w:rPr>
              <w:tab/>
              <w:t>Please comment on the applicant(s) experience of looking after</w:t>
            </w:r>
            <w:r>
              <w:rPr>
                <w:b/>
                <w:bCs/>
                <w:spacing w:val="-14"/>
                <w:sz w:val="22"/>
                <w:szCs w:val="22"/>
              </w:rPr>
              <w:t xml:space="preserve"> </w:t>
            </w:r>
            <w:r>
              <w:rPr>
                <w:b/>
                <w:bCs/>
                <w:sz w:val="22"/>
                <w:szCs w:val="22"/>
              </w:rPr>
              <w:t>children.</w:t>
            </w:r>
          </w:p>
        </w:tc>
      </w:tr>
      <w:tr w:rsidR="00A95EDA" w14:paraId="236E86BC" w14:textId="77777777">
        <w:tblPrEx>
          <w:tblCellMar>
            <w:top w:w="0" w:type="dxa"/>
            <w:left w:w="0" w:type="dxa"/>
            <w:bottom w:w="0" w:type="dxa"/>
            <w:right w:w="0" w:type="dxa"/>
          </w:tblCellMar>
        </w:tblPrEx>
        <w:trPr>
          <w:trHeight w:val="1010"/>
        </w:trPr>
        <w:tc>
          <w:tcPr>
            <w:tcW w:w="9021" w:type="dxa"/>
            <w:tcBorders>
              <w:top w:val="single" w:sz="4" w:space="0" w:color="000000"/>
              <w:left w:val="single" w:sz="4" w:space="0" w:color="000000"/>
              <w:bottom w:val="single" w:sz="4" w:space="0" w:color="000000"/>
              <w:right w:val="single" w:sz="4" w:space="0" w:color="000000"/>
            </w:tcBorders>
          </w:tcPr>
          <w:p w14:paraId="1E734060" w14:textId="77777777" w:rsidR="00E77524" w:rsidRDefault="00E77524">
            <w:pPr>
              <w:pStyle w:val="TableParagraph"/>
              <w:kinsoku w:val="0"/>
              <w:overflowPunct w:val="0"/>
              <w:rPr>
                <w:sz w:val="22"/>
                <w:szCs w:val="22"/>
              </w:rPr>
            </w:pPr>
          </w:p>
          <w:p w14:paraId="46796077" w14:textId="77777777" w:rsidR="00E77524" w:rsidRDefault="00E77524">
            <w:pPr>
              <w:pStyle w:val="TableParagraph"/>
              <w:kinsoku w:val="0"/>
              <w:overflowPunct w:val="0"/>
              <w:rPr>
                <w:sz w:val="22"/>
                <w:szCs w:val="22"/>
              </w:rPr>
            </w:pPr>
          </w:p>
          <w:p w14:paraId="39769AE9" w14:textId="77777777" w:rsidR="00E77524" w:rsidRDefault="00E77524">
            <w:pPr>
              <w:pStyle w:val="TableParagraph"/>
              <w:kinsoku w:val="0"/>
              <w:overflowPunct w:val="0"/>
              <w:rPr>
                <w:sz w:val="22"/>
                <w:szCs w:val="22"/>
              </w:rPr>
            </w:pPr>
          </w:p>
          <w:p w14:paraId="1621A2C8" w14:textId="77777777" w:rsidR="00E77524" w:rsidRDefault="00E77524">
            <w:pPr>
              <w:pStyle w:val="TableParagraph"/>
              <w:kinsoku w:val="0"/>
              <w:overflowPunct w:val="0"/>
              <w:rPr>
                <w:sz w:val="22"/>
                <w:szCs w:val="22"/>
              </w:rPr>
            </w:pPr>
          </w:p>
        </w:tc>
      </w:tr>
      <w:tr w:rsidR="00A95EDA" w14:paraId="2088EBE3" w14:textId="77777777">
        <w:tblPrEx>
          <w:tblCellMar>
            <w:top w:w="0" w:type="dxa"/>
            <w:left w:w="0" w:type="dxa"/>
            <w:bottom w:w="0" w:type="dxa"/>
            <w:right w:w="0" w:type="dxa"/>
          </w:tblCellMar>
        </w:tblPrEx>
        <w:trPr>
          <w:trHeight w:val="758"/>
        </w:trPr>
        <w:tc>
          <w:tcPr>
            <w:tcW w:w="9021" w:type="dxa"/>
            <w:tcBorders>
              <w:top w:val="single" w:sz="4" w:space="0" w:color="000000"/>
              <w:left w:val="single" w:sz="4" w:space="0" w:color="000000"/>
              <w:bottom w:val="single" w:sz="6" w:space="0" w:color="000000"/>
              <w:right w:val="single" w:sz="4" w:space="0" w:color="000000"/>
            </w:tcBorders>
          </w:tcPr>
          <w:p w14:paraId="623396FD" w14:textId="77777777" w:rsidR="00A95EDA" w:rsidRDefault="00A95EDA">
            <w:pPr>
              <w:pStyle w:val="TableParagraph"/>
              <w:tabs>
                <w:tab w:val="left" w:pos="827"/>
              </w:tabs>
              <w:kinsoku w:val="0"/>
              <w:overflowPunct w:val="0"/>
              <w:ind w:left="827" w:hanging="720"/>
              <w:rPr>
                <w:b/>
                <w:bCs/>
                <w:sz w:val="22"/>
                <w:szCs w:val="22"/>
              </w:rPr>
            </w:pPr>
            <w:r>
              <w:rPr>
                <w:b/>
                <w:bCs/>
                <w:sz w:val="22"/>
                <w:szCs w:val="22"/>
              </w:rPr>
              <w:t>5.</w:t>
            </w:r>
            <w:r>
              <w:rPr>
                <w:b/>
                <w:bCs/>
                <w:sz w:val="22"/>
                <w:szCs w:val="22"/>
              </w:rPr>
              <w:tab/>
              <w:t>Please comment on the applicant(s) ability to provide a safe and</w:t>
            </w:r>
            <w:r>
              <w:rPr>
                <w:b/>
                <w:bCs/>
                <w:spacing w:val="12"/>
                <w:sz w:val="22"/>
                <w:szCs w:val="22"/>
              </w:rPr>
              <w:t xml:space="preserve"> </w:t>
            </w:r>
            <w:r>
              <w:rPr>
                <w:b/>
                <w:bCs/>
                <w:sz w:val="22"/>
                <w:szCs w:val="22"/>
              </w:rPr>
              <w:t>caring</w:t>
            </w:r>
          </w:p>
          <w:p w14:paraId="703446B1" w14:textId="77777777" w:rsidR="00A95EDA" w:rsidRDefault="00A95EDA">
            <w:pPr>
              <w:pStyle w:val="TableParagraph"/>
              <w:kinsoku w:val="0"/>
              <w:overflowPunct w:val="0"/>
              <w:spacing w:before="6" w:line="252" w:lineRule="exact"/>
              <w:ind w:left="827"/>
              <w:rPr>
                <w:b/>
                <w:bCs/>
                <w:sz w:val="22"/>
                <w:szCs w:val="22"/>
              </w:rPr>
            </w:pPr>
            <w:r>
              <w:rPr>
                <w:b/>
                <w:bCs/>
                <w:sz w:val="22"/>
                <w:szCs w:val="22"/>
              </w:rPr>
              <w:t>environment. Please advise if you have any concerns about the applicant(s) ability to keep the child safe from harm and abuse.</w:t>
            </w:r>
          </w:p>
        </w:tc>
      </w:tr>
      <w:tr w:rsidR="00A95EDA" w14:paraId="7A72FE30" w14:textId="77777777" w:rsidTr="00E77524">
        <w:tblPrEx>
          <w:tblCellMar>
            <w:top w:w="0" w:type="dxa"/>
            <w:left w:w="0" w:type="dxa"/>
            <w:bottom w:w="0" w:type="dxa"/>
            <w:right w:w="0" w:type="dxa"/>
          </w:tblCellMar>
        </w:tblPrEx>
        <w:trPr>
          <w:trHeight w:val="991"/>
        </w:trPr>
        <w:tc>
          <w:tcPr>
            <w:tcW w:w="9021" w:type="dxa"/>
            <w:tcBorders>
              <w:top w:val="single" w:sz="6" w:space="0" w:color="000000"/>
              <w:left w:val="single" w:sz="4" w:space="0" w:color="000000"/>
              <w:bottom w:val="single" w:sz="4" w:space="0" w:color="000000"/>
              <w:right w:val="single" w:sz="4" w:space="0" w:color="000000"/>
            </w:tcBorders>
          </w:tcPr>
          <w:p w14:paraId="3FCE3968" w14:textId="77777777" w:rsidR="00A95EDA" w:rsidRDefault="00A95EDA">
            <w:pPr>
              <w:pStyle w:val="TableParagraph"/>
              <w:kinsoku w:val="0"/>
              <w:overflowPunct w:val="0"/>
              <w:rPr>
                <w:sz w:val="22"/>
                <w:szCs w:val="22"/>
              </w:rPr>
            </w:pPr>
          </w:p>
          <w:p w14:paraId="657D31BB" w14:textId="77777777" w:rsidR="00E77524" w:rsidRDefault="00E77524">
            <w:pPr>
              <w:pStyle w:val="TableParagraph"/>
              <w:kinsoku w:val="0"/>
              <w:overflowPunct w:val="0"/>
              <w:rPr>
                <w:sz w:val="22"/>
                <w:szCs w:val="22"/>
              </w:rPr>
            </w:pPr>
          </w:p>
          <w:p w14:paraId="0EE9C2CE" w14:textId="77777777" w:rsidR="00E77524" w:rsidRDefault="00E77524">
            <w:pPr>
              <w:pStyle w:val="TableParagraph"/>
              <w:kinsoku w:val="0"/>
              <w:overflowPunct w:val="0"/>
              <w:rPr>
                <w:sz w:val="22"/>
                <w:szCs w:val="22"/>
              </w:rPr>
            </w:pPr>
          </w:p>
          <w:p w14:paraId="38E31395" w14:textId="77777777" w:rsidR="00E77524" w:rsidRDefault="00E77524">
            <w:pPr>
              <w:pStyle w:val="TableParagraph"/>
              <w:kinsoku w:val="0"/>
              <w:overflowPunct w:val="0"/>
              <w:rPr>
                <w:sz w:val="22"/>
                <w:szCs w:val="22"/>
              </w:rPr>
            </w:pPr>
          </w:p>
        </w:tc>
      </w:tr>
    </w:tbl>
    <w:p w14:paraId="288E6715" w14:textId="77777777" w:rsidR="00A95EDA" w:rsidRDefault="00A95EDA">
      <w:pPr>
        <w:sectPr w:rsidR="00A95EDA" w:rsidSect="00E36D8F">
          <w:pgSz w:w="11910" w:h="16840"/>
          <w:pgMar w:top="709" w:right="760" w:bottom="900" w:left="1220" w:header="0" w:footer="640" w:gutter="0"/>
          <w:cols w:space="720"/>
          <w:noEndnote/>
        </w:sectPr>
      </w:pPr>
    </w:p>
    <w:tbl>
      <w:tblPr>
        <w:tblW w:w="0" w:type="auto"/>
        <w:tblInd w:w="118" w:type="dxa"/>
        <w:tblLayout w:type="fixed"/>
        <w:tblCellMar>
          <w:left w:w="0" w:type="dxa"/>
          <w:right w:w="0" w:type="dxa"/>
        </w:tblCellMar>
        <w:tblLook w:val="0000" w:firstRow="0" w:lastRow="0" w:firstColumn="0" w:lastColumn="0" w:noHBand="0" w:noVBand="0"/>
      </w:tblPr>
      <w:tblGrid>
        <w:gridCol w:w="9021"/>
      </w:tblGrid>
      <w:tr w:rsidR="00A95EDA" w14:paraId="209CE68C" w14:textId="77777777">
        <w:tblPrEx>
          <w:tblCellMar>
            <w:top w:w="0" w:type="dxa"/>
            <w:left w:w="0" w:type="dxa"/>
            <w:bottom w:w="0" w:type="dxa"/>
            <w:right w:w="0" w:type="dxa"/>
          </w:tblCellMar>
        </w:tblPrEx>
        <w:trPr>
          <w:trHeight w:val="254"/>
        </w:trPr>
        <w:tc>
          <w:tcPr>
            <w:tcW w:w="9021" w:type="dxa"/>
            <w:tcBorders>
              <w:top w:val="single" w:sz="4" w:space="0" w:color="000000"/>
              <w:left w:val="single" w:sz="4" w:space="0" w:color="000000"/>
              <w:bottom w:val="single" w:sz="4" w:space="0" w:color="000000"/>
              <w:right w:val="single" w:sz="4" w:space="0" w:color="000000"/>
            </w:tcBorders>
          </w:tcPr>
          <w:p w14:paraId="7A155CFA" w14:textId="77777777" w:rsidR="00A95EDA" w:rsidRDefault="00A95EDA">
            <w:pPr>
              <w:pStyle w:val="TableParagraph"/>
              <w:tabs>
                <w:tab w:val="left" w:pos="827"/>
              </w:tabs>
              <w:kinsoku w:val="0"/>
              <w:overflowPunct w:val="0"/>
              <w:spacing w:line="234" w:lineRule="exact"/>
              <w:ind w:left="107"/>
              <w:rPr>
                <w:b/>
                <w:bCs/>
                <w:sz w:val="22"/>
                <w:szCs w:val="22"/>
              </w:rPr>
            </w:pPr>
            <w:r>
              <w:rPr>
                <w:b/>
                <w:bCs/>
                <w:sz w:val="22"/>
                <w:szCs w:val="22"/>
              </w:rPr>
              <w:lastRenderedPageBreak/>
              <w:t>6.</w:t>
            </w:r>
            <w:r>
              <w:rPr>
                <w:b/>
                <w:bCs/>
                <w:sz w:val="22"/>
                <w:szCs w:val="22"/>
              </w:rPr>
              <w:tab/>
              <w:t>Please comment on the applicant(s) ability to work as part of a</w:t>
            </w:r>
            <w:r>
              <w:rPr>
                <w:b/>
                <w:bCs/>
                <w:spacing w:val="-14"/>
                <w:sz w:val="22"/>
                <w:szCs w:val="22"/>
              </w:rPr>
              <w:t xml:space="preserve"> </w:t>
            </w:r>
            <w:r>
              <w:rPr>
                <w:b/>
                <w:bCs/>
                <w:sz w:val="22"/>
                <w:szCs w:val="22"/>
              </w:rPr>
              <w:t>team.</w:t>
            </w:r>
          </w:p>
        </w:tc>
      </w:tr>
      <w:tr w:rsidR="00A95EDA" w14:paraId="716E97E6" w14:textId="77777777" w:rsidTr="00E77524">
        <w:tblPrEx>
          <w:tblCellMar>
            <w:top w:w="0" w:type="dxa"/>
            <w:left w:w="0" w:type="dxa"/>
            <w:bottom w:w="0" w:type="dxa"/>
            <w:right w:w="0" w:type="dxa"/>
          </w:tblCellMar>
        </w:tblPrEx>
        <w:trPr>
          <w:trHeight w:val="864"/>
        </w:trPr>
        <w:tc>
          <w:tcPr>
            <w:tcW w:w="9021" w:type="dxa"/>
            <w:tcBorders>
              <w:top w:val="single" w:sz="4" w:space="0" w:color="000000"/>
              <w:left w:val="single" w:sz="4" w:space="0" w:color="000000"/>
              <w:bottom w:val="single" w:sz="4" w:space="0" w:color="000000"/>
              <w:right w:val="single" w:sz="4" w:space="0" w:color="000000"/>
            </w:tcBorders>
          </w:tcPr>
          <w:p w14:paraId="3E4548EC" w14:textId="77777777" w:rsidR="00A95EDA" w:rsidRDefault="00A95EDA">
            <w:pPr>
              <w:pStyle w:val="TableParagraph"/>
              <w:kinsoku w:val="0"/>
              <w:overflowPunct w:val="0"/>
              <w:rPr>
                <w:rFonts w:ascii="Times New Roman" w:hAnsi="Times New Roman" w:cs="Times New Roman"/>
                <w:sz w:val="20"/>
                <w:szCs w:val="20"/>
              </w:rPr>
            </w:pPr>
          </w:p>
          <w:p w14:paraId="030B6B31" w14:textId="77777777" w:rsidR="00E77524" w:rsidRDefault="00E77524">
            <w:pPr>
              <w:pStyle w:val="TableParagraph"/>
              <w:kinsoku w:val="0"/>
              <w:overflowPunct w:val="0"/>
              <w:rPr>
                <w:rFonts w:ascii="Times New Roman" w:hAnsi="Times New Roman" w:cs="Times New Roman"/>
                <w:sz w:val="20"/>
                <w:szCs w:val="20"/>
              </w:rPr>
            </w:pPr>
          </w:p>
          <w:p w14:paraId="681BE807" w14:textId="77777777" w:rsidR="00E77524" w:rsidRDefault="00E77524">
            <w:pPr>
              <w:pStyle w:val="TableParagraph"/>
              <w:kinsoku w:val="0"/>
              <w:overflowPunct w:val="0"/>
              <w:rPr>
                <w:rFonts w:ascii="Times New Roman" w:hAnsi="Times New Roman" w:cs="Times New Roman"/>
                <w:sz w:val="20"/>
                <w:szCs w:val="20"/>
              </w:rPr>
            </w:pPr>
          </w:p>
          <w:p w14:paraId="11A13B5A" w14:textId="77777777" w:rsidR="00E77524" w:rsidRDefault="00E77524">
            <w:pPr>
              <w:pStyle w:val="TableParagraph"/>
              <w:kinsoku w:val="0"/>
              <w:overflowPunct w:val="0"/>
              <w:rPr>
                <w:rFonts w:ascii="Times New Roman" w:hAnsi="Times New Roman" w:cs="Times New Roman"/>
                <w:sz w:val="20"/>
                <w:szCs w:val="20"/>
              </w:rPr>
            </w:pPr>
          </w:p>
        </w:tc>
      </w:tr>
      <w:tr w:rsidR="00A95EDA" w14:paraId="6658E319" w14:textId="77777777">
        <w:tblPrEx>
          <w:tblCellMar>
            <w:top w:w="0" w:type="dxa"/>
            <w:left w:w="0" w:type="dxa"/>
            <w:bottom w:w="0" w:type="dxa"/>
            <w:right w:w="0" w:type="dxa"/>
          </w:tblCellMar>
        </w:tblPrEx>
        <w:trPr>
          <w:trHeight w:val="506"/>
        </w:trPr>
        <w:tc>
          <w:tcPr>
            <w:tcW w:w="9021" w:type="dxa"/>
            <w:tcBorders>
              <w:top w:val="single" w:sz="4" w:space="0" w:color="000000"/>
              <w:left w:val="single" w:sz="4" w:space="0" w:color="000000"/>
              <w:bottom w:val="single" w:sz="4" w:space="0" w:color="000000"/>
              <w:right w:val="single" w:sz="4" w:space="0" w:color="000000"/>
            </w:tcBorders>
          </w:tcPr>
          <w:p w14:paraId="3AC65934" w14:textId="77777777" w:rsidR="00A95EDA" w:rsidRDefault="00A95EDA">
            <w:pPr>
              <w:pStyle w:val="TableParagraph"/>
              <w:tabs>
                <w:tab w:val="left" w:pos="827"/>
              </w:tabs>
              <w:kinsoku w:val="0"/>
              <w:overflowPunct w:val="0"/>
              <w:spacing w:before="7" w:line="252" w:lineRule="exact"/>
              <w:ind w:left="827" w:right="102" w:hanging="720"/>
              <w:rPr>
                <w:b/>
                <w:bCs/>
                <w:sz w:val="22"/>
                <w:szCs w:val="22"/>
              </w:rPr>
            </w:pPr>
            <w:r>
              <w:rPr>
                <w:b/>
                <w:bCs/>
                <w:sz w:val="22"/>
                <w:szCs w:val="22"/>
              </w:rPr>
              <w:t>7.</w:t>
            </w:r>
            <w:r>
              <w:rPr>
                <w:b/>
                <w:bCs/>
                <w:sz w:val="22"/>
                <w:szCs w:val="22"/>
              </w:rPr>
              <w:tab/>
              <w:t>Do you think the applicant(s) will encourage the child to achieve to his/her full potential both in terms of education and in encouraging social</w:t>
            </w:r>
            <w:r>
              <w:rPr>
                <w:b/>
                <w:bCs/>
                <w:spacing w:val="-18"/>
                <w:sz w:val="22"/>
                <w:szCs w:val="22"/>
              </w:rPr>
              <w:t xml:space="preserve"> </w:t>
            </w:r>
            <w:r>
              <w:rPr>
                <w:b/>
                <w:bCs/>
                <w:sz w:val="22"/>
                <w:szCs w:val="22"/>
              </w:rPr>
              <w:t>activities?</w:t>
            </w:r>
          </w:p>
        </w:tc>
      </w:tr>
      <w:tr w:rsidR="00A95EDA" w14:paraId="32DDF746" w14:textId="77777777" w:rsidTr="00E77524">
        <w:tblPrEx>
          <w:tblCellMar>
            <w:top w:w="0" w:type="dxa"/>
            <w:left w:w="0" w:type="dxa"/>
            <w:bottom w:w="0" w:type="dxa"/>
            <w:right w:w="0" w:type="dxa"/>
          </w:tblCellMar>
        </w:tblPrEx>
        <w:trPr>
          <w:trHeight w:val="828"/>
        </w:trPr>
        <w:tc>
          <w:tcPr>
            <w:tcW w:w="9021" w:type="dxa"/>
            <w:tcBorders>
              <w:top w:val="single" w:sz="4" w:space="0" w:color="000000"/>
              <w:left w:val="single" w:sz="4" w:space="0" w:color="000000"/>
              <w:bottom w:val="single" w:sz="4" w:space="0" w:color="000000"/>
              <w:right w:val="single" w:sz="4" w:space="0" w:color="000000"/>
            </w:tcBorders>
          </w:tcPr>
          <w:p w14:paraId="7B0D33A9" w14:textId="77777777" w:rsidR="00A95EDA" w:rsidRDefault="00A95EDA">
            <w:pPr>
              <w:pStyle w:val="TableParagraph"/>
              <w:kinsoku w:val="0"/>
              <w:overflowPunct w:val="0"/>
              <w:rPr>
                <w:rFonts w:ascii="Times New Roman" w:hAnsi="Times New Roman" w:cs="Times New Roman"/>
                <w:sz w:val="20"/>
                <w:szCs w:val="20"/>
              </w:rPr>
            </w:pPr>
          </w:p>
          <w:p w14:paraId="4483C4B8" w14:textId="77777777" w:rsidR="00E77524" w:rsidRDefault="00E77524">
            <w:pPr>
              <w:pStyle w:val="TableParagraph"/>
              <w:kinsoku w:val="0"/>
              <w:overflowPunct w:val="0"/>
              <w:rPr>
                <w:rFonts w:ascii="Times New Roman" w:hAnsi="Times New Roman" w:cs="Times New Roman"/>
                <w:sz w:val="20"/>
                <w:szCs w:val="20"/>
              </w:rPr>
            </w:pPr>
          </w:p>
          <w:p w14:paraId="0E1E9718" w14:textId="77777777" w:rsidR="00E77524" w:rsidRDefault="00E77524">
            <w:pPr>
              <w:pStyle w:val="TableParagraph"/>
              <w:kinsoku w:val="0"/>
              <w:overflowPunct w:val="0"/>
              <w:rPr>
                <w:rFonts w:ascii="Times New Roman" w:hAnsi="Times New Roman" w:cs="Times New Roman"/>
                <w:sz w:val="20"/>
                <w:szCs w:val="20"/>
              </w:rPr>
            </w:pPr>
          </w:p>
          <w:p w14:paraId="46973BCD" w14:textId="77777777" w:rsidR="00E77524" w:rsidRDefault="00E77524">
            <w:pPr>
              <w:pStyle w:val="TableParagraph"/>
              <w:kinsoku w:val="0"/>
              <w:overflowPunct w:val="0"/>
              <w:rPr>
                <w:rFonts w:ascii="Times New Roman" w:hAnsi="Times New Roman" w:cs="Times New Roman"/>
                <w:sz w:val="20"/>
                <w:szCs w:val="20"/>
              </w:rPr>
            </w:pPr>
          </w:p>
        </w:tc>
      </w:tr>
      <w:tr w:rsidR="00A95EDA" w14:paraId="7EF03755" w14:textId="77777777">
        <w:tblPrEx>
          <w:tblCellMar>
            <w:top w:w="0" w:type="dxa"/>
            <w:left w:w="0" w:type="dxa"/>
            <w:bottom w:w="0" w:type="dxa"/>
            <w:right w:w="0" w:type="dxa"/>
          </w:tblCellMar>
        </w:tblPrEx>
        <w:trPr>
          <w:trHeight w:val="506"/>
        </w:trPr>
        <w:tc>
          <w:tcPr>
            <w:tcW w:w="9021" w:type="dxa"/>
            <w:tcBorders>
              <w:top w:val="single" w:sz="4" w:space="0" w:color="000000"/>
              <w:left w:val="single" w:sz="4" w:space="0" w:color="000000"/>
              <w:bottom w:val="single" w:sz="4" w:space="0" w:color="000000"/>
              <w:right w:val="single" w:sz="4" w:space="0" w:color="000000"/>
            </w:tcBorders>
          </w:tcPr>
          <w:p w14:paraId="0863FD11" w14:textId="77777777" w:rsidR="00A95EDA" w:rsidRDefault="00A95EDA">
            <w:pPr>
              <w:pStyle w:val="TableParagraph"/>
              <w:tabs>
                <w:tab w:val="left" w:pos="827"/>
              </w:tabs>
              <w:kinsoku w:val="0"/>
              <w:overflowPunct w:val="0"/>
              <w:spacing w:before="5" w:line="252" w:lineRule="exact"/>
              <w:ind w:left="827" w:right="102" w:hanging="720"/>
              <w:rPr>
                <w:b/>
                <w:bCs/>
                <w:sz w:val="22"/>
                <w:szCs w:val="22"/>
              </w:rPr>
            </w:pPr>
            <w:r>
              <w:rPr>
                <w:b/>
                <w:bCs/>
                <w:sz w:val="22"/>
                <w:szCs w:val="22"/>
              </w:rPr>
              <w:t>8.</w:t>
            </w:r>
            <w:r>
              <w:rPr>
                <w:b/>
                <w:bCs/>
                <w:sz w:val="22"/>
                <w:szCs w:val="22"/>
              </w:rPr>
              <w:tab/>
              <w:t xml:space="preserve">Do you think the applicants lead a healthy </w:t>
            </w:r>
            <w:r w:rsidR="00770E17">
              <w:rPr>
                <w:b/>
                <w:bCs/>
                <w:sz w:val="22"/>
                <w:szCs w:val="22"/>
              </w:rPr>
              <w:t>lifestyle</w:t>
            </w:r>
            <w:r>
              <w:rPr>
                <w:b/>
                <w:bCs/>
                <w:sz w:val="22"/>
                <w:szCs w:val="22"/>
              </w:rPr>
              <w:t xml:space="preserve"> and will ensure that the child’s health needs are</w:t>
            </w:r>
            <w:r>
              <w:rPr>
                <w:b/>
                <w:bCs/>
                <w:spacing w:val="-3"/>
                <w:sz w:val="22"/>
                <w:szCs w:val="22"/>
              </w:rPr>
              <w:t xml:space="preserve"> </w:t>
            </w:r>
            <w:r>
              <w:rPr>
                <w:b/>
                <w:bCs/>
                <w:sz w:val="22"/>
                <w:szCs w:val="22"/>
              </w:rPr>
              <w:t>met?</w:t>
            </w:r>
          </w:p>
        </w:tc>
      </w:tr>
      <w:tr w:rsidR="00A95EDA" w14:paraId="3CF215AE" w14:textId="77777777" w:rsidTr="00E77524">
        <w:tblPrEx>
          <w:tblCellMar>
            <w:top w:w="0" w:type="dxa"/>
            <w:left w:w="0" w:type="dxa"/>
            <w:bottom w:w="0" w:type="dxa"/>
            <w:right w:w="0" w:type="dxa"/>
          </w:tblCellMar>
        </w:tblPrEx>
        <w:trPr>
          <w:trHeight w:val="934"/>
        </w:trPr>
        <w:tc>
          <w:tcPr>
            <w:tcW w:w="9021" w:type="dxa"/>
            <w:tcBorders>
              <w:top w:val="single" w:sz="4" w:space="0" w:color="000000"/>
              <w:left w:val="single" w:sz="4" w:space="0" w:color="000000"/>
              <w:bottom w:val="single" w:sz="4" w:space="0" w:color="000000"/>
              <w:right w:val="single" w:sz="4" w:space="0" w:color="000000"/>
            </w:tcBorders>
          </w:tcPr>
          <w:p w14:paraId="6087C6FE" w14:textId="77777777" w:rsidR="00A95EDA" w:rsidRDefault="00A95EDA">
            <w:pPr>
              <w:pStyle w:val="TableParagraph"/>
              <w:kinsoku w:val="0"/>
              <w:overflowPunct w:val="0"/>
              <w:rPr>
                <w:rFonts w:ascii="Times New Roman" w:hAnsi="Times New Roman" w:cs="Times New Roman"/>
                <w:sz w:val="20"/>
                <w:szCs w:val="20"/>
              </w:rPr>
            </w:pPr>
          </w:p>
          <w:p w14:paraId="53E9D5B7" w14:textId="77777777" w:rsidR="00E77524" w:rsidRDefault="00E77524">
            <w:pPr>
              <w:pStyle w:val="TableParagraph"/>
              <w:kinsoku w:val="0"/>
              <w:overflowPunct w:val="0"/>
              <w:rPr>
                <w:rFonts w:ascii="Times New Roman" w:hAnsi="Times New Roman" w:cs="Times New Roman"/>
                <w:sz w:val="20"/>
                <w:szCs w:val="20"/>
              </w:rPr>
            </w:pPr>
          </w:p>
          <w:p w14:paraId="4CB8A658" w14:textId="77777777" w:rsidR="00E77524" w:rsidRDefault="00E77524">
            <w:pPr>
              <w:pStyle w:val="TableParagraph"/>
              <w:kinsoku w:val="0"/>
              <w:overflowPunct w:val="0"/>
              <w:rPr>
                <w:rFonts w:ascii="Times New Roman" w:hAnsi="Times New Roman" w:cs="Times New Roman"/>
                <w:sz w:val="20"/>
                <w:szCs w:val="20"/>
              </w:rPr>
            </w:pPr>
          </w:p>
          <w:p w14:paraId="62D26824" w14:textId="77777777" w:rsidR="00E77524" w:rsidRDefault="00E77524">
            <w:pPr>
              <w:pStyle w:val="TableParagraph"/>
              <w:kinsoku w:val="0"/>
              <w:overflowPunct w:val="0"/>
              <w:rPr>
                <w:rFonts w:ascii="Times New Roman" w:hAnsi="Times New Roman" w:cs="Times New Roman"/>
                <w:sz w:val="20"/>
                <w:szCs w:val="20"/>
              </w:rPr>
            </w:pPr>
          </w:p>
        </w:tc>
      </w:tr>
      <w:tr w:rsidR="00A95EDA" w14:paraId="7B7BF6D8" w14:textId="77777777">
        <w:tblPrEx>
          <w:tblCellMar>
            <w:top w:w="0" w:type="dxa"/>
            <w:left w:w="0" w:type="dxa"/>
            <w:bottom w:w="0" w:type="dxa"/>
            <w:right w:w="0" w:type="dxa"/>
          </w:tblCellMar>
        </w:tblPrEx>
        <w:trPr>
          <w:trHeight w:val="506"/>
        </w:trPr>
        <w:tc>
          <w:tcPr>
            <w:tcW w:w="9021" w:type="dxa"/>
            <w:tcBorders>
              <w:top w:val="single" w:sz="4" w:space="0" w:color="000000"/>
              <w:left w:val="single" w:sz="4" w:space="0" w:color="000000"/>
              <w:bottom w:val="single" w:sz="4" w:space="0" w:color="000000"/>
              <w:right w:val="single" w:sz="4" w:space="0" w:color="000000"/>
            </w:tcBorders>
          </w:tcPr>
          <w:p w14:paraId="2E367D91" w14:textId="77777777" w:rsidR="00A95EDA" w:rsidRDefault="00A95EDA">
            <w:pPr>
              <w:pStyle w:val="TableParagraph"/>
              <w:tabs>
                <w:tab w:val="left" w:pos="827"/>
              </w:tabs>
              <w:kinsoku w:val="0"/>
              <w:overflowPunct w:val="0"/>
              <w:spacing w:before="4" w:line="252" w:lineRule="exact"/>
              <w:ind w:left="827" w:right="102" w:hanging="720"/>
              <w:rPr>
                <w:b/>
                <w:bCs/>
                <w:sz w:val="22"/>
                <w:szCs w:val="22"/>
              </w:rPr>
            </w:pPr>
            <w:r>
              <w:rPr>
                <w:b/>
                <w:bCs/>
                <w:sz w:val="22"/>
                <w:szCs w:val="22"/>
              </w:rPr>
              <w:t>9.</w:t>
            </w:r>
            <w:r>
              <w:rPr>
                <w:b/>
                <w:bCs/>
                <w:sz w:val="22"/>
                <w:szCs w:val="22"/>
              </w:rPr>
              <w:tab/>
              <w:t>Do have any concerns about the applicant(s) which you feel social work services should know</w:t>
            </w:r>
            <w:r>
              <w:rPr>
                <w:b/>
                <w:bCs/>
                <w:spacing w:val="-5"/>
                <w:sz w:val="22"/>
                <w:szCs w:val="22"/>
              </w:rPr>
              <w:t xml:space="preserve"> </w:t>
            </w:r>
            <w:r>
              <w:rPr>
                <w:b/>
                <w:bCs/>
                <w:sz w:val="22"/>
                <w:szCs w:val="22"/>
              </w:rPr>
              <w:t>about?</w:t>
            </w:r>
          </w:p>
        </w:tc>
      </w:tr>
      <w:tr w:rsidR="00A95EDA" w14:paraId="68C9A5BC" w14:textId="77777777" w:rsidTr="00E77524">
        <w:tblPrEx>
          <w:tblCellMar>
            <w:top w:w="0" w:type="dxa"/>
            <w:left w:w="0" w:type="dxa"/>
            <w:bottom w:w="0" w:type="dxa"/>
            <w:right w:w="0" w:type="dxa"/>
          </w:tblCellMar>
        </w:tblPrEx>
        <w:trPr>
          <w:trHeight w:val="1039"/>
        </w:trPr>
        <w:tc>
          <w:tcPr>
            <w:tcW w:w="9021" w:type="dxa"/>
            <w:tcBorders>
              <w:top w:val="single" w:sz="4" w:space="0" w:color="000000"/>
              <w:left w:val="single" w:sz="4" w:space="0" w:color="000000"/>
              <w:bottom w:val="single" w:sz="4" w:space="0" w:color="000000"/>
              <w:right w:val="single" w:sz="4" w:space="0" w:color="000000"/>
            </w:tcBorders>
          </w:tcPr>
          <w:p w14:paraId="5DB9AE22" w14:textId="77777777" w:rsidR="00A95EDA" w:rsidRDefault="00A95EDA">
            <w:pPr>
              <w:pStyle w:val="TableParagraph"/>
              <w:kinsoku w:val="0"/>
              <w:overflowPunct w:val="0"/>
              <w:rPr>
                <w:rFonts w:ascii="Times New Roman" w:hAnsi="Times New Roman" w:cs="Times New Roman"/>
                <w:sz w:val="20"/>
                <w:szCs w:val="20"/>
              </w:rPr>
            </w:pPr>
          </w:p>
          <w:p w14:paraId="375A3D52" w14:textId="77777777" w:rsidR="00E77524" w:rsidRDefault="00E77524">
            <w:pPr>
              <w:pStyle w:val="TableParagraph"/>
              <w:kinsoku w:val="0"/>
              <w:overflowPunct w:val="0"/>
              <w:rPr>
                <w:rFonts w:ascii="Times New Roman" w:hAnsi="Times New Roman" w:cs="Times New Roman"/>
                <w:sz w:val="20"/>
                <w:szCs w:val="20"/>
              </w:rPr>
            </w:pPr>
          </w:p>
          <w:p w14:paraId="1BEF4D01" w14:textId="77777777" w:rsidR="00E77524" w:rsidRDefault="00E77524">
            <w:pPr>
              <w:pStyle w:val="TableParagraph"/>
              <w:kinsoku w:val="0"/>
              <w:overflowPunct w:val="0"/>
              <w:rPr>
                <w:rFonts w:ascii="Times New Roman" w:hAnsi="Times New Roman" w:cs="Times New Roman"/>
                <w:sz w:val="20"/>
                <w:szCs w:val="20"/>
              </w:rPr>
            </w:pPr>
          </w:p>
          <w:p w14:paraId="4669ED83" w14:textId="77777777" w:rsidR="00E77524" w:rsidRDefault="00E77524">
            <w:pPr>
              <w:pStyle w:val="TableParagraph"/>
              <w:kinsoku w:val="0"/>
              <w:overflowPunct w:val="0"/>
              <w:rPr>
                <w:rFonts w:ascii="Times New Roman" w:hAnsi="Times New Roman" w:cs="Times New Roman"/>
                <w:sz w:val="20"/>
                <w:szCs w:val="20"/>
              </w:rPr>
            </w:pPr>
          </w:p>
        </w:tc>
      </w:tr>
      <w:tr w:rsidR="00A95EDA" w14:paraId="544AD9FC" w14:textId="77777777">
        <w:tblPrEx>
          <w:tblCellMar>
            <w:top w:w="0" w:type="dxa"/>
            <w:left w:w="0" w:type="dxa"/>
            <w:bottom w:w="0" w:type="dxa"/>
            <w:right w:w="0" w:type="dxa"/>
          </w:tblCellMar>
        </w:tblPrEx>
        <w:trPr>
          <w:trHeight w:val="254"/>
        </w:trPr>
        <w:tc>
          <w:tcPr>
            <w:tcW w:w="9021" w:type="dxa"/>
            <w:tcBorders>
              <w:top w:val="single" w:sz="4" w:space="0" w:color="000000"/>
              <w:left w:val="single" w:sz="4" w:space="0" w:color="000000"/>
              <w:bottom w:val="single" w:sz="4" w:space="0" w:color="000000"/>
              <w:right w:val="single" w:sz="4" w:space="0" w:color="000000"/>
            </w:tcBorders>
          </w:tcPr>
          <w:p w14:paraId="1AE813C3" w14:textId="77777777" w:rsidR="00A95EDA" w:rsidRDefault="00A95EDA">
            <w:pPr>
              <w:pStyle w:val="TableParagraph"/>
              <w:tabs>
                <w:tab w:val="left" w:pos="827"/>
              </w:tabs>
              <w:kinsoku w:val="0"/>
              <w:overflowPunct w:val="0"/>
              <w:spacing w:line="234" w:lineRule="exact"/>
              <w:ind w:left="107"/>
              <w:rPr>
                <w:b/>
                <w:bCs/>
                <w:sz w:val="22"/>
                <w:szCs w:val="22"/>
              </w:rPr>
            </w:pPr>
            <w:r>
              <w:rPr>
                <w:b/>
                <w:bCs/>
                <w:sz w:val="22"/>
                <w:szCs w:val="22"/>
              </w:rPr>
              <w:t>10.</w:t>
            </w:r>
            <w:r>
              <w:rPr>
                <w:b/>
                <w:bCs/>
                <w:sz w:val="22"/>
                <w:szCs w:val="22"/>
              </w:rPr>
              <w:tab/>
              <w:t>Are there any other comments you wish to</w:t>
            </w:r>
            <w:r>
              <w:rPr>
                <w:b/>
                <w:bCs/>
                <w:spacing w:val="-16"/>
                <w:sz w:val="22"/>
                <w:szCs w:val="22"/>
              </w:rPr>
              <w:t xml:space="preserve"> </w:t>
            </w:r>
            <w:r>
              <w:rPr>
                <w:b/>
                <w:bCs/>
                <w:sz w:val="22"/>
                <w:szCs w:val="22"/>
              </w:rPr>
              <w:t>make?</w:t>
            </w:r>
          </w:p>
        </w:tc>
      </w:tr>
      <w:tr w:rsidR="00A95EDA" w14:paraId="521F48E7" w14:textId="77777777" w:rsidTr="00E77524">
        <w:tblPrEx>
          <w:tblCellMar>
            <w:top w:w="0" w:type="dxa"/>
            <w:left w:w="0" w:type="dxa"/>
            <w:bottom w:w="0" w:type="dxa"/>
            <w:right w:w="0" w:type="dxa"/>
          </w:tblCellMar>
        </w:tblPrEx>
        <w:trPr>
          <w:trHeight w:val="1001"/>
        </w:trPr>
        <w:tc>
          <w:tcPr>
            <w:tcW w:w="9021" w:type="dxa"/>
            <w:tcBorders>
              <w:top w:val="single" w:sz="4" w:space="0" w:color="000000"/>
              <w:left w:val="single" w:sz="4" w:space="0" w:color="000000"/>
              <w:bottom w:val="single" w:sz="4" w:space="0" w:color="000000"/>
              <w:right w:val="single" w:sz="4" w:space="0" w:color="000000"/>
            </w:tcBorders>
          </w:tcPr>
          <w:p w14:paraId="56997096" w14:textId="77777777" w:rsidR="00A95EDA" w:rsidRDefault="00A95EDA">
            <w:pPr>
              <w:pStyle w:val="TableParagraph"/>
              <w:kinsoku w:val="0"/>
              <w:overflowPunct w:val="0"/>
              <w:rPr>
                <w:rFonts w:ascii="Times New Roman" w:hAnsi="Times New Roman" w:cs="Times New Roman"/>
                <w:sz w:val="20"/>
                <w:szCs w:val="20"/>
              </w:rPr>
            </w:pPr>
          </w:p>
          <w:p w14:paraId="578114BD" w14:textId="77777777" w:rsidR="00E77524" w:rsidRDefault="00E77524">
            <w:pPr>
              <w:pStyle w:val="TableParagraph"/>
              <w:kinsoku w:val="0"/>
              <w:overflowPunct w:val="0"/>
              <w:rPr>
                <w:rFonts w:ascii="Times New Roman" w:hAnsi="Times New Roman" w:cs="Times New Roman"/>
                <w:sz w:val="20"/>
                <w:szCs w:val="20"/>
              </w:rPr>
            </w:pPr>
          </w:p>
          <w:p w14:paraId="0E05863B" w14:textId="77777777" w:rsidR="00E77524" w:rsidRDefault="00E77524">
            <w:pPr>
              <w:pStyle w:val="TableParagraph"/>
              <w:kinsoku w:val="0"/>
              <w:overflowPunct w:val="0"/>
              <w:rPr>
                <w:rFonts w:ascii="Times New Roman" w:hAnsi="Times New Roman" w:cs="Times New Roman"/>
                <w:sz w:val="20"/>
                <w:szCs w:val="20"/>
              </w:rPr>
            </w:pPr>
          </w:p>
          <w:p w14:paraId="04FB4AAC" w14:textId="77777777" w:rsidR="00E77524" w:rsidRDefault="00E77524">
            <w:pPr>
              <w:pStyle w:val="TableParagraph"/>
              <w:kinsoku w:val="0"/>
              <w:overflowPunct w:val="0"/>
              <w:rPr>
                <w:rFonts w:ascii="Times New Roman" w:hAnsi="Times New Roman" w:cs="Times New Roman"/>
                <w:sz w:val="20"/>
                <w:szCs w:val="20"/>
              </w:rPr>
            </w:pPr>
          </w:p>
          <w:p w14:paraId="376C55AB" w14:textId="77777777" w:rsidR="00E77524" w:rsidRDefault="00E77524">
            <w:pPr>
              <w:pStyle w:val="TableParagraph"/>
              <w:kinsoku w:val="0"/>
              <w:overflowPunct w:val="0"/>
              <w:rPr>
                <w:rFonts w:ascii="Times New Roman" w:hAnsi="Times New Roman" w:cs="Times New Roman"/>
                <w:sz w:val="20"/>
                <w:szCs w:val="20"/>
              </w:rPr>
            </w:pPr>
          </w:p>
        </w:tc>
      </w:tr>
    </w:tbl>
    <w:p w14:paraId="153CA036" w14:textId="77777777" w:rsidR="00A95EDA" w:rsidRDefault="00A95EDA">
      <w:pPr>
        <w:pStyle w:val="BodyText"/>
        <w:kinsoku w:val="0"/>
        <w:overflowPunct w:val="0"/>
        <w:rPr>
          <w:sz w:val="20"/>
          <w:szCs w:val="20"/>
        </w:rPr>
      </w:pPr>
    </w:p>
    <w:p w14:paraId="51DAE65F" w14:textId="77777777" w:rsidR="00A95EDA" w:rsidRDefault="00A95EDA">
      <w:pPr>
        <w:pStyle w:val="BodyText"/>
        <w:kinsoku w:val="0"/>
        <w:overflowPunct w:val="0"/>
        <w:spacing w:before="10"/>
        <w:rPr>
          <w:sz w:val="15"/>
          <w:szCs w:val="15"/>
        </w:rPr>
      </w:pPr>
    </w:p>
    <w:p w14:paraId="55C4B18A" w14:textId="77777777" w:rsidR="00A95EDA" w:rsidRDefault="00A95EDA">
      <w:pPr>
        <w:pStyle w:val="Heading4"/>
        <w:tabs>
          <w:tab w:val="left" w:pos="1660"/>
        </w:tabs>
        <w:kinsoku w:val="0"/>
        <w:overflowPunct w:val="0"/>
        <w:spacing w:before="94" w:line="480" w:lineRule="auto"/>
        <w:ind w:right="4621"/>
        <w:rPr>
          <w:spacing w:val="-1"/>
          <w:u w:val="none"/>
        </w:rPr>
      </w:pPr>
      <w:r>
        <w:rPr>
          <w:u w:val="none"/>
        </w:rPr>
        <w:t>Signature:</w:t>
      </w:r>
      <w:r>
        <w:rPr>
          <w:u w:val="none"/>
        </w:rPr>
        <w:tab/>
      </w:r>
      <w:r>
        <w:rPr>
          <w:spacing w:val="-1"/>
          <w:u w:val="none"/>
        </w:rPr>
        <w:t xml:space="preserve">………………………………………….. </w:t>
      </w:r>
      <w:r>
        <w:rPr>
          <w:u w:val="none"/>
        </w:rPr>
        <w:t>Date:</w:t>
      </w:r>
      <w:r>
        <w:rPr>
          <w:u w:val="none"/>
        </w:rPr>
        <w:tab/>
      </w:r>
      <w:r>
        <w:rPr>
          <w:spacing w:val="-1"/>
          <w:u w:val="none"/>
        </w:rPr>
        <w:t>…………………………………………..</w:t>
      </w:r>
    </w:p>
    <w:p w14:paraId="75DBCB9A" w14:textId="77777777" w:rsidR="00A95EDA" w:rsidRDefault="00A95EDA">
      <w:pPr>
        <w:pStyle w:val="BodyText"/>
        <w:kinsoku w:val="0"/>
        <w:overflowPunct w:val="0"/>
        <w:spacing w:line="480" w:lineRule="auto"/>
        <w:ind w:left="220" w:right="4027"/>
      </w:pPr>
      <w:r>
        <w:t>A stamped addressed envelope is enclosed for your reply. Thank you for your assistance.</w:t>
      </w:r>
    </w:p>
    <w:p w14:paraId="0C1ED64C" w14:textId="77777777" w:rsidR="00A95EDA" w:rsidRDefault="00A95EDA">
      <w:pPr>
        <w:pStyle w:val="BodyText"/>
        <w:kinsoku w:val="0"/>
        <w:overflowPunct w:val="0"/>
        <w:ind w:left="220"/>
      </w:pPr>
      <w:r>
        <w:t>Yours sincerely</w:t>
      </w:r>
    </w:p>
    <w:p w14:paraId="160FE51F" w14:textId="77777777" w:rsidR="00A95EDA" w:rsidRDefault="00A95EDA">
      <w:pPr>
        <w:pStyle w:val="BodyText"/>
        <w:kinsoku w:val="0"/>
        <w:overflowPunct w:val="0"/>
        <w:rPr>
          <w:sz w:val="20"/>
          <w:szCs w:val="20"/>
        </w:rPr>
      </w:pPr>
    </w:p>
    <w:p w14:paraId="7AD5A2FC" w14:textId="77777777" w:rsidR="00A95EDA" w:rsidRDefault="00A95EDA">
      <w:pPr>
        <w:pStyle w:val="BodyText"/>
        <w:kinsoku w:val="0"/>
        <w:overflowPunct w:val="0"/>
        <w:rPr>
          <w:sz w:val="20"/>
          <w:szCs w:val="20"/>
        </w:rPr>
      </w:pPr>
    </w:p>
    <w:p w14:paraId="70DA9DBF" w14:textId="77777777" w:rsidR="00A95EDA" w:rsidRDefault="00A95EDA">
      <w:pPr>
        <w:pStyle w:val="BodyText"/>
        <w:kinsoku w:val="0"/>
        <w:overflowPunct w:val="0"/>
        <w:rPr>
          <w:sz w:val="20"/>
          <w:szCs w:val="20"/>
        </w:rPr>
      </w:pPr>
    </w:p>
    <w:p w14:paraId="0DE2A080" w14:textId="77777777" w:rsidR="00A95EDA" w:rsidRDefault="00000000">
      <w:pPr>
        <w:pStyle w:val="BodyText"/>
        <w:kinsoku w:val="0"/>
        <w:overflowPunct w:val="0"/>
        <w:spacing w:before="2"/>
        <w:rPr>
          <w:sz w:val="26"/>
          <w:szCs w:val="26"/>
        </w:rPr>
      </w:pPr>
      <w:r>
        <w:rPr>
          <w:noProof/>
        </w:rPr>
        <w:pict w14:anchorId="071AF29B">
          <v:shape id="_x0000_s2054" style="position:absolute;margin-left:70.55pt;margin-top:17.75pt;width:461.95pt;height:1pt;z-index:4;mso-wrap-distance-left:0;mso-wrap-distance-right:0;mso-position-horizontal-relative:page;mso-position-vertical-relative:text" coordsize="9239,20" o:allowincell="f" path="m,hhl9239,e" filled="f" strokeweight=".50797mm">
            <v:path arrowok="t"/>
            <w10:wrap type="topAndBottom" anchorx="page"/>
          </v:shape>
        </w:pict>
      </w:r>
    </w:p>
    <w:p w14:paraId="4A340892" w14:textId="77777777" w:rsidR="00A95EDA" w:rsidRDefault="00A95EDA">
      <w:pPr>
        <w:pStyle w:val="BodyText"/>
        <w:kinsoku w:val="0"/>
        <w:overflowPunct w:val="0"/>
        <w:spacing w:before="4"/>
        <w:rPr>
          <w:sz w:val="11"/>
          <w:szCs w:val="11"/>
        </w:rPr>
      </w:pPr>
    </w:p>
    <w:p w14:paraId="49399A1C" w14:textId="77777777" w:rsidR="00A95EDA" w:rsidRDefault="00A95EDA">
      <w:pPr>
        <w:pStyle w:val="BodyText"/>
        <w:kinsoku w:val="0"/>
        <w:overflowPunct w:val="0"/>
        <w:spacing w:before="94"/>
        <w:ind w:left="220"/>
      </w:pPr>
      <w:r>
        <w:t>I do/do not give my consent for this reference to be shared with the applicants.</w:t>
      </w:r>
    </w:p>
    <w:p w14:paraId="41DA128B" w14:textId="77777777" w:rsidR="00A95EDA" w:rsidRDefault="00A95EDA">
      <w:pPr>
        <w:pStyle w:val="BodyText"/>
        <w:kinsoku w:val="0"/>
        <w:overflowPunct w:val="0"/>
        <w:rPr>
          <w:sz w:val="24"/>
          <w:szCs w:val="24"/>
        </w:rPr>
      </w:pPr>
    </w:p>
    <w:p w14:paraId="66062753" w14:textId="77777777" w:rsidR="00A95EDA" w:rsidRDefault="00A95EDA">
      <w:pPr>
        <w:pStyle w:val="BodyText"/>
        <w:kinsoku w:val="0"/>
        <w:overflowPunct w:val="0"/>
        <w:rPr>
          <w:sz w:val="20"/>
          <w:szCs w:val="20"/>
        </w:rPr>
      </w:pPr>
    </w:p>
    <w:p w14:paraId="151F8A46" w14:textId="77777777" w:rsidR="00A95EDA" w:rsidRDefault="00A95EDA">
      <w:pPr>
        <w:pStyle w:val="Heading4"/>
        <w:tabs>
          <w:tab w:val="left" w:pos="1660"/>
        </w:tabs>
        <w:kinsoku w:val="0"/>
        <w:overflowPunct w:val="0"/>
        <w:rPr>
          <w:u w:val="none"/>
        </w:rPr>
      </w:pPr>
      <w:r>
        <w:rPr>
          <w:u w:val="none"/>
        </w:rPr>
        <w:t>Signature:</w:t>
      </w:r>
      <w:r>
        <w:rPr>
          <w:u w:val="none"/>
        </w:rPr>
        <w:tab/>
        <w:t>…………………………………………..</w:t>
      </w:r>
    </w:p>
    <w:p w14:paraId="76086137" w14:textId="77777777" w:rsidR="00A95EDA" w:rsidRDefault="00A95EDA">
      <w:pPr>
        <w:pStyle w:val="BodyText"/>
        <w:kinsoku w:val="0"/>
        <w:overflowPunct w:val="0"/>
        <w:spacing w:before="10"/>
        <w:rPr>
          <w:b/>
          <w:bCs/>
          <w:sz w:val="13"/>
          <w:szCs w:val="13"/>
        </w:rPr>
      </w:pPr>
    </w:p>
    <w:p w14:paraId="3A866741" w14:textId="77777777" w:rsidR="00A95EDA" w:rsidRDefault="00A95EDA">
      <w:pPr>
        <w:pStyle w:val="BodyText"/>
        <w:tabs>
          <w:tab w:val="left" w:pos="1660"/>
        </w:tabs>
        <w:kinsoku w:val="0"/>
        <w:overflowPunct w:val="0"/>
        <w:spacing w:before="94"/>
        <w:ind w:left="220"/>
        <w:rPr>
          <w:b/>
          <w:bCs/>
        </w:rPr>
      </w:pPr>
      <w:r>
        <w:rPr>
          <w:b/>
          <w:bCs/>
        </w:rPr>
        <w:t>Date:</w:t>
      </w:r>
      <w:r>
        <w:rPr>
          <w:b/>
          <w:bCs/>
        </w:rPr>
        <w:tab/>
        <w:t>…………………………………………..</w:t>
      </w:r>
    </w:p>
    <w:p w14:paraId="5133EE39" w14:textId="77777777" w:rsidR="00A95EDA" w:rsidRDefault="00A95EDA">
      <w:pPr>
        <w:pStyle w:val="BodyText"/>
        <w:kinsoku w:val="0"/>
        <w:overflowPunct w:val="0"/>
        <w:spacing w:before="1"/>
        <w:rPr>
          <w:b/>
          <w:bCs/>
          <w:sz w:val="19"/>
          <w:szCs w:val="19"/>
        </w:rPr>
      </w:pPr>
    </w:p>
    <w:p w14:paraId="5046D0BB" w14:textId="77777777" w:rsidR="00E77524" w:rsidRDefault="00E77524">
      <w:pPr>
        <w:pStyle w:val="BodyText"/>
        <w:kinsoku w:val="0"/>
        <w:overflowPunct w:val="0"/>
        <w:ind w:right="103"/>
        <w:jc w:val="right"/>
      </w:pPr>
    </w:p>
    <w:p w14:paraId="47C26F79" w14:textId="77777777" w:rsidR="00E77524" w:rsidRDefault="00E77524">
      <w:pPr>
        <w:pStyle w:val="BodyText"/>
        <w:kinsoku w:val="0"/>
        <w:overflowPunct w:val="0"/>
        <w:ind w:right="103"/>
        <w:jc w:val="right"/>
      </w:pPr>
    </w:p>
    <w:p w14:paraId="093B511F" w14:textId="77777777" w:rsidR="00E77524" w:rsidRDefault="00E77524">
      <w:pPr>
        <w:pStyle w:val="BodyText"/>
        <w:kinsoku w:val="0"/>
        <w:overflowPunct w:val="0"/>
        <w:ind w:right="103"/>
        <w:jc w:val="right"/>
      </w:pPr>
    </w:p>
    <w:p w14:paraId="43A3D5C6" w14:textId="77777777" w:rsidR="00E77524" w:rsidRDefault="00E77524">
      <w:pPr>
        <w:pStyle w:val="BodyText"/>
        <w:kinsoku w:val="0"/>
        <w:overflowPunct w:val="0"/>
        <w:ind w:right="103"/>
        <w:jc w:val="right"/>
      </w:pPr>
    </w:p>
    <w:p w14:paraId="7F4CD9A7" w14:textId="77777777" w:rsidR="00E77524" w:rsidRDefault="00E77524">
      <w:pPr>
        <w:pStyle w:val="BodyText"/>
        <w:kinsoku w:val="0"/>
        <w:overflowPunct w:val="0"/>
        <w:ind w:right="103"/>
        <w:jc w:val="right"/>
      </w:pPr>
    </w:p>
    <w:p w14:paraId="4246DBDF" w14:textId="77777777" w:rsidR="00E77524" w:rsidRDefault="00E77524" w:rsidP="00E77524">
      <w:pPr>
        <w:pStyle w:val="BodyText"/>
        <w:kinsoku w:val="0"/>
        <w:overflowPunct w:val="0"/>
        <w:ind w:right="103"/>
        <w:jc w:val="right"/>
      </w:pPr>
    </w:p>
    <w:p w14:paraId="336DCBC2" w14:textId="77777777" w:rsidR="00E77524" w:rsidRDefault="00E77524" w:rsidP="00E77524">
      <w:pPr>
        <w:pStyle w:val="BodyText"/>
        <w:kinsoku w:val="0"/>
        <w:overflowPunct w:val="0"/>
        <w:ind w:right="103"/>
        <w:jc w:val="right"/>
      </w:pPr>
    </w:p>
    <w:p w14:paraId="162EB1D6" w14:textId="77777777" w:rsidR="00E77524" w:rsidRDefault="00630E77" w:rsidP="00E77524">
      <w:pPr>
        <w:pStyle w:val="BodyText"/>
        <w:kinsoku w:val="0"/>
        <w:overflowPunct w:val="0"/>
        <w:ind w:right="103"/>
        <w:jc w:val="right"/>
        <w:sectPr w:rsidR="00E77524" w:rsidSect="00E77524">
          <w:pgSz w:w="11910" w:h="16840"/>
          <w:pgMar w:top="1135" w:right="760" w:bottom="900" w:left="1220" w:header="0" w:footer="640" w:gutter="0"/>
          <w:cols w:space="720"/>
          <w:noEndnote/>
        </w:sectPr>
      </w:pPr>
      <w:r>
        <w:lastRenderedPageBreak/>
        <w:t>Appendix 6</w:t>
      </w:r>
    </w:p>
    <w:tbl>
      <w:tblPr>
        <w:tblW w:w="22157" w:type="dxa"/>
        <w:tblLook w:val="01E0" w:firstRow="1" w:lastRow="1" w:firstColumn="1" w:lastColumn="1" w:noHBand="0" w:noVBand="0"/>
      </w:tblPr>
      <w:tblGrid>
        <w:gridCol w:w="4788"/>
        <w:gridCol w:w="900"/>
        <w:gridCol w:w="941"/>
        <w:gridCol w:w="3882"/>
        <w:gridCol w:w="3882"/>
        <w:gridCol w:w="3882"/>
        <w:gridCol w:w="3882"/>
      </w:tblGrid>
      <w:tr w:rsidR="00630E77" w14:paraId="78C00D73" w14:textId="77777777" w:rsidTr="000A75D5">
        <w:tc>
          <w:tcPr>
            <w:tcW w:w="4788" w:type="dxa"/>
          </w:tcPr>
          <w:p w14:paraId="186928D9" w14:textId="77777777" w:rsidR="00630E77" w:rsidRDefault="00630E77" w:rsidP="000A75D5"/>
          <w:p w14:paraId="1550D8F6" w14:textId="77777777" w:rsidR="00630E77" w:rsidRDefault="00630E77" w:rsidP="000A75D5"/>
          <w:p w14:paraId="59A01DD2" w14:textId="77777777" w:rsidR="00630E77" w:rsidRDefault="00630E77" w:rsidP="000A75D5"/>
          <w:p w14:paraId="6EA4F3ED" w14:textId="77777777" w:rsidR="00630E77" w:rsidRDefault="00630E77" w:rsidP="000A75D5">
            <w:r>
              <w:t>Name &amp; Address of GP and Practice</w:t>
            </w:r>
          </w:p>
        </w:tc>
        <w:tc>
          <w:tcPr>
            <w:tcW w:w="900" w:type="dxa"/>
          </w:tcPr>
          <w:p w14:paraId="492EC7DA" w14:textId="77777777" w:rsidR="00630E77" w:rsidRDefault="00630E77" w:rsidP="000A75D5"/>
        </w:tc>
        <w:tc>
          <w:tcPr>
            <w:tcW w:w="941" w:type="dxa"/>
          </w:tcPr>
          <w:p w14:paraId="22B5E0AC" w14:textId="77777777" w:rsidR="00630E77" w:rsidRDefault="00630E77" w:rsidP="000A75D5"/>
        </w:tc>
        <w:tc>
          <w:tcPr>
            <w:tcW w:w="3882" w:type="dxa"/>
          </w:tcPr>
          <w:p w14:paraId="3678DE3B" w14:textId="77777777" w:rsidR="00630E77" w:rsidRDefault="00630E77" w:rsidP="000A75D5">
            <w:pPr>
              <w:ind w:left="-108"/>
              <w:rPr>
                <w:b/>
              </w:rPr>
            </w:pPr>
          </w:p>
          <w:p w14:paraId="55F25CAB" w14:textId="77777777" w:rsidR="00630E77" w:rsidRDefault="00630E77" w:rsidP="000A75D5">
            <w:pPr>
              <w:ind w:left="-108"/>
              <w:rPr>
                <w:b/>
              </w:rPr>
            </w:pPr>
          </w:p>
          <w:p w14:paraId="4DD9E0CA" w14:textId="77777777" w:rsidR="00630E77" w:rsidRDefault="00630E77" w:rsidP="000A75D5">
            <w:pPr>
              <w:ind w:left="-108"/>
            </w:pPr>
            <w:r>
              <w:rPr>
                <w:b/>
              </w:rPr>
              <w:t>Please reply to:</w:t>
            </w:r>
          </w:p>
          <w:p w14:paraId="3A9188F7" w14:textId="77777777" w:rsidR="00630E77" w:rsidRDefault="00630E77" w:rsidP="000A75D5">
            <w:pPr>
              <w:ind w:left="-108"/>
            </w:pPr>
            <w:r>
              <w:t>Health &amp; Social Care</w:t>
            </w:r>
          </w:p>
          <w:p w14:paraId="7C402E90" w14:textId="77777777" w:rsidR="00630E77" w:rsidRDefault="00630E77" w:rsidP="000A75D5">
            <w:pPr>
              <w:ind w:left="-108"/>
            </w:pPr>
          </w:p>
          <w:p w14:paraId="45474B6A" w14:textId="77777777" w:rsidR="00630E77" w:rsidRDefault="00630E77" w:rsidP="000A75D5">
            <w:pPr>
              <w:ind w:left="-108"/>
            </w:pPr>
          </w:p>
          <w:p w14:paraId="5B24FA26" w14:textId="77777777" w:rsidR="00630E77" w:rsidRDefault="00630E77" w:rsidP="000A75D5">
            <w:pPr>
              <w:ind w:left="-108"/>
            </w:pPr>
          </w:p>
          <w:p w14:paraId="349D5913" w14:textId="77777777" w:rsidR="00630E77" w:rsidRDefault="00630E77" w:rsidP="000A75D5">
            <w:pPr>
              <w:ind w:left="-108"/>
            </w:pPr>
            <w:r>
              <w:t xml:space="preserve">e-mail: </w:t>
            </w:r>
          </w:p>
          <w:p w14:paraId="136EFC81" w14:textId="77777777" w:rsidR="00630E77" w:rsidRDefault="00630E77" w:rsidP="000A75D5">
            <w:pPr>
              <w:ind w:left="-108"/>
            </w:pPr>
          </w:p>
          <w:p w14:paraId="23D9A919" w14:textId="77777777" w:rsidR="00630E77" w:rsidRDefault="00630E77" w:rsidP="000A75D5">
            <w:pPr>
              <w:ind w:left="-108"/>
            </w:pPr>
            <w:r>
              <w:t xml:space="preserve">Date: </w:t>
            </w:r>
          </w:p>
          <w:p w14:paraId="7038DB74" w14:textId="77777777" w:rsidR="00630E77" w:rsidRDefault="00630E77" w:rsidP="000A75D5">
            <w:pPr>
              <w:ind w:left="-108"/>
              <w:jc w:val="center"/>
              <w:rPr>
                <w:sz w:val="20"/>
                <w:szCs w:val="20"/>
              </w:rPr>
            </w:pPr>
          </w:p>
        </w:tc>
        <w:tc>
          <w:tcPr>
            <w:tcW w:w="3882" w:type="dxa"/>
          </w:tcPr>
          <w:p w14:paraId="5047D3E5" w14:textId="77777777" w:rsidR="00630E77" w:rsidRDefault="00630E77" w:rsidP="000A75D5"/>
        </w:tc>
        <w:tc>
          <w:tcPr>
            <w:tcW w:w="3882" w:type="dxa"/>
          </w:tcPr>
          <w:p w14:paraId="6E98E19D" w14:textId="77777777" w:rsidR="00630E77" w:rsidRDefault="00630E77" w:rsidP="000A75D5">
            <w:pPr>
              <w:ind w:left="-108"/>
              <w:jc w:val="center"/>
              <w:rPr>
                <w:sz w:val="20"/>
                <w:szCs w:val="20"/>
              </w:rPr>
            </w:pPr>
          </w:p>
          <w:p w14:paraId="7A1433AD" w14:textId="77777777" w:rsidR="00630E77" w:rsidRDefault="00630E77" w:rsidP="000A75D5">
            <w:pPr>
              <w:ind w:left="-108"/>
              <w:jc w:val="center"/>
              <w:rPr>
                <w:sz w:val="20"/>
                <w:szCs w:val="20"/>
              </w:rPr>
            </w:pPr>
          </w:p>
          <w:p w14:paraId="740F668F" w14:textId="77777777" w:rsidR="00630E77" w:rsidRDefault="00630E77" w:rsidP="000A75D5">
            <w:pPr>
              <w:ind w:left="-108"/>
              <w:jc w:val="center"/>
              <w:rPr>
                <w:sz w:val="20"/>
                <w:szCs w:val="20"/>
              </w:rPr>
            </w:pPr>
          </w:p>
          <w:p w14:paraId="0DDE7FC0" w14:textId="77777777" w:rsidR="00630E77" w:rsidRDefault="00630E77" w:rsidP="000A75D5">
            <w:pPr>
              <w:ind w:left="-108"/>
              <w:jc w:val="center"/>
              <w:rPr>
                <w:sz w:val="20"/>
                <w:szCs w:val="20"/>
              </w:rPr>
            </w:pPr>
          </w:p>
          <w:p w14:paraId="2BD7AFB5" w14:textId="77777777" w:rsidR="00630E77" w:rsidRDefault="00630E77" w:rsidP="000A75D5">
            <w:pPr>
              <w:ind w:left="-108"/>
              <w:jc w:val="center"/>
              <w:rPr>
                <w:sz w:val="20"/>
                <w:szCs w:val="20"/>
              </w:rPr>
            </w:pPr>
          </w:p>
        </w:tc>
        <w:tc>
          <w:tcPr>
            <w:tcW w:w="3882" w:type="dxa"/>
          </w:tcPr>
          <w:p w14:paraId="0C7C8D1F" w14:textId="77777777" w:rsidR="00630E77" w:rsidRDefault="00630E77" w:rsidP="000A75D5">
            <w:pPr>
              <w:tabs>
                <w:tab w:val="left" w:pos="234"/>
              </w:tabs>
              <w:rPr>
                <w:sz w:val="20"/>
                <w:szCs w:val="20"/>
              </w:rPr>
            </w:pPr>
            <w:r>
              <w:rPr>
                <w:sz w:val="20"/>
                <w:szCs w:val="20"/>
              </w:rPr>
              <w:tab/>
            </w:r>
          </w:p>
          <w:p w14:paraId="213E93FD" w14:textId="77777777" w:rsidR="00630E77" w:rsidRDefault="00630E77" w:rsidP="000A75D5">
            <w:pPr>
              <w:jc w:val="center"/>
              <w:rPr>
                <w:sz w:val="20"/>
                <w:szCs w:val="20"/>
              </w:rPr>
            </w:pPr>
          </w:p>
        </w:tc>
      </w:tr>
    </w:tbl>
    <w:p w14:paraId="7AD0EBFC" w14:textId="77777777" w:rsidR="00630E77" w:rsidRDefault="00630E77" w:rsidP="00630E77">
      <w:pPr>
        <w:pStyle w:val="BodyText2"/>
        <w:rPr>
          <w:b/>
          <w:sz w:val="24"/>
          <w:u w:val="single"/>
        </w:rPr>
      </w:pPr>
      <w:r>
        <w:rPr>
          <w:b/>
          <w:sz w:val="24"/>
          <w:u w:val="single"/>
        </w:rPr>
        <w:t>STRICTLY CONFIDENTIAL</w:t>
      </w:r>
    </w:p>
    <w:p w14:paraId="3BFA2273" w14:textId="77777777" w:rsidR="00630E77" w:rsidRDefault="00630E77" w:rsidP="00630E77"/>
    <w:p w14:paraId="06087205" w14:textId="77777777" w:rsidR="00630E77" w:rsidRDefault="00630E77" w:rsidP="00630E77">
      <w:pPr>
        <w:jc w:val="both"/>
      </w:pPr>
      <w:r>
        <w:t>Dear   Dr……………</w:t>
      </w:r>
    </w:p>
    <w:p w14:paraId="0D0ACDEF" w14:textId="77777777" w:rsidR="00630E77" w:rsidRDefault="00630E77" w:rsidP="00630E7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482"/>
      </w:tblGrid>
      <w:tr w:rsidR="00630E77" w14:paraId="5C4EE02C" w14:textId="77777777" w:rsidTr="000A75D5">
        <w:tc>
          <w:tcPr>
            <w:tcW w:w="9570" w:type="dxa"/>
            <w:gridSpan w:val="2"/>
            <w:shd w:val="clear" w:color="auto" w:fill="D9D9D9"/>
          </w:tcPr>
          <w:p w14:paraId="728B126D" w14:textId="77777777" w:rsidR="00630E77" w:rsidRDefault="00630E77" w:rsidP="000A75D5">
            <w:pPr>
              <w:jc w:val="both"/>
              <w:rPr>
                <w:b/>
              </w:rPr>
            </w:pPr>
            <w:r>
              <w:rPr>
                <w:b/>
              </w:rPr>
              <w:t>Re:  Prospective Kinship Carers - Medical Report</w:t>
            </w:r>
          </w:p>
        </w:tc>
      </w:tr>
      <w:tr w:rsidR="00630E77" w14:paraId="6504539E" w14:textId="77777777" w:rsidTr="000A75D5">
        <w:tc>
          <w:tcPr>
            <w:tcW w:w="2088" w:type="dxa"/>
            <w:shd w:val="clear" w:color="auto" w:fill="D9D9D9"/>
          </w:tcPr>
          <w:p w14:paraId="58FAEC7F" w14:textId="77777777" w:rsidR="00630E77" w:rsidRDefault="00630E77" w:rsidP="000A75D5">
            <w:pPr>
              <w:jc w:val="both"/>
              <w:rPr>
                <w:b/>
              </w:rPr>
            </w:pPr>
            <w:r>
              <w:rPr>
                <w:b/>
              </w:rPr>
              <w:t>Name</w:t>
            </w:r>
          </w:p>
        </w:tc>
        <w:tc>
          <w:tcPr>
            <w:tcW w:w="7482" w:type="dxa"/>
          </w:tcPr>
          <w:p w14:paraId="2D4FAF49" w14:textId="77777777" w:rsidR="00630E77" w:rsidRDefault="00630E77" w:rsidP="000A75D5">
            <w:pPr>
              <w:jc w:val="both"/>
            </w:pPr>
          </w:p>
        </w:tc>
      </w:tr>
      <w:tr w:rsidR="00630E77" w14:paraId="4E46341D" w14:textId="77777777" w:rsidTr="000A75D5">
        <w:tc>
          <w:tcPr>
            <w:tcW w:w="2088" w:type="dxa"/>
            <w:shd w:val="clear" w:color="auto" w:fill="D9D9D9"/>
          </w:tcPr>
          <w:p w14:paraId="7208B4E7" w14:textId="77777777" w:rsidR="00630E77" w:rsidRDefault="00630E77" w:rsidP="000A75D5">
            <w:pPr>
              <w:jc w:val="both"/>
              <w:rPr>
                <w:b/>
              </w:rPr>
            </w:pPr>
            <w:r>
              <w:rPr>
                <w:b/>
              </w:rPr>
              <w:t>Address</w:t>
            </w:r>
          </w:p>
        </w:tc>
        <w:tc>
          <w:tcPr>
            <w:tcW w:w="7482" w:type="dxa"/>
          </w:tcPr>
          <w:p w14:paraId="53110052" w14:textId="77777777" w:rsidR="00630E77" w:rsidRDefault="00630E77" w:rsidP="000A75D5">
            <w:pPr>
              <w:jc w:val="both"/>
            </w:pPr>
          </w:p>
        </w:tc>
      </w:tr>
      <w:tr w:rsidR="00630E77" w14:paraId="68A9A26D" w14:textId="77777777" w:rsidTr="000A75D5">
        <w:tc>
          <w:tcPr>
            <w:tcW w:w="2088" w:type="dxa"/>
            <w:shd w:val="clear" w:color="auto" w:fill="D9D9D9"/>
          </w:tcPr>
          <w:p w14:paraId="764A0CB5" w14:textId="77777777" w:rsidR="00630E77" w:rsidRDefault="00630E77" w:rsidP="000A75D5">
            <w:pPr>
              <w:jc w:val="both"/>
              <w:rPr>
                <w:b/>
              </w:rPr>
            </w:pPr>
            <w:r>
              <w:rPr>
                <w:b/>
              </w:rPr>
              <w:t>D.O.B</w:t>
            </w:r>
          </w:p>
        </w:tc>
        <w:tc>
          <w:tcPr>
            <w:tcW w:w="7482" w:type="dxa"/>
          </w:tcPr>
          <w:p w14:paraId="11D6633C" w14:textId="77777777" w:rsidR="00630E77" w:rsidRDefault="00630E77" w:rsidP="000A75D5">
            <w:pPr>
              <w:jc w:val="both"/>
            </w:pPr>
          </w:p>
        </w:tc>
      </w:tr>
    </w:tbl>
    <w:p w14:paraId="4EC92130" w14:textId="77777777" w:rsidR="00630E77" w:rsidRDefault="00630E77" w:rsidP="00630E77">
      <w:pPr>
        <w:jc w:val="both"/>
      </w:pPr>
    </w:p>
    <w:p w14:paraId="150B165E" w14:textId="77777777" w:rsidR="00630E77" w:rsidRPr="00E77524" w:rsidRDefault="00630E77" w:rsidP="00630E77">
      <w:pPr>
        <w:pStyle w:val="BodyText"/>
        <w:kinsoku w:val="0"/>
        <w:overflowPunct w:val="0"/>
        <w:spacing w:before="92"/>
      </w:pPr>
      <w:r w:rsidRPr="00E77524">
        <w:t>I am currently in the process of assessing ……</w:t>
      </w:r>
      <w:r>
        <w:t>………....</w:t>
      </w:r>
      <w:r w:rsidRPr="00E77524">
        <w:t xml:space="preserve"> as a Kinship Carer for ………………….</w:t>
      </w:r>
    </w:p>
    <w:p w14:paraId="6565C526" w14:textId="77777777" w:rsidR="00630E77" w:rsidRDefault="00630E77" w:rsidP="00630E77">
      <w:pPr>
        <w:jc w:val="both"/>
      </w:pPr>
    </w:p>
    <w:p w14:paraId="0C493B11" w14:textId="77777777" w:rsidR="00630E77" w:rsidRPr="00E77524" w:rsidRDefault="00630E77" w:rsidP="00630E77">
      <w:pPr>
        <w:pStyle w:val="BodyText"/>
        <w:kinsoku w:val="0"/>
        <w:overflowPunct w:val="0"/>
        <w:ind w:right="521"/>
        <w:jc w:val="both"/>
      </w:pPr>
      <w:r>
        <w:t>I understand that they are patients of yours and i</w:t>
      </w:r>
      <w:r w:rsidRPr="00E77524">
        <w:t xml:space="preserve">t is necessary, according to the Looked After Children (Scotland) Regulations 2009 to obtain a medical report in relation to any health issues that may affect </w:t>
      </w:r>
      <w:r>
        <w:t>…...</w:t>
      </w:r>
      <w:r w:rsidRPr="00E77524">
        <w:t>……</w:t>
      </w:r>
      <w:r>
        <w:t>…..</w:t>
      </w:r>
      <w:r w:rsidRPr="00E77524">
        <w:t xml:space="preserve"> ability to look after children for example, serious physical illness, mental illness or substance/alcohol related issues.</w:t>
      </w:r>
    </w:p>
    <w:p w14:paraId="706BC31B" w14:textId="77777777" w:rsidR="00630E77" w:rsidRDefault="00630E77" w:rsidP="00630E77">
      <w:pPr>
        <w:jc w:val="both"/>
      </w:pPr>
    </w:p>
    <w:p w14:paraId="7128CB08" w14:textId="77777777" w:rsidR="00630E77" w:rsidRPr="00E77524" w:rsidRDefault="00630E77" w:rsidP="00630E77">
      <w:pPr>
        <w:pStyle w:val="BodyText"/>
        <w:kinsoku w:val="0"/>
        <w:overflowPunct w:val="0"/>
        <w:ind w:right="584"/>
      </w:pPr>
      <w:r w:rsidRPr="00E77524">
        <w:t xml:space="preserve">I would be grateful if you could advise me if there are any health related issues that, in your view, would have a bearing on </w:t>
      </w:r>
      <w:r>
        <w:t>………………..</w:t>
      </w:r>
      <w:r w:rsidRPr="00E77524">
        <w:t>………. ability to provide care for the</w:t>
      </w:r>
      <w:r w:rsidRPr="00E77524">
        <w:rPr>
          <w:spacing w:val="-12"/>
        </w:rPr>
        <w:t xml:space="preserve"> </w:t>
      </w:r>
      <w:r w:rsidRPr="00E77524">
        <w:t>child/ren.</w:t>
      </w:r>
    </w:p>
    <w:p w14:paraId="4501E539" w14:textId="77777777" w:rsidR="00630E77" w:rsidRPr="00E77524" w:rsidRDefault="00630E77" w:rsidP="00630E77">
      <w:pPr>
        <w:pStyle w:val="BodyText"/>
        <w:kinsoku w:val="0"/>
        <w:overflowPunct w:val="0"/>
        <w:spacing w:before="11"/>
      </w:pPr>
    </w:p>
    <w:p w14:paraId="74C38429" w14:textId="77777777" w:rsidR="00630E77" w:rsidRPr="00E77524" w:rsidRDefault="00630E77" w:rsidP="00630E77">
      <w:pPr>
        <w:pStyle w:val="BodyText"/>
        <w:kinsoku w:val="0"/>
        <w:overflowPunct w:val="0"/>
      </w:pPr>
      <w:r>
        <w:t>....</w:t>
      </w:r>
      <w:r w:rsidRPr="00E77524">
        <w:t>……………has given his</w:t>
      </w:r>
      <w:r>
        <w:t>/her</w:t>
      </w:r>
      <w:r w:rsidRPr="00E77524">
        <w:t xml:space="preserve"> consent for you to disclose this information</w:t>
      </w:r>
      <w:r>
        <w:t>. P</w:t>
      </w:r>
      <w:r w:rsidRPr="00E77524">
        <w:t>lease see the permission letter attached.</w:t>
      </w:r>
    </w:p>
    <w:p w14:paraId="0BB20B8A" w14:textId="77777777" w:rsidR="00630E77" w:rsidRPr="00E77524" w:rsidRDefault="00630E77" w:rsidP="00630E77">
      <w:pPr>
        <w:pStyle w:val="BodyText"/>
        <w:kinsoku w:val="0"/>
        <w:overflowPunct w:val="0"/>
      </w:pPr>
    </w:p>
    <w:p w14:paraId="48715D50" w14:textId="77777777" w:rsidR="00630E77" w:rsidRPr="00E77524" w:rsidRDefault="00630E77" w:rsidP="00630E77">
      <w:pPr>
        <w:pStyle w:val="BodyText"/>
        <w:kinsoku w:val="0"/>
        <w:overflowPunct w:val="0"/>
        <w:spacing w:line="480" w:lineRule="auto"/>
        <w:ind w:right="8303"/>
      </w:pPr>
      <w:r w:rsidRPr="00E77524">
        <w:t>Many thanks. Yours sincerely</w:t>
      </w:r>
    </w:p>
    <w:p w14:paraId="40159809" w14:textId="77777777" w:rsidR="00630E77" w:rsidRDefault="00630E77">
      <w:pPr>
        <w:pStyle w:val="BodyText"/>
        <w:kinsoku w:val="0"/>
        <w:overflowPunct w:val="0"/>
        <w:spacing w:before="207"/>
        <w:ind w:left="220"/>
        <w:jc w:val="both"/>
        <w:rPr>
          <w:rFonts w:ascii="Times New Roman" w:hAnsi="Times New Roman" w:cs="Times New Roman"/>
        </w:rPr>
      </w:pPr>
    </w:p>
    <w:p w14:paraId="1776602C" w14:textId="77777777" w:rsidR="00630E77" w:rsidRDefault="00630E77">
      <w:pPr>
        <w:pStyle w:val="BodyText"/>
        <w:kinsoku w:val="0"/>
        <w:overflowPunct w:val="0"/>
        <w:spacing w:before="207"/>
        <w:ind w:left="220"/>
        <w:jc w:val="both"/>
        <w:rPr>
          <w:rFonts w:ascii="Times New Roman" w:hAnsi="Times New Roman" w:cs="Times New Roman"/>
        </w:rPr>
      </w:pPr>
    </w:p>
    <w:p w14:paraId="335435BA" w14:textId="77777777" w:rsidR="00630E77" w:rsidRPr="00630E77" w:rsidRDefault="00630E77" w:rsidP="00630E77">
      <w:pPr>
        <w:pStyle w:val="BodyText"/>
        <w:kinsoku w:val="0"/>
        <w:overflowPunct w:val="0"/>
        <w:jc w:val="both"/>
        <w:sectPr w:rsidR="00630E77" w:rsidRPr="00630E77">
          <w:type w:val="continuous"/>
          <w:pgSz w:w="11910" w:h="16840"/>
          <w:pgMar w:top="1360" w:right="760" w:bottom="280" w:left="1220" w:header="720" w:footer="720" w:gutter="0"/>
          <w:cols w:space="720" w:equalWidth="0">
            <w:col w:w="9930"/>
          </w:cols>
          <w:noEndnote/>
        </w:sectPr>
      </w:pPr>
      <w:r w:rsidRPr="00630E77">
        <w:t>Social Worker</w:t>
      </w:r>
    </w:p>
    <w:p w14:paraId="409DEDD2" w14:textId="77777777" w:rsidR="000A75D5" w:rsidRPr="000A75D5" w:rsidRDefault="000A75D5" w:rsidP="000A75D5">
      <w:pPr>
        <w:pStyle w:val="BodyText"/>
        <w:kinsoku w:val="0"/>
        <w:overflowPunct w:val="0"/>
        <w:spacing w:before="91"/>
        <w:ind w:right="721"/>
        <w:rPr>
          <w:b/>
          <w:bCs/>
        </w:rPr>
      </w:pPr>
      <w:r w:rsidRPr="000A75D5">
        <w:rPr>
          <w:b/>
          <w:bCs/>
        </w:rPr>
        <w:lastRenderedPageBreak/>
        <w:t>Consent to disclose medical information</w:t>
      </w:r>
    </w:p>
    <w:p w14:paraId="05B9758C" w14:textId="77777777" w:rsidR="00A95EDA" w:rsidRPr="00630E77" w:rsidRDefault="00A95EDA" w:rsidP="00630E77">
      <w:pPr>
        <w:pStyle w:val="BodyText"/>
        <w:kinsoku w:val="0"/>
        <w:overflowPunct w:val="0"/>
        <w:spacing w:before="208"/>
        <w:ind w:right="721"/>
      </w:pPr>
      <w:r w:rsidRPr="00630E77">
        <w:t>I hereby give permission for Dr …</w:t>
      </w:r>
      <w:r w:rsidR="00630E77">
        <w:t>……</w:t>
      </w:r>
      <w:r w:rsidRPr="00630E77">
        <w:t xml:space="preserve">…… to disclose any relevant medical information in relation to the </w:t>
      </w:r>
      <w:r w:rsidR="00BC63AB" w:rsidRPr="00630E77">
        <w:t>Kinship Carer</w:t>
      </w:r>
      <w:r w:rsidRPr="00630E77">
        <w:t xml:space="preserve"> assessment.</w:t>
      </w:r>
    </w:p>
    <w:p w14:paraId="36DF30AF" w14:textId="77777777" w:rsidR="00A95EDA" w:rsidRPr="00630E77" w:rsidRDefault="00A95EDA">
      <w:pPr>
        <w:pStyle w:val="BodyText"/>
        <w:kinsoku w:val="0"/>
        <w:overflowPunct w:val="0"/>
        <w:rPr>
          <w:sz w:val="24"/>
          <w:szCs w:val="24"/>
        </w:rPr>
      </w:pPr>
    </w:p>
    <w:p w14:paraId="2B5B8596" w14:textId="77777777" w:rsidR="00A95EDA" w:rsidRPr="00630E77" w:rsidRDefault="00A95EDA">
      <w:pPr>
        <w:pStyle w:val="BodyText"/>
        <w:kinsoku w:val="0"/>
        <w:overflowPunct w:val="0"/>
        <w:spacing w:before="1"/>
        <w:rPr>
          <w:sz w:val="24"/>
          <w:szCs w:val="24"/>
        </w:rPr>
      </w:pPr>
    </w:p>
    <w:p w14:paraId="7120A76D" w14:textId="77777777" w:rsidR="00A95EDA" w:rsidRDefault="00A95EDA" w:rsidP="00630E77">
      <w:pPr>
        <w:pStyle w:val="BodyText"/>
        <w:kinsoku w:val="0"/>
        <w:overflowPunct w:val="0"/>
      </w:pPr>
      <w:r w:rsidRPr="00630E77">
        <w:t>…………………………………….</w:t>
      </w:r>
    </w:p>
    <w:p w14:paraId="0CC3FBEF" w14:textId="77777777" w:rsidR="00630E77" w:rsidRDefault="00630E77" w:rsidP="00630E77">
      <w:pPr>
        <w:pStyle w:val="BodyText"/>
        <w:kinsoku w:val="0"/>
        <w:overflowPunct w:val="0"/>
      </w:pPr>
    </w:p>
    <w:p w14:paraId="55A4B2B3" w14:textId="77777777" w:rsidR="00630E77" w:rsidRPr="00630E77" w:rsidRDefault="00630E77" w:rsidP="00630E77">
      <w:pPr>
        <w:pStyle w:val="BodyText"/>
        <w:kinsoku w:val="0"/>
        <w:overflowPunct w:val="0"/>
      </w:pPr>
      <w:r>
        <w:t xml:space="preserve">Name……………………………. </w:t>
      </w:r>
    </w:p>
    <w:p w14:paraId="2A6863AE" w14:textId="77777777" w:rsidR="00A95EDA" w:rsidRDefault="00A95EDA">
      <w:pPr>
        <w:pStyle w:val="BodyText"/>
        <w:kinsoku w:val="0"/>
        <w:overflowPunct w:val="0"/>
        <w:ind w:left="220"/>
        <w:rPr>
          <w:rFonts w:ascii="Times New Roman" w:hAnsi="Times New Roman" w:cs="Times New Roman"/>
        </w:rPr>
        <w:sectPr w:rsidR="00A95EDA">
          <w:pgSz w:w="11910" w:h="16840"/>
          <w:pgMar w:top="1580" w:right="760" w:bottom="900" w:left="1220" w:header="0" w:footer="640" w:gutter="0"/>
          <w:cols w:space="720"/>
          <w:noEndnote/>
        </w:sectPr>
      </w:pPr>
    </w:p>
    <w:p w14:paraId="01C4DE36" w14:textId="77777777" w:rsidR="00A95EDA" w:rsidRDefault="00A95EDA">
      <w:pPr>
        <w:pStyle w:val="BodyText"/>
        <w:kinsoku w:val="0"/>
        <w:overflowPunct w:val="0"/>
        <w:spacing w:before="94"/>
        <w:ind w:right="668"/>
        <w:jc w:val="right"/>
      </w:pPr>
      <w:r>
        <w:lastRenderedPageBreak/>
        <w:t>Appendix F</w:t>
      </w:r>
    </w:p>
    <w:p w14:paraId="788D627B" w14:textId="77777777" w:rsidR="000A75D5" w:rsidRDefault="000A75D5">
      <w:pPr>
        <w:pStyle w:val="BodyText"/>
        <w:kinsoku w:val="0"/>
        <w:overflowPunct w:val="0"/>
      </w:pPr>
    </w:p>
    <w:p w14:paraId="6307F09C" w14:textId="77777777" w:rsidR="000A75D5" w:rsidRPr="000A75D5" w:rsidRDefault="000A75D5" w:rsidP="000A75D5">
      <w:pPr>
        <w:pStyle w:val="BodyText"/>
        <w:kinsoku w:val="0"/>
        <w:overflowPunct w:val="0"/>
        <w:rPr>
          <w:sz w:val="20"/>
          <w:szCs w:val="20"/>
        </w:rPr>
      </w:pPr>
      <w:r>
        <w:t>Name &amp; Address of GP and Practice</w:t>
      </w:r>
      <w:r>
        <w:tab/>
      </w:r>
      <w:r>
        <w:tab/>
      </w:r>
      <w:r>
        <w:tab/>
      </w:r>
      <w:r>
        <w:tab/>
      </w:r>
      <w:r>
        <w:tab/>
      </w:r>
      <w:r w:rsidRPr="001D6CA5">
        <w:rPr>
          <w:b/>
        </w:rPr>
        <w:t>Please reply to:</w:t>
      </w:r>
    </w:p>
    <w:p w14:paraId="42A67F0B" w14:textId="77777777" w:rsidR="000A75D5" w:rsidRPr="001D6CA5" w:rsidRDefault="000A75D5" w:rsidP="000A75D5">
      <w:pPr>
        <w:ind w:left="5652" w:firstLine="828"/>
      </w:pPr>
      <w:r>
        <w:t>Health &amp; Social Care</w:t>
      </w:r>
    </w:p>
    <w:p w14:paraId="086491D5" w14:textId="77777777" w:rsidR="000A75D5" w:rsidRDefault="000A75D5" w:rsidP="000A75D5">
      <w:pPr>
        <w:ind w:left="-108"/>
      </w:pPr>
    </w:p>
    <w:p w14:paraId="153B3AC6" w14:textId="77777777" w:rsidR="000A75D5" w:rsidRDefault="000A75D5" w:rsidP="000A75D5">
      <w:pPr>
        <w:ind w:left="-108"/>
      </w:pPr>
    </w:p>
    <w:p w14:paraId="1C4A7FB8" w14:textId="77777777" w:rsidR="000A75D5" w:rsidRDefault="000A75D5" w:rsidP="000A75D5">
      <w:pPr>
        <w:ind w:left="-108"/>
      </w:pPr>
    </w:p>
    <w:p w14:paraId="71127BC0" w14:textId="77777777" w:rsidR="000A75D5" w:rsidRPr="001D6CA5" w:rsidRDefault="000A75D5" w:rsidP="000A75D5">
      <w:pPr>
        <w:ind w:left="5652" w:firstLine="828"/>
      </w:pPr>
      <w:r w:rsidRPr="001D6CA5">
        <w:t xml:space="preserve">e-mail: </w:t>
      </w:r>
    </w:p>
    <w:p w14:paraId="6D2260A5" w14:textId="77777777" w:rsidR="000A75D5" w:rsidRPr="001D6CA5" w:rsidRDefault="000A75D5" w:rsidP="000A75D5">
      <w:pPr>
        <w:ind w:left="-108"/>
      </w:pPr>
    </w:p>
    <w:p w14:paraId="5AE2895C" w14:textId="77777777" w:rsidR="000A75D5" w:rsidRPr="001D6CA5" w:rsidRDefault="000A75D5" w:rsidP="000A75D5">
      <w:pPr>
        <w:ind w:left="5652" w:firstLine="828"/>
      </w:pPr>
      <w:r w:rsidRPr="001D6CA5">
        <w:t xml:space="preserve">Date: </w:t>
      </w:r>
    </w:p>
    <w:p w14:paraId="3FBC6C28" w14:textId="77777777" w:rsidR="00A95EDA" w:rsidRDefault="00A95EDA">
      <w:pPr>
        <w:pStyle w:val="BodyText"/>
        <w:kinsoku w:val="0"/>
        <w:overflowPunct w:val="0"/>
        <w:rPr>
          <w:sz w:val="20"/>
          <w:szCs w:val="20"/>
        </w:rPr>
      </w:pPr>
    </w:p>
    <w:p w14:paraId="3A8E1D4A" w14:textId="77777777" w:rsidR="00A95EDA" w:rsidRPr="00630E77" w:rsidRDefault="000A75D5">
      <w:pPr>
        <w:pStyle w:val="BodyText"/>
        <w:kinsoku w:val="0"/>
        <w:overflowPunct w:val="0"/>
        <w:rPr>
          <w:b/>
          <w:bCs/>
        </w:rPr>
      </w:pPr>
      <w:r>
        <w:rPr>
          <w:sz w:val="25"/>
          <w:szCs w:val="25"/>
        </w:rPr>
        <w:t>Dear Dr…………………..</w:t>
      </w:r>
    </w:p>
    <w:p w14:paraId="790662CA" w14:textId="77777777" w:rsidR="00A95EDA" w:rsidRPr="00630E77" w:rsidRDefault="00A95EDA">
      <w:pPr>
        <w:pStyle w:val="BodyText"/>
        <w:kinsoku w:val="0"/>
        <w:overflowPunct w:val="0"/>
        <w:spacing w:before="8"/>
        <w:rPr>
          <w:b/>
          <w:bCs/>
        </w:rPr>
      </w:pPr>
    </w:p>
    <w:p w14:paraId="0508E775" w14:textId="77777777" w:rsidR="00A95EDA" w:rsidRPr="00630E77" w:rsidRDefault="00A95EDA" w:rsidP="000A75D5">
      <w:pPr>
        <w:pStyle w:val="Heading4"/>
        <w:kinsoku w:val="0"/>
        <w:overflowPunct w:val="0"/>
        <w:ind w:left="0"/>
        <w:rPr>
          <w:u w:val="none"/>
        </w:rPr>
      </w:pPr>
      <w:r w:rsidRPr="00630E77">
        <w:rPr>
          <w:u w:val="thick"/>
        </w:rPr>
        <w:t>RE: NAME, ADDRESS AND DATE OF BIRTH</w:t>
      </w:r>
    </w:p>
    <w:p w14:paraId="41A42196" w14:textId="77777777" w:rsidR="00A95EDA" w:rsidRPr="00630E77" w:rsidRDefault="00A95EDA">
      <w:pPr>
        <w:pStyle w:val="BodyText"/>
        <w:kinsoku w:val="0"/>
        <w:overflowPunct w:val="0"/>
        <w:spacing w:before="1"/>
        <w:rPr>
          <w:b/>
          <w:bCs/>
        </w:rPr>
      </w:pPr>
    </w:p>
    <w:p w14:paraId="50A9462B" w14:textId="77777777" w:rsidR="00A95EDA" w:rsidRPr="00630E77" w:rsidRDefault="00A95EDA" w:rsidP="000A75D5">
      <w:pPr>
        <w:pStyle w:val="BodyText"/>
        <w:kinsoku w:val="0"/>
        <w:overflowPunct w:val="0"/>
        <w:spacing w:before="92"/>
        <w:ind w:right="525"/>
        <w:jc w:val="both"/>
      </w:pPr>
      <w:r w:rsidRPr="00630E77">
        <w:t xml:space="preserve">The above named is a member of the same household as a person who is being assessed as a </w:t>
      </w:r>
      <w:r w:rsidR="00BC63AB" w:rsidRPr="00630E77">
        <w:t>Kinship Carer</w:t>
      </w:r>
      <w:r w:rsidRPr="00630E77">
        <w:t>.</w:t>
      </w:r>
    </w:p>
    <w:p w14:paraId="08F5AED3" w14:textId="77777777" w:rsidR="00A95EDA" w:rsidRPr="00630E77" w:rsidRDefault="00A95EDA">
      <w:pPr>
        <w:pStyle w:val="BodyText"/>
        <w:kinsoku w:val="0"/>
        <w:overflowPunct w:val="0"/>
        <w:spacing w:before="11"/>
      </w:pPr>
    </w:p>
    <w:p w14:paraId="544087E7" w14:textId="77777777" w:rsidR="00A95EDA" w:rsidRPr="00630E77" w:rsidRDefault="00A95EDA" w:rsidP="000A75D5">
      <w:pPr>
        <w:pStyle w:val="BodyText"/>
        <w:kinsoku w:val="0"/>
        <w:overflowPunct w:val="0"/>
        <w:ind w:right="520"/>
        <w:jc w:val="both"/>
      </w:pPr>
      <w:r w:rsidRPr="00630E77">
        <w:t>It is necessary, according to the Looked After Children (Scotland) Regulations 2009 to obtain a medical report in relation to any health issues that may impact on the child/ren in respect of any adult residing in the household.</w:t>
      </w:r>
    </w:p>
    <w:p w14:paraId="4AAA8C0C" w14:textId="77777777" w:rsidR="00A95EDA" w:rsidRPr="00630E77" w:rsidRDefault="00A95EDA">
      <w:pPr>
        <w:pStyle w:val="BodyText"/>
        <w:kinsoku w:val="0"/>
        <w:overflowPunct w:val="0"/>
        <w:spacing w:before="1"/>
      </w:pPr>
    </w:p>
    <w:p w14:paraId="0BCB8E1E" w14:textId="77777777" w:rsidR="00A95EDA" w:rsidRPr="00630E77" w:rsidRDefault="00A95EDA" w:rsidP="000A75D5">
      <w:pPr>
        <w:pStyle w:val="BodyText"/>
        <w:kinsoku w:val="0"/>
        <w:overflowPunct w:val="0"/>
        <w:ind w:right="525"/>
        <w:jc w:val="both"/>
      </w:pPr>
      <w:r w:rsidRPr="00630E77">
        <w:t>I would be grateful if you could advise me if there are any health related issues that may impact on the placement of the child/ren in this household.</w:t>
      </w:r>
    </w:p>
    <w:p w14:paraId="1B17BBA4" w14:textId="77777777" w:rsidR="00A95EDA" w:rsidRPr="00630E77" w:rsidRDefault="00A95EDA">
      <w:pPr>
        <w:pStyle w:val="BodyText"/>
        <w:kinsoku w:val="0"/>
        <w:overflowPunct w:val="0"/>
        <w:spacing w:before="11"/>
      </w:pPr>
    </w:p>
    <w:p w14:paraId="78863287" w14:textId="77777777" w:rsidR="00A95EDA" w:rsidRPr="00630E77" w:rsidRDefault="00A95EDA" w:rsidP="000A75D5">
      <w:pPr>
        <w:pStyle w:val="BodyText"/>
        <w:kinsoku w:val="0"/>
        <w:overflowPunct w:val="0"/>
        <w:ind w:right="521"/>
        <w:jc w:val="both"/>
      </w:pPr>
      <w:r w:rsidRPr="00630E77">
        <w:t>……………has given his consent for you to disclose this information, please see the permission letter attached.</w:t>
      </w:r>
    </w:p>
    <w:p w14:paraId="4F4D6ED6" w14:textId="77777777" w:rsidR="00A95EDA" w:rsidRPr="00630E77" w:rsidRDefault="00A95EDA">
      <w:pPr>
        <w:pStyle w:val="BodyText"/>
        <w:kinsoku w:val="0"/>
        <w:overflowPunct w:val="0"/>
        <w:spacing w:before="2"/>
      </w:pPr>
    </w:p>
    <w:p w14:paraId="68A1E314" w14:textId="77777777" w:rsidR="00A95EDA" w:rsidRDefault="00A95EDA" w:rsidP="000A75D5">
      <w:pPr>
        <w:pStyle w:val="BodyText"/>
        <w:kinsoku w:val="0"/>
        <w:overflowPunct w:val="0"/>
        <w:spacing w:line="477" w:lineRule="auto"/>
        <w:ind w:right="8303"/>
      </w:pPr>
      <w:r w:rsidRPr="00630E77">
        <w:t xml:space="preserve">Many thanks. </w:t>
      </w:r>
    </w:p>
    <w:p w14:paraId="25916037" w14:textId="77777777" w:rsidR="00630E77" w:rsidRDefault="00630E77" w:rsidP="00630E77">
      <w:pPr>
        <w:pStyle w:val="BodyText"/>
        <w:kinsoku w:val="0"/>
        <w:overflowPunct w:val="0"/>
        <w:spacing w:line="477" w:lineRule="auto"/>
        <w:ind w:left="220" w:right="8303"/>
      </w:pPr>
    </w:p>
    <w:p w14:paraId="5524F1AD" w14:textId="77777777" w:rsidR="00630E77" w:rsidRPr="00630E77" w:rsidRDefault="00630E77" w:rsidP="000A75D5">
      <w:pPr>
        <w:pStyle w:val="BodyText"/>
        <w:kinsoku w:val="0"/>
        <w:overflowPunct w:val="0"/>
        <w:spacing w:line="477" w:lineRule="auto"/>
        <w:ind w:right="7945"/>
      </w:pPr>
      <w:r>
        <w:t>Yours Sincerely</w:t>
      </w:r>
    </w:p>
    <w:p w14:paraId="05584F92" w14:textId="77777777" w:rsidR="00630E77" w:rsidRPr="00630E77" w:rsidRDefault="00630E77" w:rsidP="000A75D5">
      <w:pPr>
        <w:pStyle w:val="BodyText"/>
        <w:kinsoku w:val="0"/>
        <w:overflowPunct w:val="0"/>
        <w:spacing w:before="210"/>
        <w:jc w:val="both"/>
        <w:sectPr w:rsidR="00630E77" w:rsidRPr="00630E77">
          <w:pgSz w:w="11910" w:h="16840"/>
          <w:pgMar w:top="1580" w:right="760" w:bottom="900" w:left="1220" w:header="0" w:footer="640" w:gutter="0"/>
          <w:cols w:space="720"/>
          <w:noEndnote/>
        </w:sectPr>
      </w:pPr>
      <w:r w:rsidRPr="00630E77">
        <w:t xml:space="preserve">Social </w:t>
      </w:r>
      <w:r>
        <w:t>W</w:t>
      </w:r>
      <w:r w:rsidRPr="00630E77">
        <w:t>orker</w:t>
      </w:r>
    </w:p>
    <w:p w14:paraId="27F13FB9" w14:textId="77777777" w:rsidR="000A75D5" w:rsidRPr="000A75D5" w:rsidRDefault="000A75D5" w:rsidP="00630E77">
      <w:pPr>
        <w:pStyle w:val="BodyText"/>
        <w:kinsoku w:val="0"/>
        <w:overflowPunct w:val="0"/>
        <w:spacing w:before="91"/>
        <w:ind w:right="721"/>
        <w:rPr>
          <w:b/>
          <w:bCs/>
        </w:rPr>
      </w:pPr>
      <w:r w:rsidRPr="000A75D5">
        <w:rPr>
          <w:b/>
          <w:bCs/>
        </w:rPr>
        <w:lastRenderedPageBreak/>
        <w:t>Consent to disclose medical information</w:t>
      </w:r>
    </w:p>
    <w:p w14:paraId="6D267213" w14:textId="77777777" w:rsidR="000A75D5" w:rsidRDefault="000A75D5" w:rsidP="00630E77">
      <w:pPr>
        <w:pStyle w:val="BodyText"/>
        <w:kinsoku w:val="0"/>
        <w:overflowPunct w:val="0"/>
        <w:spacing w:before="91"/>
        <w:ind w:right="721"/>
      </w:pPr>
    </w:p>
    <w:p w14:paraId="76F322E2" w14:textId="77777777" w:rsidR="00A95EDA" w:rsidRPr="00630E77" w:rsidRDefault="00A95EDA" w:rsidP="00630E77">
      <w:pPr>
        <w:pStyle w:val="BodyText"/>
        <w:kinsoku w:val="0"/>
        <w:overflowPunct w:val="0"/>
        <w:spacing w:before="91"/>
        <w:ind w:right="721"/>
      </w:pPr>
      <w:r w:rsidRPr="00630E77">
        <w:t>I hereby give permission for Dr …</w:t>
      </w:r>
      <w:r w:rsidR="00630E77">
        <w:t>……</w:t>
      </w:r>
      <w:r w:rsidRPr="00630E77">
        <w:t>…… to disclose any relevant medical information in relation to the above.</w:t>
      </w:r>
    </w:p>
    <w:p w14:paraId="688E2C2A" w14:textId="77777777" w:rsidR="00A95EDA" w:rsidRDefault="00A95EDA">
      <w:pPr>
        <w:pStyle w:val="BodyText"/>
        <w:kinsoku w:val="0"/>
        <w:overflowPunct w:val="0"/>
        <w:spacing w:before="91"/>
        <w:ind w:left="220" w:right="721"/>
        <w:rPr>
          <w:rFonts w:ascii="Times New Roman" w:hAnsi="Times New Roman" w:cs="Times New Roman"/>
        </w:rPr>
      </w:pPr>
    </w:p>
    <w:p w14:paraId="31412F09" w14:textId="77777777" w:rsidR="000A75D5" w:rsidRDefault="000A75D5">
      <w:pPr>
        <w:pStyle w:val="BodyText"/>
        <w:kinsoku w:val="0"/>
        <w:overflowPunct w:val="0"/>
        <w:spacing w:before="91"/>
        <w:ind w:left="220" w:right="721"/>
        <w:rPr>
          <w:rFonts w:ascii="Times New Roman" w:hAnsi="Times New Roman" w:cs="Times New Roman"/>
        </w:rPr>
      </w:pPr>
    </w:p>
    <w:p w14:paraId="2CB635B3" w14:textId="77777777" w:rsidR="000A75D5" w:rsidRDefault="000A75D5" w:rsidP="000A75D5">
      <w:pPr>
        <w:pStyle w:val="BodyText"/>
        <w:kinsoku w:val="0"/>
        <w:overflowPunct w:val="0"/>
      </w:pPr>
      <w:r w:rsidRPr="00630E77">
        <w:t>…………………………………….</w:t>
      </w:r>
    </w:p>
    <w:p w14:paraId="6536EE2A" w14:textId="77777777" w:rsidR="000A75D5" w:rsidRDefault="000A75D5" w:rsidP="000A75D5">
      <w:pPr>
        <w:pStyle w:val="BodyText"/>
        <w:kinsoku w:val="0"/>
        <w:overflowPunct w:val="0"/>
      </w:pPr>
    </w:p>
    <w:p w14:paraId="075BAECF" w14:textId="77777777" w:rsidR="000A75D5" w:rsidRPr="00630E77" w:rsidRDefault="000A75D5" w:rsidP="000A75D5">
      <w:pPr>
        <w:pStyle w:val="BodyText"/>
        <w:kinsoku w:val="0"/>
        <w:overflowPunct w:val="0"/>
      </w:pPr>
      <w:r>
        <w:t xml:space="preserve">Name……………………………. </w:t>
      </w:r>
    </w:p>
    <w:p w14:paraId="634DDDBD" w14:textId="77777777" w:rsidR="000A75D5" w:rsidRDefault="000A75D5">
      <w:pPr>
        <w:pStyle w:val="BodyText"/>
        <w:kinsoku w:val="0"/>
        <w:overflowPunct w:val="0"/>
        <w:spacing w:before="91"/>
        <w:ind w:left="220" w:right="721"/>
        <w:rPr>
          <w:rFonts w:ascii="Times New Roman" w:hAnsi="Times New Roman" w:cs="Times New Roman"/>
        </w:rPr>
        <w:sectPr w:rsidR="000A75D5">
          <w:pgSz w:w="11910" w:h="16840"/>
          <w:pgMar w:top="1580" w:right="760" w:bottom="900" w:left="1220" w:header="0" w:footer="640" w:gutter="0"/>
          <w:cols w:space="720"/>
          <w:noEndnote/>
        </w:sectPr>
      </w:pPr>
    </w:p>
    <w:p w14:paraId="3D4091BF" w14:textId="77777777" w:rsidR="00A95EDA" w:rsidRDefault="00A95EDA">
      <w:pPr>
        <w:pStyle w:val="BodyText"/>
        <w:kinsoku w:val="0"/>
        <w:overflowPunct w:val="0"/>
        <w:spacing w:before="94"/>
        <w:ind w:right="631"/>
        <w:jc w:val="right"/>
      </w:pPr>
      <w:r>
        <w:lastRenderedPageBreak/>
        <w:t>Appendix G</w:t>
      </w:r>
    </w:p>
    <w:p w14:paraId="7124306A" w14:textId="77777777" w:rsidR="00A95EDA" w:rsidRDefault="00A95EDA">
      <w:pPr>
        <w:pStyle w:val="BodyText"/>
        <w:kinsoku w:val="0"/>
        <w:overflowPunct w:val="0"/>
        <w:spacing w:before="1"/>
        <w:rPr>
          <w:sz w:val="20"/>
          <w:szCs w:val="20"/>
        </w:rPr>
      </w:pPr>
    </w:p>
    <w:p w14:paraId="14623F28" w14:textId="77777777" w:rsidR="00A95EDA" w:rsidRDefault="00A95EDA">
      <w:pPr>
        <w:pStyle w:val="BodyText"/>
        <w:kinsoku w:val="0"/>
        <w:overflowPunct w:val="0"/>
        <w:ind w:left="220"/>
        <w:rPr>
          <w:b/>
          <w:bCs/>
          <w:sz w:val="32"/>
          <w:szCs w:val="32"/>
        </w:rPr>
      </w:pPr>
      <w:r>
        <w:rPr>
          <w:b/>
          <w:bCs/>
          <w:sz w:val="32"/>
          <w:szCs w:val="32"/>
        </w:rPr>
        <w:t>KINSHIP CARE - CHECKLIST FOR SOCIAL WORKER</w:t>
      </w:r>
    </w:p>
    <w:tbl>
      <w:tblPr>
        <w:tblW w:w="0" w:type="auto"/>
        <w:tblInd w:w="118" w:type="dxa"/>
        <w:tblLayout w:type="fixed"/>
        <w:tblCellMar>
          <w:left w:w="0" w:type="dxa"/>
          <w:right w:w="0" w:type="dxa"/>
        </w:tblCellMar>
        <w:tblLook w:val="0000" w:firstRow="0" w:lastRow="0" w:firstColumn="0" w:lastColumn="0" w:noHBand="0" w:noVBand="0"/>
      </w:tblPr>
      <w:tblGrid>
        <w:gridCol w:w="2438"/>
        <w:gridCol w:w="6311"/>
      </w:tblGrid>
      <w:tr w:rsidR="00A95EDA" w14:paraId="5A3E1C61" w14:textId="77777777">
        <w:tblPrEx>
          <w:tblCellMar>
            <w:top w:w="0" w:type="dxa"/>
            <w:left w:w="0" w:type="dxa"/>
            <w:bottom w:w="0" w:type="dxa"/>
            <w:right w:w="0" w:type="dxa"/>
          </w:tblCellMar>
        </w:tblPrEx>
        <w:trPr>
          <w:trHeight w:val="712"/>
        </w:trPr>
        <w:tc>
          <w:tcPr>
            <w:tcW w:w="2438" w:type="dxa"/>
            <w:tcBorders>
              <w:top w:val="single" w:sz="4" w:space="0" w:color="000000"/>
              <w:left w:val="single" w:sz="4" w:space="0" w:color="000000"/>
              <w:bottom w:val="single" w:sz="4" w:space="0" w:color="000000"/>
              <w:right w:val="single" w:sz="4" w:space="0" w:color="000000"/>
            </w:tcBorders>
            <w:shd w:val="clear" w:color="auto" w:fill="E6E6E6"/>
          </w:tcPr>
          <w:p w14:paraId="181DA3B2" w14:textId="77777777" w:rsidR="00A95EDA" w:rsidRDefault="00A95EDA">
            <w:pPr>
              <w:pStyle w:val="TableParagraph"/>
              <w:kinsoku w:val="0"/>
              <w:overflowPunct w:val="0"/>
              <w:spacing w:line="252" w:lineRule="exact"/>
              <w:ind w:left="107"/>
              <w:rPr>
                <w:b/>
                <w:bCs/>
                <w:sz w:val="22"/>
                <w:szCs w:val="22"/>
              </w:rPr>
            </w:pPr>
            <w:r>
              <w:rPr>
                <w:b/>
                <w:bCs/>
                <w:sz w:val="22"/>
                <w:szCs w:val="22"/>
              </w:rPr>
              <w:t>Prospective Carer:</w:t>
            </w:r>
          </w:p>
          <w:p w14:paraId="441DA60D" w14:textId="77777777" w:rsidR="00A95EDA" w:rsidRDefault="00A95EDA">
            <w:pPr>
              <w:pStyle w:val="TableParagraph"/>
              <w:kinsoku w:val="0"/>
              <w:overflowPunct w:val="0"/>
              <w:spacing w:before="3" w:line="230" w:lineRule="exact"/>
              <w:ind w:left="107" w:right="40"/>
              <w:rPr>
                <w:b/>
                <w:bCs/>
                <w:sz w:val="22"/>
                <w:szCs w:val="22"/>
              </w:rPr>
            </w:pPr>
            <w:r>
              <w:rPr>
                <w:b/>
                <w:bCs/>
                <w:sz w:val="22"/>
                <w:szCs w:val="22"/>
              </w:rPr>
              <w:t>Name, Address and Date of Birth</w:t>
            </w:r>
          </w:p>
        </w:tc>
        <w:tc>
          <w:tcPr>
            <w:tcW w:w="6311" w:type="dxa"/>
            <w:tcBorders>
              <w:top w:val="single" w:sz="4" w:space="0" w:color="000000"/>
              <w:left w:val="single" w:sz="4" w:space="0" w:color="000000"/>
              <w:bottom w:val="single" w:sz="4" w:space="0" w:color="000000"/>
              <w:right w:val="single" w:sz="4" w:space="0" w:color="000000"/>
            </w:tcBorders>
          </w:tcPr>
          <w:p w14:paraId="40781804" w14:textId="77777777" w:rsidR="00A95EDA" w:rsidRDefault="00A95EDA">
            <w:pPr>
              <w:pStyle w:val="TableParagraph"/>
              <w:kinsoku w:val="0"/>
              <w:overflowPunct w:val="0"/>
              <w:rPr>
                <w:rFonts w:ascii="Times New Roman" w:hAnsi="Times New Roman" w:cs="Times New Roman"/>
                <w:sz w:val="22"/>
                <w:szCs w:val="22"/>
              </w:rPr>
            </w:pPr>
          </w:p>
        </w:tc>
      </w:tr>
      <w:tr w:rsidR="00A95EDA" w14:paraId="40596980" w14:textId="77777777">
        <w:tblPrEx>
          <w:tblCellMar>
            <w:top w:w="0" w:type="dxa"/>
            <w:left w:w="0" w:type="dxa"/>
            <w:bottom w:w="0" w:type="dxa"/>
            <w:right w:w="0" w:type="dxa"/>
          </w:tblCellMar>
        </w:tblPrEx>
        <w:trPr>
          <w:trHeight w:val="457"/>
        </w:trPr>
        <w:tc>
          <w:tcPr>
            <w:tcW w:w="2438" w:type="dxa"/>
            <w:tcBorders>
              <w:top w:val="single" w:sz="4" w:space="0" w:color="000000"/>
              <w:left w:val="single" w:sz="4" w:space="0" w:color="000000"/>
              <w:bottom w:val="single" w:sz="4" w:space="0" w:color="000000"/>
              <w:right w:val="single" w:sz="4" w:space="0" w:color="000000"/>
            </w:tcBorders>
            <w:shd w:val="clear" w:color="auto" w:fill="E6E6E6"/>
          </w:tcPr>
          <w:p w14:paraId="1BD3A7A8" w14:textId="77777777" w:rsidR="00A95EDA" w:rsidRDefault="00A95EDA">
            <w:pPr>
              <w:pStyle w:val="TableParagraph"/>
              <w:kinsoku w:val="0"/>
              <w:overflowPunct w:val="0"/>
              <w:spacing w:line="250" w:lineRule="exact"/>
              <w:ind w:left="107"/>
              <w:rPr>
                <w:b/>
                <w:bCs/>
                <w:sz w:val="22"/>
                <w:szCs w:val="22"/>
              </w:rPr>
            </w:pPr>
            <w:r>
              <w:rPr>
                <w:b/>
                <w:bCs/>
                <w:sz w:val="22"/>
                <w:szCs w:val="22"/>
              </w:rPr>
              <w:t>Child’s Name</w:t>
            </w:r>
          </w:p>
          <w:p w14:paraId="21D39985" w14:textId="77777777" w:rsidR="00A95EDA" w:rsidRDefault="00A95EDA">
            <w:pPr>
              <w:pStyle w:val="TableParagraph"/>
              <w:kinsoku w:val="0"/>
              <w:overflowPunct w:val="0"/>
              <w:spacing w:line="187" w:lineRule="exact"/>
              <w:ind w:left="107"/>
              <w:rPr>
                <w:b/>
                <w:bCs/>
                <w:sz w:val="22"/>
                <w:szCs w:val="22"/>
              </w:rPr>
            </w:pPr>
            <w:r>
              <w:rPr>
                <w:b/>
                <w:bCs/>
                <w:sz w:val="22"/>
                <w:szCs w:val="22"/>
              </w:rPr>
              <w:t>Name and home address</w:t>
            </w:r>
          </w:p>
        </w:tc>
        <w:tc>
          <w:tcPr>
            <w:tcW w:w="6311" w:type="dxa"/>
            <w:tcBorders>
              <w:top w:val="single" w:sz="4" w:space="0" w:color="000000"/>
              <w:left w:val="single" w:sz="4" w:space="0" w:color="000000"/>
              <w:bottom w:val="single" w:sz="4" w:space="0" w:color="000000"/>
              <w:right w:val="single" w:sz="4" w:space="0" w:color="000000"/>
            </w:tcBorders>
          </w:tcPr>
          <w:p w14:paraId="4DB553B7" w14:textId="77777777" w:rsidR="00A95EDA" w:rsidRDefault="00A95EDA">
            <w:pPr>
              <w:pStyle w:val="TableParagraph"/>
              <w:kinsoku w:val="0"/>
              <w:overflowPunct w:val="0"/>
              <w:rPr>
                <w:rFonts w:ascii="Times New Roman" w:hAnsi="Times New Roman" w:cs="Times New Roman"/>
                <w:sz w:val="22"/>
                <w:szCs w:val="22"/>
              </w:rPr>
            </w:pPr>
          </w:p>
        </w:tc>
      </w:tr>
    </w:tbl>
    <w:p w14:paraId="41311B0F" w14:textId="77777777" w:rsidR="00A95EDA" w:rsidRDefault="00A95EDA">
      <w:pPr>
        <w:pStyle w:val="BodyText"/>
        <w:kinsoku w:val="0"/>
        <w:overflowPunct w:val="0"/>
        <w:rPr>
          <w:b/>
          <w:bCs/>
          <w:sz w:val="24"/>
          <w:szCs w:val="24"/>
        </w:rPr>
      </w:pPr>
    </w:p>
    <w:tbl>
      <w:tblPr>
        <w:tblW w:w="0" w:type="auto"/>
        <w:tblInd w:w="118" w:type="dxa"/>
        <w:tblLayout w:type="fixed"/>
        <w:tblCellMar>
          <w:left w:w="0" w:type="dxa"/>
          <w:right w:w="0" w:type="dxa"/>
        </w:tblCellMar>
        <w:tblLook w:val="0000" w:firstRow="0" w:lastRow="0" w:firstColumn="0" w:lastColumn="0" w:noHBand="0" w:noVBand="0"/>
      </w:tblPr>
      <w:tblGrid>
        <w:gridCol w:w="6949"/>
        <w:gridCol w:w="1801"/>
      </w:tblGrid>
      <w:tr w:rsidR="00A95EDA" w14:paraId="5587A4D3" w14:textId="77777777">
        <w:tblPrEx>
          <w:tblCellMar>
            <w:top w:w="0" w:type="dxa"/>
            <w:left w:w="0" w:type="dxa"/>
            <w:bottom w:w="0" w:type="dxa"/>
            <w:right w:w="0" w:type="dxa"/>
          </w:tblCellMar>
        </w:tblPrEx>
        <w:trPr>
          <w:trHeight w:val="552"/>
        </w:trPr>
        <w:tc>
          <w:tcPr>
            <w:tcW w:w="6949" w:type="dxa"/>
            <w:tcBorders>
              <w:top w:val="single" w:sz="4" w:space="0" w:color="000000"/>
              <w:left w:val="single" w:sz="4" w:space="0" w:color="000000"/>
              <w:bottom w:val="single" w:sz="4" w:space="0" w:color="000000"/>
              <w:right w:val="single" w:sz="4" w:space="0" w:color="000000"/>
            </w:tcBorders>
            <w:shd w:val="clear" w:color="auto" w:fill="E6E6E6"/>
          </w:tcPr>
          <w:p w14:paraId="13E7D3D6" w14:textId="77777777" w:rsidR="00A95EDA" w:rsidRDefault="00A95EDA">
            <w:pPr>
              <w:pStyle w:val="TableParagraph"/>
              <w:kinsoku w:val="0"/>
              <w:overflowPunct w:val="0"/>
              <w:spacing w:before="4" w:line="276" w:lineRule="exact"/>
              <w:ind w:left="107" w:right="371"/>
              <w:rPr>
                <w:b/>
                <w:bCs/>
              </w:rPr>
            </w:pPr>
            <w:r>
              <w:rPr>
                <w:b/>
                <w:bCs/>
              </w:rPr>
              <w:t>SEEK APPROVAL FOR CHILD BEING ACCOMMODATED FROM CSM FOR LOOKED AFTER CHILD</w:t>
            </w:r>
          </w:p>
        </w:tc>
        <w:tc>
          <w:tcPr>
            <w:tcW w:w="1801" w:type="dxa"/>
            <w:tcBorders>
              <w:top w:val="single" w:sz="4" w:space="0" w:color="000000"/>
              <w:left w:val="single" w:sz="4" w:space="0" w:color="000000"/>
              <w:bottom w:val="single" w:sz="4" w:space="0" w:color="000000"/>
              <w:right w:val="single" w:sz="4" w:space="0" w:color="000000"/>
            </w:tcBorders>
            <w:shd w:val="clear" w:color="auto" w:fill="E6E6E6"/>
          </w:tcPr>
          <w:p w14:paraId="3FB673DC" w14:textId="77777777" w:rsidR="00A95EDA" w:rsidRDefault="00A95EDA">
            <w:pPr>
              <w:pStyle w:val="TableParagraph"/>
              <w:kinsoku w:val="0"/>
              <w:overflowPunct w:val="0"/>
              <w:spacing w:before="4" w:line="276" w:lineRule="exact"/>
              <w:ind w:left="107" w:right="463"/>
              <w:rPr>
                <w:b/>
                <w:bCs/>
              </w:rPr>
            </w:pPr>
            <w:r>
              <w:rPr>
                <w:b/>
                <w:bCs/>
              </w:rPr>
              <w:t>Date completed</w:t>
            </w:r>
          </w:p>
        </w:tc>
      </w:tr>
      <w:tr w:rsidR="00A95EDA" w14:paraId="10E3000F" w14:textId="77777777">
        <w:tblPrEx>
          <w:tblCellMar>
            <w:top w:w="0" w:type="dxa"/>
            <w:left w:w="0" w:type="dxa"/>
            <w:bottom w:w="0" w:type="dxa"/>
            <w:right w:w="0" w:type="dxa"/>
          </w:tblCellMar>
        </w:tblPrEx>
        <w:trPr>
          <w:trHeight w:val="271"/>
        </w:trPr>
        <w:tc>
          <w:tcPr>
            <w:tcW w:w="6949" w:type="dxa"/>
            <w:tcBorders>
              <w:top w:val="single" w:sz="4" w:space="0" w:color="000000"/>
              <w:left w:val="single" w:sz="4" w:space="0" w:color="000000"/>
              <w:bottom w:val="single" w:sz="4" w:space="0" w:color="000000"/>
              <w:right w:val="single" w:sz="4" w:space="0" w:color="000000"/>
            </w:tcBorders>
          </w:tcPr>
          <w:p w14:paraId="4FCB0DB1" w14:textId="77777777" w:rsidR="00A95EDA" w:rsidRDefault="00A95EDA">
            <w:pPr>
              <w:pStyle w:val="TableParagraph"/>
              <w:kinsoku w:val="0"/>
              <w:overflowPunct w:val="0"/>
              <w:rPr>
                <w:rFonts w:ascii="Times New Roman" w:hAnsi="Times New Roman" w:cs="Times New Roman"/>
                <w:sz w:val="20"/>
                <w:szCs w:val="20"/>
              </w:rPr>
            </w:pPr>
          </w:p>
        </w:tc>
        <w:tc>
          <w:tcPr>
            <w:tcW w:w="1801" w:type="dxa"/>
            <w:tcBorders>
              <w:top w:val="single" w:sz="4" w:space="0" w:color="000000"/>
              <w:left w:val="single" w:sz="4" w:space="0" w:color="000000"/>
              <w:bottom w:val="single" w:sz="4" w:space="0" w:color="000000"/>
              <w:right w:val="single" w:sz="4" w:space="0" w:color="000000"/>
            </w:tcBorders>
          </w:tcPr>
          <w:p w14:paraId="3BD90D60" w14:textId="77777777" w:rsidR="00A95EDA" w:rsidRDefault="00A95EDA">
            <w:pPr>
              <w:pStyle w:val="TableParagraph"/>
              <w:kinsoku w:val="0"/>
              <w:overflowPunct w:val="0"/>
              <w:rPr>
                <w:rFonts w:ascii="Times New Roman" w:hAnsi="Times New Roman" w:cs="Times New Roman"/>
                <w:sz w:val="20"/>
                <w:szCs w:val="20"/>
              </w:rPr>
            </w:pPr>
          </w:p>
        </w:tc>
      </w:tr>
      <w:tr w:rsidR="00A95EDA" w14:paraId="5B8B3C3B" w14:textId="77777777" w:rsidTr="000A75D5">
        <w:tblPrEx>
          <w:tblCellMar>
            <w:top w:w="0" w:type="dxa"/>
            <w:left w:w="0" w:type="dxa"/>
            <w:bottom w:w="0" w:type="dxa"/>
            <w:right w:w="0" w:type="dxa"/>
          </w:tblCellMar>
        </w:tblPrEx>
        <w:trPr>
          <w:trHeight w:val="648"/>
        </w:trPr>
        <w:tc>
          <w:tcPr>
            <w:tcW w:w="6949" w:type="dxa"/>
            <w:tcBorders>
              <w:top w:val="single" w:sz="4" w:space="0" w:color="000000"/>
              <w:left w:val="single" w:sz="4" w:space="0" w:color="000000"/>
              <w:bottom w:val="single" w:sz="4" w:space="0" w:color="000000"/>
              <w:right w:val="single" w:sz="4" w:space="0" w:color="000000"/>
            </w:tcBorders>
            <w:shd w:val="clear" w:color="auto" w:fill="E6E6E6"/>
          </w:tcPr>
          <w:p w14:paraId="6F85ED4E" w14:textId="77777777" w:rsidR="00A95EDA" w:rsidRDefault="00A95EDA" w:rsidP="000A75D5">
            <w:pPr>
              <w:pStyle w:val="TableParagraph"/>
              <w:kinsoku w:val="0"/>
              <w:overflowPunct w:val="0"/>
              <w:spacing w:line="270" w:lineRule="atLeast"/>
              <w:ind w:right="252"/>
              <w:rPr>
                <w:b/>
                <w:bCs/>
              </w:rPr>
            </w:pPr>
            <w:r>
              <w:rPr>
                <w:b/>
                <w:bCs/>
              </w:rPr>
              <w:t>ESTABLISH LEGAL BASIS OF PLACEMENT/ESTABLISH CRITERIA MET FOR CHILD WHO IS NOT LOOKED AFTER</w:t>
            </w:r>
          </w:p>
        </w:tc>
        <w:tc>
          <w:tcPr>
            <w:tcW w:w="1801" w:type="dxa"/>
            <w:tcBorders>
              <w:top w:val="single" w:sz="4" w:space="0" w:color="000000"/>
              <w:left w:val="single" w:sz="4" w:space="0" w:color="000000"/>
              <w:bottom w:val="single" w:sz="4" w:space="0" w:color="000000"/>
              <w:right w:val="single" w:sz="4" w:space="0" w:color="000000"/>
            </w:tcBorders>
            <w:shd w:val="clear" w:color="auto" w:fill="E6E6E6"/>
          </w:tcPr>
          <w:p w14:paraId="7FEDA977" w14:textId="77777777" w:rsidR="00A95EDA" w:rsidRDefault="00A95EDA">
            <w:pPr>
              <w:pStyle w:val="TableParagraph"/>
              <w:kinsoku w:val="0"/>
              <w:overflowPunct w:val="0"/>
              <w:spacing w:before="2"/>
              <w:ind w:left="107" w:right="463"/>
              <w:rPr>
                <w:b/>
                <w:bCs/>
              </w:rPr>
            </w:pPr>
            <w:r>
              <w:rPr>
                <w:b/>
                <w:bCs/>
              </w:rPr>
              <w:t>Date completed</w:t>
            </w:r>
          </w:p>
        </w:tc>
      </w:tr>
      <w:tr w:rsidR="00A95EDA" w14:paraId="00770688" w14:textId="77777777" w:rsidTr="000A75D5">
        <w:tblPrEx>
          <w:tblCellMar>
            <w:top w:w="0" w:type="dxa"/>
            <w:left w:w="0" w:type="dxa"/>
            <w:bottom w:w="0" w:type="dxa"/>
            <w:right w:w="0" w:type="dxa"/>
          </w:tblCellMar>
        </w:tblPrEx>
        <w:trPr>
          <w:trHeight w:val="572"/>
        </w:trPr>
        <w:tc>
          <w:tcPr>
            <w:tcW w:w="6949" w:type="dxa"/>
            <w:tcBorders>
              <w:top w:val="single" w:sz="4" w:space="0" w:color="000000"/>
              <w:left w:val="single" w:sz="4" w:space="0" w:color="000000"/>
              <w:bottom w:val="single" w:sz="4" w:space="0" w:color="000000"/>
              <w:right w:val="single" w:sz="4" w:space="0" w:color="000000"/>
            </w:tcBorders>
          </w:tcPr>
          <w:p w14:paraId="079282F9" w14:textId="77777777" w:rsidR="00A95EDA" w:rsidRDefault="00A95EDA">
            <w:pPr>
              <w:pStyle w:val="TableParagraph"/>
              <w:kinsoku w:val="0"/>
              <w:overflowPunct w:val="0"/>
              <w:ind w:left="107"/>
              <w:rPr>
                <w:sz w:val="22"/>
                <w:szCs w:val="22"/>
              </w:rPr>
            </w:pPr>
            <w:r>
              <w:rPr>
                <w:sz w:val="22"/>
                <w:szCs w:val="22"/>
              </w:rPr>
              <w:t>What is the Legal Status of the child?</w:t>
            </w:r>
          </w:p>
        </w:tc>
        <w:tc>
          <w:tcPr>
            <w:tcW w:w="1801" w:type="dxa"/>
            <w:tcBorders>
              <w:top w:val="single" w:sz="4" w:space="0" w:color="000000"/>
              <w:left w:val="single" w:sz="4" w:space="0" w:color="000000"/>
              <w:bottom w:val="single" w:sz="4" w:space="0" w:color="000000"/>
              <w:right w:val="single" w:sz="4" w:space="0" w:color="000000"/>
            </w:tcBorders>
          </w:tcPr>
          <w:p w14:paraId="1AB72E46" w14:textId="77777777" w:rsidR="00A95EDA" w:rsidRDefault="00A95EDA">
            <w:pPr>
              <w:pStyle w:val="TableParagraph"/>
              <w:kinsoku w:val="0"/>
              <w:overflowPunct w:val="0"/>
              <w:rPr>
                <w:rFonts w:ascii="Times New Roman" w:hAnsi="Times New Roman" w:cs="Times New Roman"/>
                <w:sz w:val="22"/>
                <w:szCs w:val="22"/>
              </w:rPr>
            </w:pPr>
          </w:p>
        </w:tc>
      </w:tr>
      <w:tr w:rsidR="00A95EDA" w14:paraId="582EBBC6" w14:textId="77777777" w:rsidTr="000A75D5">
        <w:tblPrEx>
          <w:tblCellMar>
            <w:top w:w="0" w:type="dxa"/>
            <w:left w:w="0" w:type="dxa"/>
            <w:bottom w:w="0" w:type="dxa"/>
            <w:right w:w="0" w:type="dxa"/>
          </w:tblCellMar>
        </w:tblPrEx>
        <w:trPr>
          <w:trHeight w:val="836"/>
        </w:trPr>
        <w:tc>
          <w:tcPr>
            <w:tcW w:w="6949" w:type="dxa"/>
            <w:tcBorders>
              <w:top w:val="single" w:sz="4" w:space="0" w:color="000000"/>
              <w:left w:val="single" w:sz="4" w:space="0" w:color="000000"/>
              <w:bottom w:val="single" w:sz="4" w:space="0" w:color="000000"/>
              <w:right w:val="single" w:sz="4" w:space="0" w:color="000000"/>
            </w:tcBorders>
            <w:shd w:val="clear" w:color="auto" w:fill="E6E6E6"/>
          </w:tcPr>
          <w:p w14:paraId="71422D60" w14:textId="77777777" w:rsidR="00A95EDA" w:rsidRDefault="00A95EDA" w:rsidP="000A75D5">
            <w:pPr>
              <w:pStyle w:val="TableParagraph"/>
              <w:kinsoku w:val="0"/>
              <w:overflowPunct w:val="0"/>
              <w:ind w:right="930"/>
              <w:rPr>
                <w:b/>
                <w:bCs/>
              </w:rPr>
            </w:pPr>
            <w:r>
              <w:rPr>
                <w:b/>
                <w:bCs/>
              </w:rPr>
              <w:t>EMERGENCY PLACEMENT WITH KINSHIP CARERS/VIABILITY ASSESSMENTS – Checks to be</w:t>
            </w:r>
          </w:p>
          <w:p w14:paraId="12D3AEE5" w14:textId="77777777" w:rsidR="00A95EDA" w:rsidRDefault="00A95EDA" w:rsidP="000A75D5">
            <w:pPr>
              <w:pStyle w:val="TableParagraph"/>
              <w:kinsoku w:val="0"/>
              <w:overflowPunct w:val="0"/>
              <w:spacing w:line="255" w:lineRule="exact"/>
              <w:rPr>
                <w:b/>
                <w:bCs/>
              </w:rPr>
            </w:pPr>
            <w:r>
              <w:rPr>
                <w:b/>
                <w:bCs/>
              </w:rPr>
              <w:t>carried out within 3 days of placement.</w:t>
            </w:r>
          </w:p>
        </w:tc>
        <w:tc>
          <w:tcPr>
            <w:tcW w:w="1801" w:type="dxa"/>
            <w:tcBorders>
              <w:top w:val="single" w:sz="4" w:space="0" w:color="000000"/>
              <w:left w:val="single" w:sz="4" w:space="0" w:color="000000"/>
              <w:bottom w:val="single" w:sz="4" w:space="0" w:color="000000"/>
              <w:right w:val="single" w:sz="4" w:space="0" w:color="000000"/>
            </w:tcBorders>
            <w:shd w:val="clear" w:color="auto" w:fill="E6E6E6"/>
          </w:tcPr>
          <w:p w14:paraId="5DE93F50" w14:textId="77777777" w:rsidR="00A95EDA" w:rsidRDefault="00A95EDA">
            <w:pPr>
              <w:pStyle w:val="TableParagraph"/>
              <w:kinsoku w:val="0"/>
              <w:overflowPunct w:val="0"/>
              <w:ind w:left="107" w:right="463"/>
              <w:rPr>
                <w:b/>
                <w:bCs/>
              </w:rPr>
            </w:pPr>
            <w:r>
              <w:rPr>
                <w:b/>
                <w:bCs/>
              </w:rPr>
              <w:t>Date completed</w:t>
            </w:r>
          </w:p>
        </w:tc>
      </w:tr>
      <w:tr w:rsidR="00A95EDA" w14:paraId="702C2A2E" w14:textId="77777777">
        <w:tblPrEx>
          <w:tblCellMar>
            <w:top w:w="0" w:type="dxa"/>
            <w:left w:w="0" w:type="dxa"/>
            <w:bottom w:w="0" w:type="dxa"/>
            <w:right w:w="0" w:type="dxa"/>
          </w:tblCellMar>
        </w:tblPrEx>
        <w:trPr>
          <w:trHeight w:val="506"/>
        </w:trPr>
        <w:tc>
          <w:tcPr>
            <w:tcW w:w="6949" w:type="dxa"/>
            <w:tcBorders>
              <w:top w:val="single" w:sz="4" w:space="0" w:color="000000"/>
              <w:left w:val="single" w:sz="4" w:space="0" w:color="000000"/>
              <w:bottom w:val="single" w:sz="4" w:space="0" w:color="000000"/>
              <w:right w:val="single" w:sz="4" w:space="0" w:color="000000"/>
            </w:tcBorders>
          </w:tcPr>
          <w:p w14:paraId="13E6815C" w14:textId="77777777" w:rsidR="00A95EDA" w:rsidRDefault="00A95EDA">
            <w:pPr>
              <w:pStyle w:val="TableParagraph"/>
              <w:kinsoku w:val="0"/>
              <w:overflowPunct w:val="0"/>
              <w:spacing w:before="3" w:line="254" w:lineRule="exact"/>
              <w:ind w:left="107" w:right="1223"/>
              <w:rPr>
                <w:sz w:val="22"/>
                <w:szCs w:val="22"/>
              </w:rPr>
            </w:pPr>
            <w:r>
              <w:rPr>
                <w:sz w:val="22"/>
                <w:szCs w:val="22"/>
              </w:rPr>
              <w:t>CareFirst Records on all members of the household to be undertaken</w:t>
            </w:r>
          </w:p>
        </w:tc>
        <w:tc>
          <w:tcPr>
            <w:tcW w:w="1801" w:type="dxa"/>
            <w:tcBorders>
              <w:top w:val="single" w:sz="4" w:space="0" w:color="000000"/>
              <w:left w:val="single" w:sz="4" w:space="0" w:color="000000"/>
              <w:bottom w:val="single" w:sz="4" w:space="0" w:color="000000"/>
              <w:right w:val="single" w:sz="4" w:space="0" w:color="000000"/>
            </w:tcBorders>
          </w:tcPr>
          <w:p w14:paraId="0CFD6584" w14:textId="77777777" w:rsidR="00A95EDA" w:rsidRDefault="00A95EDA">
            <w:pPr>
              <w:pStyle w:val="TableParagraph"/>
              <w:kinsoku w:val="0"/>
              <w:overflowPunct w:val="0"/>
              <w:rPr>
                <w:rFonts w:ascii="Times New Roman" w:hAnsi="Times New Roman" w:cs="Times New Roman"/>
                <w:sz w:val="22"/>
                <w:szCs w:val="22"/>
              </w:rPr>
            </w:pPr>
          </w:p>
        </w:tc>
      </w:tr>
      <w:tr w:rsidR="00A95EDA" w14:paraId="482B996F" w14:textId="77777777">
        <w:tblPrEx>
          <w:tblCellMar>
            <w:top w:w="0" w:type="dxa"/>
            <w:left w:w="0" w:type="dxa"/>
            <w:bottom w:w="0" w:type="dxa"/>
            <w:right w:w="0" w:type="dxa"/>
          </w:tblCellMar>
        </w:tblPrEx>
        <w:trPr>
          <w:trHeight w:val="501"/>
        </w:trPr>
        <w:tc>
          <w:tcPr>
            <w:tcW w:w="6949" w:type="dxa"/>
            <w:tcBorders>
              <w:top w:val="single" w:sz="4" w:space="0" w:color="000000"/>
              <w:left w:val="single" w:sz="4" w:space="0" w:color="000000"/>
              <w:bottom w:val="single" w:sz="4" w:space="0" w:color="000000"/>
              <w:right w:val="single" w:sz="4" w:space="0" w:color="000000"/>
            </w:tcBorders>
          </w:tcPr>
          <w:p w14:paraId="695B0D83" w14:textId="77777777" w:rsidR="00A95EDA" w:rsidRDefault="00A95EDA">
            <w:pPr>
              <w:pStyle w:val="TableParagraph"/>
              <w:kinsoku w:val="0"/>
              <w:overflowPunct w:val="0"/>
              <w:spacing w:line="248" w:lineRule="exact"/>
              <w:ind w:left="107"/>
              <w:rPr>
                <w:sz w:val="22"/>
                <w:szCs w:val="22"/>
              </w:rPr>
            </w:pPr>
            <w:r>
              <w:rPr>
                <w:sz w:val="22"/>
                <w:szCs w:val="22"/>
              </w:rPr>
              <w:t>Contact police public protection unit to see if any concerns in relation</w:t>
            </w:r>
          </w:p>
          <w:p w14:paraId="65223C85" w14:textId="77777777" w:rsidR="00A95EDA" w:rsidRDefault="00A95EDA">
            <w:pPr>
              <w:pStyle w:val="TableParagraph"/>
              <w:kinsoku w:val="0"/>
              <w:overflowPunct w:val="0"/>
              <w:spacing w:before="1" w:line="232" w:lineRule="exact"/>
              <w:ind w:left="107"/>
              <w:rPr>
                <w:sz w:val="22"/>
                <w:szCs w:val="22"/>
              </w:rPr>
            </w:pPr>
            <w:r>
              <w:rPr>
                <w:sz w:val="22"/>
                <w:szCs w:val="22"/>
              </w:rPr>
              <w:t>the address or adult members of the household</w:t>
            </w:r>
          </w:p>
        </w:tc>
        <w:tc>
          <w:tcPr>
            <w:tcW w:w="1801" w:type="dxa"/>
            <w:tcBorders>
              <w:top w:val="single" w:sz="4" w:space="0" w:color="000000"/>
              <w:left w:val="single" w:sz="4" w:space="0" w:color="000000"/>
              <w:bottom w:val="single" w:sz="4" w:space="0" w:color="000000"/>
              <w:right w:val="single" w:sz="4" w:space="0" w:color="000000"/>
            </w:tcBorders>
          </w:tcPr>
          <w:p w14:paraId="6D78A3AA" w14:textId="77777777" w:rsidR="00A95EDA" w:rsidRDefault="00A95EDA">
            <w:pPr>
              <w:pStyle w:val="TableParagraph"/>
              <w:kinsoku w:val="0"/>
              <w:overflowPunct w:val="0"/>
              <w:rPr>
                <w:rFonts w:ascii="Times New Roman" w:hAnsi="Times New Roman" w:cs="Times New Roman"/>
                <w:sz w:val="22"/>
                <w:szCs w:val="22"/>
              </w:rPr>
            </w:pPr>
          </w:p>
        </w:tc>
      </w:tr>
      <w:tr w:rsidR="00A95EDA" w14:paraId="26B5EAA1" w14:textId="77777777">
        <w:tblPrEx>
          <w:tblCellMar>
            <w:top w:w="0" w:type="dxa"/>
            <w:left w:w="0" w:type="dxa"/>
            <w:bottom w:w="0" w:type="dxa"/>
            <w:right w:w="0" w:type="dxa"/>
          </w:tblCellMar>
        </w:tblPrEx>
        <w:trPr>
          <w:trHeight w:val="505"/>
        </w:trPr>
        <w:tc>
          <w:tcPr>
            <w:tcW w:w="6949" w:type="dxa"/>
            <w:tcBorders>
              <w:top w:val="single" w:sz="4" w:space="0" w:color="000000"/>
              <w:left w:val="single" w:sz="4" w:space="0" w:color="000000"/>
              <w:bottom w:val="single" w:sz="4" w:space="0" w:color="000000"/>
              <w:right w:val="single" w:sz="4" w:space="0" w:color="000000"/>
            </w:tcBorders>
          </w:tcPr>
          <w:p w14:paraId="4BAA07B9" w14:textId="77777777" w:rsidR="00A95EDA" w:rsidRDefault="00A95EDA">
            <w:pPr>
              <w:pStyle w:val="TableParagraph"/>
              <w:kinsoku w:val="0"/>
              <w:overflowPunct w:val="0"/>
              <w:spacing w:before="3" w:line="254" w:lineRule="exact"/>
              <w:ind w:left="107" w:right="966"/>
              <w:rPr>
                <w:sz w:val="22"/>
                <w:szCs w:val="22"/>
              </w:rPr>
            </w:pPr>
            <w:r>
              <w:rPr>
                <w:sz w:val="22"/>
                <w:szCs w:val="22"/>
              </w:rPr>
              <w:t xml:space="preserve">Check health records if </w:t>
            </w:r>
            <w:r w:rsidR="000A75D5">
              <w:rPr>
                <w:sz w:val="22"/>
                <w:szCs w:val="22"/>
              </w:rPr>
              <w:t>possible,</w:t>
            </w:r>
            <w:r>
              <w:rPr>
                <w:sz w:val="22"/>
                <w:szCs w:val="22"/>
              </w:rPr>
              <w:t xml:space="preserve"> for all adult members of the household</w:t>
            </w:r>
          </w:p>
        </w:tc>
        <w:tc>
          <w:tcPr>
            <w:tcW w:w="1801" w:type="dxa"/>
            <w:tcBorders>
              <w:top w:val="single" w:sz="4" w:space="0" w:color="000000"/>
              <w:left w:val="single" w:sz="4" w:space="0" w:color="000000"/>
              <w:bottom w:val="single" w:sz="4" w:space="0" w:color="000000"/>
              <w:right w:val="single" w:sz="4" w:space="0" w:color="000000"/>
            </w:tcBorders>
          </w:tcPr>
          <w:p w14:paraId="54F71A39" w14:textId="77777777" w:rsidR="00A95EDA" w:rsidRDefault="00A95EDA">
            <w:pPr>
              <w:pStyle w:val="TableParagraph"/>
              <w:kinsoku w:val="0"/>
              <w:overflowPunct w:val="0"/>
              <w:rPr>
                <w:rFonts w:ascii="Times New Roman" w:hAnsi="Times New Roman" w:cs="Times New Roman"/>
                <w:sz w:val="22"/>
                <w:szCs w:val="22"/>
              </w:rPr>
            </w:pPr>
          </w:p>
        </w:tc>
      </w:tr>
      <w:tr w:rsidR="00A95EDA" w14:paraId="0BFC41E4" w14:textId="77777777">
        <w:tblPrEx>
          <w:tblCellMar>
            <w:top w:w="0" w:type="dxa"/>
            <w:left w:w="0" w:type="dxa"/>
            <w:bottom w:w="0" w:type="dxa"/>
            <w:right w:w="0" w:type="dxa"/>
          </w:tblCellMar>
        </w:tblPrEx>
        <w:trPr>
          <w:trHeight w:val="501"/>
        </w:trPr>
        <w:tc>
          <w:tcPr>
            <w:tcW w:w="6949" w:type="dxa"/>
            <w:tcBorders>
              <w:top w:val="single" w:sz="4" w:space="0" w:color="000000"/>
              <w:left w:val="single" w:sz="4" w:space="0" w:color="000000"/>
              <w:bottom w:val="single" w:sz="4" w:space="0" w:color="000000"/>
              <w:right w:val="single" w:sz="4" w:space="0" w:color="000000"/>
            </w:tcBorders>
          </w:tcPr>
          <w:p w14:paraId="2BF6E7E0" w14:textId="77777777" w:rsidR="00A95EDA" w:rsidRDefault="00A95EDA">
            <w:pPr>
              <w:pStyle w:val="TableParagraph"/>
              <w:kinsoku w:val="0"/>
              <w:overflowPunct w:val="0"/>
              <w:spacing w:line="248" w:lineRule="exact"/>
              <w:ind w:left="107"/>
              <w:rPr>
                <w:sz w:val="22"/>
                <w:szCs w:val="22"/>
              </w:rPr>
            </w:pPr>
            <w:r>
              <w:rPr>
                <w:sz w:val="22"/>
                <w:szCs w:val="22"/>
              </w:rPr>
              <w:t>Visit the accommodation – consider safety of the environment, and</w:t>
            </w:r>
          </w:p>
          <w:p w14:paraId="3A2A377E" w14:textId="77777777" w:rsidR="00A95EDA" w:rsidRDefault="00A95EDA">
            <w:pPr>
              <w:pStyle w:val="TableParagraph"/>
              <w:kinsoku w:val="0"/>
              <w:overflowPunct w:val="0"/>
              <w:spacing w:before="1" w:line="232" w:lineRule="exact"/>
              <w:ind w:left="107"/>
              <w:rPr>
                <w:sz w:val="22"/>
                <w:szCs w:val="22"/>
              </w:rPr>
            </w:pPr>
            <w:r>
              <w:rPr>
                <w:sz w:val="22"/>
                <w:szCs w:val="22"/>
              </w:rPr>
              <w:t>see the living and sleeping accommodation for the child.</w:t>
            </w:r>
          </w:p>
        </w:tc>
        <w:tc>
          <w:tcPr>
            <w:tcW w:w="1801" w:type="dxa"/>
            <w:tcBorders>
              <w:top w:val="single" w:sz="4" w:space="0" w:color="000000"/>
              <w:left w:val="single" w:sz="4" w:space="0" w:color="000000"/>
              <w:bottom w:val="single" w:sz="4" w:space="0" w:color="000000"/>
              <w:right w:val="single" w:sz="4" w:space="0" w:color="000000"/>
            </w:tcBorders>
          </w:tcPr>
          <w:p w14:paraId="009FC2AE" w14:textId="77777777" w:rsidR="00A95EDA" w:rsidRDefault="00A95EDA">
            <w:pPr>
              <w:pStyle w:val="TableParagraph"/>
              <w:kinsoku w:val="0"/>
              <w:overflowPunct w:val="0"/>
              <w:rPr>
                <w:rFonts w:ascii="Times New Roman" w:hAnsi="Times New Roman" w:cs="Times New Roman"/>
                <w:sz w:val="22"/>
                <w:szCs w:val="22"/>
              </w:rPr>
            </w:pPr>
          </w:p>
        </w:tc>
      </w:tr>
      <w:tr w:rsidR="00A95EDA" w14:paraId="6C323E77" w14:textId="77777777">
        <w:tblPrEx>
          <w:tblCellMar>
            <w:top w:w="0" w:type="dxa"/>
            <w:left w:w="0" w:type="dxa"/>
            <w:bottom w:w="0" w:type="dxa"/>
            <w:right w:w="0" w:type="dxa"/>
          </w:tblCellMar>
        </w:tblPrEx>
        <w:trPr>
          <w:trHeight w:val="506"/>
        </w:trPr>
        <w:tc>
          <w:tcPr>
            <w:tcW w:w="6949" w:type="dxa"/>
            <w:tcBorders>
              <w:top w:val="single" w:sz="4" w:space="0" w:color="000000"/>
              <w:left w:val="single" w:sz="4" w:space="0" w:color="000000"/>
              <w:bottom w:val="single" w:sz="4" w:space="0" w:color="000000"/>
              <w:right w:val="single" w:sz="4" w:space="0" w:color="000000"/>
            </w:tcBorders>
          </w:tcPr>
          <w:p w14:paraId="67786F8A" w14:textId="77777777" w:rsidR="00A95EDA" w:rsidRDefault="00A95EDA">
            <w:pPr>
              <w:pStyle w:val="TableParagraph"/>
              <w:kinsoku w:val="0"/>
              <w:overflowPunct w:val="0"/>
              <w:spacing w:before="3" w:line="254" w:lineRule="exact"/>
              <w:ind w:left="107" w:right="452"/>
              <w:rPr>
                <w:sz w:val="22"/>
                <w:szCs w:val="22"/>
              </w:rPr>
            </w:pPr>
            <w:r>
              <w:rPr>
                <w:sz w:val="22"/>
                <w:szCs w:val="22"/>
              </w:rPr>
              <w:t>Provide a copy of the essential core record and the child’s plan (if available) to the Kinship Carer</w:t>
            </w:r>
          </w:p>
        </w:tc>
        <w:tc>
          <w:tcPr>
            <w:tcW w:w="1801" w:type="dxa"/>
            <w:tcBorders>
              <w:top w:val="single" w:sz="4" w:space="0" w:color="000000"/>
              <w:left w:val="single" w:sz="4" w:space="0" w:color="000000"/>
              <w:bottom w:val="single" w:sz="4" w:space="0" w:color="000000"/>
              <w:right w:val="single" w:sz="4" w:space="0" w:color="000000"/>
            </w:tcBorders>
          </w:tcPr>
          <w:p w14:paraId="125BF0D1" w14:textId="77777777" w:rsidR="00A95EDA" w:rsidRDefault="00A95EDA">
            <w:pPr>
              <w:pStyle w:val="TableParagraph"/>
              <w:kinsoku w:val="0"/>
              <w:overflowPunct w:val="0"/>
              <w:rPr>
                <w:rFonts w:ascii="Times New Roman" w:hAnsi="Times New Roman" w:cs="Times New Roman"/>
                <w:sz w:val="22"/>
                <w:szCs w:val="22"/>
              </w:rPr>
            </w:pPr>
          </w:p>
        </w:tc>
      </w:tr>
      <w:tr w:rsidR="00A95EDA" w14:paraId="417A8E54" w14:textId="77777777">
        <w:tblPrEx>
          <w:tblCellMar>
            <w:top w:w="0" w:type="dxa"/>
            <w:left w:w="0" w:type="dxa"/>
            <w:bottom w:w="0" w:type="dxa"/>
            <w:right w:w="0" w:type="dxa"/>
          </w:tblCellMar>
        </w:tblPrEx>
        <w:trPr>
          <w:trHeight w:val="754"/>
        </w:trPr>
        <w:tc>
          <w:tcPr>
            <w:tcW w:w="6949" w:type="dxa"/>
            <w:tcBorders>
              <w:top w:val="single" w:sz="4" w:space="0" w:color="000000"/>
              <w:left w:val="single" w:sz="4" w:space="0" w:color="000000"/>
              <w:bottom w:val="single" w:sz="4" w:space="0" w:color="000000"/>
              <w:right w:val="single" w:sz="4" w:space="0" w:color="000000"/>
            </w:tcBorders>
          </w:tcPr>
          <w:p w14:paraId="5E935271" w14:textId="77777777" w:rsidR="00A95EDA" w:rsidRDefault="00A95EDA">
            <w:pPr>
              <w:pStyle w:val="TableParagraph"/>
              <w:kinsoku w:val="0"/>
              <w:overflowPunct w:val="0"/>
              <w:spacing w:line="248" w:lineRule="exact"/>
              <w:ind w:left="107"/>
              <w:rPr>
                <w:sz w:val="22"/>
                <w:szCs w:val="22"/>
              </w:rPr>
            </w:pPr>
            <w:r>
              <w:rPr>
                <w:sz w:val="22"/>
                <w:szCs w:val="22"/>
              </w:rPr>
              <w:t>Complete the written agreement about the child’s care needs and</w:t>
            </w:r>
          </w:p>
          <w:p w14:paraId="54CE9297" w14:textId="77777777" w:rsidR="00A95EDA" w:rsidRDefault="00A95EDA">
            <w:pPr>
              <w:pStyle w:val="TableParagraph"/>
              <w:kinsoku w:val="0"/>
              <w:overflowPunct w:val="0"/>
              <w:spacing w:before="6" w:line="252" w:lineRule="exact"/>
              <w:ind w:left="107" w:right="367"/>
              <w:rPr>
                <w:sz w:val="22"/>
                <w:szCs w:val="22"/>
              </w:rPr>
            </w:pPr>
            <w:r>
              <w:rPr>
                <w:sz w:val="22"/>
                <w:szCs w:val="22"/>
              </w:rPr>
              <w:t>what the council plan to provide to meet the immediate needs, this must include financial support.</w:t>
            </w:r>
          </w:p>
        </w:tc>
        <w:tc>
          <w:tcPr>
            <w:tcW w:w="1801" w:type="dxa"/>
            <w:tcBorders>
              <w:top w:val="single" w:sz="4" w:space="0" w:color="000000"/>
              <w:left w:val="single" w:sz="4" w:space="0" w:color="000000"/>
              <w:bottom w:val="single" w:sz="4" w:space="0" w:color="000000"/>
              <w:right w:val="single" w:sz="4" w:space="0" w:color="000000"/>
            </w:tcBorders>
          </w:tcPr>
          <w:p w14:paraId="13DA8705" w14:textId="77777777" w:rsidR="00A95EDA" w:rsidRDefault="00A95EDA">
            <w:pPr>
              <w:pStyle w:val="TableParagraph"/>
              <w:kinsoku w:val="0"/>
              <w:overflowPunct w:val="0"/>
              <w:rPr>
                <w:rFonts w:ascii="Times New Roman" w:hAnsi="Times New Roman" w:cs="Times New Roman"/>
                <w:sz w:val="22"/>
                <w:szCs w:val="22"/>
              </w:rPr>
            </w:pPr>
          </w:p>
        </w:tc>
      </w:tr>
      <w:tr w:rsidR="00A95EDA" w14:paraId="2DD85675" w14:textId="77777777">
        <w:tblPrEx>
          <w:tblCellMar>
            <w:top w:w="0" w:type="dxa"/>
            <w:left w:w="0" w:type="dxa"/>
            <w:bottom w:w="0" w:type="dxa"/>
            <w:right w:w="0" w:type="dxa"/>
          </w:tblCellMar>
        </w:tblPrEx>
        <w:trPr>
          <w:trHeight w:val="501"/>
        </w:trPr>
        <w:tc>
          <w:tcPr>
            <w:tcW w:w="6949" w:type="dxa"/>
            <w:tcBorders>
              <w:top w:val="single" w:sz="4" w:space="0" w:color="000000"/>
              <w:left w:val="single" w:sz="4" w:space="0" w:color="000000"/>
              <w:bottom w:val="single" w:sz="4" w:space="0" w:color="000000"/>
              <w:right w:val="single" w:sz="4" w:space="0" w:color="000000"/>
            </w:tcBorders>
          </w:tcPr>
          <w:p w14:paraId="15B2F93F" w14:textId="77777777" w:rsidR="00A95EDA" w:rsidRDefault="00A95EDA">
            <w:pPr>
              <w:pStyle w:val="TableParagraph"/>
              <w:kinsoku w:val="0"/>
              <w:overflowPunct w:val="0"/>
              <w:spacing w:before="2" w:line="252" w:lineRule="exact"/>
              <w:ind w:left="107" w:right="599"/>
              <w:rPr>
                <w:sz w:val="22"/>
                <w:szCs w:val="22"/>
              </w:rPr>
            </w:pPr>
            <w:r>
              <w:rPr>
                <w:sz w:val="22"/>
                <w:szCs w:val="22"/>
              </w:rPr>
              <w:t>The Practice Lead agrees the suitability of the placement on the basis of the information available.</w:t>
            </w:r>
          </w:p>
        </w:tc>
        <w:tc>
          <w:tcPr>
            <w:tcW w:w="1801" w:type="dxa"/>
            <w:tcBorders>
              <w:top w:val="single" w:sz="4" w:space="0" w:color="000000"/>
              <w:left w:val="single" w:sz="4" w:space="0" w:color="000000"/>
              <w:bottom w:val="single" w:sz="4" w:space="0" w:color="000000"/>
              <w:right w:val="single" w:sz="4" w:space="0" w:color="000000"/>
            </w:tcBorders>
          </w:tcPr>
          <w:p w14:paraId="0E10995E" w14:textId="77777777" w:rsidR="00A95EDA" w:rsidRDefault="00A95EDA">
            <w:pPr>
              <w:pStyle w:val="TableParagraph"/>
              <w:kinsoku w:val="0"/>
              <w:overflowPunct w:val="0"/>
              <w:rPr>
                <w:rFonts w:ascii="Times New Roman" w:hAnsi="Times New Roman" w:cs="Times New Roman"/>
                <w:sz w:val="22"/>
                <w:szCs w:val="22"/>
              </w:rPr>
            </w:pPr>
          </w:p>
        </w:tc>
      </w:tr>
      <w:tr w:rsidR="00A95EDA" w14:paraId="5BB5EE9F" w14:textId="77777777">
        <w:tblPrEx>
          <w:tblCellMar>
            <w:top w:w="0" w:type="dxa"/>
            <w:left w:w="0" w:type="dxa"/>
            <w:bottom w:w="0" w:type="dxa"/>
            <w:right w:w="0" w:type="dxa"/>
          </w:tblCellMar>
        </w:tblPrEx>
        <w:trPr>
          <w:trHeight w:val="500"/>
        </w:trPr>
        <w:tc>
          <w:tcPr>
            <w:tcW w:w="6949" w:type="dxa"/>
            <w:tcBorders>
              <w:top w:val="single" w:sz="4" w:space="0" w:color="000000"/>
              <w:left w:val="single" w:sz="4" w:space="0" w:color="000000"/>
              <w:bottom w:val="single" w:sz="4" w:space="0" w:color="000000"/>
              <w:right w:val="single" w:sz="4" w:space="0" w:color="000000"/>
            </w:tcBorders>
          </w:tcPr>
          <w:p w14:paraId="5F799FE4" w14:textId="77777777" w:rsidR="00A95EDA" w:rsidRDefault="00A95EDA">
            <w:pPr>
              <w:pStyle w:val="TableParagraph"/>
              <w:kinsoku w:val="0"/>
              <w:overflowPunct w:val="0"/>
              <w:spacing w:before="2" w:line="252" w:lineRule="exact"/>
              <w:ind w:left="107" w:right="233"/>
              <w:rPr>
                <w:sz w:val="22"/>
                <w:szCs w:val="22"/>
              </w:rPr>
            </w:pPr>
            <w:r>
              <w:rPr>
                <w:sz w:val="22"/>
                <w:szCs w:val="22"/>
              </w:rPr>
              <w:t>The Carers details must be entered onto CareFirst and linked to the child in networks.</w:t>
            </w:r>
          </w:p>
        </w:tc>
        <w:tc>
          <w:tcPr>
            <w:tcW w:w="1801" w:type="dxa"/>
            <w:tcBorders>
              <w:top w:val="single" w:sz="4" w:space="0" w:color="000000"/>
              <w:left w:val="single" w:sz="4" w:space="0" w:color="000000"/>
              <w:bottom w:val="single" w:sz="4" w:space="0" w:color="000000"/>
              <w:right w:val="single" w:sz="4" w:space="0" w:color="000000"/>
            </w:tcBorders>
          </w:tcPr>
          <w:p w14:paraId="57F7E26A" w14:textId="77777777" w:rsidR="00A95EDA" w:rsidRDefault="00A95EDA">
            <w:pPr>
              <w:pStyle w:val="TableParagraph"/>
              <w:kinsoku w:val="0"/>
              <w:overflowPunct w:val="0"/>
              <w:rPr>
                <w:rFonts w:ascii="Times New Roman" w:hAnsi="Times New Roman" w:cs="Times New Roman"/>
                <w:sz w:val="22"/>
                <w:szCs w:val="22"/>
              </w:rPr>
            </w:pPr>
          </w:p>
        </w:tc>
      </w:tr>
      <w:tr w:rsidR="00A95EDA" w14:paraId="5C398FC8" w14:textId="77777777">
        <w:tblPrEx>
          <w:tblCellMar>
            <w:top w:w="0" w:type="dxa"/>
            <w:left w:w="0" w:type="dxa"/>
            <w:bottom w:w="0" w:type="dxa"/>
            <w:right w:w="0" w:type="dxa"/>
          </w:tblCellMar>
        </w:tblPrEx>
        <w:trPr>
          <w:trHeight w:val="500"/>
        </w:trPr>
        <w:tc>
          <w:tcPr>
            <w:tcW w:w="6949" w:type="dxa"/>
            <w:tcBorders>
              <w:top w:val="single" w:sz="4" w:space="0" w:color="000000"/>
              <w:left w:val="single" w:sz="4" w:space="0" w:color="000000"/>
              <w:bottom w:val="single" w:sz="4" w:space="0" w:color="000000"/>
              <w:right w:val="single" w:sz="4" w:space="0" w:color="000000"/>
            </w:tcBorders>
          </w:tcPr>
          <w:p w14:paraId="6D903C1A" w14:textId="77777777" w:rsidR="00A95EDA" w:rsidRDefault="00A95EDA">
            <w:pPr>
              <w:pStyle w:val="TableParagraph"/>
              <w:kinsoku w:val="0"/>
              <w:overflowPunct w:val="0"/>
              <w:spacing w:line="248" w:lineRule="exact"/>
              <w:ind w:left="107"/>
              <w:rPr>
                <w:sz w:val="22"/>
                <w:szCs w:val="22"/>
              </w:rPr>
            </w:pPr>
            <w:r>
              <w:rPr>
                <w:sz w:val="22"/>
                <w:szCs w:val="22"/>
              </w:rPr>
              <w:t>Consider the immediate needs for financial support and any</w:t>
            </w:r>
          </w:p>
          <w:p w14:paraId="515E9254" w14:textId="77777777" w:rsidR="00A95EDA" w:rsidRDefault="00A95EDA">
            <w:pPr>
              <w:pStyle w:val="TableParagraph"/>
              <w:kinsoku w:val="0"/>
              <w:overflowPunct w:val="0"/>
              <w:spacing w:before="1" w:line="232" w:lineRule="exact"/>
              <w:ind w:left="107"/>
              <w:rPr>
                <w:sz w:val="22"/>
                <w:szCs w:val="22"/>
              </w:rPr>
            </w:pPr>
            <w:r>
              <w:rPr>
                <w:sz w:val="22"/>
                <w:szCs w:val="22"/>
              </w:rPr>
              <w:t>essential clothing or equipment</w:t>
            </w:r>
          </w:p>
        </w:tc>
        <w:tc>
          <w:tcPr>
            <w:tcW w:w="1801" w:type="dxa"/>
            <w:tcBorders>
              <w:top w:val="single" w:sz="4" w:space="0" w:color="000000"/>
              <w:left w:val="single" w:sz="4" w:space="0" w:color="000000"/>
              <w:bottom w:val="single" w:sz="4" w:space="0" w:color="000000"/>
              <w:right w:val="single" w:sz="4" w:space="0" w:color="000000"/>
            </w:tcBorders>
          </w:tcPr>
          <w:p w14:paraId="3420751C" w14:textId="77777777" w:rsidR="00A95EDA" w:rsidRDefault="00A95EDA">
            <w:pPr>
              <w:pStyle w:val="TableParagraph"/>
              <w:kinsoku w:val="0"/>
              <w:overflowPunct w:val="0"/>
              <w:rPr>
                <w:rFonts w:ascii="Times New Roman" w:hAnsi="Times New Roman" w:cs="Times New Roman"/>
                <w:sz w:val="22"/>
                <w:szCs w:val="22"/>
              </w:rPr>
            </w:pPr>
          </w:p>
        </w:tc>
      </w:tr>
      <w:tr w:rsidR="00A95EDA" w14:paraId="722BC3DF" w14:textId="77777777">
        <w:tblPrEx>
          <w:tblCellMar>
            <w:top w:w="0" w:type="dxa"/>
            <w:left w:w="0" w:type="dxa"/>
            <w:bottom w:w="0" w:type="dxa"/>
            <w:right w:w="0" w:type="dxa"/>
          </w:tblCellMar>
        </w:tblPrEx>
        <w:trPr>
          <w:trHeight w:val="1012"/>
        </w:trPr>
        <w:tc>
          <w:tcPr>
            <w:tcW w:w="6949" w:type="dxa"/>
            <w:tcBorders>
              <w:top w:val="single" w:sz="4" w:space="0" w:color="000000"/>
              <w:left w:val="single" w:sz="4" w:space="0" w:color="000000"/>
              <w:bottom w:val="single" w:sz="4" w:space="0" w:color="000000"/>
              <w:right w:val="single" w:sz="4" w:space="0" w:color="000000"/>
            </w:tcBorders>
          </w:tcPr>
          <w:p w14:paraId="274DD8FA" w14:textId="77777777" w:rsidR="00A95EDA" w:rsidRDefault="00A95EDA">
            <w:pPr>
              <w:pStyle w:val="TableParagraph"/>
              <w:kinsoku w:val="0"/>
              <w:overflowPunct w:val="0"/>
              <w:ind w:left="107" w:right="294"/>
              <w:rPr>
                <w:sz w:val="22"/>
                <w:szCs w:val="22"/>
              </w:rPr>
            </w:pPr>
            <w:r>
              <w:rPr>
                <w:sz w:val="22"/>
                <w:szCs w:val="22"/>
              </w:rPr>
              <w:t>Social worker and Practice Lead to meet with the relevant parties within 3 working days of child’s placement to review how things are going and to consider whether any additional support required and</w:t>
            </w:r>
          </w:p>
          <w:p w14:paraId="7089C92E" w14:textId="77777777" w:rsidR="00A95EDA" w:rsidRDefault="00A95EDA">
            <w:pPr>
              <w:pStyle w:val="TableParagraph"/>
              <w:kinsoku w:val="0"/>
              <w:overflowPunct w:val="0"/>
              <w:spacing w:before="2" w:line="232" w:lineRule="exact"/>
              <w:ind w:left="107"/>
              <w:rPr>
                <w:sz w:val="22"/>
                <w:szCs w:val="22"/>
              </w:rPr>
            </w:pPr>
            <w:r>
              <w:rPr>
                <w:sz w:val="22"/>
                <w:szCs w:val="22"/>
              </w:rPr>
              <w:t>whether it is appropriate for the placement to continue.</w:t>
            </w:r>
          </w:p>
        </w:tc>
        <w:tc>
          <w:tcPr>
            <w:tcW w:w="1801" w:type="dxa"/>
            <w:tcBorders>
              <w:top w:val="single" w:sz="4" w:space="0" w:color="000000"/>
              <w:left w:val="single" w:sz="4" w:space="0" w:color="000000"/>
              <w:bottom w:val="single" w:sz="4" w:space="0" w:color="000000"/>
              <w:right w:val="single" w:sz="4" w:space="0" w:color="000000"/>
            </w:tcBorders>
          </w:tcPr>
          <w:p w14:paraId="70F7EC29" w14:textId="77777777" w:rsidR="00A95EDA" w:rsidRDefault="00A95EDA">
            <w:pPr>
              <w:pStyle w:val="TableParagraph"/>
              <w:kinsoku w:val="0"/>
              <w:overflowPunct w:val="0"/>
              <w:rPr>
                <w:rFonts w:ascii="Times New Roman" w:hAnsi="Times New Roman" w:cs="Times New Roman"/>
                <w:sz w:val="22"/>
                <w:szCs w:val="22"/>
              </w:rPr>
            </w:pPr>
          </w:p>
        </w:tc>
      </w:tr>
      <w:tr w:rsidR="00A95EDA" w14:paraId="5DE2C34B" w14:textId="77777777">
        <w:tblPrEx>
          <w:tblCellMar>
            <w:top w:w="0" w:type="dxa"/>
            <w:left w:w="0" w:type="dxa"/>
            <w:bottom w:w="0" w:type="dxa"/>
            <w:right w:w="0" w:type="dxa"/>
          </w:tblCellMar>
        </w:tblPrEx>
        <w:trPr>
          <w:trHeight w:val="760"/>
        </w:trPr>
        <w:tc>
          <w:tcPr>
            <w:tcW w:w="6949" w:type="dxa"/>
            <w:tcBorders>
              <w:top w:val="single" w:sz="4" w:space="0" w:color="000000"/>
              <w:left w:val="single" w:sz="4" w:space="0" w:color="000000"/>
              <w:bottom w:val="single" w:sz="4" w:space="0" w:color="000000"/>
              <w:right w:val="single" w:sz="4" w:space="0" w:color="000000"/>
            </w:tcBorders>
          </w:tcPr>
          <w:p w14:paraId="14064045" w14:textId="77777777" w:rsidR="00A95EDA" w:rsidRDefault="00A95EDA">
            <w:pPr>
              <w:pStyle w:val="TableParagraph"/>
              <w:kinsoku w:val="0"/>
              <w:overflowPunct w:val="0"/>
              <w:ind w:left="107"/>
              <w:rPr>
                <w:sz w:val="22"/>
                <w:szCs w:val="22"/>
              </w:rPr>
            </w:pPr>
            <w:r>
              <w:rPr>
                <w:sz w:val="22"/>
                <w:szCs w:val="22"/>
              </w:rPr>
              <w:t>If the placement is not considered suitable the carers should be</w:t>
            </w:r>
          </w:p>
          <w:p w14:paraId="4EDC4D17" w14:textId="77777777" w:rsidR="00A95EDA" w:rsidRDefault="00A95EDA">
            <w:pPr>
              <w:pStyle w:val="TableParagraph"/>
              <w:kinsoku w:val="0"/>
              <w:overflowPunct w:val="0"/>
              <w:spacing w:before="6" w:line="252" w:lineRule="exact"/>
              <w:ind w:left="107" w:right="428"/>
              <w:rPr>
                <w:sz w:val="22"/>
                <w:szCs w:val="22"/>
              </w:rPr>
            </w:pPr>
            <w:r>
              <w:rPr>
                <w:sz w:val="22"/>
                <w:szCs w:val="22"/>
              </w:rPr>
              <w:t>informed of the reasons in writing for both emergency placements and when considering whether a placement is viable</w:t>
            </w:r>
          </w:p>
        </w:tc>
        <w:tc>
          <w:tcPr>
            <w:tcW w:w="1801" w:type="dxa"/>
            <w:tcBorders>
              <w:top w:val="single" w:sz="4" w:space="0" w:color="000000"/>
              <w:left w:val="single" w:sz="4" w:space="0" w:color="000000"/>
              <w:bottom w:val="single" w:sz="4" w:space="0" w:color="000000"/>
              <w:right w:val="single" w:sz="4" w:space="0" w:color="000000"/>
            </w:tcBorders>
          </w:tcPr>
          <w:p w14:paraId="748643C5" w14:textId="77777777" w:rsidR="00A95EDA" w:rsidRDefault="00A95EDA">
            <w:pPr>
              <w:pStyle w:val="TableParagraph"/>
              <w:kinsoku w:val="0"/>
              <w:overflowPunct w:val="0"/>
              <w:rPr>
                <w:rFonts w:ascii="Times New Roman" w:hAnsi="Times New Roman" w:cs="Times New Roman"/>
                <w:sz w:val="22"/>
                <w:szCs w:val="22"/>
              </w:rPr>
            </w:pPr>
          </w:p>
        </w:tc>
      </w:tr>
    </w:tbl>
    <w:p w14:paraId="5F6AEF48" w14:textId="77777777" w:rsidR="00A95EDA" w:rsidRDefault="00A95EDA">
      <w:pPr>
        <w:rPr>
          <w:b/>
          <w:bCs/>
          <w:sz w:val="24"/>
          <w:szCs w:val="24"/>
        </w:rPr>
        <w:sectPr w:rsidR="00A95EDA" w:rsidSect="000A75D5">
          <w:pgSz w:w="11910" w:h="16840"/>
          <w:pgMar w:top="993" w:right="760" w:bottom="900" w:left="1220" w:header="0" w:footer="640" w:gutter="0"/>
          <w:cols w:space="720"/>
          <w:noEndnote/>
        </w:sectPr>
      </w:pPr>
    </w:p>
    <w:p w14:paraId="246A9199" w14:textId="77777777" w:rsidR="00A95EDA" w:rsidRDefault="00A95EDA">
      <w:pPr>
        <w:pStyle w:val="BodyText"/>
        <w:kinsoku w:val="0"/>
        <w:overflowPunct w:val="0"/>
        <w:spacing w:before="3"/>
        <w:rPr>
          <w:rFonts w:ascii="Times New Roman" w:hAnsi="Times New Roman" w:cs="Times New Roman"/>
          <w:sz w:val="10"/>
          <w:szCs w:val="10"/>
        </w:rPr>
      </w:pPr>
    </w:p>
    <w:tbl>
      <w:tblPr>
        <w:tblW w:w="0" w:type="auto"/>
        <w:tblInd w:w="118" w:type="dxa"/>
        <w:tblLayout w:type="fixed"/>
        <w:tblCellMar>
          <w:left w:w="0" w:type="dxa"/>
          <w:right w:w="0" w:type="dxa"/>
        </w:tblCellMar>
        <w:tblLook w:val="0000" w:firstRow="0" w:lastRow="0" w:firstColumn="0" w:lastColumn="0" w:noHBand="0" w:noVBand="0"/>
      </w:tblPr>
      <w:tblGrid>
        <w:gridCol w:w="5439"/>
        <w:gridCol w:w="900"/>
        <w:gridCol w:w="962"/>
        <w:gridCol w:w="1457"/>
      </w:tblGrid>
      <w:tr w:rsidR="00A95EDA" w14:paraId="49702ADD" w14:textId="77777777">
        <w:tblPrEx>
          <w:tblCellMar>
            <w:top w:w="0" w:type="dxa"/>
            <w:left w:w="0" w:type="dxa"/>
            <w:bottom w:w="0" w:type="dxa"/>
            <w:right w:w="0" w:type="dxa"/>
          </w:tblCellMar>
        </w:tblPrEx>
        <w:trPr>
          <w:trHeight w:val="551"/>
        </w:trPr>
        <w:tc>
          <w:tcPr>
            <w:tcW w:w="5439" w:type="dxa"/>
            <w:tcBorders>
              <w:top w:val="single" w:sz="4" w:space="0" w:color="000000"/>
              <w:left w:val="single" w:sz="4" w:space="0" w:color="000000"/>
              <w:bottom w:val="single" w:sz="4" w:space="0" w:color="000000"/>
              <w:right w:val="single" w:sz="4" w:space="0" w:color="000000"/>
            </w:tcBorders>
            <w:shd w:val="clear" w:color="auto" w:fill="E6E6E6"/>
          </w:tcPr>
          <w:p w14:paraId="27605866" w14:textId="77777777" w:rsidR="00A95EDA" w:rsidRDefault="00A95EDA">
            <w:pPr>
              <w:pStyle w:val="TableParagraph"/>
              <w:kinsoku w:val="0"/>
              <w:overflowPunct w:val="0"/>
              <w:spacing w:line="270" w:lineRule="atLeast"/>
              <w:ind w:left="107" w:right="701"/>
              <w:rPr>
                <w:b/>
                <w:bCs/>
              </w:rPr>
            </w:pPr>
            <w:r>
              <w:rPr>
                <w:b/>
                <w:bCs/>
              </w:rPr>
              <w:t>PLANNED PLACEMENTS WITH KINSHIP CARERS</w:t>
            </w:r>
          </w:p>
        </w:tc>
        <w:tc>
          <w:tcPr>
            <w:tcW w:w="900" w:type="dxa"/>
            <w:tcBorders>
              <w:top w:val="single" w:sz="4" w:space="0" w:color="000000"/>
              <w:left w:val="single" w:sz="4" w:space="0" w:color="000000"/>
              <w:bottom w:val="single" w:sz="4" w:space="0" w:color="000000"/>
              <w:right w:val="single" w:sz="4" w:space="0" w:color="000000"/>
            </w:tcBorders>
            <w:shd w:val="clear" w:color="auto" w:fill="E6E6E6"/>
          </w:tcPr>
          <w:p w14:paraId="362C1546" w14:textId="77777777" w:rsidR="00A95EDA" w:rsidRDefault="00A95EDA">
            <w:pPr>
              <w:pStyle w:val="TableParagraph"/>
              <w:kinsoku w:val="0"/>
              <w:overflowPunct w:val="0"/>
              <w:ind w:left="108"/>
              <w:rPr>
                <w:b/>
                <w:bCs/>
              </w:rPr>
            </w:pPr>
            <w:r>
              <w:rPr>
                <w:b/>
                <w:bCs/>
              </w:rPr>
              <w:t>SENT</w:t>
            </w:r>
          </w:p>
        </w:tc>
        <w:tc>
          <w:tcPr>
            <w:tcW w:w="962" w:type="dxa"/>
            <w:tcBorders>
              <w:top w:val="single" w:sz="4" w:space="0" w:color="000000"/>
              <w:left w:val="single" w:sz="4" w:space="0" w:color="000000"/>
              <w:bottom w:val="single" w:sz="4" w:space="0" w:color="000000"/>
              <w:right w:val="single" w:sz="4" w:space="0" w:color="000000"/>
            </w:tcBorders>
            <w:shd w:val="clear" w:color="auto" w:fill="E6E6E6"/>
          </w:tcPr>
          <w:p w14:paraId="5438FE90" w14:textId="77777777" w:rsidR="00A95EDA" w:rsidRDefault="00A95EDA">
            <w:pPr>
              <w:pStyle w:val="TableParagraph"/>
              <w:kinsoku w:val="0"/>
              <w:overflowPunct w:val="0"/>
              <w:ind w:left="108"/>
              <w:rPr>
                <w:b/>
                <w:bCs/>
              </w:rPr>
            </w:pPr>
            <w:r>
              <w:rPr>
                <w:b/>
                <w:bCs/>
              </w:rPr>
              <w:t>REC’D</w:t>
            </w:r>
          </w:p>
        </w:tc>
        <w:tc>
          <w:tcPr>
            <w:tcW w:w="1457" w:type="dxa"/>
            <w:tcBorders>
              <w:top w:val="single" w:sz="4" w:space="0" w:color="000000"/>
              <w:left w:val="single" w:sz="4" w:space="0" w:color="000000"/>
              <w:bottom w:val="single" w:sz="4" w:space="0" w:color="000000"/>
              <w:right w:val="single" w:sz="4" w:space="0" w:color="000000"/>
            </w:tcBorders>
            <w:shd w:val="clear" w:color="auto" w:fill="E6E6E6"/>
          </w:tcPr>
          <w:p w14:paraId="298AB5E0" w14:textId="77777777" w:rsidR="00A95EDA" w:rsidRDefault="00A95EDA">
            <w:pPr>
              <w:pStyle w:val="TableParagraph"/>
              <w:kinsoku w:val="0"/>
              <w:overflowPunct w:val="0"/>
              <w:spacing w:line="270" w:lineRule="atLeast"/>
              <w:ind w:left="108" w:right="78"/>
              <w:rPr>
                <w:b/>
                <w:bCs/>
              </w:rPr>
            </w:pPr>
            <w:r>
              <w:rPr>
                <w:b/>
                <w:bCs/>
              </w:rPr>
              <w:t>Date Completed</w:t>
            </w:r>
          </w:p>
        </w:tc>
      </w:tr>
      <w:tr w:rsidR="00A95EDA" w14:paraId="1624FD80" w14:textId="77777777">
        <w:tblPrEx>
          <w:tblCellMar>
            <w:top w:w="0" w:type="dxa"/>
            <w:left w:w="0" w:type="dxa"/>
            <w:bottom w:w="0" w:type="dxa"/>
            <w:right w:w="0" w:type="dxa"/>
          </w:tblCellMar>
        </w:tblPrEx>
        <w:trPr>
          <w:trHeight w:val="551"/>
        </w:trPr>
        <w:tc>
          <w:tcPr>
            <w:tcW w:w="5439" w:type="dxa"/>
            <w:tcBorders>
              <w:top w:val="single" w:sz="4" w:space="0" w:color="000000"/>
              <w:left w:val="single" w:sz="4" w:space="0" w:color="000000"/>
              <w:bottom w:val="single" w:sz="4" w:space="0" w:color="000000"/>
              <w:right w:val="single" w:sz="4" w:space="0" w:color="000000"/>
            </w:tcBorders>
          </w:tcPr>
          <w:p w14:paraId="6F294DFA" w14:textId="77777777" w:rsidR="00A95EDA" w:rsidRDefault="00A95EDA">
            <w:pPr>
              <w:pStyle w:val="TableParagraph"/>
              <w:kinsoku w:val="0"/>
              <w:overflowPunct w:val="0"/>
              <w:spacing w:line="270" w:lineRule="atLeast"/>
              <w:ind w:left="107" w:right="992"/>
              <w:rPr>
                <w:sz w:val="22"/>
                <w:szCs w:val="22"/>
              </w:rPr>
            </w:pPr>
            <w:r>
              <w:rPr>
                <w:sz w:val="22"/>
                <w:szCs w:val="22"/>
              </w:rPr>
              <w:t>Enhanced Disclosure checks on all adult members of the household.</w:t>
            </w:r>
          </w:p>
        </w:tc>
        <w:tc>
          <w:tcPr>
            <w:tcW w:w="900" w:type="dxa"/>
            <w:tcBorders>
              <w:top w:val="single" w:sz="4" w:space="0" w:color="000000"/>
              <w:left w:val="single" w:sz="4" w:space="0" w:color="000000"/>
              <w:bottom w:val="single" w:sz="4" w:space="0" w:color="000000"/>
              <w:right w:val="single" w:sz="4" w:space="0" w:color="000000"/>
            </w:tcBorders>
          </w:tcPr>
          <w:p w14:paraId="1EA16D07" w14:textId="77777777" w:rsidR="00A95EDA" w:rsidRDefault="00A95EDA">
            <w:pPr>
              <w:pStyle w:val="TableParagraph"/>
              <w:kinsoku w:val="0"/>
              <w:overflowPunct w:val="0"/>
              <w:rPr>
                <w:rFonts w:ascii="Times New Roman" w:hAnsi="Times New Roman" w:cs="Times New Roman"/>
                <w:sz w:val="22"/>
                <w:szCs w:val="22"/>
              </w:rPr>
            </w:pPr>
          </w:p>
        </w:tc>
        <w:tc>
          <w:tcPr>
            <w:tcW w:w="962" w:type="dxa"/>
            <w:tcBorders>
              <w:top w:val="single" w:sz="4" w:space="0" w:color="000000"/>
              <w:left w:val="single" w:sz="4" w:space="0" w:color="000000"/>
              <w:bottom w:val="single" w:sz="4" w:space="0" w:color="000000"/>
              <w:right w:val="single" w:sz="4" w:space="0" w:color="000000"/>
            </w:tcBorders>
          </w:tcPr>
          <w:p w14:paraId="31E06D1A" w14:textId="77777777" w:rsidR="00A95EDA" w:rsidRDefault="00A95EDA">
            <w:pPr>
              <w:pStyle w:val="TableParagraph"/>
              <w:kinsoku w:val="0"/>
              <w:overflowPunct w:val="0"/>
              <w:rPr>
                <w:rFonts w:ascii="Times New Roman" w:hAnsi="Times New Roman" w:cs="Times New Roman"/>
                <w:sz w:val="22"/>
                <w:szCs w:val="22"/>
              </w:rPr>
            </w:pPr>
          </w:p>
        </w:tc>
        <w:tc>
          <w:tcPr>
            <w:tcW w:w="1457" w:type="dxa"/>
            <w:tcBorders>
              <w:top w:val="single" w:sz="4" w:space="0" w:color="000000"/>
              <w:left w:val="single" w:sz="4" w:space="0" w:color="000000"/>
              <w:bottom w:val="single" w:sz="4" w:space="0" w:color="000000"/>
              <w:right w:val="single" w:sz="4" w:space="0" w:color="000000"/>
            </w:tcBorders>
          </w:tcPr>
          <w:p w14:paraId="09C643D5" w14:textId="77777777" w:rsidR="00A95EDA" w:rsidRDefault="00A95EDA">
            <w:pPr>
              <w:pStyle w:val="TableParagraph"/>
              <w:kinsoku w:val="0"/>
              <w:overflowPunct w:val="0"/>
              <w:rPr>
                <w:rFonts w:ascii="Times New Roman" w:hAnsi="Times New Roman" w:cs="Times New Roman"/>
                <w:sz w:val="22"/>
                <w:szCs w:val="22"/>
              </w:rPr>
            </w:pPr>
          </w:p>
        </w:tc>
      </w:tr>
      <w:tr w:rsidR="00A95EDA" w14:paraId="10B90D36" w14:textId="77777777">
        <w:tblPrEx>
          <w:tblCellMar>
            <w:top w:w="0" w:type="dxa"/>
            <w:left w:w="0" w:type="dxa"/>
            <w:bottom w:w="0" w:type="dxa"/>
            <w:right w:w="0" w:type="dxa"/>
          </w:tblCellMar>
        </w:tblPrEx>
        <w:trPr>
          <w:trHeight w:val="550"/>
        </w:trPr>
        <w:tc>
          <w:tcPr>
            <w:tcW w:w="5439" w:type="dxa"/>
            <w:tcBorders>
              <w:top w:val="single" w:sz="4" w:space="0" w:color="000000"/>
              <w:left w:val="single" w:sz="4" w:space="0" w:color="000000"/>
              <w:bottom w:val="single" w:sz="4" w:space="0" w:color="000000"/>
              <w:right w:val="single" w:sz="4" w:space="0" w:color="000000"/>
            </w:tcBorders>
          </w:tcPr>
          <w:p w14:paraId="241DD70B" w14:textId="77777777" w:rsidR="00A95EDA" w:rsidRDefault="00A95EDA">
            <w:pPr>
              <w:pStyle w:val="TableParagraph"/>
              <w:kinsoku w:val="0"/>
              <w:overflowPunct w:val="0"/>
              <w:spacing w:before="4" w:line="276" w:lineRule="exact"/>
              <w:ind w:left="107" w:right="472"/>
              <w:rPr>
                <w:sz w:val="22"/>
                <w:szCs w:val="22"/>
              </w:rPr>
            </w:pPr>
            <w:r>
              <w:rPr>
                <w:sz w:val="22"/>
                <w:szCs w:val="22"/>
              </w:rPr>
              <w:t>Health Reference on all adult members of the household</w:t>
            </w:r>
          </w:p>
        </w:tc>
        <w:tc>
          <w:tcPr>
            <w:tcW w:w="900" w:type="dxa"/>
            <w:tcBorders>
              <w:top w:val="single" w:sz="4" w:space="0" w:color="000000"/>
              <w:left w:val="single" w:sz="4" w:space="0" w:color="000000"/>
              <w:bottom w:val="single" w:sz="4" w:space="0" w:color="000000"/>
              <w:right w:val="single" w:sz="4" w:space="0" w:color="000000"/>
            </w:tcBorders>
          </w:tcPr>
          <w:p w14:paraId="27CF75AC" w14:textId="77777777" w:rsidR="00A95EDA" w:rsidRDefault="00A95EDA">
            <w:pPr>
              <w:pStyle w:val="TableParagraph"/>
              <w:kinsoku w:val="0"/>
              <w:overflowPunct w:val="0"/>
              <w:rPr>
                <w:rFonts w:ascii="Times New Roman" w:hAnsi="Times New Roman" w:cs="Times New Roman"/>
                <w:sz w:val="22"/>
                <w:szCs w:val="22"/>
              </w:rPr>
            </w:pPr>
          </w:p>
        </w:tc>
        <w:tc>
          <w:tcPr>
            <w:tcW w:w="962" w:type="dxa"/>
            <w:tcBorders>
              <w:top w:val="single" w:sz="4" w:space="0" w:color="000000"/>
              <w:left w:val="single" w:sz="4" w:space="0" w:color="000000"/>
              <w:bottom w:val="single" w:sz="4" w:space="0" w:color="000000"/>
              <w:right w:val="single" w:sz="4" w:space="0" w:color="000000"/>
            </w:tcBorders>
          </w:tcPr>
          <w:p w14:paraId="5CE2158F" w14:textId="77777777" w:rsidR="00A95EDA" w:rsidRDefault="00A95EDA">
            <w:pPr>
              <w:pStyle w:val="TableParagraph"/>
              <w:kinsoku w:val="0"/>
              <w:overflowPunct w:val="0"/>
              <w:rPr>
                <w:rFonts w:ascii="Times New Roman" w:hAnsi="Times New Roman" w:cs="Times New Roman"/>
                <w:sz w:val="22"/>
                <w:szCs w:val="22"/>
              </w:rPr>
            </w:pPr>
          </w:p>
        </w:tc>
        <w:tc>
          <w:tcPr>
            <w:tcW w:w="1457" w:type="dxa"/>
            <w:tcBorders>
              <w:top w:val="single" w:sz="4" w:space="0" w:color="000000"/>
              <w:left w:val="single" w:sz="4" w:space="0" w:color="000000"/>
              <w:bottom w:val="single" w:sz="4" w:space="0" w:color="000000"/>
              <w:right w:val="single" w:sz="4" w:space="0" w:color="000000"/>
            </w:tcBorders>
          </w:tcPr>
          <w:p w14:paraId="6861F320" w14:textId="77777777" w:rsidR="00A95EDA" w:rsidRDefault="00A95EDA">
            <w:pPr>
              <w:pStyle w:val="TableParagraph"/>
              <w:kinsoku w:val="0"/>
              <w:overflowPunct w:val="0"/>
              <w:rPr>
                <w:rFonts w:ascii="Times New Roman" w:hAnsi="Times New Roman" w:cs="Times New Roman"/>
                <w:sz w:val="22"/>
                <w:szCs w:val="22"/>
              </w:rPr>
            </w:pPr>
          </w:p>
        </w:tc>
      </w:tr>
      <w:tr w:rsidR="00A95EDA" w14:paraId="2CAB5929" w14:textId="77777777">
        <w:tblPrEx>
          <w:tblCellMar>
            <w:top w:w="0" w:type="dxa"/>
            <w:left w:w="0" w:type="dxa"/>
            <w:bottom w:w="0" w:type="dxa"/>
            <w:right w:w="0" w:type="dxa"/>
          </w:tblCellMar>
        </w:tblPrEx>
        <w:trPr>
          <w:trHeight w:val="549"/>
        </w:trPr>
        <w:tc>
          <w:tcPr>
            <w:tcW w:w="5439" w:type="dxa"/>
            <w:tcBorders>
              <w:top w:val="single" w:sz="4" w:space="0" w:color="000000"/>
              <w:left w:val="single" w:sz="4" w:space="0" w:color="000000"/>
              <w:bottom w:val="single" w:sz="4" w:space="0" w:color="000000"/>
              <w:right w:val="single" w:sz="4" w:space="0" w:color="000000"/>
            </w:tcBorders>
          </w:tcPr>
          <w:p w14:paraId="263C8A64" w14:textId="77777777" w:rsidR="00A95EDA" w:rsidRDefault="00A95EDA">
            <w:pPr>
              <w:pStyle w:val="TableParagraph"/>
              <w:kinsoku w:val="0"/>
              <w:overflowPunct w:val="0"/>
              <w:spacing w:before="2" w:line="276" w:lineRule="exact"/>
              <w:ind w:left="107" w:right="1086"/>
              <w:rPr>
                <w:sz w:val="22"/>
                <w:szCs w:val="22"/>
              </w:rPr>
            </w:pPr>
            <w:r>
              <w:rPr>
                <w:sz w:val="22"/>
                <w:szCs w:val="22"/>
              </w:rPr>
              <w:t xml:space="preserve">Two references from people </w:t>
            </w:r>
            <w:r w:rsidR="000A75D5">
              <w:rPr>
                <w:sz w:val="22"/>
                <w:szCs w:val="22"/>
              </w:rPr>
              <w:t>out with</w:t>
            </w:r>
            <w:r>
              <w:rPr>
                <w:sz w:val="22"/>
                <w:szCs w:val="22"/>
              </w:rPr>
              <w:t xml:space="preserve"> the immediate family</w:t>
            </w:r>
          </w:p>
        </w:tc>
        <w:tc>
          <w:tcPr>
            <w:tcW w:w="900" w:type="dxa"/>
            <w:tcBorders>
              <w:top w:val="single" w:sz="4" w:space="0" w:color="000000"/>
              <w:left w:val="single" w:sz="4" w:space="0" w:color="000000"/>
              <w:bottom w:val="single" w:sz="4" w:space="0" w:color="000000"/>
              <w:right w:val="single" w:sz="4" w:space="0" w:color="000000"/>
            </w:tcBorders>
          </w:tcPr>
          <w:p w14:paraId="7B95D386" w14:textId="77777777" w:rsidR="00A95EDA" w:rsidRDefault="00A95EDA">
            <w:pPr>
              <w:pStyle w:val="TableParagraph"/>
              <w:kinsoku w:val="0"/>
              <w:overflowPunct w:val="0"/>
              <w:rPr>
                <w:rFonts w:ascii="Times New Roman" w:hAnsi="Times New Roman" w:cs="Times New Roman"/>
                <w:sz w:val="22"/>
                <w:szCs w:val="22"/>
              </w:rPr>
            </w:pPr>
          </w:p>
        </w:tc>
        <w:tc>
          <w:tcPr>
            <w:tcW w:w="962" w:type="dxa"/>
            <w:tcBorders>
              <w:top w:val="single" w:sz="4" w:space="0" w:color="000000"/>
              <w:left w:val="single" w:sz="4" w:space="0" w:color="000000"/>
              <w:bottom w:val="single" w:sz="4" w:space="0" w:color="000000"/>
              <w:right w:val="single" w:sz="4" w:space="0" w:color="000000"/>
            </w:tcBorders>
          </w:tcPr>
          <w:p w14:paraId="3DE0BA89" w14:textId="77777777" w:rsidR="00A95EDA" w:rsidRDefault="00A95EDA">
            <w:pPr>
              <w:pStyle w:val="TableParagraph"/>
              <w:kinsoku w:val="0"/>
              <w:overflowPunct w:val="0"/>
              <w:rPr>
                <w:rFonts w:ascii="Times New Roman" w:hAnsi="Times New Roman" w:cs="Times New Roman"/>
                <w:sz w:val="22"/>
                <w:szCs w:val="22"/>
              </w:rPr>
            </w:pPr>
          </w:p>
        </w:tc>
        <w:tc>
          <w:tcPr>
            <w:tcW w:w="1457" w:type="dxa"/>
            <w:tcBorders>
              <w:top w:val="single" w:sz="4" w:space="0" w:color="000000"/>
              <w:left w:val="single" w:sz="4" w:space="0" w:color="000000"/>
              <w:bottom w:val="single" w:sz="4" w:space="0" w:color="000000"/>
              <w:right w:val="single" w:sz="4" w:space="0" w:color="000000"/>
            </w:tcBorders>
          </w:tcPr>
          <w:p w14:paraId="7160E12C" w14:textId="77777777" w:rsidR="00A95EDA" w:rsidRDefault="00A95EDA">
            <w:pPr>
              <w:pStyle w:val="TableParagraph"/>
              <w:kinsoku w:val="0"/>
              <w:overflowPunct w:val="0"/>
              <w:rPr>
                <w:rFonts w:ascii="Times New Roman" w:hAnsi="Times New Roman" w:cs="Times New Roman"/>
                <w:sz w:val="22"/>
                <w:szCs w:val="22"/>
              </w:rPr>
            </w:pPr>
          </w:p>
        </w:tc>
      </w:tr>
      <w:tr w:rsidR="00A95EDA" w14:paraId="3B01221F" w14:textId="77777777">
        <w:tblPrEx>
          <w:tblCellMar>
            <w:top w:w="0" w:type="dxa"/>
            <w:left w:w="0" w:type="dxa"/>
            <w:bottom w:w="0" w:type="dxa"/>
            <w:right w:w="0" w:type="dxa"/>
          </w:tblCellMar>
        </w:tblPrEx>
        <w:trPr>
          <w:trHeight w:val="546"/>
        </w:trPr>
        <w:tc>
          <w:tcPr>
            <w:tcW w:w="5439" w:type="dxa"/>
            <w:tcBorders>
              <w:top w:val="single" w:sz="4" w:space="0" w:color="000000"/>
              <w:left w:val="single" w:sz="4" w:space="0" w:color="000000"/>
              <w:bottom w:val="single" w:sz="4" w:space="0" w:color="000000"/>
              <w:right w:val="single" w:sz="4" w:space="0" w:color="000000"/>
            </w:tcBorders>
          </w:tcPr>
          <w:p w14:paraId="44883D41" w14:textId="77777777" w:rsidR="00A95EDA" w:rsidRDefault="00A95EDA">
            <w:pPr>
              <w:pStyle w:val="TableParagraph"/>
              <w:kinsoku w:val="0"/>
              <w:overflowPunct w:val="0"/>
              <w:spacing w:line="271" w:lineRule="exact"/>
              <w:ind w:left="107"/>
              <w:rPr>
                <w:sz w:val="22"/>
                <w:szCs w:val="22"/>
              </w:rPr>
            </w:pPr>
            <w:r>
              <w:rPr>
                <w:sz w:val="22"/>
                <w:szCs w:val="22"/>
              </w:rPr>
              <w:t>Written agreement to be completed for children</w:t>
            </w:r>
          </w:p>
          <w:p w14:paraId="39A2CBC4" w14:textId="77777777" w:rsidR="00A95EDA" w:rsidRDefault="00A95EDA">
            <w:pPr>
              <w:pStyle w:val="TableParagraph"/>
              <w:kinsoku w:val="0"/>
              <w:overflowPunct w:val="0"/>
              <w:spacing w:line="255" w:lineRule="exact"/>
              <w:ind w:left="107"/>
              <w:rPr>
                <w:sz w:val="22"/>
                <w:szCs w:val="22"/>
              </w:rPr>
            </w:pPr>
            <w:r>
              <w:rPr>
                <w:sz w:val="22"/>
                <w:szCs w:val="22"/>
              </w:rPr>
              <w:t>placed by the local authority</w:t>
            </w:r>
          </w:p>
        </w:tc>
        <w:tc>
          <w:tcPr>
            <w:tcW w:w="900" w:type="dxa"/>
            <w:tcBorders>
              <w:top w:val="single" w:sz="4" w:space="0" w:color="000000"/>
              <w:left w:val="single" w:sz="4" w:space="0" w:color="000000"/>
              <w:bottom w:val="single" w:sz="4" w:space="0" w:color="000000"/>
              <w:right w:val="single" w:sz="4" w:space="0" w:color="000000"/>
            </w:tcBorders>
          </w:tcPr>
          <w:p w14:paraId="35700049" w14:textId="77777777" w:rsidR="00A95EDA" w:rsidRDefault="00A95EDA">
            <w:pPr>
              <w:pStyle w:val="TableParagraph"/>
              <w:kinsoku w:val="0"/>
              <w:overflowPunct w:val="0"/>
              <w:rPr>
                <w:rFonts w:ascii="Times New Roman" w:hAnsi="Times New Roman" w:cs="Times New Roman"/>
                <w:sz w:val="22"/>
                <w:szCs w:val="22"/>
              </w:rPr>
            </w:pPr>
          </w:p>
        </w:tc>
        <w:tc>
          <w:tcPr>
            <w:tcW w:w="962" w:type="dxa"/>
            <w:tcBorders>
              <w:top w:val="single" w:sz="4" w:space="0" w:color="000000"/>
              <w:left w:val="single" w:sz="4" w:space="0" w:color="000000"/>
              <w:bottom w:val="single" w:sz="4" w:space="0" w:color="000000"/>
              <w:right w:val="single" w:sz="4" w:space="0" w:color="000000"/>
            </w:tcBorders>
          </w:tcPr>
          <w:p w14:paraId="24C7C172" w14:textId="77777777" w:rsidR="00A95EDA" w:rsidRDefault="00A95EDA">
            <w:pPr>
              <w:pStyle w:val="TableParagraph"/>
              <w:kinsoku w:val="0"/>
              <w:overflowPunct w:val="0"/>
              <w:rPr>
                <w:rFonts w:ascii="Times New Roman" w:hAnsi="Times New Roman" w:cs="Times New Roman"/>
                <w:sz w:val="22"/>
                <w:szCs w:val="22"/>
              </w:rPr>
            </w:pPr>
          </w:p>
        </w:tc>
        <w:tc>
          <w:tcPr>
            <w:tcW w:w="1457" w:type="dxa"/>
            <w:tcBorders>
              <w:top w:val="single" w:sz="4" w:space="0" w:color="000000"/>
              <w:left w:val="single" w:sz="4" w:space="0" w:color="000000"/>
              <w:bottom w:val="single" w:sz="4" w:space="0" w:color="000000"/>
              <w:right w:val="single" w:sz="4" w:space="0" w:color="000000"/>
            </w:tcBorders>
          </w:tcPr>
          <w:p w14:paraId="1E54EC7C" w14:textId="77777777" w:rsidR="00A95EDA" w:rsidRDefault="00A95EDA">
            <w:pPr>
              <w:pStyle w:val="TableParagraph"/>
              <w:kinsoku w:val="0"/>
              <w:overflowPunct w:val="0"/>
              <w:rPr>
                <w:rFonts w:ascii="Times New Roman" w:hAnsi="Times New Roman" w:cs="Times New Roman"/>
                <w:sz w:val="22"/>
                <w:szCs w:val="22"/>
              </w:rPr>
            </w:pPr>
          </w:p>
        </w:tc>
      </w:tr>
      <w:tr w:rsidR="00A95EDA" w14:paraId="0B7CC91B" w14:textId="77777777" w:rsidTr="000A75D5">
        <w:tblPrEx>
          <w:tblCellMar>
            <w:top w:w="0" w:type="dxa"/>
            <w:left w:w="0" w:type="dxa"/>
            <w:bottom w:w="0" w:type="dxa"/>
            <w:right w:w="0" w:type="dxa"/>
          </w:tblCellMar>
        </w:tblPrEx>
        <w:trPr>
          <w:trHeight w:val="754"/>
        </w:trPr>
        <w:tc>
          <w:tcPr>
            <w:tcW w:w="5439" w:type="dxa"/>
            <w:tcBorders>
              <w:top w:val="single" w:sz="4" w:space="0" w:color="000000"/>
              <w:left w:val="single" w:sz="4" w:space="0" w:color="000000"/>
              <w:bottom w:val="single" w:sz="4" w:space="0" w:color="000000"/>
              <w:right w:val="single" w:sz="4" w:space="0" w:color="000000"/>
            </w:tcBorders>
          </w:tcPr>
          <w:p w14:paraId="3586C745" w14:textId="77777777" w:rsidR="00A95EDA" w:rsidRDefault="00A95EDA">
            <w:pPr>
              <w:pStyle w:val="TableParagraph"/>
              <w:kinsoku w:val="0"/>
              <w:overflowPunct w:val="0"/>
              <w:spacing w:before="1" w:line="270" w:lineRule="atLeast"/>
              <w:ind w:left="107" w:right="192"/>
              <w:rPr>
                <w:sz w:val="22"/>
                <w:szCs w:val="22"/>
              </w:rPr>
            </w:pPr>
            <w:r>
              <w:rPr>
                <w:sz w:val="22"/>
                <w:szCs w:val="22"/>
              </w:rPr>
              <w:t xml:space="preserve">Local authority checks to be carried out on all members of the household (including other local authorities if they previously lived </w:t>
            </w:r>
            <w:r w:rsidR="000A75D5">
              <w:rPr>
                <w:sz w:val="22"/>
                <w:szCs w:val="22"/>
              </w:rPr>
              <w:t>out with</w:t>
            </w:r>
            <w:r>
              <w:rPr>
                <w:sz w:val="22"/>
                <w:szCs w:val="22"/>
              </w:rPr>
              <w:t xml:space="preserve"> Highland.</w:t>
            </w:r>
          </w:p>
        </w:tc>
        <w:tc>
          <w:tcPr>
            <w:tcW w:w="900" w:type="dxa"/>
            <w:tcBorders>
              <w:top w:val="single" w:sz="4" w:space="0" w:color="000000"/>
              <w:left w:val="single" w:sz="4" w:space="0" w:color="000000"/>
              <w:bottom w:val="single" w:sz="4" w:space="0" w:color="000000"/>
              <w:right w:val="single" w:sz="4" w:space="0" w:color="000000"/>
            </w:tcBorders>
          </w:tcPr>
          <w:p w14:paraId="0E976AE6" w14:textId="77777777" w:rsidR="00A95EDA" w:rsidRDefault="00A95EDA">
            <w:pPr>
              <w:pStyle w:val="TableParagraph"/>
              <w:kinsoku w:val="0"/>
              <w:overflowPunct w:val="0"/>
              <w:rPr>
                <w:rFonts w:ascii="Times New Roman" w:hAnsi="Times New Roman" w:cs="Times New Roman"/>
                <w:sz w:val="22"/>
                <w:szCs w:val="22"/>
              </w:rPr>
            </w:pPr>
          </w:p>
        </w:tc>
        <w:tc>
          <w:tcPr>
            <w:tcW w:w="962" w:type="dxa"/>
            <w:tcBorders>
              <w:top w:val="single" w:sz="4" w:space="0" w:color="000000"/>
              <w:left w:val="single" w:sz="4" w:space="0" w:color="000000"/>
              <w:bottom w:val="single" w:sz="4" w:space="0" w:color="000000"/>
              <w:right w:val="single" w:sz="4" w:space="0" w:color="000000"/>
            </w:tcBorders>
          </w:tcPr>
          <w:p w14:paraId="61ECC24F" w14:textId="77777777" w:rsidR="00A95EDA" w:rsidRDefault="00A95EDA">
            <w:pPr>
              <w:pStyle w:val="TableParagraph"/>
              <w:kinsoku w:val="0"/>
              <w:overflowPunct w:val="0"/>
              <w:rPr>
                <w:rFonts w:ascii="Times New Roman" w:hAnsi="Times New Roman" w:cs="Times New Roman"/>
                <w:sz w:val="22"/>
                <w:szCs w:val="22"/>
              </w:rPr>
            </w:pPr>
          </w:p>
        </w:tc>
        <w:tc>
          <w:tcPr>
            <w:tcW w:w="1457" w:type="dxa"/>
            <w:tcBorders>
              <w:top w:val="single" w:sz="4" w:space="0" w:color="000000"/>
              <w:left w:val="single" w:sz="4" w:space="0" w:color="000000"/>
              <w:bottom w:val="single" w:sz="4" w:space="0" w:color="000000"/>
              <w:right w:val="single" w:sz="4" w:space="0" w:color="000000"/>
            </w:tcBorders>
          </w:tcPr>
          <w:p w14:paraId="52E738D9" w14:textId="77777777" w:rsidR="00A95EDA" w:rsidRDefault="00A95EDA">
            <w:pPr>
              <w:pStyle w:val="TableParagraph"/>
              <w:kinsoku w:val="0"/>
              <w:overflowPunct w:val="0"/>
              <w:rPr>
                <w:rFonts w:ascii="Times New Roman" w:hAnsi="Times New Roman" w:cs="Times New Roman"/>
                <w:sz w:val="22"/>
                <w:szCs w:val="22"/>
              </w:rPr>
            </w:pPr>
          </w:p>
        </w:tc>
      </w:tr>
      <w:tr w:rsidR="00A95EDA" w14:paraId="7D23AD38" w14:textId="77777777" w:rsidTr="000A75D5">
        <w:tblPrEx>
          <w:tblCellMar>
            <w:top w:w="0" w:type="dxa"/>
            <w:left w:w="0" w:type="dxa"/>
            <w:bottom w:w="0" w:type="dxa"/>
            <w:right w:w="0" w:type="dxa"/>
          </w:tblCellMar>
        </w:tblPrEx>
        <w:trPr>
          <w:trHeight w:val="1077"/>
        </w:trPr>
        <w:tc>
          <w:tcPr>
            <w:tcW w:w="5439" w:type="dxa"/>
            <w:tcBorders>
              <w:top w:val="single" w:sz="4" w:space="0" w:color="000000"/>
              <w:left w:val="single" w:sz="4" w:space="0" w:color="000000"/>
              <w:bottom w:val="single" w:sz="4" w:space="0" w:color="000000"/>
              <w:right w:val="single" w:sz="4" w:space="0" w:color="000000"/>
            </w:tcBorders>
          </w:tcPr>
          <w:p w14:paraId="4D3BD657" w14:textId="77777777" w:rsidR="00A95EDA" w:rsidRDefault="00A95EDA">
            <w:pPr>
              <w:pStyle w:val="TableParagraph"/>
              <w:kinsoku w:val="0"/>
              <w:overflowPunct w:val="0"/>
              <w:spacing w:before="4" w:line="276" w:lineRule="exact"/>
              <w:ind w:left="107" w:right="86"/>
              <w:rPr>
                <w:sz w:val="22"/>
                <w:szCs w:val="22"/>
              </w:rPr>
            </w:pPr>
            <w:r>
              <w:rPr>
                <w:sz w:val="22"/>
                <w:szCs w:val="22"/>
              </w:rPr>
              <w:t xml:space="preserve">Assessment report to be completed within 8 weeks and submitted to the Kinship care panel with all the relevant documentation. Assessment to be shared with the </w:t>
            </w:r>
            <w:r w:rsidR="00BC63AB">
              <w:rPr>
                <w:sz w:val="22"/>
                <w:szCs w:val="22"/>
              </w:rPr>
              <w:t>Kinship Carer</w:t>
            </w:r>
            <w:r>
              <w:rPr>
                <w:sz w:val="22"/>
                <w:szCs w:val="22"/>
              </w:rPr>
              <w:t>s prior to panel.</w:t>
            </w:r>
          </w:p>
        </w:tc>
        <w:tc>
          <w:tcPr>
            <w:tcW w:w="900" w:type="dxa"/>
            <w:tcBorders>
              <w:top w:val="single" w:sz="4" w:space="0" w:color="000000"/>
              <w:left w:val="single" w:sz="4" w:space="0" w:color="000000"/>
              <w:bottom w:val="single" w:sz="4" w:space="0" w:color="000000"/>
              <w:right w:val="single" w:sz="4" w:space="0" w:color="000000"/>
            </w:tcBorders>
          </w:tcPr>
          <w:p w14:paraId="0B9AB707" w14:textId="77777777" w:rsidR="00A95EDA" w:rsidRDefault="00A95EDA">
            <w:pPr>
              <w:pStyle w:val="TableParagraph"/>
              <w:kinsoku w:val="0"/>
              <w:overflowPunct w:val="0"/>
              <w:rPr>
                <w:rFonts w:ascii="Times New Roman" w:hAnsi="Times New Roman" w:cs="Times New Roman"/>
                <w:sz w:val="22"/>
                <w:szCs w:val="22"/>
              </w:rPr>
            </w:pPr>
          </w:p>
        </w:tc>
        <w:tc>
          <w:tcPr>
            <w:tcW w:w="962" w:type="dxa"/>
            <w:tcBorders>
              <w:top w:val="single" w:sz="4" w:space="0" w:color="000000"/>
              <w:left w:val="single" w:sz="4" w:space="0" w:color="000000"/>
              <w:bottom w:val="single" w:sz="4" w:space="0" w:color="000000"/>
              <w:right w:val="single" w:sz="4" w:space="0" w:color="000000"/>
            </w:tcBorders>
          </w:tcPr>
          <w:p w14:paraId="496C3ED7" w14:textId="77777777" w:rsidR="00A95EDA" w:rsidRDefault="00A95EDA">
            <w:pPr>
              <w:pStyle w:val="TableParagraph"/>
              <w:kinsoku w:val="0"/>
              <w:overflowPunct w:val="0"/>
              <w:rPr>
                <w:rFonts w:ascii="Times New Roman" w:hAnsi="Times New Roman" w:cs="Times New Roman"/>
                <w:sz w:val="22"/>
                <w:szCs w:val="22"/>
              </w:rPr>
            </w:pPr>
          </w:p>
        </w:tc>
        <w:tc>
          <w:tcPr>
            <w:tcW w:w="1457" w:type="dxa"/>
            <w:tcBorders>
              <w:top w:val="single" w:sz="4" w:space="0" w:color="000000"/>
              <w:left w:val="single" w:sz="4" w:space="0" w:color="000000"/>
              <w:bottom w:val="single" w:sz="4" w:space="0" w:color="000000"/>
              <w:right w:val="single" w:sz="4" w:space="0" w:color="000000"/>
            </w:tcBorders>
          </w:tcPr>
          <w:p w14:paraId="58B399E4" w14:textId="77777777" w:rsidR="00A95EDA" w:rsidRDefault="00A95EDA">
            <w:pPr>
              <w:pStyle w:val="TableParagraph"/>
              <w:kinsoku w:val="0"/>
              <w:overflowPunct w:val="0"/>
              <w:rPr>
                <w:rFonts w:ascii="Times New Roman" w:hAnsi="Times New Roman" w:cs="Times New Roman"/>
                <w:sz w:val="22"/>
                <w:szCs w:val="22"/>
              </w:rPr>
            </w:pPr>
          </w:p>
        </w:tc>
      </w:tr>
      <w:tr w:rsidR="00A95EDA" w14:paraId="6DC7B9A0" w14:textId="77777777">
        <w:tblPrEx>
          <w:tblCellMar>
            <w:top w:w="0" w:type="dxa"/>
            <w:left w:w="0" w:type="dxa"/>
            <w:bottom w:w="0" w:type="dxa"/>
            <w:right w:w="0" w:type="dxa"/>
          </w:tblCellMar>
        </w:tblPrEx>
        <w:trPr>
          <w:trHeight w:val="546"/>
        </w:trPr>
        <w:tc>
          <w:tcPr>
            <w:tcW w:w="5439" w:type="dxa"/>
            <w:tcBorders>
              <w:top w:val="single" w:sz="4" w:space="0" w:color="000000"/>
              <w:left w:val="single" w:sz="4" w:space="0" w:color="000000"/>
              <w:bottom w:val="single" w:sz="4" w:space="0" w:color="000000"/>
              <w:right w:val="single" w:sz="4" w:space="0" w:color="000000"/>
            </w:tcBorders>
          </w:tcPr>
          <w:p w14:paraId="5CB9450A" w14:textId="77777777" w:rsidR="00A95EDA" w:rsidRDefault="00A95EDA">
            <w:pPr>
              <w:pStyle w:val="TableParagraph"/>
              <w:kinsoku w:val="0"/>
              <w:overflowPunct w:val="0"/>
              <w:spacing w:line="271" w:lineRule="exact"/>
              <w:ind w:left="107"/>
              <w:rPr>
                <w:sz w:val="22"/>
                <w:szCs w:val="22"/>
              </w:rPr>
            </w:pPr>
            <w:r>
              <w:rPr>
                <w:sz w:val="22"/>
                <w:szCs w:val="22"/>
              </w:rPr>
              <w:t>A separate case file must be started for the</w:t>
            </w:r>
          </w:p>
          <w:p w14:paraId="4A9A68AC" w14:textId="77777777" w:rsidR="00A95EDA" w:rsidRDefault="00A95EDA">
            <w:pPr>
              <w:pStyle w:val="TableParagraph"/>
              <w:kinsoku w:val="0"/>
              <w:overflowPunct w:val="0"/>
              <w:spacing w:line="255" w:lineRule="exact"/>
              <w:ind w:left="107"/>
              <w:rPr>
                <w:sz w:val="22"/>
                <w:szCs w:val="22"/>
              </w:rPr>
            </w:pPr>
            <w:r>
              <w:rPr>
                <w:sz w:val="22"/>
                <w:szCs w:val="22"/>
              </w:rPr>
              <w:t>Kinship Carers.</w:t>
            </w:r>
          </w:p>
        </w:tc>
        <w:tc>
          <w:tcPr>
            <w:tcW w:w="900" w:type="dxa"/>
            <w:tcBorders>
              <w:top w:val="single" w:sz="4" w:space="0" w:color="000000"/>
              <w:left w:val="single" w:sz="4" w:space="0" w:color="000000"/>
              <w:bottom w:val="single" w:sz="4" w:space="0" w:color="000000"/>
              <w:right w:val="single" w:sz="4" w:space="0" w:color="000000"/>
            </w:tcBorders>
          </w:tcPr>
          <w:p w14:paraId="20AE78BC" w14:textId="77777777" w:rsidR="00A95EDA" w:rsidRDefault="00A95EDA">
            <w:pPr>
              <w:pStyle w:val="TableParagraph"/>
              <w:kinsoku w:val="0"/>
              <w:overflowPunct w:val="0"/>
              <w:rPr>
                <w:rFonts w:ascii="Times New Roman" w:hAnsi="Times New Roman" w:cs="Times New Roman"/>
                <w:sz w:val="22"/>
                <w:szCs w:val="22"/>
              </w:rPr>
            </w:pPr>
          </w:p>
        </w:tc>
        <w:tc>
          <w:tcPr>
            <w:tcW w:w="962" w:type="dxa"/>
            <w:tcBorders>
              <w:top w:val="single" w:sz="4" w:space="0" w:color="000000"/>
              <w:left w:val="single" w:sz="4" w:space="0" w:color="000000"/>
              <w:bottom w:val="single" w:sz="4" w:space="0" w:color="000000"/>
              <w:right w:val="single" w:sz="4" w:space="0" w:color="000000"/>
            </w:tcBorders>
          </w:tcPr>
          <w:p w14:paraId="605A8D80" w14:textId="77777777" w:rsidR="00A95EDA" w:rsidRDefault="00A95EDA">
            <w:pPr>
              <w:pStyle w:val="TableParagraph"/>
              <w:kinsoku w:val="0"/>
              <w:overflowPunct w:val="0"/>
              <w:rPr>
                <w:rFonts w:ascii="Times New Roman" w:hAnsi="Times New Roman" w:cs="Times New Roman"/>
                <w:sz w:val="22"/>
                <w:szCs w:val="22"/>
              </w:rPr>
            </w:pPr>
          </w:p>
        </w:tc>
        <w:tc>
          <w:tcPr>
            <w:tcW w:w="1457" w:type="dxa"/>
            <w:tcBorders>
              <w:top w:val="single" w:sz="4" w:space="0" w:color="000000"/>
              <w:left w:val="single" w:sz="4" w:space="0" w:color="000000"/>
              <w:bottom w:val="single" w:sz="4" w:space="0" w:color="000000"/>
              <w:right w:val="single" w:sz="4" w:space="0" w:color="000000"/>
            </w:tcBorders>
          </w:tcPr>
          <w:p w14:paraId="0CF3531A" w14:textId="77777777" w:rsidR="00A95EDA" w:rsidRDefault="00A95EDA">
            <w:pPr>
              <w:pStyle w:val="TableParagraph"/>
              <w:kinsoku w:val="0"/>
              <w:overflowPunct w:val="0"/>
              <w:rPr>
                <w:rFonts w:ascii="Times New Roman" w:hAnsi="Times New Roman" w:cs="Times New Roman"/>
                <w:sz w:val="22"/>
                <w:szCs w:val="22"/>
              </w:rPr>
            </w:pPr>
          </w:p>
        </w:tc>
      </w:tr>
      <w:tr w:rsidR="00A95EDA" w14:paraId="53AC9EC1" w14:textId="77777777">
        <w:tblPrEx>
          <w:tblCellMar>
            <w:top w:w="0" w:type="dxa"/>
            <w:left w:w="0" w:type="dxa"/>
            <w:bottom w:w="0" w:type="dxa"/>
            <w:right w:w="0" w:type="dxa"/>
          </w:tblCellMar>
        </w:tblPrEx>
        <w:trPr>
          <w:trHeight w:val="1102"/>
        </w:trPr>
        <w:tc>
          <w:tcPr>
            <w:tcW w:w="5439" w:type="dxa"/>
            <w:tcBorders>
              <w:top w:val="single" w:sz="4" w:space="0" w:color="000000"/>
              <w:left w:val="single" w:sz="4" w:space="0" w:color="000000"/>
              <w:bottom w:val="single" w:sz="4" w:space="0" w:color="000000"/>
              <w:right w:val="single" w:sz="4" w:space="0" w:color="000000"/>
            </w:tcBorders>
          </w:tcPr>
          <w:p w14:paraId="22291D46" w14:textId="77777777" w:rsidR="00A95EDA" w:rsidRDefault="00A95EDA">
            <w:pPr>
              <w:pStyle w:val="TableParagraph"/>
              <w:kinsoku w:val="0"/>
              <w:overflowPunct w:val="0"/>
              <w:spacing w:before="2" w:line="276" w:lineRule="exact"/>
              <w:ind w:left="107"/>
              <w:rPr>
                <w:sz w:val="22"/>
                <w:szCs w:val="22"/>
              </w:rPr>
            </w:pPr>
            <w:r>
              <w:rPr>
                <w:sz w:val="22"/>
                <w:szCs w:val="22"/>
              </w:rPr>
              <w:t>Family Meeting to be arranged including all members of the child’s family who have a role to play. This should be done prior to or within 2 weeks of placement.</w:t>
            </w:r>
          </w:p>
        </w:tc>
        <w:tc>
          <w:tcPr>
            <w:tcW w:w="900" w:type="dxa"/>
            <w:tcBorders>
              <w:top w:val="single" w:sz="4" w:space="0" w:color="000000"/>
              <w:left w:val="single" w:sz="4" w:space="0" w:color="000000"/>
              <w:bottom w:val="single" w:sz="4" w:space="0" w:color="000000"/>
              <w:right w:val="single" w:sz="4" w:space="0" w:color="000000"/>
            </w:tcBorders>
          </w:tcPr>
          <w:p w14:paraId="1E54BA82" w14:textId="77777777" w:rsidR="00A95EDA" w:rsidRDefault="00A95EDA">
            <w:pPr>
              <w:pStyle w:val="TableParagraph"/>
              <w:kinsoku w:val="0"/>
              <w:overflowPunct w:val="0"/>
              <w:rPr>
                <w:rFonts w:ascii="Times New Roman" w:hAnsi="Times New Roman" w:cs="Times New Roman"/>
                <w:sz w:val="22"/>
                <w:szCs w:val="22"/>
              </w:rPr>
            </w:pPr>
          </w:p>
        </w:tc>
        <w:tc>
          <w:tcPr>
            <w:tcW w:w="962" w:type="dxa"/>
            <w:tcBorders>
              <w:top w:val="single" w:sz="4" w:space="0" w:color="000000"/>
              <w:left w:val="single" w:sz="4" w:space="0" w:color="000000"/>
              <w:bottom w:val="single" w:sz="4" w:space="0" w:color="000000"/>
              <w:right w:val="single" w:sz="4" w:space="0" w:color="000000"/>
            </w:tcBorders>
          </w:tcPr>
          <w:p w14:paraId="3383C9EB" w14:textId="77777777" w:rsidR="00A95EDA" w:rsidRDefault="00A95EDA">
            <w:pPr>
              <w:pStyle w:val="TableParagraph"/>
              <w:kinsoku w:val="0"/>
              <w:overflowPunct w:val="0"/>
              <w:rPr>
                <w:rFonts w:ascii="Times New Roman" w:hAnsi="Times New Roman" w:cs="Times New Roman"/>
                <w:sz w:val="22"/>
                <w:szCs w:val="22"/>
              </w:rPr>
            </w:pPr>
          </w:p>
        </w:tc>
        <w:tc>
          <w:tcPr>
            <w:tcW w:w="1457" w:type="dxa"/>
            <w:tcBorders>
              <w:top w:val="single" w:sz="4" w:space="0" w:color="000000"/>
              <w:left w:val="single" w:sz="4" w:space="0" w:color="000000"/>
              <w:bottom w:val="single" w:sz="4" w:space="0" w:color="000000"/>
              <w:right w:val="single" w:sz="4" w:space="0" w:color="000000"/>
            </w:tcBorders>
          </w:tcPr>
          <w:p w14:paraId="61E61B27" w14:textId="77777777" w:rsidR="00A95EDA" w:rsidRDefault="00A95EDA">
            <w:pPr>
              <w:pStyle w:val="TableParagraph"/>
              <w:kinsoku w:val="0"/>
              <w:overflowPunct w:val="0"/>
              <w:rPr>
                <w:rFonts w:ascii="Times New Roman" w:hAnsi="Times New Roman" w:cs="Times New Roman"/>
                <w:sz w:val="22"/>
                <w:szCs w:val="22"/>
              </w:rPr>
            </w:pPr>
          </w:p>
        </w:tc>
      </w:tr>
      <w:tr w:rsidR="00A95EDA" w14:paraId="7ABE9DB6" w14:textId="77777777" w:rsidTr="000A75D5">
        <w:tblPrEx>
          <w:tblCellMar>
            <w:top w:w="0" w:type="dxa"/>
            <w:left w:w="0" w:type="dxa"/>
            <w:bottom w:w="0" w:type="dxa"/>
            <w:right w:w="0" w:type="dxa"/>
          </w:tblCellMar>
        </w:tblPrEx>
        <w:trPr>
          <w:trHeight w:val="273"/>
        </w:trPr>
        <w:tc>
          <w:tcPr>
            <w:tcW w:w="5439" w:type="dxa"/>
            <w:tcBorders>
              <w:top w:val="single" w:sz="4" w:space="0" w:color="000000"/>
              <w:left w:val="single" w:sz="4" w:space="0" w:color="000000"/>
              <w:bottom w:val="single" w:sz="4" w:space="0" w:color="000000"/>
              <w:right w:val="single" w:sz="4" w:space="0" w:color="000000"/>
            </w:tcBorders>
          </w:tcPr>
          <w:p w14:paraId="2053280F" w14:textId="77777777" w:rsidR="00A95EDA" w:rsidRDefault="00A95EDA">
            <w:pPr>
              <w:pStyle w:val="TableParagraph"/>
              <w:kinsoku w:val="0"/>
              <w:overflowPunct w:val="0"/>
              <w:spacing w:line="272" w:lineRule="exact"/>
              <w:ind w:left="107"/>
              <w:rPr>
                <w:sz w:val="22"/>
                <w:szCs w:val="22"/>
              </w:rPr>
            </w:pPr>
            <w:r>
              <w:rPr>
                <w:sz w:val="22"/>
                <w:szCs w:val="22"/>
              </w:rPr>
              <w:t>Obtain written agreement with carer</w:t>
            </w:r>
          </w:p>
        </w:tc>
        <w:tc>
          <w:tcPr>
            <w:tcW w:w="900" w:type="dxa"/>
            <w:tcBorders>
              <w:top w:val="single" w:sz="4" w:space="0" w:color="000000"/>
              <w:left w:val="single" w:sz="4" w:space="0" w:color="000000"/>
              <w:bottom w:val="single" w:sz="4" w:space="0" w:color="000000"/>
              <w:right w:val="single" w:sz="4" w:space="0" w:color="000000"/>
            </w:tcBorders>
          </w:tcPr>
          <w:p w14:paraId="3134880A" w14:textId="77777777" w:rsidR="00A95EDA" w:rsidRDefault="00A95EDA">
            <w:pPr>
              <w:pStyle w:val="TableParagraph"/>
              <w:kinsoku w:val="0"/>
              <w:overflowPunct w:val="0"/>
              <w:rPr>
                <w:rFonts w:ascii="Times New Roman" w:hAnsi="Times New Roman" w:cs="Times New Roman"/>
                <w:sz w:val="22"/>
                <w:szCs w:val="22"/>
              </w:rPr>
            </w:pPr>
          </w:p>
        </w:tc>
        <w:tc>
          <w:tcPr>
            <w:tcW w:w="962" w:type="dxa"/>
            <w:tcBorders>
              <w:top w:val="single" w:sz="4" w:space="0" w:color="000000"/>
              <w:left w:val="single" w:sz="4" w:space="0" w:color="000000"/>
              <w:bottom w:val="single" w:sz="4" w:space="0" w:color="000000"/>
              <w:right w:val="single" w:sz="4" w:space="0" w:color="000000"/>
            </w:tcBorders>
          </w:tcPr>
          <w:p w14:paraId="4753B123" w14:textId="77777777" w:rsidR="00A95EDA" w:rsidRDefault="00A95EDA">
            <w:pPr>
              <w:pStyle w:val="TableParagraph"/>
              <w:kinsoku w:val="0"/>
              <w:overflowPunct w:val="0"/>
              <w:rPr>
                <w:rFonts w:ascii="Times New Roman" w:hAnsi="Times New Roman" w:cs="Times New Roman"/>
                <w:sz w:val="22"/>
                <w:szCs w:val="22"/>
              </w:rPr>
            </w:pPr>
          </w:p>
        </w:tc>
        <w:tc>
          <w:tcPr>
            <w:tcW w:w="1457" w:type="dxa"/>
            <w:tcBorders>
              <w:top w:val="single" w:sz="4" w:space="0" w:color="000000"/>
              <w:left w:val="single" w:sz="4" w:space="0" w:color="000000"/>
              <w:bottom w:val="single" w:sz="4" w:space="0" w:color="000000"/>
              <w:right w:val="single" w:sz="4" w:space="0" w:color="000000"/>
            </w:tcBorders>
          </w:tcPr>
          <w:p w14:paraId="70BF6CD2" w14:textId="77777777" w:rsidR="00A95EDA" w:rsidRDefault="00A95EDA">
            <w:pPr>
              <w:pStyle w:val="TableParagraph"/>
              <w:kinsoku w:val="0"/>
              <w:overflowPunct w:val="0"/>
              <w:rPr>
                <w:rFonts w:ascii="Times New Roman" w:hAnsi="Times New Roman" w:cs="Times New Roman"/>
                <w:sz w:val="22"/>
                <w:szCs w:val="22"/>
              </w:rPr>
            </w:pPr>
          </w:p>
        </w:tc>
      </w:tr>
    </w:tbl>
    <w:p w14:paraId="7DB53ED5" w14:textId="77777777" w:rsidR="00A95EDA" w:rsidRDefault="00A95EDA">
      <w:pPr>
        <w:pStyle w:val="BodyText"/>
        <w:kinsoku w:val="0"/>
        <w:overflowPunct w:val="0"/>
        <w:rPr>
          <w:rFonts w:ascii="Times New Roman" w:hAnsi="Times New Roman" w:cs="Times New Roman"/>
          <w:sz w:val="24"/>
          <w:szCs w:val="24"/>
        </w:rPr>
      </w:pPr>
    </w:p>
    <w:tbl>
      <w:tblPr>
        <w:tblW w:w="0" w:type="auto"/>
        <w:tblInd w:w="118" w:type="dxa"/>
        <w:tblLayout w:type="fixed"/>
        <w:tblCellMar>
          <w:left w:w="0" w:type="dxa"/>
          <w:right w:w="0" w:type="dxa"/>
        </w:tblCellMar>
        <w:tblLook w:val="0000" w:firstRow="0" w:lastRow="0" w:firstColumn="0" w:lastColumn="0" w:noHBand="0" w:noVBand="0"/>
      </w:tblPr>
      <w:tblGrid>
        <w:gridCol w:w="7309"/>
        <w:gridCol w:w="1441"/>
      </w:tblGrid>
      <w:tr w:rsidR="00A95EDA" w14:paraId="41FA355B" w14:textId="77777777">
        <w:tblPrEx>
          <w:tblCellMar>
            <w:top w:w="0" w:type="dxa"/>
            <w:left w:w="0" w:type="dxa"/>
            <w:bottom w:w="0" w:type="dxa"/>
            <w:right w:w="0" w:type="dxa"/>
          </w:tblCellMar>
        </w:tblPrEx>
        <w:trPr>
          <w:trHeight w:val="552"/>
        </w:trPr>
        <w:tc>
          <w:tcPr>
            <w:tcW w:w="7309" w:type="dxa"/>
            <w:tcBorders>
              <w:top w:val="single" w:sz="4" w:space="0" w:color="000000"/>
              <w:left w:val="single" w:sz="4" w:space="0" w:color="000000"/>
              <w:bottom w:val="single" w:sz="4" w:space="0" w:color="000000"/>
              <w:right w:val="single" w:sz="4" w:space="0" w:color="000000"/>
            </w:tcBorders>
            <w:shd w:val="clear" w:color="auto" w:fill="E6E6E6"/>
          </w:tcPr>
          <w:p w14:paraId="2D386AFD" w14:textId="77777777" w:rsidR="00A95EDA" w:rsidRDefault="000A75D5" w:rsidP="000A75D5">
            <w:pPr>
              <w:pStyle w:val="TableParagraph"/>
              <w:kinsoku w:val="0"/>
              <w:overflowPunct w:val="0"/>
              <w:spacing w:before="1" w:line="255" w:lineRule="exact"/>
              <w:rPr>
                <w:b/>
                <w:bCs/>
              </w:rPr>
            </w:pPr>
            <w:r>
              <w:rPr>
                <w:rFonts w:ascii="Times New Roman" w:hAnsi="Times New Roman" w:cs="Times New Roman"/>
              </w:rPr>
              <w:t xml:space="preserve"> </w:t>
            </w:r>
            <w:r w:rsidR="00A95EDA">
              <w:rPr>
                <w:b/>
                <w:bCs/>
              </w:rPr>
              <w:t>APPROVAL</w:t>
            </w:r>
          </w:p>
        </w:tc>
        <w:tc>
          <w:tcPr>
            <w:tcW w:w="1441" w:type="dxa"/>
            <w:tcBorders>
              <w:top w:val="single" w:sz="4" w:space="0" w:color="000000"/>
              <w:left w:val="single" w:sz="4" w:space="0" w:color="000000"/>
              <w:bottom w:val="single" w:sz="4" w:space="0" w:color="000000"/>
              <w:right w:val="single" w:sz="4" w:space="0" w:color="000000"/>
            </w:tcBorders>
            <w:shd w:val="clear" w:color="auto" w:fill="E6E6E6"/>
          </w:tcPr>
          <w:p w14:paraId="686D3E41" w14:textId="77777777" w:rsidR="00A95EDA" w:rsidRDefault="00A95EDA">
            <w:pPr>
              <w:pStyle w:val="TableParagraph"/>
              <w:kinsoku w:val="0"/>
              <w:overflowPunct w:val="0"/>
              <w:ind w:left="107" w:right="203"/>
              <w:rPr>
                <w:b/>
                <w:bCs/>
                <w:sz w:val="22"/>
                <w:szCs w:val="22"/>
              </w:rPr>
            </w:pPr>
            <w:r>
              <w:rPr>
                <w:b/>
                <w:bCs/>
                <w:sz w:val="22"/>
                <w:szCs w:val="22"/>
              </w:rPr>
              <w:t>Date completed</w:t>
            </w:r>
          </w:p>
        </w:tc>
      </w:tr>
      <w:tr w:rsidR="00A95EDA" w14:paraId="59C65F8C" w14:textId="77777777">
        <w:tblPrEx>
          <w:tblCellMar>
            <w:top w:w="0" w:type="dxa"/>
            <w:left w:w="0" w:type="dxa"/>
            <w:bottom w:w="0" w:type="dxa"/>
            <w:right w:w="0" w:type="dxa"/>
          </w:tblCellMar>
        </w:tblPrEx>
        <w:trPr>
          <w:trHeight w:val="1105"/>
        </w:trPr>
        <w:tc>
          <w:tcPr>
            <w:tcW w:w="7309" w:type="dxa"/>
            <w:tcBorders>
              <w:top w:val="single" w:sz="4" w:space="0" w:color="000000"/>
              <w:left w:val="single" w:sz="4" w:space="0" w:color="000000"/>
              <w:bottom w:val="single" w:sz="4" w:space="0" w:color="000000"/>
              <w:right w:val="single" w:sz="4" w:space="0" w:color="000000"/>
            </w:tcBorders>
          </w:tcPr>
          <w:p w14:paraId="36DDB38F" w14:textId="77777777" w:rsidR="00A95EDA" w:rsidRDefault="00A95EDA">
            <w:pPr>
              <w:pStyle w:val="TableParagraph"/>
              <w:kinsoku w:val="0"/>
              <w:overflowPunct w:val="0"/>
              <w:spacing w:before="2" w:line="270" w:lineRule="atLeast"/>
              <w:ind w:left="107" w:right="289"/>
              <w:jc w:val="both"/>
              <w:rPr>
                <w:sz w:val="22"/>
                <w:szCs w:val="22"/>
              </w:rPr>
            </w:pPr>
            <w:r>
              <w:rPr>
                <w:sz w:val="22"/>
                <w:szCs w:val="22"/>
              </w:rPr>
              <w:t>Papers sent to Kinship care panel – Assessment Report, Written Agreement, Personal References, Medical Report on all adults in the household, Outcome of Disclosure checks for all adults in the household, Child’s plan and Chronology for the child</w:t>
            </w:r>
          </w:p>
        </w:tc>
        <w:tc>
          <w:tcPr>
            <w:tcW w:w="1441" w:type="dxa"/>
            <w:tcBorders>
              <w:top w:val="single" w:sz="4" w:space="0" w:color="000000"/>
              <w:left w:val="single" w:sz="4" w:space="0" w:color="000000"/>
              <w:bottom w:val="single" w:sz="4" w:space="0" w:color="000000"/>
              <w:right w:val="single" w:sz="4" w:space="0" w:color="000000"/>
            </w:tcBorders>
          </w:tcPr>
          <w:p w14:paraId="723E4412" w14:textId="77777777" w:rsidR="00A95EDA" w:rsidRDefault="00A95EDA">
            <w:pPr>
              <w:pStyle w:val="TableParagraph"/>
              <w:kinsoku w:val="0"/>
              <w:overflowPunct w:val="0"/>
              <w:rPr>
                <w:rFonts w:ascii="Times New Roman" w:hAnsi="Times New Roman" w:cs="Times New Roman"/>
                <w:sz w:val="22"/>
                <w:szCs w:val="22"/>
              </w:rPr>
            </w:pPr>
          </w:p>
        </w:tc>
      </w:tr>
      <w:tr w:rsidR="00A95EDA" w14:paraId="5F9403BC" w14:textId="77777777">
        <w:tblPrEx>
          <w:tblCellMar>
            <w:top w:w="0" w:type="dxa"/>
            <w:left w:w="0" w:type="dxa"/>
            <w:bottom w:w="0" w:type="dxa"/>
            <w:right w:w="0" w:type="dxa"/>
          </w:tblCellMar>
        </w:tblPrEx>
        <w:trPr>
          <w:trHeight w:val="551"/>
        </w:trPr>
        <w:tc>
          <w:tcPr>
            <w:tcW w:w="7309" w:type="dxa"/>
            <w:tcBorders>
              <w:top w:val="single" w:sz="4" w:space="0" w:color="000000"/>
              <w:left w:val="single" w:sz="4" w:space="0" w:color="000000"/>
              <w:bottom w:val="single" w:sz="4" w:space="0" w:color="000000"/>
              <w:right w:val="single" w:sz="4" w:space="0" w:color="000000"/>
            </w:tcBorders>
          </w:tcPr>
          <w:p w14:paraId="2A4C6530" w14:textId="77777777" w:rsidR="00A95EDA" w:rsidRDefault="00A95EDA">
            <w:pPr>
              <w:pStyle w:val="TableParagraph"/>
              <w:kinsoku w:val="0"/>
              <w:overflowPunct w:val="0"/>
              <w:spacing w:line="270" w:lineRule="atLeast"/>
              <w:ind w:left="107"/>
              <w:rPr>
                <w:sz w:val="22"/>
                <w:szCs w:val="22"/>
              </w:rPr>
            </w:pPr>
            <w:r>
              <w:rPr>
                <w:sz w:val="22"/>
                <w:szCs w:val="22"/>
              </w:rPr>
              <w:t>If approved Social worker to notify CareFirst Support team who will be responsible for adding the Kinship carer role on Care First</w:t>
            </w:r>
          </w:p>
        </w:tc>
        <w:tc>
          <w:tcPr>
            <w:tcW w:w="1441" w:type="dxa"/>
            <w:tcBorders>
              <w:top w:val="single" w:sz="4" w:space="0" w:color="000000"/>
              <w:left w:val="single" w:sz="4" w:space="0" w:color="000000"/>
              <w:bottom w:val="single" w:sz="4" w:space="0" w:color="000000"/>
              <w:right w:val="single" w:sz="4" w:space="0" w:color="000000"/>
            </w:tcBorders>
          </w:tcPr>
          <w:p w14:paraId="4FD2A86B" w14:textId="77777777" w:rsidR="00A95EDA" w:rsidRDefault="00A95EDA">
            <w:pPr>
              <w:pStyle w:val="TableParagraph"/>
              <w:kinsoku w:val="0"/>
              <w:overflowPunct w:val="0"/>
              <w:rPr>
                <w:rFonts w:ascii="Times New Roman" w:hAnsi="Times New Roman" w:cs="Times New Roman"/>
                <w:sz w:val="22"/>
                <w:szCs w:val="22"/>
              </w:rPr>
            </w:pPr>
          </w:p>
        </w:tc>
      </w:tr>
      <w:tr w:rsidR="00A95EDA" w14:paraId="0D01A4E2" w14:textId="77777777">
        <w:tblPrEx>
          <w:tblCellMar>
            <w:top w:w="0" w:type="dxa"/>
            <w:left w:w="0" w:type="dxa"/>
            <w:bottom w:w="0" w:type="dxa"/>
            <w:right w:w="0" w:type="dxa"/>
          </w:tblCellMar>
        </w:tblPrEx>
        <w:trPr>
          <w:trHeight w:val="551"/>
        </w:trPr>
        <w:tc>
          <w:tcPr>
            <w:tcW w:w="7309" w:type="dxa"/>
            <w:tcBorders>
              <w:top w:val="single" w:sz="4" w:space="0" w:color="000000"/>
              <w:left w:val="single" w:sz="4" w:space="0" w:color="000000"/>
              <w:bottom w:val="single" w:sz="4" w:space="0" w:color="000000"/>
              <w:right w:val="single" w:sz="4" w:space="0" w:color="000000"/>
            </w:tcBorders>
          </w:tcPr>
          <w:p w14:paraId="4C602E98" w14:textId="77777777" w:rsidR="00A95EDA" w:rsidRDefault="00A95EDA">
            <w:pPr>
              <w:pStyle w:val="TableParagraph"/>
              <w:kinsoku w:val="0"/>
              <w:overflowPunct w:val="0"/>
              <w:spacing w:line="270" w:lineRule="atLeast"/>
              <w:ind w:left="107" w:right="168"/>
              <w:rPr>
                <w:sz w:val="22"/>
                <w:szCs w:val="22"/>
              </w:rPr>
            </w:pPr>
            <w:r>
              <w:rPr>
                <w:sz w:val="22"/>
                <w:szCs w:val="22"/>
              </w:rPr>
              <w:t xml:space="preserve">Following </w:t>
            </w:r>
            <w:r w:rsidR="000A75D5">
              <w:rPr>
                <w:sz w:val="22"/>
                <w:szCs w:val="22"/>
              </w:rPr>
              <w:t>approval,</w:t>
            </w:r>
            <w:r>
              <w:rPr>
                <w:sz w:val="22"/>
                <w:szCs w:val="22"/>
              </w:rPr>
              <w:t xml:space="preserve"> the Kinship Care agreement must be reviewed and updated</w:t>
            </w:r>
          </w:p>
        </w:tc>
        <w:tc>
          <w:tcPr>
            <w:tcW w:w="1441" w:type="dxa"/>
            <w:tcBorders>
              <w:top w:val="single" w:sz="4" w:space="0" w:color="000000"/>
              <w:left w:val="single" w:sz="4" w:space="0" w:color="000000"/>
              <w:bottom w:val="single" w:sz="4" w:space="0" w:color="000000"/>
              <w:right w:val="single" w:sz="4" w:space="0" w:color="000000"/>
            </w:tcBorders>
          </w:tcPr>
          <w:p w14:paraId="20E85B42" w14:textId="77777777" w:rsidR="00A95EDA" w:rsidRDefault="00A95EDA">
            <w:pPr>
              <w:pStyle w:val="TableParagraph"/>
              <w:kinsoku w:val="0"/>
              <w:overflowPunct w:val="0"/>
              <w:rPr>
                <w:rFonts w:ascii="Times New Roman" w:hAnsi="Times New Roman" w:cs="Times New Roman"/>
                <w:sz w:val="22"/>
                <w:szCs w:val="22"/>
              </w:rPr>
            </w:pPr>
          </w:p>
        </w:tc>
      </w:tr>
      <w:tr w:rsidR="00A95EDA" w14:paraId="3D99879C" w14:textId="77777777">
        <w:tblPrEx>
          <w:tblCellMar>
            <w:top w:w="0" w:type="dxa"/>
            <w:left w:w="0" w:type="dxa"/>
            <w:bottom w:w="0" w:type="dxa"/>
            <w:right w:w="0" w:type="dxa"/>
          </w:tblCellMar>
        </w:tblPrEx>
        <w:trPr>
          <w:trHeight w:val="502"/>
        </w:trPr>
        <w:tc>
          <w:tcPr>
            <w:tcW w:w="7309" w:type="dxa"/>
            <w:tcBorders>
              <w:top w:val="single" w:sz="4" w:space="0" w:color="000000"/>
              <w:left w:val="single" w:sz="4" w:space="0" w:color="000000"/>
              <w:bottom w:val="single" w:sz="6" w:space="0" w:color="000000"/>
              <w:right w:val="single" w:sz="4" w:space="0" w:color="000000"/>
            </w:tcBorders>
            <w:shd w:val="clear" w:color="auto" w:fill="E6E6E6"/>
          </w:tcPr>
          <w:p w14:paraId="131F2488" w14:textId="77777777" w:rsidR="00A95EDA" w:rsidRDefault="000A75D5" w:rsidP="000A75D5">
            <w:pPr>
              <w:pStyle w:val="TableParagraph"/>
              <w:kinsoku w:val="0"/>
              <w:overflowPunct w:val="0"/>
              <w:spacing w:line="232" w:lineRule="exact"/>
              <w:rPr>
                <w:b/>
                <w:bCs/>
                <w:sz w:val="22"/>
                <w:szCs w:val="22"/>
              </w:rPr>
            </w:pPr>
            <w:r>
              <w:rPr>
                <w:rFonts w:ascii="Times New Roman" w:hAnsi="Times New Roman" w:cs="Times New Roman"/>
                <w:sz w:val="21"/>
                <w:szCs w:val="21"/>
              </w:rPr>
              <w:t xml:space="preserve"> </w:t>
            </w:r>
            <w:r w:rsidR="00A95EDA">
              <w:rPr>
                <w:b/>
                <w:bCs/>
                <w:sz w:val="22"/>
                <w:szCs w:val="22"/>
              </w:rPr>
              <w:t>PAYMENT ARRANGEMENTS</w:t>
            </w:r>
          </w:p>
        </w:tc>
        <w:tc>
          <w:tcPr>
            <w:tcW w:w="1441" w:type="dxa"/>
            <w:tcBorders>
              <w:top w:val="single" w:sz="4" w:space="0" w:color="000000"/>
              <w:left w:val="single" w:sz="4" w:space="0" w:color="000000"/>
              <w:bottom w:val="single" w:sz="6" w:space="0" w:color="000000"/>
              <w:right w:val="single" w:sz="4" w:space="0" w:color="000000"/>
            </w:tcBorders>
            <w:shd w:val="clear" w:color="auto" w:fill="E6E6E6"/>
          </w:tcPr>
          <w:p w14:paraId="2CC93240" w14:textId="77777777" w:rsidR="00A95EDA" w:rsidRDefault="00A95EDA">
            <w:pPr>
              <w:pStyle w:val="TableParagraph"/>
              <w:kinsoku w:val="0"/>
              <w:overflowPunct w:val="0"/>
              <w:spacing w:before="4" w:line="252" w:lineRule="exact"/>
              <w:ind w:left="107" w:right="203"/>
              <w:rPr>
                <w:b/>
                <w:bCs/>
                <w:sz w:val="22"/>
                <w:szCs w:val="22"/>
              </w:rPr>
            </w:pPr>
            <w:r>
              <w:rPr>
                <w:b/>
                <w:bCs/>
                <w:sz w:val="22"/>
                <w:szCs w:val="22"/>
              </w:rPr>
              <w:t>Date completed</w:t>
            </w:r>
          </w:p>
        </w:tc>
      </w:tr>
      <w:tr w:rsidR="00A95EDA" w14:paraId="1327718A" w14:textId="77777777" w:rsidTr="000A75D5">
        <w:tblPrEx>
          <w:tblCellMar>
            <w:top w:w="0" w:type="dxa"/>
            <w:left w:w="0" w:type="dxa"/>
            <w:bottom w:w="0" w:type="dxa"/>
            <w:right w:w="0" w:type="dxa"/>
          </w:tblCellMar>
        </w:tblPrEx>
        <w:trPr>
          <w:trHeight w:val="777"/>
        </w:trPr>
        <w:tc>
          <w:tcPr>
            <w:tcW w:w="7309" w:type="dxa"/>
            <w:tcBorders>
              <w:top w:val="single" w:sz="6" w:space="0" w:color="000000"/>
              <w:left w:val="single" w:sz="4" w:space="0" w:color="000000"/>
              <w:bottom w:val="single" w:sz="4" w:space="0" w:color="000000"/>
              <w:right w:val="single" w:sz="4" w:space="0" w:color="000000"/>
            </w:tcBorders>
          </w:tcPr>
          <w:p w14:paraId="45F434A7" w14:textId="77777777" w:rsidR="00A95EDA" w:rsidRDefault="00A95EDA">
            <w:pPr>
              <w:pStyle w:val="TableParagraph"/>
              <w:kinsoku w:val="0"/>
              <w:overflowPunct w:val="0"/>
              <w:ind w:left="107" w:right="168"/>
              <w:rPr>
                <w:sz w:val="22"/>
                <w:szCs w:val="22"/>
              </w:rPr>
            </w:pPr>
            <w:r>
              <w:rPr>
                <w:sz w:val="22"/>
                <w:szCs w:val="22"/>
              </w:rPr>
              <w:t>Social worker to create a service agreement on care first and add an activity which should be assigned to the practice lead for</w:t>
            </w:r>
          </w:p>
          <w:p w14:paraId="4494C15C" w14:textId="77777777" w:rsidR="00A95EDA" w:rsidRDefault="00A95EDA">
            <w:pPr>
              <w:pStyle w:val="TableParagraph"/>
              <w:kinsoku w:val="0"/>
              <w:overflowPunct w:val="0"/>
              <w:spacing w:line="255" w:lineRule="exact"/>
              <w:ind w:left="107"/>
              <w:rPr>
                <w:sz w:val="22"/>
                <w:szCs w:val="22"/>
              </w:rPr>
            </w:pPr>
            <w:r>
              <w:rPr>
                <w:sz w:val="22"/>
                <w:szCs w:val="22"/>
              </w:rPr>
              <w:t>service authorisation.</w:t>
            </w:r>
          </w:p>
        </w:tc>
        <w:tc>
          <w:tcPr>
            <w:tcW w:w="1441" w:type="dxa"/>
            <w:tcBorders>
              <w:top w:val="single" w:sz="6" w:space="0" w:color="000000"/>
              <w:left w:val="single" w:sz="4" w:space="0" w:color="000000"/>
              <w:bottom w:val="single" w:sz="4" w:space="0" w:color="000000"/>
              <w:right w:val="single" w:sz="4" w:space="0" w:color="000000"/>
            </w:tcBorders>
          </w:tcPr>
          <w:p w14:paraId="19CAC655" w14:textId="77777777" w:rsidR="00A95EDA" w:rsidRDefault="00A95EDA">
            <w:pPr>
              <w:pStyle w:val="TableParagraph"/>
              <w:kinsoku w:val="0"/>
              <w:overflowPunct w:val="0"/>
              <w:rPr>
                <w:rFonts w:ascii="Times New Roman" w:hAnsi="Times New Roman" w:cs="Times New Roman"/>
                <w:sz w:val="22"/>
                <w:szCs w:val="22"/>
              </w:rPr>
            </w:pPr>
          </w:p>
        </w:tc>
      </w:tr>
      <w:tr w:rsidR="00A95EDA" w14:paraId="4CFA5F5C" w14:textId="77777777" w:rsidTr="000A75D5">
        <w:tblPrEx>
          <w:tblCellMar>
            <w:top w:w="0" w:type="dxa"/>
            <w:left w:w="0" w:type="dxa"/>
            <w:bottom w:w="0" w:type="dxa"/>
            <w:right w:w="0" w:type="dxa"/>
          </w:tblCellMar>
        </w:tblPrEx>
        <w:trPr>
          <w:trHeight w:val="227"/>
        </w:trPr>
        <w:tc>
          <w:tcPr>
            <w:tcW w:w="7309" w:type="dxa"/>
            <w:tcBorders>
              <w:top w:val="single" w:sz="4" w:space="0" w:color="000000"/>
              <w:left w:val="single" w:sz="4" w:space="0" w:color="000000"/>
              <w:bottom w:val="single" w:sz="4" w:space="0" w:color="000000"/>
              <w:right w:val="single" w:sz="4" w:space="0" w:color="000000"/>
            </w:tcBorders>
          </w:tcPr>
          <w:p w14:paraId="6B3B799F" w14:textId="77777777" w:rsidR="00A95EDA" w:rsidRDefault="00A95EDA">
            <w:pPr>
              <w:pStyle w:val="TableParagraph"/>
              <w:kinsoku w:val="0"/>
              <w:overflowPunct w:val="0"/>
              <w:ind w:left="107"/>
              <w:rPr>
                <w:sz w:val="22"/>
                <w:szCs w:val="22"/>
              </w:rPr>
            </w:pPr>
            <w:r>
              <w:rPr>
                <w:sz w:val="22"/>
                <w:szCs w:val="22"/>
              </w:rPr>
              <w:t>Practice lead authorises the activity and re-assigns to the</w:t>
            </w:r>
          </w:p>
        </w:tc>
        <w:tc>
          <w:tcPr>
            <w:tcW w:w="1441" w:type="dxa"/>
            <w:tcBorders>
              <w:top w:val="single" w:sz="4" w:space="0" w:color="000000"/>
              <w:left w:val="single" w:sz="4" w:space="0" w:color="000000"/>
              <w:bottom w:val="single" w:sz="4" w:space="0" w:color="000000"/>
              <w:right w:val="single" w:sz="4" w:space="0" w:color="000000"/>
            </w:tcBorders>
          </w:tcPr>
          <w:p w14:paraId="63B5B555" w14:textId="77777777" w:rsidR="00A95EDA" w:rsidRDefault="00A95EDA">
            <w:pPr>
              <w:pStyle w:val="TableParagraph"/>
              <w:kinsoku w:val="0"/>
              <w:overflowPunct w:val="0"/>
              <w:rPr>
                <w:rFonts w:ascii="Times New Roman" w:hAnsi="Times New Roman" w:cs="Times New Roman"/>
                <w:sz w:val="22"/>
                <w:szCs w:val="22"/>
              </w:rPr>
            </w:pPr>
          </w:p>
        </w:tc>
      </w:tr>
    </w:tbl>
    <w:p w14:paraId="3C293253" w14:textId="77777777" w:rsidR="00A95EDA" w:rsidRDefault="00A95EDA">
      <w:pPr>
        <w:rPr>
          <w:rFonts w:ascii="Times New Roman" w:hAnsi="Times New Roman" w:cs="Times New Roman"/>
          <w:sz w:val="24"/>
          <w:szCs w:val="24"/>
        </w:rPr>
        <w:sectPr w:rsidR="00A95EDA">
          <w:pgSz w:w="11910" w:h="16840"/>
          <w:pgMar w:top="1580" w:right="760" w:bottom="820" w:left="1220" w:header="0" w:footer="640" w:gutter="0"/>
          <w:cols w:space="720"/>
          <w:noEndnote/>
        </w:sectPr>
      </w:pPr>
    </w:p>
    <w:p w14:paraId="137C7531" w14:textId="77777777" w:rsidR="00A95EDA" w:rsidRDefault="00000000">
      <w:pPr>
        <w:pStyle w:val="BodyText"/>
        <w:kinsoku w:val="0"/>
        <w:overflowPunct w:val="0"/>
        <w:ind w:left="107"/>
        <w:rPr>
          <w:rFonts w:ascii="Times New Roman" w:hAnsi="Times New Roman" w:cs="Times New Roman"/>
          <w:sz w:val="20"/>
          <w:szCs w:val="20"/>
        </w:rPr>
      </w:pPr>
      <w:r>
        <w:rPr>
          <w:noProof/>
        </w:rPr>
      </w:r>
      <w:r w:rsidR="000A75D5">
        <w:rPr>
          <w:rFonts w:ascii="Times New Roman" w:hAnsi="Times New Roman" w:cs="Times New Roman"/>
          <w:sz w:val="20"/>
          <w:szCs w:val="20"/>
        </w:rPr>
        <w:pict w14:anchorId="516F0041">
          <v:group id="_x0000_s2055" style="width:438pt;height:49.95pt;mso-position-horizontal-relative:char;mso-position-vertical-relative:line" coordsize="8760,1124" o:allowincell="f">
            <v:shape id="_x0000_s2056" style="position:absolute;left:9;top:4;width:7300;height:20;mso-position-horizontal-relative:page;mso-position-vertical-relative:page" coordsize="7300,20" o:allowincell="f" path="m,hhl7299,e" filled="f" strokeweight=".48pt">
              <v:path arrowok="t"/>
            </v:shape>
            <v:shape id="_x0000_s2057" style="position:absolute;left:7318;top:4;width:1431;height:20;mso-position-horizontal-relative:page;mso-position-vertical-relative:page" coordsize="1431,20" o:allowincell="f" path="m,hhl1430,e" filled="f" strokeweight=".48pt">
              <v:path arrowok="t"/>
            </v:shape>
            <v:shape id="_x0000_s2058" style="position:absolute;left:9;top:1118;width:7300;height:20;mso-position-horizontal-relative:page;mso-position-vertical-relative:page" coordsize="7300,20" o:allowincell="f" path="m,hhl7299,e" filled="f" strokeweight=".48pt">
              <v:path arrowok="t"/>
            </v:shape>
            <v:shape id="_x0000_s2059" style="position:absolute;left:7313;width:20;height:1124;mso-position-horizontal-relative:page;mso-position-vertical-relative:page" coordsize="20,1124" o:allowincell="f" path="m,hhl,1123e" filled="f" strokeweight=".48pt">
              <v:path arrowok="t"/>
            </v:shape>
            <v:shape id="_x0000_s2060" style="position:absolute;left:7318;top:1118;width:1431;height:20;mso-position-horizontal-relative:page;mso-position-vertical-relative:page" coordsize="1431,20" o:allowincell="f" path="m,hhl1430,e" filled="f" strokeweight=".48pt">
              <v:path arrowok="t"/>
            </v:shape>
            <v:shape id="_x0000_s2061" style="position:absolute;left:8754;width:20;height:1124;mso-position-horizontal-relative:page;mso-position-vertical-relative:page" coordsize="20,1124" o:allowincell="f" path="m,hhl,1123e" filled="f" strokeweight=".16931mm">
              <v:path arrowok="t"/>
            </v:shape>
            <v:shapetype id="_x0000_t202" coordsize="21600,21600" o:spt="202" path="m,l,21600r21600,l21600,xe">
              <v:stroke joinstyle="miter"/>
              <v:path gradientshapeok="t" o:connecttype="rect"/>
            </v:shapetype>
            <v:shape id="_x0000_s2062" type="#_x0000_t202" style="position:absolute;left:5;top:5;width:7309;height:1114;mso-position-horizontal-relative:page;mso-position-vertical-relative:page" o:allowincell="f" filled="f" strokeweight=".48pt">
              <v:textbox inset="0,0,0,0">
                <w:txbxContent>
                  <w:p w14:paraId="5B70D707" w14:textId="77777777" w:rsidR="000A75D5" w:rsidRPr="000A75D5" w:rsidRDefault="000A75D5">
                    <w:pPr>
                      <w:pStyle w:val="BodyText"/>
                      <w:kinsoku w:val="0"/>
                      <w:overflowPunct w:val="0"/>
                      <w:spacing w:before="1"/>
                      <w:ind w:left="103" w:right="222"/>
                    </w:pPr>
                    <w:r w:rsidRPr="000A75D5">
                      <w:t>Business Support Fostering Team Desktop. Information to be provided about the rate of Child Benefit each chills is in receipt of. Business support will then set up payment and return to practice lead for Authorisation.</w:t>
                    </w:r>
                  </w:p>
                </w:txbxContent>
              </v:textbox>
            </v:shape>
            <w10:anchorlock/>
          </v:group>
        </w:pict>
      </w:r>
    </w:p>
    <w:p w14:paraId="28A8A6E1" w14:textId="77777777" w:rsidR="00A95EDA" w:rsidRDefault="00000000">
      <w:pPr>
        <w:pStyle w:val="BodyText"/>
        <w:kinsoku w:val="0"/>
        <w:overflowPunct w:val="0"/>
        <w:spacing w:before="7"/>
        <w:rPr>
          <w:rFonts w:ascii="Times New Roman" w:hAnsi="Times New Roman" w:cs="Times New Roman"/>
          <w:sz w:val="16"/>
          <w:szCs w:val="16"/>
        </w:rPr>
      </w:pPr>
      <w:r>
        <w:rPr>
          <w:noProof/>
        </w:rPr>
        <w:pict w14:anchorId="2A699A14">
          <v:group id="_x0000_s2063" style="position:absolute;margin-left:66.35pt;margin-top:11.75pt;width:438pt;height:26.3pt;z-index:5;mso-wrap-distance-left:0;mso-wrap-distance-right:0;mso-position-horizontal-relative:page" coordorigin="1327,235" coordsize="8760,526" o:allowincell="f">
            <v:shape id="_x0000_s2064" style="position:absolute;left:1337;top:245;width:2429;height:507;mso-position-horizontal-relative:page;mso-position-vertical-relative:text" coordsize="2429,507" o:allowincell="f" path="m,506hhl2428,506,2428,,,,,506xe" fillcolor="#e6e6e6" stroked="f">
              <v:path arrowok="t"/>
            </v:shape>
            <v:shape id="_x0000_s2065" style="position:absolute;left:1440;top:245;width:2223;height:255;mso-position-horizontal-relative:page;mso-position-vertical-relative:text" coordsize="2223,255" o:allowincell="f" path="m,254hhl2222,254,2222,,,,,254xe" fillcolor="#e6e6e6" stroked="f">
              <v:path arrowok="t"/>
            </v:shape>
            <v:shape id="_x0000_s2066" style="position:absolute;left:1440;top:499;width:2223;height:252;mso-position-horizontal-relative:page;mso-position-vertical-relative:text" coordsize="2223,252" o:allowincell="f" path="m,252hhl2222,252,2222,,,,,252xe" fillcolor="#e6e6e6" stroked="f">
              <v:path arrowok="t"/>
            </v:shape>
            <v:shape id="_x0000_s2067" style="position:absolute;left:1337;top:240;width:2429;height:20;mso-position-horizontal-relative:page;mso-position-vertical-relative:text" coordsize="2429,20" o:allowincell="f" path="m,hhl2428,e" filled="f" strokeweight=".48pt">
              <v:path arrowok="t"/>
            </v:shape>
            <v:shape id="_x0000_s2068" style="position:absolute;left:3775;top:240;width:6302;height:20;mso-position-horizontal-relative:page;mso-position-vertical-relative:text" coordsize="6302,20" o:allowincell="f" path="m,hhl6301,e" filled="f" strokeweight=".48pt">
              <v:path arrowok="t"/>
            </v:shape>
            <v:shape id="_x0000_s2069" style="position:absolute;left:1337;top:756;width:2429;height:20;mso-position-horizontal-relative:page;mso-position-vertical-relative:text" coordsize="2429,20" o:allowincell="f" path="m,hhl2428,e" filled="f" strokeweight=".48pt">
              <v:path arrowok="t"/>
            </v:shape>
            <v:shape id="_x0000_s2070" style="position:absolute;left:3770;top:235;width:20;height:526;mso-position-horizontal-relative:page;mso-position-vertical-relative:text" coordsize="20,526" o:allowincell="f" path="m,hhl,525e" filled="f" strokeweight=".48pt">
              <v:path arrowok="t"/>
            </v:shape>
            <v:shape id="_x0000_s2071" style="position:absolute;left:3775;top:756;width:6302;height:20;mso-position-horizontal-relative:page;mso-position-vertical-relative:text" coordsize="6302,20" o:allowincell="f" path="m,hhl6301,e" filled="f" strokeweight=".48pt">
              <v:path arrowok="t"/>
            </v:shape>
            <v:shape id="_x0000_s2072" style="position:absolute;left:10082;top:235;width:20;height:526;mso-position-horizontal-relative:page;mso-position-vertical-relative:text" coordsize="20,526" o:allowincell="f" path="m,hhl,525e" filled="f" strokeweight=".16931mm">
              <v:path arrowok="t"/>
            </v:shape>
            <v:shape id="_x0000_s2073" type="#_x0000_t202" style="position:absolute;left:1332;top:241;width:2439;height:516;mso-position-horizontal-relative:page" o:allowincell="f" fillcolor="#e6e6e6" strokeweight=".48pt">
              <v:textbox inset="0,0,0,0">
                <w:txbxContent>
                  <w:p w14:paraId="074028FF" w14:textId="77777777" w:rsidR="000A75D5" w:rsidRDefault="000A75D5">
                    <w:pPr>
                      <w:pStyle w:val="BodyText"/>
                      <w:kinsoku w:val="0"/>
                      <w:overflowPunct w:val="0"/>
                      <w:ind w:left="103" w:right="224"/>
                      <w:rPr>
                        <w:b/>
                        <w:bCs/>
                      </w:rPr>
                    </w:pPr>
                    <w:r>
                      <w:rPr>
                        <w:b/>
                        <w:bCs/>
                      </w:rPr>
                      <w:t>Social Worker making assessment</w:t>
                    </w:r>
                  </w:p>
                </w:txbxContent>
              </v:textbox>
            </v:shape>
            <w10:wrap type="topAndBottom" anchorx="page"/>
          </v:group>
        </w:pict>
      </w:r>
    </w:p>
    <w:p w14:paraId="6916C38D" w14:textId="77777777" w:rsidR="00A95EDA" w:rsidRDefault="00A95EDA">
      <w:pPr>
        <w:pStyle w:val="BodyText"/>
        <w:kinsoku w:val="0"/>
        <w:overflowPunct w:val="0"/>
        <w:rPr>
          <w:rFonts w:ascii="Times New Roman" w:hAnsi="Times New Roman" w:cs="Times New Roman"/>
          <w:sz w:val="20"/>
          <w:szCs w:val="20"/>
        </w:rPr>
      </w:pPr>
    </w:p>
    <w:tbl>
      <w:tblPr>
        <w:tblW w:w="0" w:type="auto"/>
        <w:tblInd w:w="118" w:type="dxa"/>
        <w:tblLayout w:type="fixed"/>
        <w:tblCellMar>
          <w:left w:w="0" w:type="dxa"/>
          <w:right w:w="0" w:type="dxa"/>
        </w:tblCellMar>
        <w:tblLook w:val="0000" w:firstRow="0" w:lastRow="0" w:firstColumn="0" w:lastColumn="0" w:noHBand="0" w:noVBand="0"/>
      </w:tblPr>
      <w:tblGrid>
        <w:gridCol w:w="6975"/>
        <w:gridCol w:w="1784"/>
      </w:tblGrid>
      <w:tr w:rsidR="00A95EDA" w14:paraId="5467A8F8" w14:textId="77777777">
        <w:tblPrEx>
          <w:tblCellMar>
            <w:top w:w="0" w:type="dxa"/>
            <w:left w:w="0" w:type="dxa"/>
            <w:bottom w:w="0" w:type="dxa"/>
            <w:right w:w="0" w:type="dxa"/>
          </w:tblCellMar>
        </w:tblPrEx>
        <w:trPr>
          <w:trHeight w:val="414"/>
        </w:trPr>
        <w:tc>
          <w:tcPr>
            <w:tcW w:w="8759" w:type="dxa"/>
            <w:gridSpan w:val="2"/>
            <w:tcBorders>
              <w:top w:val="single" w:sz="4" w:space="0" w:color="000000"/>
              <w:left w:val="single" w:sz="4" w:space="0" w:color="000000"/>
              <w:bottom w:val="single" w:sz="4" w:space="0" w:color="000000"/>
              <w:right w:val="single" w:sz="4" w:space="0" w:color="000000"/>
            </w:tcBorders>
            <w:shd w:val="clear" w:color="auto" w:fill="252525"/>
          </w:tcPr>
          <w:p w14:paraId="2958F2CF" w14:textId="77777777" w:rsidR="00A95EDA" w:rsidRDefault="00A95EDA">
            <w:pPr>
              <w:pStyle w:val="TableParagraph"/>
              <w:kinsoku w:val="0"/>
              <w:overflowPunct w:val="0"/>
              <w:spacing w:line="394" w:lineRule="exact"/>
              <w:ind w:left="2527"/>
              <w:rPr>
                <w:b/>
                <w:bCs/>
                <w:color w:val="FFFFFF"/>
                <w:sz w:val="32"/>
                <w:szCs w:val="32"/>
              </w:rPr>
            </w:pPr>
            <w:r>
              <w:rPr>
                <w:b/>
                <w:bCs/>
                <w:color w:val="FFFFFF"/>
                <w:sz w:val="32"/>
                <w:szCs w:val="32"/>
              </w:rPr>
              <w:t>END OF PLACEMENT</w:t>
            </w:r>
          </w:p>
        </w:tc>
      </w:tr>
      <w:tr w:rsidR="00A95EDA" w14:paraId="38EBE203" w14:textId="77777777" w:rsidTr="000A75D5">
        <w:tblPrEx>
          <w:tblCellMar>
            <w:top w:w="0" w:type="dxa"/>
            <w:left w:w="0" w:type="dxa"/>
            <w:bottom w:w="0" w:type="dxa"/>
            <w:right w:w="0" w:type="dxa"/>
          </w:tblCellMar>
        </w:tblPrEx>
        <w:trPr>
          <w:trHeight w:val="243"/>
        </w:trPr>
        <w:tc>
          <w:tcPr>
            <w:tcW w:w="6975" w:type="dxa"/>
            <w:tcBorders>
              <w:top w:val="single" w:sz="4" w:space="0" w:color="000000"/>
              <w:left w:val="single" w:sz="4" w:space="0" w:color="000000"/>
              <w:bottom w:val="single" w:sz="4" w:space="0" w:color="000000"/>
              <w:right w:val="single" w:sz="4" w:space="0" w:color="000000"/>
            </w:tcBorders>
          </w:tcPr>
          <w:p w14:paraId="27CA0DA8" w14:textId="77777777" w:rsidR="00A95EDA" w:rsidRDefault="000A75D5" w:rsidP="000A75D5">
            <w:pPr>
              <w:pStyle w:val="TableParagraph"/>
              <w:kinsoku w:val="0"/>
              <w:overflowPunct w:val="0"/>
              <w:spacing w:before="1" w:line="255" w:lineRule="exact"/>
              <w:rPr>
                <w:sz w:val="22"/>
                <w:szCs w:val="22"/>
              </w:rPr>
            </w:pPr>
            <w:r>
              <w:rPr>
                <w:rFonts w:ascii="Times New Roman" w:hAnsi="Times New Roman" w:cs="Times New Roman"/>
                <w:sz w:val="22"/>
                <w:szCs w:val="22"/>
              </w:rPr>
              <w:t xml:space="preserve"> </w:t>
            </w:r>
            <w:r w:rsidR="00A95EDA">
              <w:rPr>
                <w:sz w:val="22"/>
                <w:szCs w:val="22"/>
              </w:rPr>
              <w:t>Date Placement ended</w:t>
            </w:r>
          </w:p>
        </w:tc>
        <w:tc>
          <w:tcPr>
            <w:tcW w:w="1784" w:type="dxa"/>
            <w:tcBorders>
              <w:top w:val="single" w:sz="4" w:space="0" w:color="000000"/>
              <w:left w:val="single" w:sz="4" w:space="0" w:color="000000"/>
              <w:bottom w:val="single" w:sz="4" w:space="0" w:color="000000"/>
              <w:right w:val="single" w:sz="4" w:space="0" w:color="000000"/>
            </w:tcBorders>
          </w:tcPr>
          <w:p w14:paraId="0D7ABE86" w14:textId="77777777" w:rsidR="00A95EDA" w:rsidRDefault="00A95EDA">
            <w:pPr>
              <w:pStyle w:val="TableParagraph"/>
              <w:kinsoku w:val="0"/>
              <w:overflowPunct w:val="0"/>
              <w:rPr>
                <w:rFonts w:ascii="Times New Roman" w:hAnsi="Times New Roman" w:cs="Times New Roman"/>
                <w:sz w:val="22"/>
                <w:szCs w:val="22"/>
              </w:rPr>
            </w:pPr>
          </w:p>
        </w:tc>
      </w:tr>
      <w:tr w:rsidR="00A95EDA" w14:paraId="60CE881D" w14:textId="77777777" w:rsidTr="000A75D5">
        <w:tblPrEx>
          <w:tblCellMar>
            <w:top w:w="0" w:type="dxa"/>
            <w:left w:w="0" w:type="dxa"/>
            <w:bottom w:w="0" w:type="dxa"/>
            <w:right w:w="0" w:type="dxa"/>
          </w:tblCellMar>
        </w:tblPrEx>
        <w:trPr>
          <w:trHeight w:val="247"/>
        </w:trPr>
        <w:tc>
          <w:tcPr>
            <w:tcW w:w="6975" w:type="dxa"/>
            <w:tcBorders>
              <w:top w:val="single" w:sz="4" w:space="0" w:color="000000"/>
              <w:left w:val="single" w:sz="4" w:space="0" w:color="000000"/>
              <w:bottom w:val="single" w:sz="4" w:space="0" w:color="000000"/>
              <w:right w:val="single" w:sz="4" w:space="0" w:color="000000"/>
            </w:tcBorders>
          </w:tcPr>
          <w:p w14:paraId="4C4A63EE" w14:textId="77777777" w:rsidR="00A95EDA" w:rsidRDefault="00A95EDA">
            <w:pPr>
              <w:pStyle w:val="TableParagraph"/>
              <w:kinsoku w:val="0"/>
              <w:overflowPunct w:val="0"/>
              <w:spacing w:line="270" w:lineRule="atLeast"/>
              <w:ind w:left="107" w:right="569"/>
              <w:rPr>
                <w:sz w:val="22"/>
                <w:szCs w:val="22"/>
              </w:rPr>
            </w:pPr>
            <w:r>
              <w:rPr>
                <w:sz w:val="22"/>
                <w:szCs w:val="22"/>
              </w:rPr>
              <w:t>Notification sent to chair of Kinship panel that placement ended.</w:t>
            </w:r>
          </w:p>
        </w:tc>
        <w:tc>
          <w:tcPr>
            <w:tcW w:w="1784" w:type="dxa"/>
            <w:tcBorders>
              <w:top w:val="single" w:sz="4" w:space="0" w:color="000000"/>
              <w:left w:val="single" w:sz="4" w:space="0" w:color="000000"/>
              <w:bottom w:val="single" w:sz="4" w:space="0" w:color="000000"/>
              <w:right w:val="single" w:sz="4" w:space="0" w:color="000000"/>
            </w:tcBorders>
          </w:tcPr>
          <w:p w14:paraId="5CE88F4E" w14:textId="77777777" w:rsidR="00A95EDA" w:rsidRDefault="00A95EDA">
            <w:pPr>
              <w:pStyle w:val="TableParagraph"/>
              <w:kinsoku w:val="0"/>
              <w:overflowPunct w:val="0"/>
              <w:rPr>
                <w:rFonts w:ascii="Times New Roman" w:hAnsi="Times New Roman" w:cs="Times New Roman"/>
                <w:sz w:val="22"/>
                <w:szCs w:val="22"/>
              </w:rPr>
            </w:pPr>
          </w:p>
        </w:tc>
      </w:tr>
      <w:tr w:rsidR="00A95EDA" w14:paraId="359D9329" w14:textId="77777777" w:rsidTr="000A75D5">
        <w:tblPrEx>
          <w:tblCellMar>
            <w:top w:w="0" w:type="dxa"/>
            <w:left w:w="0" w:type="dxa"/>
            <w:bottom w:w="0" w:type="dxa"/>
            <w:right w:w="0" w:type="dxa"/>
          </w:tblCellMar>
        </w:tblPrEx>
        <w:trPr>
          <w:trHeight w:val="818"/>
        </w:trPr>
        <w:tc>
          <w:tcPr>
            <w:tcW w:w="6975" w:type="dxa"/>
            <w:tcBorders>
              <w:top w:val="single" w:sz="4" w:space="0" w:color="000000"/>
              <w:left w:val="single" w:sz="4" w:space="0" w:color="000000"/>
              <w:bottom w:val="single" w:sz="4" w:space="0" w:color="000000"/>
              <w:right w:val="single" w:sz="4" w:space="0" w:color="000000"/>
            </w:tcBorders>
          </w:tcPr>
          <w:p w14:paraId="6E48A623" w14:textId="77777777" w:rsidR="00A95EDA" w:rsidRDefault="00A95EDA" w:rsidP="000A75D5">
            <w:pPr>
              <w:pStyle w:val="TableParagraph"/>
              <w:kinsoku w:val="0"/>
              <w:overflowPunct w:val="0"/>
              <w:spacing w:before="2"/>
              <w:ind w:left="107" w:right="156"/>
              <w:rPr>
                <w:sz w:val="22"/>
                <w:szCs w:val="22"/>
              </w:rPr>
            </w:pPr>
            <w:r>
              <w:rPr>
                <w:sz w:val="22"/>
                <w:szCs w:val="22"/>
              </w:rPr>
              <w:t>Practice lead must ensure that Service Agreement, payment and any future allowances are ended on Care First within 2 working days of</w:t>
            </w:r>
            <w:r w:rsidR="000A75D5">
              <w:rPr>
                <w:sz w:val="22"/>
                <w:szCs w:val="22"/>
              </w:rPr>
              <w:t xml:space="preserve"> </w:t>
            </w:r>
            <w:r>
              <w:rPr>
                <w:sz w:val="22"/>
                <w:szCs w:val="22"/>
              </w:rPr>
              <w:t>placement ending.</w:t>
            </w:r>
          </w:p>
        </w:tc>
        <w:tc>
          <w:tcPr>
            <w:tcW w:w="1784" w:type="dxa"/>
            <w:tcBorders>
              <w:top w:val="single" w:sz="4" w:space="0" w:color="000000"/>
              <w:left w:val="single" w:sz="4" w:space="0" w:color="000000"/>
              <w:bottom w:val="single" w:sz="4" w:space="0" w:color="000000"/>
              <w:right w:val="single" w:sz="4" w:space="0" w:color="000000"/>
            </w:tcBorders>
          </w:tcPr>
          <w:p w14:paraId="741A723D" w14:textId="77777777" w:rsidR="00A95EDA" w:rsidRDefault="00A95EDA">
            <w:pPr>
              <w:pStyle w:val="TableParagraph"/>
              <w:kinsoku w:val="0"/>
              <w:overflowPunct w:val="0"/>
              <w:rPr>
                <w:rFonts w:ascii="Times New Roman" w:hAnsi="Times New Roman" w:cs="Times New Roman"/>
                <w:sz w:val="22"/>
                <w:szCs w:val="22"/>
              </w:rPr>
            </w:pPr>
          </w:p>
        </w:tc>
      </w:tr>
    </w:tbl>
    <w:p w14:paraId="79234F40" w14:textId="77777777" w:rsidR="00A95EDA" w:rsidRDefault="00A95EDA">
      <w:pPr>
        <w:rPr>
          <w:rFonts w:ascii="Times New Roman" w:hAnsi="Times New Roman" w:cs="Times New Roman"/>
          <w:sz w:val="25"/>
          <w:szCs w:val="25"/>
        </w:rPr>
        <w:sectPr w:rsidR="00A95EDA">
          <w:pgSz w:w="11910" w:h="16840"/>
          <w:pgMar w:top="1420" w:right="760" w:bottom="820" w:left="1220" w:header="0" w:footer="640" w:gutter="0"/>
          <w:cols w:space="720"/>
          <w:noEndnote/>
        </w:sectPr>
      </w:pPr>
    </w:p>
    <w:p w14:paraId="5AA455C4" w14:textId="77777777" w:rsidR="00833641" w:rsidRDefault="00833641" w:rsidP="00833641">
      <w:pPr>
        <w:spacing w:line="360" w:lineRule="auto"/>
      </w:pPr>
      <w:r>
        <w:lastRenderedPageBreak/>
        <w:tab/>
      </w:r>
      <w:r>
        <w:tab/>
      </w:r>
      <w:r>
        <w:tab/>
      </w:r>
      <w:r>
        <w:tab/>
      </w:r>
      <w:r>
        <w:tab/>
      </w:r>
      <w:r>
        <w:tab/>
      </w:r>
      <w:r>
        <w:tab/>
      </w:r>
      <w:r>
        <w:tab/>
        <w:t>Appendix H</w:t>
      </w:r>
    </w:p>
    <w:p w14:paraId="6D7B226F" w14:textId="77777777" w:rsidR="00833641" w:rsidRDefault="00833641" w:rsidP="00833641">
      <w:pPr>
        <w:spacing w:line="360" w:lineRule="auto"/>
      </w:pPr>
    </w:p>
    <w:p w14:paraId="27E4DB2F" w14:textId="77777777" w:rsidR="00833641" w:rsidRPr="00D2464E" w:rsidRDefault="00833641" w:rsidP="00833641">
      <w:pPr>
        <w:spacing w:line="360" w:lineRule="auto"/>
        <w:rPr>
          <w:b/>
        </w:rPr>
      </w:pPr>
      <w:r>
        <w:t>Name &amp; Address of Kinship Carer</w:t>
      </w:r>
      <w:r>
        <w:tab/>
      </w:r>
      <w:r>
        <w:tab/>
      </w:r>
      <w:r>
        <w:tab/>
      </w:r>
      <w:r>
        <w:tab/>
      </w:r>
      <w:r w:rsidRPr="00D2464E">
        <w:rPr>
          <w:b/>
        </w:rPr>
        <w:t>Please ask for:</w:t>
      </w:r>
      <w:r>
        <w:rPr>
          <w:b/>
        </w:rPr>
        <w:t xml:space="preserve">  </w:t>
      </w:r>
    </w:p>
    <w:p w14:paraId="11B9726B" w14:textId="77777777" w:rsidR="00833641" w:rsidRPr="00D2464E" w:rsidRDefault="00833641" w:rsidP="00971313">
      <w:pPr>
        <w:spacing w:line="360" w:lineRule="auto"/>
        <w:ind w:left="5040" w:firstLine="720"/>
        <w:rPr>
          <w:b/>
        </w:rPr>
      </w:pPr>
      <w:r w:rsidRPr="00D2464E">
        <w:rPr>
          <w:b/>
        </w:rPr>
        <w:t>Direct Dial:</w:t>
      </w:r>
      <w:r>
        <w:rPr>
          <w:b/>
        </w:rPr>
        <w:t xml:space="preserve">  </w:t>
      </w:r>
    </w:p>
    <w:p w14:paraId="12672C45" w14:textId="77777777" w:rsidR="00833641" w:rsidRPr="00D2464E" w:rsidRDefault="00833641" w:rsidP="00971313">
      <w:pPr>
        <w:spacing w:line="360" w:lineRule="auto"/>
        <w:ind w:left="5040" w:firstLine="720"/>
        <w:rPr>
          <w:b/>
        </w:rPr>
      </w:pPr>
      <w:r w:rsidRPr="00D2464E">
        <w:rPr>
          <w:b/>
        </w:rPr>
        <w:t>E-mail:</w:t>
      </w:r>
    </w:p>
    <w:p w14:paraId="1B1A0BCA" w14:textId="77777777" w:rsidR="00833641" w:rsidRPr="00D2464E" w:rsidRDefault="00833641" w:rsidP="00971313">
      <w:pPr>
        <w:spacing w:line="360" w:lineRule="auto"/>
        <w:ind w:left="5040" w:firstLine="720"/>
        <w:rPr>
          <w:b/>
        </w:rPr>
      </w:pPr>
      <w:r w:rsidRPr="00D2464E">
        <w:rPr>
          <w:b/>
        </w:rPr>
        <w:t>Your Ref:</w:t>
      </w:r>
    </w:p>
    <w:p w14:paraId="51430B1D" w14:textId="77777777" w:rsidR="00833641" w:rsidRPr="00D2464E" w:rsidRDefault="00833641" w:rsidP="00971313">
      <w:pPr>
        <w:spacing w:line="360" w:lineRule="auto"/>
        <w:ind w:left="5040" w:firstLine="720"/>
        <w:rPr>
          <w:b/>
        </w:rPr>
      </w:pPr>
      <w:r w:rsidRPr="00D2464E">
        <w:rPr>
          <w:b/>
        </w:rPr>
        <w:t>Our Ref:</w:t>
      </w:r>
    </w:p>
    <w:p w14:paraId="140E435C" w14:textId="77777777" w:rsidR="00833641" w:rsidRDefault="00833641" w:rsidP="00971313">
      <w:pPr>
        <w:spacing w:line="360" w:lineRule="auto"/>
        <w:ind w:left="5040" w:firstLine="720"/>
      </w:pPr>
      <w:r w:rsidRPr="00D2464E">
        <w:rPr>
          <w:b/>
        </w:rPr>
        <w:t>Date:</w:t>
      </w:r>
      <w:r>
        <w:rPr>
          <w:b/>
        </w:rPr>
        <w:t xml:space="preserve">  </w:t>
      </w:r>
    </w:p>
    <w:p w14:paraId="023AE283" w14:textId="77777777" w:rsidR="00833641" w:rsidRPr="001D6CA5" w:rsidRDefault="00833641" w:rsidP="00971313">
      <w:pPr>
        <w:pStyle w:val="BodyText"/>
        <w:kinsoku w:val="0"/>
        <w:overflowPunct w:val="0"/>
      </w:pPr>
      <w:r w:rsidRPr="001D6CA5">
        <w:t xml:space="preserve"> </w:t>
      </w:r>
    </w:p>
    <w:p w14:paraId="28107703" w14:textId="77777777" w:rsidR="00833641" w:rsidRDefault="00833641" w:rsidP="00833641">
      <w:pPr>
        <w:pStyle w:val="BodyText"/>
        <w:kinsoku w:val="0"/>
        <w:overflowPunct w:val="0"/>
        <w:rPr>
          <w:sz w:val="20"/>
          <w:szCs w:val="20"/>
        </w:rPr>
      </w:pPr>
    </w:p>
    <w:p w14:paraId="1AB26325" w14:textId="77777777" w:rsidR="00833641" w:rsidRDefault="00833641" w:rsidP="00833641">
      <w:pPr>
        <w:pStyle w:val="BodyText"/>
        <w:kinsoku w:val="0"/>
        <w:overflowPunct w:val="0"/>
        <w:ind w:left="220"/>
        <w:rPr>
          <w:b/>
          <w:bCs/>
          <w:sz w:val="24"/>
          <w:szCs w:val="24"/>
          <w:u w:val="single"/>
        </w:rPr>
      </w:pPr>
      <w:r w:rsidRPr="000A75D5">
        <w:rPr>
          <w:b/>
          <w:bCs/>
          <w:sz w:val="24"/>
          <w:szCs w:val="24"/>
          <w:u w:val="single"/>
        </w:rPr>
        <w:t xml:space="preserve">Re: Kinship </w:t>
      </w:r>
      <w:r>
        <w:rPr>
          <w:b/>
          <w:bCs/>
          <w:sz w:val="24"/>
          <w:szCs w:val="24"/>
          <w:u w:val="single"/>
        </w:rPr>
        <w:t>C</w:t>
      </w:r>
      <w:r w:rsidRPr="000A75D5">
        <w:rPr>
          <w:b/>
          <w:bCs/>
          <w:sz w:val="24"/>
          <w:szCs w:val="24"/>
          <w:u w:val="single"/>
        </w:rPr>
        <w:t>are application</w:t>
      </w:r>
    </w:p>
    <w:p w14:paraId="48923DA2" w14:textId="77777777" w:rsidR="00833641" w:rsidRPr="000A75D5" w:rsidRDefault="00833641" w:rsidP="00833641">
      <w:pPr>
        <w:pStyle w:val="BodyText"/>
        <w:kinsoku w:val="0"/>
        <w:overflowPunct w:val="0"/>
        <w:ind w:left="220"/>
        <w:rPr>
          <w:b/>
          <w:bCs/>
          <w:sz w:val="24"/>
          <w:szCs w:val="24"/>
          <w:u w:val="single"/>
        </w:rPr>
      </w:pPr>
    </w:p>
    <w:p w14:paraId="2D535CB9" w14:textId="77777777" w:rsidR="00833641" w:rsidRDefault="00833641" w:rsidP="00833641">
      <w:pPr>
        <w:pStyle w:val="BodyText"/>
        <w:kinsoku w:val="0"/>
        <w:overflowPunct w:val="0"/>
        <w:spacing w:before="9"/>
        <w:rPr>
          <w:sz w:val="23"/>
          <w:szCs w:val="23"/>
        </w:rPr>
      </w:pPr>
    </w:p>
    <w:p w14:paraId="7218FC1F" w14:textId="77777777" w:rsidR="00833641" w:rsidRDefault="00833641" w:rsidP="00833641">
      <w:pPr>
        <w:pStyle w:val="BodyText"/>
        <w:kinsoku w:val="0"/>
        <w:overflowPunct w:val="0"/>
        <w:ind w:left="220" w:right="426"/>
        <w:jc w:val="both"/>
        <w:rPr>
          <w:sz w:val="24"/>
          <w:szCs w:val="24"/>
        </w:rPr>
      </w:pPr>
      <w:r>
        <w:rPr>
          <w:sz w:val="24"/>
          <w:szCs w:val="24"/>
        </w:rPr>
        <w:t xml:space="preserve">I am writing in relation to your application to become a Kinship Carer for ………………(name and date of birth of child/ren). </w:t>
      </w:r>
    </w:p>
    <w:p w14:paraId="438D2613" w14:textId="77777777" w:rsidR="00833641" w:rsidRDefault="00833641" w:rsidP="00833641">
      <w:pPr>
        <w:pStyle w:val="BodyText"/>
        <w:kinsoku w:val="0"/>
        <w:overflowPunct w:val="0"/>
        <w:ind w:left="220" w:right="426"/>
        <w:jc w:val="both"/>
        <w:rPr>
          <w:sz w:val="24"/>
          <w:szCs w:val="24"/>
        </w:rPr>
      </w:pPr>
    </w:p>
    <w:p w14:paraId="18FA87A3" w14:textId="77777777" w:rsidR="00833641" w:rsidRDefault="00833641" w:rsidP="00833641">
      <w:pPr>
        <w:pStyle w:val="BodyText"/>
        <w:kinsoku w:val="0"/>
        <w:overflowPunct w:val="0"/>
        <w:ind w:left="220" w:right="426"/>
        <w:jc w:val="both"/>
        <w:rPr>
          <w:sz w:val="24"/>
          <w:szCs w:val="24"/>
        </w:rPr>
      </w:pPr>
      <w:r>
        <w:rPr>
          <w:sz w:val="24"/>
          <w:szCs w:val="24"/>
        </w:rPr>
        <w:t>I am writing to confirm that the plan is to complete the assessment within 8 weeks, i.e. by ……………. (insert date). The assessment will be then be presented to the Kinship Panel for consideration and they will make a recommendation to the Agency Decision Maker in terms of approval. The assessment report will be shared with you prior to the Kinship Panel being held.</w:t>
      </w:r>
    </w:p>
    <w:p w14:paraId="5E323ECC" w14:textId="77777777" w:rsidR="00833641" w:rsidRDefault="00833641" w:rsidP="00833641">
      <w:pPr>
        <w:pStyle w:val="BodyText"/>
        <w:kinsoku w:val="0"/>
        <w:overflowPunct w:val="0"/>
        <w:rPr>
          <w:sz w:val="26"/>
          <w:szCs w:val="26"/>
        </w:rPr>
      </w:pPr>
    </w:p>
    <w:p w14:paraId="489FF5FF" w14:textId="77777777" w:rsidR="00833641" w:rsidRDefault="00833641" w:rsidP="00833641">
      <w:pPr>
        <w:pStyle w:val="BodyText"/>
        <w:kinsoku w:val="0"/>
        <w:overflowPunct w:val="0"/>
      </w:pPr>
    </w:p>
    <w:p w14:paraId="3BAD01F7" w14:textId="77777777" w:rsidR="00833641" w:rsidRDefault="00833641" w:rsidP="00833641">
      <w:pPr>
        <w:pStyle w:val="BodyText"/>
        <w:kinsoku w:val="0"/>
        <w:overflowPunct w:val="0"/>
        <w:ind w:left="220"/>
        <w:jc w:val="both"/>
        <w:rPr>
          <w:sz w:val="24"/>
          <w:szCs w:val="24"/>
        </w:rPr>
      </w:pPr>
      <w:r>
        <w:rPr>
          <w:sz w:val="24"/>
          <w:szCs w:val="24"/>
        </w:rPr>
        <w:t>Yours Sincerely</w:t>
      </w:r>
    </w:p>
    <w:p w14:paraId="773141C2" w14:textId="77777777" w:rsidR="00833641" w:rsidRDefault="00833641" w:rsidP="00833641">
      <w:pPr>
        <w:pStyle w:val="BodyText"/>
        <w:kinsoku w:val="0"/>
        <w:overflowPunct w:val="0"/>
        <w:ind w:left="220"/>
        <w:jc w:val="both"/>
        <w:rPr>
          <w:sz w:val="24"/>
          <w:szCs w:val="24"/>
        </w:rPr>
      </w:pPr>
    </w:p>
    <w:p w14:paraId="37B4B84C" w14:textId="77777777" w:rsidR="00971313" w:rsidRDefault="00971313" w:rsidP="00833641">
      <w:pPr>
        <w:pStyle w:val="BodyText"/>
        <w:kinsoku w:val="0"/>
        <w:overflowPunct w:val="0"/>
        <w:ind w:left="220"/>
        <w:jc w:val="both"/>
        <w:rPr>
          <w:sz w:val="24"/>
          <w:szCs w:val="24"/>
        </w:rPr>
      </w:pPr>
    </w:p>
    <w:p w14:paraId="2B0F0929" w14:textId="77777777" w:rsidR="00971313" w:rsidRDefault="00971313" w:rsidP="00833641">
      <w:pPr>
        <w:pStyle w:val="BodyText"/>
        <w:kinsoku w:val="0"/>
        <w:overflowPunct w:val="0"/>
        <w:ind w:left="220"/>
        <w:jc w:val="both"/>
        <w:rPr>
          <w:sz w:val="24"/>
          <w:szCs w:val="24"/>
        </w:rPr>
      </w:pPr>
    </w:p>
    <w:p w14:paraId="7ADF43A8" w14:textId="77777777" w:rsidR="00971313" w:rsidRDefault="00971313" w:rsidP="00833641">
      <w:pPr>
        <w:pStyle w:val="BodyText"/>
        <w:kinsoku w:val="0"/>
        <w:overflowPunct w:val="0"/>
        <w:ind w:left="220"/>
        <w:jc w:val="both"/>
        <w:rPr>
          <w:sz w:val="24"/>
          <w:szCs w:val="24"/>
        </w:rPr>
      </w:pPr>
    </w:p>
    <w:p w14:paraId="62337519" w14:textId="77777777" w:rsidR="00971313" w:rsidRDefault="00971313" w:rsidP="00833641">
      <w:pPr>
        <w:pStyle w:val="BodyText"/>
        <w:kinsoku w:val="0"/>
        <w:overflowPunct w:val="0"/>
        <w:ind w:left="220"/>
        <w:jc w:val="both"/>
        <w:rPr>
          <w:sz w:val="24"/>
          <w:szCs w:val="24"/>
        </w:rPr>
      </w:pPr>
    </w:p>
    <w:p w14:paraId="6B201DAA" w14:textId="77777777" w:rsidR="00971313" w:rsidRPr="00971313" w:rsidRDefault="00971313" w:rsidP="00833641">
      <w:pPr>
        <w:pStyle w:val="BodyText"/>
        <w:kinsoku w:val="0"/>
        <w:overflowPunct w:val="0"/>
        <w:ind w:left="220"/>
        <w:jc w:val="both"/>
        <w:rPr>
          <w:sz w:val="24"/>
          <w:szCs w:val="24"/>
        </w:rPr>
      </w:pPr>
      <w:r w:rsidRPr="00971313">
        <w:rPr>
          <w:sz w:val="24"/>
          <w:szCs w:val="24"/>
        </w:rPr>
        <w:t>Social Worker</w:t>
      </w:r>
    </w:p>
    <w:p w14:paraId="4A1EFDF1" w14:textId="77777777" w:rsidR="00833641" w:rsidRDefault="00833641" w:rsidP="00833641">
      <w:pPr>
        <w:pStyle w:val="BodyText"/>
        <w:kinsoku w:val="0"/>
        <w:overflowPunct w:val="0"/>
        <w:ind w:left="220"/>
        <w:jc w:val="both"/>
        <w:rPr>
          <w:sz w:val="24"/>
          <w:szCs w:val="24"/>
        </w:rPr>
      </w:pPr>
    </w:p>
    <w:p w14:paraId="2200D1B5" w14:textId="77777777" w:rsidR="00971313" w:rsidRDefault="00971313" w:rsidP="00833641">
      <w:pPr>
        <w:pStyle w:val="BodyText"/>
        <w:kinsoku w:val="0"/>
        <w:overflowPunct w:val="0"/>
        <w:ind w:left="220"/>
        <w:jc w:val="both"/>
        <w:rPr>
          <w:sz w:val="24"/>
          <w:szCs w:val="24"/>
        </w:rPr>
      </w:pPr>
    </w:p>
    <w:p w14:paraId="1479C75A" w14:textId="77777777" w:rsidR="00971313" w:rsidRDefault="00971313" w:rsidP="00833641">
      <w:pPr>
        <w:pStyle w:val="BodyText"/>
        <w:kinsoku w:val="0"/>
        <w:overflowPunct w:val="0"/>
        <w:ind w:left="220"/>
        <w:jc w:val="both"/>
        <w:rPr>
          <w:sz w:val="24"/>
          <w:szCs w:val="24"/>
        </w:rPr>
      </w:pPr>
    </w:p>
    <w:p w14:paraId="1EE17CD2" w14:textId="77777777" w:rsidR="00971313" w:rsidRDefault="00971313" w:rsidP="00833641">
      <w:pPr>
        <w:pStyle w:val="BodyText"/>
        <w:kinsoku w:val="0"/>
        <w:overflowPunct w:val="0"/>
        <w:ind w:left="220"/>
        <w:jc w:val="both"/>
        <w:rPr>
          <w:sz w:val="24"/>
          <w:szCs w:val="24"/>
        </w:rPr>
      </w:pPr>
    </w:p>
    <w:p w14:paraId="4B7E55D0" w14:textId="77777777" w:rsidR="00971313" w:rsidRDefault="00971313" w:rsidP="00833641">
      <w:pPr>
        <w:pStyle w:val="BodyText"/>
        <w:kinsoku w:val="0"/>
        <w:overflowPunct w:val="0"/>
        <w:ind w:left="220"/>
        <w:jc w:val="both"/>
        <w:rPr>
          <w:sz w:val="24"/>
          <w:szCs w:val="24"/>
        </w:rPr>
      </w:pPr>
    </w:p>
    <w:p w14:paraId="48AED804" w14:textId="77777777" w:rsidR="00971313" w:rsidRDefault="00971313" w:rsidP="00833641">
      <w:pPr>
        <w:pStyle w:val="BodyText"/>
        <w:kinsoku w:val="0"/>
        <w:overflowPunct w:val="0"/>
        <w:ind w:left="220"/>
        <w:jc w:val="both"/>
        <w:rPr>
          <w:sz w:val="24"/>
          <w:szCs w:val="24"/>
        </w:rPr>
      </w:pPr>
    </w:p>
    <w:p w14:paraId="76A1E7EB" w14:textId="77777777" w:rsidR="00971313" w:rsidRDefault="00971313" w:rsidP="00833641">
      <w:pPr>
        <w:pStyle w:val="BodyText"/>
        <w:kinsoku w:val="0"/>
        <w:overflowPunct w:val="0"/>
        <w:ind w:left="220"/>
        <w:jc w:val="both"/>
        <w:rPr>
          <w:sz w:val="24"/>
          <w:szCs w:val="24"/>
        </w:rPr>
      </w:pPr>
    </w:p>
    <w:p w14:paraId="3C4B13BD" w14:textId="77777777" w:rsidR="00971313" w:rsidRDefault="00971313" w:rsidP="00833641">
      <w:pPr>
        <w:pStyle w:val="BodyText"/>
        <w:kinsoku w:val="0"/>
        <w:overflowPunct w:val="0"/>
        <w:ind w:left="220"/>
        <w:jc w:val="both"/>
        <w:rPr>
          <w:sz w:val="24"/>
          <w:szCs w:val="24"/>
        </w:rPr>
      </w:pPr>
    </w:p>
    <w:p w14:paraId="27410CC2" w14:textId="77777777" w:rsidR="00971313" w:rsidRDefault="00971313" w:rsidP="00833641">
      <w:pPr>
        <w:pStyle w:val="BodyText"/>
        <w:kinsoku w:val="0"/>
        <w:overflowPunct w:val="0"/>
        <w:ind w:left="220"/>
        <w:jc w:val="both"/>
        <w:rPr>
          <w:sz w:val="24"/>
          <w:szCs w:val="24"/>
        </w:rPr>
      </w:pPr>
    </w:p>
    <w:p w14:paraId="059332D1" w14:textId="77777777" w:rsidR="00971313" w:rsidRDefault="00971313" w:rsidP="00833641">
      <w:pPr>
        <w:pStyle w:val="BodyText"/>
        <w:kinsoku w:val="0"/>
        <w:overflowPunct w:val="0"/>
        <w:ind w:left="220"/>
        <w:jc w:val="both"/>
        <w:rPr>
          <w:sz w:val="24"/>
          <w:szCs w:val="24"/>
        </w:rPr>
      </w:pPr>
    </w:p>
    <w:p w14:paraId="7B112236" w14:textId="77777777" w:rsidR="00833641" w:rsidRDefault="00833641" w:rsidP="00833641">
      <w:pPr>
        <w:pStyle w:val="BodyText"/>
        <w:kinsoku w:val="0"/>
        <w:overflowPunct w:val="0"/>
        <w:ind w:left="220"/>
        <w:jc w:val="both"/>
        <w:rPr>
          <w:sz w:val="24"/>
          <w:szCs w:val="24"/>
        </w:rPr>
      </w:pPr>
    </w:p>
    <w:p w14:paraId="5B5A6ADA" w14:textId="77777777" w:rsidR="00833641" w:rsidRDefault="00833641" w:rsidP="00833641">
      <w:pPr>
        <w:pStyle w:val="BodyText"/>
        <w:kinsoku w:val="0"/>
        <w:overflowPunct w:val="0"/>
        <w:ind w:left="220"/>
        <w:jc w:val="both"/>
        <w:rPr>
          <w:sz w:val="24"/>
          <w:szCs w:val="24"/>
        </w:rPr>
      </w:pPr>
    </w:p>
    <w:p w14:paraId="36C20324" w14:textId="77777777" w:rsidR="00833641" w:rsidRDefault="00833641" w:rsidP="00833641">
      <w:pPr>
        <w:pStyle w:val="BodyText"/>
        <w:kinsoku w:val="0"/>
        <w:overflowPunct w:val="0"/>
        <w:ind w:left="220"/>
        <w:jc w:val="both"/>
        <w:rPr>
          <w:sz w:val="24"/>
          <w:szCs w:val="24"/>
        </w:rPr>
      </w:pPr>
    </w:p>
    <w:p w14:paraId="4BFF3CAA" w14:textId="77777777" w:rsidR="00833641" w:rsidRDefault="00833641" w:rsidP="00833641">
      <w:pPr>
        <w:pStyle w:val="BodyText"/>
        <w:kinsoku w:val="0"/>
        <w:overflowPunct w:val="0"/>
        <w:ind w:left="220"/>
        <w:jc w:val="both"/>
        <w:rPr>
          <w:sz w:val="24"/>
          <w:szCs w:val="24"/>
        </w:rPr>
      </w:pPr>
    </w:p>
    <w:p w14:paraId="19C735A1" w14:textId="77777777" w:rsidR="00833641" w:rsidRDefault="00833641" w:rsidP="00833641">
      <w:pPr>
        <w:pStyle w:val="BodyText"/>
        <w:kinsoku w:val="0"/>
        <w:overflowPunct w:val="0"/>
        <w:ind w:left="220"/>
        <w:jc w:val="both"/>
        <w:rPr>
          <w:sz w:val="24"/>
          <w:szCs w:val="24"/>
        </w:rPr>
      </w:pPr>
    </w:p>
    <w:p w14:paraId="0A611C3C" w14:textId="77777777" w:rsidR="00833641" w:rsidRDefault="00833641" w:rsidP="00833641">
      <w:pPr>
        <w:pStyle w:val="BodyText"/>
        <w:kinsoku w:val="0"/>
        <w:overflowPunct w:val="0"/>
        <w:ind w:left="220"/>
        <w:jc w:val="both"/>
        <w:rPr>
          <w:sz w:val="24"/>
          <w:szCs w:val="24"/>
        </w:rPr>
      </w:pPr>
    </w:p>
    <w:p w14:paraId="4A84ECDB" w14:textId="77777777" w:rsidR="00833641" w:rsidRDefault="00833641" w:rsidP="00833641">
      <w:pPr>
        <w:pStyle w:val="BodyText"/>
        <w:kinsoku w:val="0"/>
        <w:overflowPunct w:val="0"/>
        <w:ind w:left="220"/>
        <w:jc w:val="both"/>
        <w:rPr>
          <w:sz w:val="24"/>
          <w:szCs w:val="24"/>
        </w:rPr>
      </w:pPr>
    </w:p>
    <w:p w14:paraId="687F7D33" w14:textId="77777777" w:rsidR="00833641" w:rsidRDefault="00833641" w:rsidP="00833641">
      <w:pPr>
        <w:pStyle w:val="BodyText"/>
        <w:kinsoku w:val="0"/>
        <w:overflowPunct w:val="0"/>
        <w:ind w:left="220"/>
        <w:jc w:val="both"/>
        <w:rPr>
          <w:sz w:val="24"/>
          <w:szCs w:val="24"/>
        </w:rPr>
      </w:pPr>
    </w:p>
    <w:p w14:paraId="7DF30017" w14:textId="77777777" w:rsidR="00833641" w:rsidRDefault="00833641" w:rsidP="00833641">
      <w:pPr>
        <w:pStyle w:val="BodyText"/>
        <w:kinsoku w:val="0"/>
        <w:overflowPunct w:val="0"/>
        <w:ind w:left="220"/>
        <w:jc w:val="both"/>
        <w:rPr>
          <w:sz w:val="24"/>
          <w:szCs w:val="24"/>
        </w:rPr>
      </w:pPr>
    </w:p>
    <w:p w14:paraId="6E576824" w14:textId="77777777" w:rsidR="00833641" w:rsidRDefault="00833641" w:rsidP="00833641">
      <w:pPr>
        <w:pStyle w:val="BodyText"/>
        <w:kinsoku w:val="0"/>
        <w:overflowPunct w:val="0"/>
        <w:ind w:left="220"/>
        <w:jc w:val="both"/>
        <w:rPr>
          <w:sz w:val="24"/>
          <w:szCs w:val="24"/>
        </w:rPr>
      </w:pPr>
    </w:p>
    <w:p w14:paraId="2A431B99" w14:textId="77777777" w:rsidR="00833641" w:rsidRDefault="00833641" w:rsidP="00833641">
      <w:pPr>
        <w:pStyle w:val="BodyText"/>
        <w:kinsoku w:val="0"/>
        <w:overflowPunct w:val="0"/>
        <w:ind w:left="220"/>
        <w:jc w:val="both"/>
        <w:rPr>
          <w:sz w:val="24"/>
          <w:szCs w:val="24"/>
        </w:rPr>
      </w:pPr>
    </w:p>
    <w:p w14:paraId="6B86936C" w14:textId="77777777" w:rsidR="00A95EDA" w:rsidRDefault="00A95EDA" w:rsidP="00971313">
      <w:pPr>
        <w:pStyle w:val="BodyText"/>
        <w:kinsoku w:val="0"/>
        <w:overflowPunct w:val="0"/>
        <w:ind w:left="220"/>
        <w:jc w:val="both"/>
        <w:rPr>
          <w:sz w:val="20"/>
          <w:szCs w:val="20"/>
        </w:rPr>
      </w:pPr>
    </w:p>
    <w:p w14:paraId="24D28415" w14:textId="77777777" w:rsidR="00A95EDA" w:rsidRDefault="000A75D5">
      <w:pPr>
        <w:pStyle w:val="BodyText"/>
        <w:kinsoku w:val="0"/>
        <w:overflowPunct w:val="0"/>
        <w:spacing w:before="210"/>
        <w:ind w:right="2085"/>
        <w:jc w:val="right"/>
        <w:rPr>
          <w:sz w:val="24"/>
          <w:szCs w:val="24"/>
        </w:rPr>
      </w:pPr>
      <w:r>
        <w:rPr>
          <w:sz w:val="24"/>
          <w:szCs w:val="24"/>
        </w:rPr>
        <w:lastRenderedPageBreak/>
        <w:t>A</w:t>
      </w:r>
      <w:r w:rsidR="00A95EDA">
        <w:rPr>
          <w:sz w:val="24"/>
          <w:szCs w:val="24"/>
        </w:rPr>
        <w:t>ppendix I</w:t>
      </w:r>
    </w:p>
    <w:p w14:paraId="3B21D832" w14:textId="77777777" w:rsidR="00A95EDA" w:rsidRDefault="00000000">
      <w:pPr>
        <w:pStyle w:val="BodyText"/>
        <w:kinsoku w:val="0"/>
        <w:overflowPunct w:val="0"/>
        <w:spacing w:before="6"/>
        <w:rPr>
          <w:sz w:val="20"/>
          <w:szCs w:val="20"/>
        </w:rPr>
      </w:pPr>
      <w:r>
        <w:rPr>
          <w:noProof/>
        </w:rPr>
        <w:pict w14:anchorId="3048AA4A">
          <v:shape id="_x0000_s2074" type="#_x0000_t202" style="position:absolute;margin-left:66.6pt;margin-top:14.05pt;width:442.9pt;height:28.1pt;z-index:6;mso-wrap-distance-left:0;mso-wrap-distance-right:0;mso-position-horizontal-relative:page" o:allowincell="f" fillcolor="#8b8b8b" strokeweight=".16931mm">
            <v:textbox inset="0,0,0,0">
              <w:txbxContent>
                <w:p w14:paraId="70A6E60D" w14:textId="77777777" w:rsidR="000A75D5" w:rsidRPr="000A75D5" w:rsidRDefault="000A75D5">
                  <w:pPr>
                    <w:pStyle w:val="BodyText"/>
                    <w:kinsoku w:val="0"/>
                    <w:overflowPunct w:val="0"/>
                    <w:ind w:left="3048" w:right="852" w:hanging="2190"/>
                    <w:rPr>
                      <w:b/>
                      <w:bCs/>
                      <w:sz w:val="24"/>
                      <w:szCs w:val="24"/>
                    </w:rPr>
                  </w:pPr>
                  <w:r w:rsidRPr="000A75D5">
                    <w:rPr>
                      <w:b/>
                      <w:bCs/>
                      <w:sz w:val="24"/>
                      <w:szCs w:val="24"/>
                    </w:rPr>
                    <w:t>PERMISSION FOR HIGHLAND COUNCIL LOCAL AUTHORITY CHECK/DECLARATION</w:t>
                  </w:r>
                </w:p>
              </w:txbxContent>
            </v:textbox>
            <w10:wrap type="topAndBottom" anchorx="page"/>
          </v:shape>
        </w:pict>
      </w:r>
    </w:p>
    <w:p w14:paraId="1C6FC358" w14:textId="77777777" w:rsidR="00A95EDA" w:rsidRDefault="00A95EDA">
      <w:pPr>
        <w:pStyle w:val="BodyText"/>
        <w:kinsoku w:val="0"/>
        <w:overflowPunct w:val="0"/>
        <w:rPr>
          <w:sz w:val="20"/>
          <w:szCs w:val="20"/>
        </w:rPr>
      </w:pPr>
    </w:p>
    <w:p w14:paraId="06A5BDE5" w14:textId="77777777" w:rsidR="00A95EDA" w:rsidRPr="000A75D5" w:rsidRDefault="00A95EDA">
      <w:pPr>
        <w:pStyle w:val="BodyText"/>
        <w:kinsoku w:val="0"/>
        <w:overflowPunct w:val="0"/>
        <w:spacing w:before="90"/>
        <w:ind w:left="220"/>
        <w:rPr>
          <w:b/>
          <w:bCs/>
        </w:rPr>
      </w:pPr>
      <w:r w:rsidRPr="000A75D5">
        <w:rPr>
          <w:b/>
          <w:bCs/>
        </w:rPr>
        <w:t>Prospective Kinship Carer Name:</w:t>
      </w:r>
      <w:r w:rsidR="000A75D5">
        <w:rPr>
          <w:b/>
          <w:bCs/>
        </w:rPr>
        <w:t>…………………………………………………………….</w:t>
      </w:r>
    </w:p>
    <w:p w14:paraId="1F72B324" w14:textId="77777777" w:rsidR="00A95EDA" w:rsidRPr="000A75D5" w:rsidRDefault="00A95EDA">
      <w:pPr>
        <w:pStyle w:val="BodyText"/>
        <w:kinsoku w:val="0"/>
        <w:overflowPunct w:val="0"/>
        <w:spacing w:before="7"/>
        <w:rPr>
          <w:b/>
          <w:bCs/>
        </w:rPr>
      </w:pPr>
    </w:p>
    <w:p w14:paraId="0E4F215B" w14:textId="77777777" w:rsidR="00A95EDA" w:rsidRPr="000A75D5" w:rsidRDefault="00A95EDA">
      <w:pPr>
        <w:pStyle w:val="BodyText"/>
        <w:tabs>
          <w:tab w:val="left" w:pos="5168"/>
          <w:tab w:val="left" w:pos="5413"/>
          <w:tab w:val="left" w:pos="8993"/>
        </w:tabs>
        <w:kinsoku w:val="0"/>
        <w:overflowPunct w:val="0"/>
        <w:spacing w:before="90"/>
        <w:ind w:left="220"/>
        <w:rPr>
          <w:b/>
          <w:bCs/>
        </w:rPr>
      </w:pPr>
      <w:r w:rsidRPr="000A75D5">
        <w:rPr>
          <w:b/>
          <w:bCs/>
        </w:rPr>
        <w:t>I</w:t>
      </w:r>
      <w:r w:rsidRPr="000A75D5">
        <w:rPr>
          <w:b/>
          <w:bCs/>
          <w:spacing w:val="-1"/>
        </w:rPr>
        <w:t xml:space="preserve"> </w:t>
      </w:r>
      <w:r w:rsidRPr="000A75D5">
        <w:rPr>
          <w:b/>
          <w:bCs/>
        </w:rPr>
        <w:t>(name)</w:t>
      </w:r>
      <w:r w:rsidRPr="000A75D5">
        <w:rPr>
          <w:b/>
          <w:bCs/>
          <w:u w:val="single" w:color="000000"/>
        </w:rPr>
        <w:t xml:space="preserve"> </w:t>
      </w:r>
      <w:r w:rsidRPr="000A75D5">
        <w:rPr>
          <w:b/>
          <w:bCs/>
          <w:u w:val="single" w:color="000000"/>
        </w:rPr>
        <w:tab/>
      </w:r>
      <w:r w:rsidRPr="000A75D5">
        <w:rPr>
          <w:b/>
          <w:bCs/>
        </w:rPr>
        <w:tab/>
        <w:t>Date of</w:t>
      </w:r>
      <w:r w:rsidRPr="000A75D5">
        <w:rPr>
          <w:b/>
          <w:bCs/>
          <w:spacing w:val="-6"/>
        </w:rPr>
        <w:t xml:space="preserve"> </w:t>
      </w:r>
      <w:r w:rsidRPr="000A75D5">
        <w:rPr>
          <w:b/>
          <w:bCs/>
        </w:rPr>
        <w:t xml:space="preserve">Birth: </w:t>
      </w:r>
      <w:r w:rsidRPr="000A75D5">
        <w:rPr>
          <w:b/>
          <w:bCs/>
          <w:u w:val="single" w:color="000000"/>
        </w:rPr>
        <w:t xml:space="preserve"> </w:t>
      </w:r>
      <w:r w:rsidRPr="000A75D5">
        <w:rPr>
          <w:b/>
          <w:bCs/>
          <w:u w:val="single" w:color="000000"/>
        </w:rPr>
        <w:tab/>
      </w:r>
    </w:p>
    <w:p w14:paraId="0CBF5928" w14:textId="77777777" w:rsidR="00A95EDA" w:rsidRPr="000A75D5" w:rsidRDefault="00A95EDA">
      <w:pPr>
        <w:pStyle w:val="BodyText"/>
        <w:kinsoku w:val="0"/>
        <w:overflowPunct w:val="0"/>
        <w:rPr>
          <w:b/>
          <w:bCs/>
        </w:rPr>
      </w:pPr>
    </w:p>
    <w:p w14:paraId="23CC16BE" w14:textId="77777777" w:rsidR="00A95EDA" w:rsidRPr="000A75D5" w:rsidRDefault="00A95EDA">
      <w:pPr>
        <w:pStyle w:val="BodyText"/>
        <w:kinsoku w:val="0"/>
        <w:overflowPunct w:val="0"/>
        <w:spacing w:before="3"/>
        <w:rPr>
          <w:b/>
          <w:bCs/>
        </w:rPr>
      </w:pPr>
    </w:p>
    <w:p w14:paraId="67914E3D" w14:textId="77777777" w:rsidR="00A95EDA" w:rsidRPr="000A75D5" w:rsidRDefault="00A95EDA">
      <w:pPr>
        <w:pStyle w:val="BodyText"/>
        <w:tabs>
          <w:tab w:val="left" w:pos="8995"/>
        </w:tabs>
        <w:kinsoku w:val="0"/>
        <w:overflowPunct w:val="0"/>
        <w:spacing w:before="90"/>
        <w:ind w:left="220"/>
        <w:rPr>
          <w:b/>
          <w:bCs/>
        </w:rPr>
      </w:pPr>
      <w:r w:rsidRPr="000A75D5">
        <w:rPr>
          <w:b/>
          <w:bCs/>
        </w:rPr>
        <w:t xml:space="preserve">Address:  </w:t>
      </w:r>
      <w:r w:rsidRPr="000A75D5">
        <w:rPr>
          <w:b/>
          <w:bCs/>
          <w:u w:val="single" w:color="000000"/>
        </w:rPr>
        <w:t xml:space="preserve"> </w:t>
      </w:r>
      <w:r w:rsidRPr="000A75D5">
        <w:rPr>
          <w:b/>
          <w:bCs/>
          <w:u w:val="single" w:color="000000"/>
        </w:rPr>
        <w:tab/>
      </w:r>
    </w:p>
    <w:p w14:paraId="4C73647C" w14:textId="77777777" w:rsidR="00A95EDA" w:rsidRPr="000A75D5" w:rsidRDefault="00A95EDA">
      <w:pPr>
        <w:pStyle w:val="BodyText"/>
        <w:kinsoku w:val="0"/>
        <w:overflowPunct w:val="0"/>
        <w:rPr>
          <w:b/>
          <w:bCs/>
        </w:rPr>
      </w:pPr>
    </w:p>
    <w:p w14:paraId="01E2B939" w14:textId="77777777" w:rsidR="00A95EDA" w:rsidRPr="000A75D5" w:rsidRDefault="00A95EDA">
      <w:pPr>
        <w:pStyle w:val="BodyText"/>
        <w:kinsoku w:val="0"/>
        <w:overflowPunct w:val="0"/>
        <w:spacing w:before="90"/>
        <w:ind w:left="220" w:right="850"/>
        <w:rPr>
          <w:b/>
          <w:bCs/>
        </w:rPr>
      </w:pPr>
      <w:r w:rsidRPr="000A75D5">
        <w:rPr>
          <w:b/>
          <w:bCs/>
        </w:rPr>
        <w:t>hereby declare that I have/have not been convicted of any criminal offence and I do/do not have any criminal charges pending.</w:t>
      </w:r>
    </w:p>
    <w:p w14:paraId="71E880D1" w14:textId="77777777" w:rsidR="00A95EDA" w:rsidRPr="000A75D5" w:rsidRDefault="00A95EDA">
      <w:pPr>
        <w:pStyle w:val="BodyText"/>
        <w:kinsoku w:val="0"/>
        <w:overflowPunct w:val="0"/>
        <w:rPr>
          <w:b/>
          <w:bCs/>
        </w:rPr>
      </w:pPr>
    </w:p>
    <w:p w14:paraId="7FA2CC35" w14:textId="77777777" w:rsidR="00A95EDA" w:rsidRPr="000A75D5" w:rsidRDefault="00A95EDA">
      <w:pPr>
        <w:pStyle w:val="BodyText"/>
        <w:tabs>
          <w:tab w:val="left" w:pos="1660"/>
          <w:tab w:val="left" w:pos="5195"/>
          <w:tab w:val="left" w:pos="8756"/>
        </w:tabs>
        <w:kinsoku w:val="0"/>
        <w:overflowPunct w:val="0"/>
        <w:spacing w:before="90"/>
        <w:ind w:left="220"/>
        <w:rPr>
          <w:b/>
          <w:bCs/>
        </w:rPr>
      </w:pPr>
      <w:r w:rsidRPr="000A75D5">
        <w:rPr>
          <w:b/>
          <w:bCs/>
        </w:rPr>
        <w:t>Signature:</w:t>
      </w:r>
      <w:r w:rsidRPr="000A75D5">
        <w:rPr>
          <w:b/>
          <w:bCs/>
        </w:rPr>
        <w:tab/>
      </w:r>
      <w:r w:rsidRPr="000A75D5">
        <w:rPr>
          <w:b/>
          <w:bCs/>
          <w:u w:val="single" w:color="000000"/>
        </w:rPr>
        <w:tab/>
      </w:r>
      <w:r w:rsidR="000A75D5">
        <w:rPr>
          <w:b/>
          <w:bCs/>
          <w:u w:val="single" w:color="000000"/>
        </w:rPr>
        <w:t xml:space="preserve">  </w:t>
      </w:r>
      <w:r w:rsidRPr="000A75D5">
        <w:rPr>
          <w:b/>
          <w:bCs/>
        </w:rPr>
        <w:t xml:space="preserve">Date: </w:t>
      </w:r>
      <w:r w:rsidRPr="000A75D5">
        <w:rPr>
          <w:b/>
          <w:bCs/>
          <w:u w:val="single" w:color="000000"/>
        </w:rPr>
        <w:t xml:space="preserve"> </w:t>
      </w:r>
      <w:r w:rsidRPr="000A75D5">
        <w:rPr>
          <w:b/>
          <w:bCs/>
          <w:u w:val="single" w:color="000000"/>
        </w:rPr>
        <w:tab/>
      </w:r>
    </w:p>
    <w:p w14:paraId="23810EF5" w14:textId="77777777" w:rsidR="00A95EDA" w:rsidRPr="000A75D5" w:rsidRDefault="00A95EDA">
      <w:pPr>
        <w:pStyle w:val="BodyText"/>
        <w:kinsoku w:val="0"/>
        <w:overflowPunct w:val="0"/>
        <w:rPr>
          <w:b/>
          <w:bCs/>
        </w:rPr>
      </w:pPr>
    </w:p>
    <w:p w14:paraId="292790AA" w14:textId="77777777" w:rsidR="00A95EDA" w:rsidRPr="000A75D5" w:rsidRDefault="00A95EDA">
      <w:pPr>
        <w:pStyle w:val="BodyText"/>
        <w:kinsoku w:val="0"/>
        <w:overflowPunct w:val="0"/>
        <w:spacing w:before="2"/>
        <w:rPr>
          <w:b/>
          <w:bCs/>
        </w:rPr>
      </w:pPr>
    </w:p>
    <w:p w14:paraId="6DE5A46B" w14:textId="77777777" w:rsidR="00A95EDA" w:rsidRPr="000A75D5" w:rsidRDefault="00A95EDA">
      <w:pPr>
        <w:pStyle w:val="BodyText"/>
        <w:kinsoku w:val="0"/>
        <w:overflowPunct w:val="0"/>
        <w:spacing w:before="90"/>
        <w:ind w:left="220"/>
        <w:rPr>
          <w:b/>
          <w:bCs/>
        </w:rPr>
      </w:pPr>
      <w:r w:rsidRPr="000A75D5">
        <w:rPr>
          <w:b/>
          <w:bCs/>
        </w:rPr>
        <w:t>Information regarding criminal offences pending</w:t>
      </w:r>
    </w:p>
    <w:p w14:paraId="1DE194D5" w14:textId="77777777" w:rsidR="00A95EDA" w:rsidRPr="000A75D5" w:rsidRDefault="00A95EDA">
      <w:pPr>
        <w:pStyle w:val="BodyText"/>
        <w:kinsoku w:val="0"/>
        <w:overflowPunct w:val="0"/>
        <w:spacing w:before="1"/>
        <w:rPr>
          <w:b/>
          <w:bCs/>
        </w:rPr>
      </w:pPr>
    </w:p>
    <w:tbl>
      <w:tblPr>
        <w:tblW w:w="0" w:type="auto"/>
        <w:tblInd w:w="118" w:type="dxa"/>
        <w:tblLayout w:type="fixed"/>
        <w:tblCellMar>
          <w:left w:w="0" w:type="dxa"/>
          <w:right w:w="0" w:type="dxa"/>
        </w:tblCellMar>
        <w:tblLook w:val="0000" w:firstRow="0" w:lastRow="0" w:firstColumn="0" w:lastColumn="0" w:noHBand="0" w:noVBand="0"/>
      </w:tblPr>
      <w:tblGrid>
        <w:gridCol w:w="3020"/>
        <w:gridCol w:w="3017"/>
        <w:gridCol w:w="3020"/>
      </w:tblGrid>
      <w:tr w:rsidR="00A95EDA" w14:paraId="69C7F5D2" w14:textId="77777777">
        <w:tblPrEx>
          <w:tblCellMar>
            <w:top w:w="0" w:type="dxa"/>
            <w:left w:w="0" w:type="dxa"/>
            <w:bottom w:w="0" w:type="dxa"/>
            <w:right w:w="0" w:type="dxa"/>
          </w:tblCellMar>
        </w:tblPrEx>
        <w:trPr>
          <w:trHeight w:val="551"/>
        </w:trPr>
        <w:tc>
          <w:tcPr>
            <w:tcW w:w="3020" w:type="dxa"/>
            <w:tcBorders>
              <w:top w:val="single" w:sz="4" w:space="0" w:color="000000"/>
              <w:left w:val="single" w:sz="4" w:space="0" w:color="000000"/>
              <w:bottom w:val="single" w:sz="4" w:space="0" w:color="000000"/>
              <w:right w:val="single" w:sz="4" w:space="0" w:color="000000"/>
            </w:tcBorders>
            <w:shd w:val="clear" w:color="auto" w:fill="999999"/>
          </w:tcPr>
          <w:p w14:paraId="721781DF" w14:textId="77777777" w:rsidR="00A95EDA" w:rsidRDefault="00A95EDA">
            <w:pPr>
              <w:pStyle w:val="TableParagraph"/>
              <w:kinsoku w:val="0"/>
              <w:overflowPunct w:val="0"/>
              <w:spacing w:line="275" w:lineRule="exact"/>
              <w:ind w:left="1019" w:right="1015"/>
              <w:jc w:val="center"/>
              <w:rPr>
                <w:b/>
                <w:bCs/>
                <w:sz w:val="22"/>
                <w:szCs w:val="22"/>
              </w:rPr>
            </w:pPr>
            <w:r>
              <w:rPr>
                <w:b/>
                <w:bCs/>
                <w:sz w:val="22"/>
                <w:szCs w:val="22"/>
              </w:rPr>
              <w:t>Offence</w:t>
            </w:r>
          </w:p>
        </w:tc>
        <w:tc>
          <w:tcPr>
            <w:tcW w:w="3017" w:type="dxa"/>
            <w:tcBorders>
              <w:top w:val="single" w:sz="4" w:space="0" w:color="000000"/>
              <w:left w:val="single" w:sz="4" w:space="0" w:color="000000"/>
              <w:bottom w:val="single" w:sz="4" w:space="0" w:color="000000"/>
              <w:right w:val="single" w:sz="4" w:space="0" w:color="000000"/>
            </w:tcBorders>
            <w:shd w:val="clear" w:color="auto" w:fill="999999"/>
          </w:tcPr>
          <w:p w14:paraId="0ADE47B1" w14:textId="77777777" w:rsidR="00A95EDA" w:rsidRDefault="00A95EDA">
            <w:pPr>
              <w:pStyle w:val="TableParagraph"/>
              <w:kinsoku w:val="0"/>
              <w:overflowPunct w:val="0"/>
              <w:spacing w:line="275" w:lineRule="exact"/>
              <w:ind w:left="1245" w:right="1241"/>
              <w:jc w:val="center"/>
              <w:rPr>
                <w:b/>
                <w:bCs/>
                <w:sz w:val="22"/>
                <w:szCs w:val="22"/>
              </w:rPr>
            </w:pPr>
            <w:r>
              <w:rPr>
                <w:b/>
                <w:bCs/>
                <w:sz w:val="22"/>
                <w:szCs w:val="22"/>
              </w:rPr>
              <w:t>Date</w:t>
            </w:r>
          </w:p>
        </w:tc>
        <w:tc>
          <w:tcPr>
            <w:tcW w:w="3020" w:type="dxa"/>
            <w:tcBorders>
              <w:top w:val="single" w:sz="4" w:space="0" w:color="000000"/>
              <w:left w:val="single" w:sz="4" w:space="0" w:color="000000"/>
              <w:bottom w:val="single" w:sz="4" w:space="0" w:color="000000"/>
              <w:right w:val="single" w:sz="4" w:space="0" w:color="000000"/>
            </w:tcBorders>
            <w:shd w:val="clear" w:color="auto" w:fill="999999"/>
          </w:tcPr>
          <w:p w14:paraId="0C711890" w14:textId="77777777" w:rsidR="00A95EDA" w:rsidRDefault="00A95EDA">
            <w:pPr>
              <w:pStyle w:val="TableParagraph"/>
              <w:kinsoku w:val="0"/>
              <w:overflowPunct w:val="0"/>
              <w:spacing w:line="275" w:lineRule="exact"/>
              <w:ind w:left="1021" w:right="1015"/>
              <w:jc w:val="center"/>
              <w:rPr>
                <w:b/>
                <w:bCs/>
                <w:sz w:val="22"/>
                <w:szCs w:val="22"/>
              </w:rPr>
            </w:pPr>
            <w:r>
              <w:rPr>
                <w:b/>
                <w:bCs/>
                <w:sz w:val="22"/>
                <w:szCs w:val="22"/>
              </w:rPr>
              <w:t>Outcome</w:t>
            </w:r>
          </w:p>
        </w:tc>
      </w:tr>
      <w:tr w:rsidR="00A95EDA" w14:paraId="51368489" w14:textId="77777777">
        <w:tblPrEx>
          <w:tblCellMar>
            <w:top w:w="0" w:type="dxa"/>
            <w:left w:w="0" w:type="dxa"/>
            <w:bottom w:w="0" w:type="dxa"/>
            <w:right w:w="0" w:type="dxa"/>
          </w:tblCellMar>
        </w:tblPrEx>
        <w:trPr>
          <w:trHeight w:val="551"/>
        </w:trPr>
        <w:tc>
          <w:tcPr>
            <w:tcW w:w="3020" w:type="dxa"/>
            <w:tcBorders>
              <w:top w:val="single" w:sz="4" w:space="0" w:color="000000"/>
              <w:left w:val="single" w:sz="4" w:space="0" w:color="000000"/>
              <w:bottom w:val="single" w:sz="4" w:space="0" w:color="000000"/>
              <w:right w:val="single" w:sz="4" w:space="0" w:color="000000"/>
            </w:tcBorders>
          </w:tcPr>
          <w:p w14:paraId="372E6B41" w14:textId="77777777" w:rsidR="00A95EDA" w:rsidRDefault="00A95EDA">
            <w:pPr>
              <w:pStyle w:val="TableParagraph"/>
              <w:kinsoku w:val="0"/>
              <w:overflowPunct w:val="0"/>
              <w:rPr>
                <w:sz w:val="22"/>
                <w:szCs w:val="22"/>
              </w:rPr>
            </w:pPr>
          </w:p>
        </w:tc>
        <w:tc>
          <w:tcPr>
            <w:tcW w:w="3017" w:type="dxa"/>
            <w:tcBorders>
              <w:top w:val="single" w:sz="4" w:space="0" w:color="000000"/>
              <w:left w:val="single" w:sz="4" w:space="0" w:color="000000"/>
              <w:bottom w:val="single" w:sz="4" w:space="0" w:color="000000"/>
              <w:right w:val="single" w:sz="4" w:space="0" w:color="000000"/>
            </w:tcBorders>
          </w:tcPr>
          <w:p w14:paraId="0AD58105" w14:textId="77777777" w:rsidR="00A95EDA" w:rsidRDefault="00A95EDA">
            <w:pPr>
              <w:pStyle w:val="TableParagraph"/>
              <w:kinsoku w:val="0"/>
              <w:overflowPunct w:val="0"/>
              <w:rPr>
                <w:sz w:val="22"/>
                <w:szCs w:val="22"/>
              </w:rPr>
            </w:pPr>
          </w:p>
        </w:tc>
        <w:tc>
          <w:tcPr>
            <w:tcW w:w="3020" w:type="dxa"/>
            <w:tcBorders>
              <w:top w:val="single" w:sz="4" w:space="0" w:color="000000"/>
              <w:left w:val="single" w:sz="4" w:space="0" w:color="000000"/>
              <w:bottom w:val="single" w:sz="4" w:space="0" w:color="000000"/>
              <w:right w:val="single" w:sz="4" w:space="0" w:color="000000"/>
            </w:tcBorders>
          </w:tcPr>
          <w:p w14:paraId="3BC35F94" w14:textId="77777777" w:rsidR="00A95EDA" w:rsidRDefault="00A95EDA">
            <w:pPr>
              <w:pStyle w:val="TableParagraph"/>
              <w:kinsoku w:val="0"/>
              <w:overflowPunct w:val="0"/>
              <w:rPr>
                <w:sz w:val="22"/>
                <w:szCs w:val="22"/>
              </w:rPr>
            </w:pPr>
          </w:p>
        </w:tc>
      </w:tr>
      <w:tr w:rsidR="00A95EDA" w14:paraId="6F9BAF59" w14:textId="77777777">
        <w:tblPrEx>
          <w:tblCellMar>
            <w:top w:w="0" w:type="dxa"/>
            <w:left w:w="0" w:type="dxa"/>
            <w:bottom w:w="0" w:type="dxa"/>
            <w:right w:w="0" w:type="dxa"/>
          </w:tblCellMar>
        </w:tblPrEx>
        <w:trPr>
          <w:trHeight w:val="554"/>
        </w:trPr>
        <w:tc>
          <w:tcPr>
            <w:tcW w:w="3020" w:type="dxa"/>
            <w:tcBorders>
              <w:top w:val="single" w:sz="4" w:space="0" w:color="000000"/>
              <w:left w:val="single" w:sz="4" w:space="0" w:color="000000"/>
              <w:bottom w:val="single" w:sz="4" w:space="0" w:color="000000"/>
              <w:right w:val="single" w:sz="4" w:space="0" w:color="000000"/>
            </w:tcBorders>
          </w:tcPr>
          <w:p w14:paraId="33875875" w14:textId="77777777" w:rsidR="00A95EDA" w:rsidRDefault="00A95EDA">
            <w:pPr>
              <w:pStyle w:val="TableParagraph"/>
              <w:kinsoku w:val="0"/>
              <w:overflowPunct w:val="0"/>
              <w:rPr>
                <w:sz w:val="22"/>
                <w:szCs w:val="22"/>
              </w:rPr>
            </w:pPr>
          </w:p>
        </w:tc>
        <w:tc>
          <w:tcPr>
            <w:tcW w:w="3017" w:type="dxa"/>
            <w:tcBorders>
              <w:top w:val="single" w:sz="4" w:space="0" w:color="000000"/>
              <w:left w:val="single" w:sz="4" w:space="0" w:color="000000"/>
              <w:bottom w:val="single" w:sz="4" w:space="0" w:color="000000"/>
              <w:right w:val="single" w:sz="4" w:space="0" w:color="000000"/>
            </w:tcBorders>
          </w:tcPr>
          <w:p w14:paraId="6A594E6D" w14:textId="77777777" w:rsidR="00A95EDA" w:rsidRDefault="00A95EDA">
            <w:pPr>
              <w:pStyle w:val="TableParagraph"/>
              <w:kinsoku w:val="0"/>
              <w:overflowPunct w:val="0"/>
              <w:rPr>
                <w:sz w:val="22"/>
                <w:szCs w:val="22"/>
              </w:rPr>
            </w:pPr>
          </w:p>
        </w:tc>
        <w:tc>
          <w:tcPr>
            <w:tcW w:w="3020" w:type="dxa"/>
            <w:tcBorders>
              <w:top w:val="single" w:sz="4" w:space="0" w:color="000000"/>
              <w:left w:val="single" w:sz="4" w:space="0" w:color="000000"/>
              <w:bottom w:val="single" w:sz="4" w:space="0" w:color="000000"/>
              <w:right w:val="single" w:sz="4" w:space="0" w:color="000000"/>
            </w:tcBorders>
          </w:tcPr>
          <w:p w14:paraId="7F22A833" w14:textId="77777777" w:rsidR="00A95EDA" w:rsidRDefault="00A95EDA">
            <w:pPr>
              <w:pStyle w:val="TableParagraph"/>
              <w:kinsoku w:val="0"/>
              <w:overflowPunct w:val="0"/>
              <w:rPr>
                <w:sz w:val="22"/>
                <w:szCs w:val="22"/>
              </w:rPr>
            </w:pPr>
          </w:p>
        </w:tc>
      </w:tr>
    </w:tbl>
    <w:p w14:paraId="42A2EF3B" w14:textId="77777777" w:rsidR="00A95EDA" w:rsidRPr="000A75D5" w:rsidRDefault="00A95EDA">
      <w:pPr>
        <w:pStyle w:val="BodyText"/>
        <w:kinsoku w:val="0"/>
        <w:overflowPunct w:val="0"/>
        <w:spacing w:before="10"/>
        <w:rPr>
          <w:b/>
          <w:bCs/>
        </w:rPr>
      </w:pPr>
    </w:p>
    <w:p w14:paraId="7FC074AF" w14:textId="77777777" w:rsidR="00A95EDA" w:rsidRPr="000A75D5" w:rsidRDefault="00A95EDA">
      <w:pPr>
        <w:pStyle w:val="BodyText"/>
        <w:kinsoku w:val="0"/>
        <w:overflowPunct w:val="0"/>
        <w:ind w:left="220"/>
        <w:rPr>
          <w:b/>
          <w:bCs/>
        </w:rPr>
      </w:pPr>
      <w:r w:rsidRPr="000A75D5">
        <w:rPr>
          <w:b/>
          <w:bCs/>
        </w:rPr>
        <w:t>Information regarding criminal charges pending</w:t>
      </w:r>
    </w:p>
    <w:p w14:paraId="15495E01" w14:textId="77777777" w:rsidR="00A95EDA" w:rsidRPr="000A75D5" w:rsidRDefault="00A95EDA">
      <w:pPr>
        <w:pStyle w:val="BodyText"/>
        <w:kinsoku w:val="0"/>
        <w:overflowPunct w:val="0"/>
        <w:spacing w:before="1"/>
        <w:rPr>
          <w:b/>
          <w:bCs/>
        </w:rPr>
      </w:pPr>
    </w:p>
    <w:tbl>
      <w:tblPr>
        <w:tblW w:w="0" w:type="auto"/>
        <w:tblInd w:w="118" w:type="dxa"/>
        <w:tblLayout w:type="fixed"/>
        <w:tblCellMar>
          <w:left w:w="0" w:type="dxa"/>
          <w:right w:w="0" w:type="dxa"/>
        </w:tblCellMar>
        <w:tblLook w:val="0000" w:firstRow="0" w:lastRow="0" w:firstColumn="0" w:lastColumn="0" w:noHBand="0" w:noVBand="0"/>
      </w:tblPr>
      <w:tblGrid>
        <w:gridCol w:w="3020"/>
        <w:gridCol w:w="3017"/>
        <w:gridCol w:w="3020"/>
      </w:tblGrid>
      <w:tr w:rsidR="00A95EDA" w14:paraId="64D015AC" w14:textId="77777777">
        <w:tblPrEx>
          <w:tblCellMar>
            <w:top w:w="0" w:type="dxa"/>
            <w:left w:w="0" w:type="dxa"/>
            <w:bottom w:w="0" w:type="dxa"/>
            <w:right w:w="0" w:type="dxa"/>
          </w:tblCellMar>
        </w:tblPrEx>
        <w:trPr>
          <w:trHeight w:val="551"/>
        </w:trPr>
        <w:tc>
          <w:tcPr>
            <w:tcW w:w="3020" w:type="dxa"/>
            <w:tcBorders>
              <w:top w:val="single" w:sz="4" w:space="0" w:color="000000"/>
              <w:left w:val="single" w:sz="4" w:space="0" w:color="000000"/>
              <w:bottom w:val="single" w:sz="4" w:space="0" w:color="000000"/>
              <w:right w:val="single" w:sz="4" w:space="0" w:color="000000"/>
            </w:tcBorders>
            <w:shd w:val="clear" w:color="auto" w:fill="999999"/>
          </w:tcPr>
          <w:p w14:paraId="3AA80CBA" w14:textId="77777777" w:rsidR="00A95EDA" w:rsidRDefault="00A95EDA">
            <w:pPr>
              <w:pStyle w:val="TableParagraph"/>
              <w:kinsoku w:val="0"/>
              <w:overflowPunct w:val="0"/>
              <w:spacing w:line="275" w:lineRule="exact"/>
              <w:ind w:left="1019" w:right="1015"/>
              <w:jc w:val="center"/>
              <w:rPr>
                <w:b/>
                <w:bCs/>
                <w:sz w:val="22"/>
                <w:szCs w:val="22"/>
              </w:rPr>
            </w:pPr>
            <w:r>
              <w:rPr>
                <w:b/>
                <w:bCs/>
                <w:sz w:val="22"/>
                <w:szCs w:val="22"/>
              </w:rPr>
              <w:t>Offence</w:t>
            </w:r>
          </w:p>
        </w:tc>
        <w:tc>
          <w:tcPr>
            <w:tcW w:w="3017" w:type="dxa"/>
            <w:tcBorders>
              <w:top w:val="single" w:sz="4" w:space="0" w:color="000000"/>
              <w:left w:val="single" w:sz="4" w:space="0" w:color="000000"/>
              <w:bottom w:val="single" w:sz="4" w:space="0" w:color="000000"/>
              <w:right w:val="single" w:sz="4" w:space="0" w:color="000000"/>
            </w:tcBorders>
            <w:shd w:val="clear" w:color="auto" w:fill="999999"/>
          </w:tcPr>
          <w:p w14:paraId="5BFD1688" w14:textId="77777777" w:rsidR="00A95EDA" w:rsidRDefault="00A95EDA">
            <w:pPr>
              <w:pStyle w:val="TableParagraph"/>
              <w:kinsoku w:val="0"/>
              <w:overflowPunct w:val="0"/>
              <w:spacing w:line="275" w:lineRule="exact"/>
              <w:ind w:left="1245" w:right="1241"/>
              <w:jc w:val="center"/>
              <w:rPr>
                <w:b/>
                <w:bCs/>
                <w:sz w:val="22"/>
                <w:szCs w:val="22"/>
              </w:rPr>
            </w:pPr>
            <w:r>
              <w:rPr>
                <w:b/>
                <w:bCs/>
                <w:sz w:val="22"/>
                <w:szCs w:val="22"/>
              </w:rPr>
              <w:t>Date</w:t>
            </w:r>
          </w:p>
        </w:tc>
        <w:tc>
          <w:tcPr>
            <w:tcW w:w="3020" w:type="dxa"/>
            <w:tcBorders>
              <w:top w:val="single" w:sz="4" w:space="0" w:color="000000"/>
              <w:left w:val="single" w:sz="4" w:space="0" w:color="000000"/>
              <w:bottom w:val="single" w:sz="4" w:space="0" w:color="000000"/>
              <w:right w:val="single" w:sz="4" w:space="0" w:color="000000"/>
            </w:tcBorders>
            <w:shd w:val="clear" w:color="auto" w:fill="999999"/>
          </w:tcPr>
          <w:p w14:paraId="17564CE1" w14:textId="77777777" w:rsidR="00A95EDA" w:rsidRDefault="00A95EDA">
            <w:pPr>
              <w:pStyle w:val="TableParagraph"/>
              <w:kinsoku w:val="0"/>
              <w:overflowPunct w:val="0"/>
              <w:spacing w:line="275" w:lineRule="exact"/>
              <w:ind w:left="1021" w:right="1015"/>
              <w:jc w:val="center"/>
              <w:rPr>
                <w:b/>
                <w:bCs/>
                <w:sz w:val="22"/>
                <w:szCs w:val="22"/>
              </w:rPr>
            </w:pPr>
            <w:r>
              <w:rPr>
                <w:b/>
                <w:bCs/>
                <w:sz w:val="22"/>
                <w:szCs w:val="22"/>
              </w:rPr>
              <w:t>Outcome</w:t>
            </w:r>
          </w:p>
        </w:tc>
      </w:tr>
      <w:tr w:rsidR="00A95EDA" w14:paraId="4AB3B1D1" w14:textId="77777777">
        <w:tblPrEx>
          <w:tblCellMar>
            <w:top w:w="0" w:type="dxa"/>
            <w:left w:w="0" w:type="dxa"/>
            <w:bottom w:w="0" w:type="dxa"/>
            <w:right w:w="0" w:type="dxa"/>
          </w:tblCellMar>
        </w:tblPrEx>
        <w:trPr>
          <w:trHeight w:val="551"/>
        </w:trPr>
        <w:tc>
          <w:tcPr>
            <w:tcW w:w="3020" w:type="dxa"/>
            <w:tcBorders>
              <w:top w:val="single" w:sz="4" w:space="0" w:color="000000"/>
              <w:left w:val="single" w:sz="4" w:space="0" w:color="000000"/>
              <w:bottom w:val="single" w:sz="4" w:space="0" w:color="000000"/>
              <w:right w:val="single" w:sz="4" w:space="0" w:color="000000"/>
            </w:tcBorders>
          </w:tcPr>
          <w:p w14:paraId="1DDC61B2" w14:textId="77777777" w:rsidR="00A95EDA" w:rsidRDefault="00A95EDA">
            <w:pPr>
              <w:pStyle w:val="TableParagraph"/>
              <w:kinsoku w:val="0"/>
              <w:overflowPunct w:val="0"/>
              <w:rPr>
                <w:sz w:val="22"/>
                <w:szCs w:val="22"/>
              </w:rPr>
            </w:pPr>
          </w:p>
        </w:tc>
        <w:tc>
          <w:tcPr>
            <w:tcW w:w="3017" w:type="dxa"/>
            <w:tcBorders>
              <w:top w:val="single" w:sz="4" w:space="0" w:color="000000"/>
              <w:left w:val="single" w:sz="4" w:space="0" w:color="000000"/>
              <w:bottom w:val="single" w:sz="4" w:space="0" w:color="000000"/>
              <w:right w:val="single" w:sz="4" w:space="0" w:color="000000"/>
            </w:tcBorders>
          </w:tcPr>
          <w:p w14:paraId="2A9CA6F5" w14:textId="77777777" w:rsidR="00A95EDA" w:rsidRDefault="00A95EDA">
            <w:pPr>
              <w:pStyle w:val="TableParagraph"/>
              <w:kinsoku w:val="0"/>
              <w:overflowPunct w:val="0"/>
              <w:rPr>
                <w:sz w:val="22"/>
                <w:szCs w:val="22"/>
              </w:rPr>
            </w:pPr>
          </w:p>
        </w:tc>
        <w:tc>
          <w:tcPr>
            <w:tcW w:w="3020" w:type="dxa"/>
            <w:tcBorders>
              <w:top w:val="single" w:sz="4" w:space="0" w:color="000000"/>
              <w:left w:val="single" w:sz="4" w:space="0" w:color="000000"/>
              <w:bottom w:val="single" w:sz="4" w:space="0" w:color="000000"/>
              <w:right w:val="single" w:sz="4" w:space="0" w:color="000000"/>
            </w:tcBorders>
          </w:tcPr>
          <w:p w14:paraId="56BDCECF" w14:textId="77777777" w:rsidR="00A95EDA" w:rsidRDefault="00A95EDA">
            <w:pPr>
              <w:pStyle w:val="TableParagraph"/>
              <w:kinsoku w:val="0"/>
              <w:overflowPunct w:val="0"/>
              <w:rPr>
                <w:sz w:val="22"/>
                <w:szCs w:val="22"/>
              </w:rPr>
            </w:pPr>
          </w:p>
        </w:tc>
      </w:tr>
      <w:tr w:rsidR="00A95EDA" w14:paraId="641DF4FE" w14:textId="77777777">
        <w:tblPrEx>
          <w:tblCellMar>
            <w:top w:w="0" w:type="dxa"/>
            <w:left w:w="0" w:type="dxa"/>
            <w:bottom w:w="0" w:type="dxa"/>
            <w:right w:w="0" w:type="dxa"/>
          </w:tblCellMar>
        </w:tblPrEx>
        <w:trPr>
          <w:trHeight w:val="551"/>
        </w:trPr>
        <w:tc>
          <w:tcPr>
            <w:tcW w:w="3020" w:type="dxa"/>
            <w:tcBorders>
              <w:top w:val="single" w:sz="4" w:space="0" w:color="000000"/>
              <w:left w:val="single" w:sz="4" w:space="0" w:color="000000"/>
              <w:bottom w:val="single" w:sz="4" w:space="0" w:color="000000"/>
              <w:right w:val="single" w:sz="4" w:space="0" w:color="000000"/>
            </w:tcBorders>
          </w:tcPr>
          <w:p w14:paraId="6AB977DD" w14:textId="77777777" w:rsidR="00A95EDA" w:rsidRDefault="00A95EDA">
            <w:pPr>
              <w:pStyle w:val="TableParagraph"/>
              <w:kinsoku w:val="0"/>
              <w:overflowPunct w:val="0"/>
              <w:rPr>
                <w:sz w:val="22"/>
                <w:szCs w:val="22"/>
              </w:rPr>
            </w:pPr>
          </w:p>
        </w:tc>
        <w:tc>
          <w:tcPr>
            <w:tcW w:w="3017" w:type="dxa"/>
            <w:tcBorders>
              <w:top w:val="single" w:sz="4" w:space="0" w:color="000000"/>
              <w:left w:val="single" w:sz="4" w:space="0" w:color="000000"/>
              <w:bottom w:val="single" w:sz="4" w:space="0" w:color="000000"/>
              <w:right w:val="single" w:sz="4" w:space="0" w:color="000000"/>
            </w:tcBorders>
          </w:tcPr>
          <w:p w14:paraId="68384A6D" w14:textId="77777777" w:rsidR="00A95EDA" w:rsidRDefault="00A95EDA">
            <w:pPr>
              <w:pStyle w:val="TableParagraph"/>
              <w:kinsoku w:val="0"/>
              <w:overflowPunct w:val="0"/>
              <w:rPr>
                <w:sz w:val="22"/>
                <w:szCs w:val="22"/>
              </w:rPr>
            </w:pPr>
          </w:p>
        </w:tc>
        <w:tc>
          <w:tcPr>
            <w:tcW w:w="3020" w:type="dxa"/>
            <w:tcBorders>
              <w:top w:val="single" w:sz="4" w:space="0" w:color="000000"/>
              <w:left w:val="single" w:sz="4" w:space="0" w:color="000000"/>
              <w:bottom w:val="single" w:sz="4" w:space="0" w:color="000000"/>
              <w:right w:val="single" w:sz="4" w:space="0" w:color="000000"/>
            </w:tcBorders>
          </w:tcPr>
          <w:p w14:paraId="528C1C13" w14:textId="77777777" w:rsidR="00A95EDA" w:rsidRDefault="00A95EDA">
            <w:pPr>
              <w:pStyle w:val="TableParagraph"/>
              <w:kinsoku w:val="0"/>
              <w:overflowPunct w:val="0"/>
              <w:rPr>
                <w:sz w:val="22"/>
                <w:szCs w:val="22"/>
              </w:rPr>
            </w:pPr>
          </w:p>
        </w:tc>
      </w:tr>
    </w:tbl>
    <w:p w14:paraId="6C4CAA48" w14:textId="77777777" w:rsidR="00A95EDA" w:rsidRPr="000A75D5" w:rsidRDefault="00A95EDA">
      <w:pPr>
        <w:pStyle w:val="BodyText"/>
        <w:kinsoku w:val="0"/>
        <w:overflowPunct w:val="0"/>
        <w:spacing w:before="10"/>
        <w:rPr>
          <w:b/>
          <w:bCs/>
        </w:rPr>
      </w:pPr>
    </w:p>
    <w:p w14:paraId="542D8F94" w14:textId="77777777" w:rsidR="00A95EDA" w:rsidRPr="000A75D5" w:rsidRDefault="00A95EDA">
      <w:pPr>
        <w:pStyle w:val="BodyText"/>
        <w:kinsoku w:val="0"/>
        <w:overflowPunct w:val="0"/>
        <w:ind w:left="220"/>
        <w:rPr>
          <w:b/>
          <w:bCs/>
        </w:rPr>
      </w:pPr>
      <w:r w:rsidRPr="000A75D5">
        <w:rPr>
          <w:b/>
          <w:bCs/>
        </w:rPr>
        <w:t>I confirm that the above information is true</w:t>
      </w:r>
    </w:p>
    <w:p w14:paraId="72EA11AE" w14:textId="77777777" w:rsidR="00A95EDA" w:rsidRDefault="00A95EDA" w:rsidP="000A75D5">
      <w:pPr>
        <w:pStyle w:val="BodyText"/>
        <w:kinsoku w:val="0"/>
        <w:overflowPunct w:val="0"/>
        <w:rPr>
          <w:rFonts w:ascii="Times New Roman" w:hAnsi="Times New Roman" w:cs="Times New Roman"/>
          <w:b/>
          <w:bCs/>
          <w:sz w:val="24"/>
          <w:szCs w:val="24"/>
        </w:rPr>
      </w:pPr>
    </w:p>
    <w:p w14:paraId="18B53627" w14:textId="77777777" w:rsidR="000A75D5" w:rsidRPr="000A75D5" w:rsidRDefault="000A75D5" w:rsidP="000A75D5">
      <w:pPr>
        <w:pStyle w:val="BodyText"/>
        <w:kinsoku w:val="0"/>
        <w:overflowPunct w:val="0"/>
        <w:spacing w:before="61"/>
        <w:ind w:left="220" w:right="516"/>
        <w:rPr>
          <w:b/>
          <w:bCs/>
        </w:rPr>
      </w:pPr>
      <w:r w:rsidRPr="000A75D5">
        <w:rPr>
          <w:b/>
          <w:bCs/>
        </w:rPr>
        <w:t xml:space="preserve">I agree to the Highland Council checking their database </w:t>
      </w:r>
      <w:r w:rsidR="00676359">
        <w:rPr>
          <w:b/>
          <w:bCs/>
        </w:rPr>
        <w:t xml:space="preserve">and the data bases of any local authority where I previously resided </w:t>
      </w:r>
      <w:r w:rsidRPr="000A75D5">
        <w:rPr>
          <w:b/>
          <w:bCs/>
        </w:rPr>
        <w:t>and to them contacting the police and my GP seeking any relevant information in respect of my ability to provide safe care</w:t>
      </w:r>
    </w:p>
    <w:p w14:paraId="7AEB260B" w14:textId="77777777" w:rsidR="000A75D5" w:rsidRPr="000A75D5" w:rsidRDefault="000A75D5" w:rsidP="000A75D5">
      <w:pPr>
        <w:pStyle w:val="BodyText"/>
        <w:kinsoku w:val="0"/>
        <w:overflowPunct w:val="0"/>
        <w:spacing w:before="2"/>
        <w:rPr>
          <w:b/>
          <w:bCs/>
        </w:rPr>
      </w:pPr>
    </w:p>
    <w:p w14:paraId="2A1F76D3" w14:textId="77777777" w:rsidR="000A75D5" w:rsidRPr="000A75D5" w:rsidRDefault="000A75D5" w:rsidP="000A75D5">
      <w:pPr>
        <w:pStyle w:val="BodyText"/>
        <w:tabs>
          <w:tab w:val="left" w:pos="5854"/>
          <w:tab w:val="left" w:pos="7251"/>
        </w:tabs>
        <w:kinsoku w:val="0"/>
        <w:overflowPunct w:val="0"/>
        <w:spacing w:before="90"/>
        <w:ind w:left="220"/>
        <w:rPr>
          <w:b/>
          <w:bCs/>
        </w:rPr>
      </w:pPr>
      <w:r w:rsidRPr="000A75D5">
        <w:rPr>
          <w:b/>
          <w:bCs/>
        </w:rPr>
        <w:t>Signature:</w:t>
      </w:r>
      <w:r w:rsidRPr="000A75D5">
        <w:rPr>
          <w:b/>
          <w:bCs/>
          <w:u w:val="single" w:color="000000"/>
        </w:rPr>
        <w:tab/>
      </w:r>
      <w:r w:rsidRPr="000A75D5">
        <w:rPr>
          <w:b/>
          <w:bCs/>
        </w:rPr>
        <w:t xml:space="preserve">Date: </w:t>
      </w:r>
      <w:r w:rsidRPr="000A75D5">
        <w:rPr>
          <w:b/>
          <w:bCs/>
          <w:u w:val="single" w:color="000000"/>
        </w:rPr>
        <w:t xml:space="preserve"> </w:t>
      </w:r>
      <w:r w:rsidRPr="000A75D5">
        <w:rPr>
          <w:b/>
          <w:bCs/>
          <w:u w:val="single" w:color="000000"/>
        </w:rPr>
        <w:tab/>
      </w:r>
    </w:p>
    <w:p w14:paraId="141E35D3" w14:textId="77777777" w:rsidR="000A75D5" w:rsidRDefault="000A75D5" w:rsidP="000A75D5">
      <w:pPr>
        <w:pStyle w:val="BodyText"/>
        <w:kinsoku w:val="0"/>
        <w:overflowPunct w:val="0"/>
        <w:rPr>
          <w:rFonts w:ascii="Times New Roman" w:hAnsi="Times New Roman" w:cs="Times New Roman"/>
          <w:b/>
          <w:bCs/>
          <w:sz w:val="24"/>
          <w:szCs w:val="24"/>
        </w:rPr>
        <w:sectPr w:rsidR="000A75D5" w:rsidSect="00971313">
          <w:pgSz w:w="11910" w:h="16840"/>
          <w:pgMar w:top="851" w:right="760" w:bottom="709" w:left="1220" w:header="0" w:footer="640" w:gutter="0"/>
          <w:cols w:space="720"/>
          <w:noEndnote/>
        </w:sectPr>
      </w:pPr>
    </w:p>
    <w:p w14:paraId="6603A9D4" w14:textId="77777777" w:rsidR="00A95EDA" w:rsidRDefault="00A95EDA">
      <w:pPr>
        <w:pStyle w:val="BodyText"/>
        <w:kinsoku w:val="0"/>
        <w:overflowPunct w:val="0"/>
        <w:spacing w:before="1"/>
        <w:rPr>
          <w:rFonts w:ascii="Times New Roman" w:hAnsi="Times New Roman" w:cs="Times New Roman"/>
          <w:b/>
          <w:bCs/>
        </w:rPr>
      </w:pPr>
    </w:p>
    <w:p w14:paraId="3597237A" w14:textId="77777777" w:rsidR="00A95EDA" w:rsidRDefault="00A95EDA">
      <w:pPr>
        <w:pStyle w:val="BodyText"/>
        <w:kinsoku w:val="0"/>
        <w:overflowPunct w:val="0"/>
        <w:spacing w:before="94"/>
        <w:ind w:right="692"/>
        <w:jc w:val="right"/>
      </w:pPr>
      <w:r>
        <w:t>Appendix J</w:t>
      </w:r>
    </w:p>
    <w:p w14:paraId="0238C3A9" w14:textId="77777777" w:rsidR="00A95EDA" w:rsidRDefault="00000000">
      <w:pPr>
        <w:pStyle w:val="BodyText"/>
        <w:kinsoku w:val="0"/>
        <w:overflowPunct w:val="0"/>
        <w:spacing w:before="7"/>
        <w:rPr>
          <w:sz w:val="18"/>
          <w:szCs w:val="18"/>
        </w:rPr>
      </w:pPr>
      <w:r>
        <w:rPr>
          <w:noProof/>
        </w:rPr>
        <w:pict w14:anchorId="6EB9951F">
          <v:shape id="_x0000_s2075" type="#_x0000_t202" style="position:absolute;margin-left:66.6pt;margin-top:12.95pt;width:442.9pt;height:28.1pt;z-index:7;mso-wrap-distance-left:0;mso-wrap-distance-right:0;mso-position-horizontal-relative:page" o:allowincell="f" fillcolor="#8b8b8b" strokeweight=".16931mm">
            <v:textbox inset="0,0,0,0">
              <w:txbxContent>
                <w:p w14:paraId="6B4EE242" w14:textId="77777777" w:rsidR="000A75D5" w:rsidRPr="00E31E67" w:rsidRDefault="000A75D5">
                  <w:pPr>
                    <w:pStyle w:val="BodyText"/>
                    <w:kinsoku w:val="0"/>
                    <w:overflowPunct w:val="0"/>
                    <w:ind w:left="3048" w:right="852" w:hanging="2190"/>
                    <w:rPr>
                      <w:b/>
                      <w:bCs/>
                      <w:sz w:val="24"/>
                      <w:szCs w:val="24"/>
                    </w:rPr>
                  </w:pPr>
                  <w:r w:rsidRPr="00E31E67">
                    <w:rPr>
                      <w:b/>
                      <w:bCs/>
                      <w:sz w:val="24"/>
                      <w:szCs w:val="24"/>
                    </w:rPr>
                    <w:t>PERMISSION FOR HIGHLAND COUNCIL LOCAL AUTHORITY CHECK/DECLARATION</w:t>
                  </w:r>
                </w:p>
              </w:txbxContent>
            </v:textbox>
            <w10:wrap type="topAndBottom" anchorx="page"/>
          </v:shape>
        </w:pict>
      </w:r>
    </w:p>
    <w:p w14:paraId="56B6D0AF" w14:textId="77777777" w:rsidR="00A95EDA" w:rsidRDefault="00A95EDA">
      <w:pPr>
        <w:pStyle w:val="BodyText"/>
        <w:kinsoku w:val="0"/>
        <w:overflowPunct w:val="0"/>
        <w:rPr>
          <w:sz w:val="20"/>
          <w:szCs w:val="20"/>
        </w:rPr>
      </w:pPr>
    </w:p>
    <w:p w14:paraId="3E709C73" w14:textId="77777777" w:rsidR="00A95EDA" w:rsidRPr="00E31E67" w:rsidRDefault="00E31E67" w:rsidP="00E31E67">
      <w:pPr>
        <w:pStyle w:val="Heading2"/>
        <w:tabs>
          <w:tab w:val="left" w:pos="3100"/>
          <w:tab w:val="left" w:pos="8675"/>
        </w:tabs>
        <w:kinsoku w:val="0"/>
        <w:overflowPunct w:val="0"/>
        <w:ind w:left="0"/>
        <w:rPr>
          <w:rFonts w:ascii="Arial" w:hAnsi="Arial" w:cs="Arial"/>
          <w:sz w:val="22"/>
          <w:szCs w:val="22"/>
        </w:rPr>
      </w:pPr>
      <w:r>
        <w:rPr>
          <w:rFonts w:ascii="Arial" w:hAnsi="Arial" w:cs="Arial"/>
          <w:sz w:val="22"/>
          <w:szCs w:val="22"/>
        </w:rPr>
        <w:t xml:space="preserve">     </w:t>
      </w:r>
      <w:r w:rsidR="00A95EDA" w:rsidRPr="00E31E67">
        <w:rPr>
          <w:rFonts w:ascii="Arial" w:hAnsi="Arial" w:cs="Arial"/>
          <w:sz w:val="22"/>
          <w:szCs w:val="22"/>
        </w:rPr>
        <w:t>Kinship Carer</w:t>
      </w:r>
      <w:r w:rsidR="00A95EDA" w:rsidRPr="00E31E67">
        <w:rPr>
          <w:rFonts w:ascii="Arial" w:hAnsi="Arial" w:cs="Arial"/>
          <w:spacing w:val="-8"/>
          <w:sz w:val="22"/>
          <w:szCs w:val="22"/>
        </w:rPr>
        <w:t xml:space="preserve"> </w:t>
      </w:r>
      <w:r w:rsidR="00A95EDA" w:rsidRPr="00E31E67">
        <w:rPr>
          <w:rFonts w:ascii="Arial" w:hAnsi="Arial" w:cs="Arial"/>
          <w:sz w:val="22"/>
          <w:szCs w:val="22"/>
        </w:rPr>
        <w:t>Name:</w:t>
      </w:r>
      <w:r w:rsidR="00A95EDA" w:rsidRPr="00E31E67">
        <w:rPr>
          <w:rFonts w:ascii="Arial" w:hAnsi="Arial" w:cs="Arial"/>
          <w:sz w:val="22"/>
          <w:szCs w:val="22"/>
        </w:rPr>
        <w:tab/>
      </w:r>
      <w:r w:rsidR="00A95EDA" w:rsidRPr="00E31E67">
        <w:rPr>
          <w:rFonts w:ascii="Arial" w:hAnsi="Arial" w:cs="Arial"/>
          <w:sz w:val="22"/>
          <w:szCs w:val="22"/>
          <w:u w:val="single" w:color="000000"/>
        </w:rPr>
        <w:t xml:space="preserve"> </w:t>
      </w:r>
      <w:r w:rsidR="00A95EDA" w:rsidRPr="00E31E67">
        <w:rPr>
          <w:rFonts w:ascii="Arial" w:hAnsi="Arial" w:cs="Arial"/>
          <w:sz w:val="22"/>
          <w:szCs w:val="22"/>
          <w:u w:val="single" w:color="000000"/>
        </w:rPr>
        <w:tab/>
      </w:r>
    </w:p>
    <w:p w14:paraId="012EAE37" w14:textId="77777777" w:rsidR="00A95EDA" w:rsidRPr="00E31E67" w:rsidRDefault="00A95EDA">
      <w:pPr>
        <w:pStyle w:val="BodyText"/>
        <w:kinsoku w:val="0"/>
        <w:overflowPunct w:val="0"/>
        <w:spacing w:before="2"/>
        <w:rPr>
          <w:b/>
          <w:bCs/>
        </w:rPr>
      </w:pPr>
    </w:p>
    <w:p w14:paraId="76DE1D90" w14:textId="77777777" w:rsidR="00A95EDA" w:rsidRPr="00E31E67" w:rsidRDefault="00A95EDA">
      <w:pPr>
        <w:pStyle w:val="BodyText"/>
        <w:kinsoku w:val="0"/>
        <w:overflowPunct w:val="0"/>
        <w:spacing w:before="90"/>
        <w:ind w:left="220" w:right="2449"/>
        <w:rPr>
          <w:b/>
          <w:bCs/>
        </w:rPr>
      </w:pPr>
      <w:r w:rsidRPr="00E31E67">
        <w:rPr>
          <w:b/>
          <w:bCs/>
        </w:rPr>
        <w:t xml:space="preserve">Relatives/Friends/Neighbours/Care of Children in Kinship placement </w:t>
      </w:r>
      <w:r w:rsidR="00E31E67">
        <w:rPr>
          <w:b/>
          <w:bCs/>
        </w:rPr>
        <w:t xml:space="preserve">for </w:t>
      </w:r>
      <w:r w:rsidRPr="00E31E67">
        <w:rPr>
          <w:b/>
          <w:bCs/>
        </w:rPr>
        <w:t>Babysitting/Emergencies etc.</w:t>
      </w:r>
    </w:p>
    <w:p w14:paraId="42211640" w14:textId="77777777" w:rsidR="00A95EDA" w:rsidRPr="00E31E67" w:rsidRDefault="00A95EDA">
      <w:pPr>
        <w:pStyle w:val="BodyText"/>
        <w:kinsoku w:val="0"/>
        <w:overflowPunct w:val="0"/>
        <w:rPr>
          <w:b/>
          <w:bCs/>
        </w:rPr>
      </w:pPr>
    </w:p>
    <w:p w14:paraId="0A5F5AB6" w14:textId="77777777" w:rsidR="00A95EDA" w:rsidRPr="00E31E67" w:rsidRDefault="00A95EDA">
      <w:pPr>
        <w:pStyle w:val="BodyText"/>
        <w:tabs>
          <w:tab w:val="left" w:pos="5168"/>
          <w:tab w:val="left" w:pos="5413"/>
          <w:tab w:val="left" w:pos="8993"/>
        </w:tabs>
        <w:kinsoku w:val="0"/>
        <w:overflowPunct w:val="0"/>
        <w:spacing w:before="90"/>
        <w:ind w:left="220"/>
        <w:rPr>
          <w:b/>
          <w:bCs/>
        </w:rPr>
      </w:pPr>
      <w:r w:rsidRPr="00E31E67">
        <w:rPr>
          <w:b/>
          <w:bCs/>
        </w:rPr>
        <w:t>I</w:t>
      </w:r>
      <w:r w:rsidRPr="00E31E67">
        <w:rPr>
          <w:b/>
          <w:bCs/>
          <w:spacing w:val="-1"/>
        </w:rPr>
        <w:t xml:space="preserve"> </w:t>
      </w:r>
      <w:r w:rsidRPr="00E31E67">
        <w:rPr>
          <w:b/>
          <w:bCs/>
        </w:rPr>
        <w:t>(name)</w:t>
      </w:r>
      <w:r w:rsidRPr="00E31E67">
        <w:rPr>
          <w:b/>
          <w:bCs/>
          <w:u w:val="single" w:color="000000"/>
        </w:rPr>
        <w:t xml:space="preserve"> </w:t>
      </w:r>
      <w:r w:rsidRPr="00E31E67">
        <w:rPr>
          <w:b/>
          <w:bCs/>
          <w:u w:val="single" w:color="000000"/>
        </w:rPr>
        <w:tab/>
      </w:r>
      <w:r w:rsidRPr="00E31E67">
        <w:rPr>
          <w:b/>
          <w:bCs/>
        </w:rPr>
        <w:tab/>
        <w:t>Date of</w:t>
      </w:r>
      <w:r w:rsidRPr="00E31E67">
        <w:rPr>
          <w:b/>
          <w:bCs/>
          <w:spacing w:val="-6"/>
        </w:rPr>
        <w:t xml:space="preserve"> </w:t>
      </w:r>
      <w:r w:rsidRPr="00E31E67">
        <w:rPr>
          <w:b/>
          <w:bCs/>
        </w:rPr>
        <w:t xml:space="preserve">Birth: </w:t>
      </w:r>
      <w:r w:rsidRPr="00E31E67">
        <w:rPr>
          <w:b/>
          <w:bCs/>
          <w:u w:val="single" w:color="000000"/>
        </w:rPr>
        <w:t xml:space="preserve"> </w:t>
      </w:r>
      <w:r w:rsidRPr="00E31E67">
        <w:rPr>
          <w:b/>
          <w:bCs/>
          <w:u w:val="single" w:color="000000"/>
        </w:rPr>
        <w:tab/>
      </w:r>
    </w:p>
    <w:p w14:paraId="0727BA35" w14:textId="77777777" w:rsidR="00A95EDA" w:rsidRPr="00E31E67" w:rsidRDefault="00A95EDA">
      <w:pPr>
        <w:pStyle w:val="BodyText"/>
        <w:kinsoku w:val="0"/>
        <w:overflowPunct w:val="0"/>
        <w:spacing w:before="2"/>
        <w:rPr>
          <w:b/>
          <w:bCs/>
        </w:rPr>
      </w:pPr>
    </w:p>
    <w:p w14:paraId="1A1F3EAD" w14:textId="77777777" w:rsidR="00A95EDA" w:rsidRPr="00E31E67" w:rsidRDefault="00A95EDA">
      <w:pPr>
        <w:pStyle w:val="BodyText"/>
        <w:tabs>
          <w:tab w:val="left" w:pos="8994"/>
        </w:tabs>
        <w:kinsoku w:val="0"/>
        <w:overflowPunct w:val="0"/>
        <w:spacing w:before="90"/>
        <w:ind w:left="220"/>
        <w:rPr>
          <w:b/>
          <w:bCs/>
        </w:rPr>
      </w:pPr>
      <w:r w:rsidRPr="00E31E67">
        <w:rPr>
          <w:b/>
          <w:bCs/>
        </w:rPr>
        <w:t xml:space="preserve">Address:  </w:t>
      </w:r>
      <w:r w:rsidRPr="00E31E67">
        <w:rPr>
          <w:b/>
          <w:bCs/>
          <w:u w:val="single" w:color="000000"/>
        </w:rPr>
        <w:t xml:space="preserve"> </w:t>
      </w:r>
      <w:r w:rsidRPr="00E31E67">
        <w:rPr>
          <w:b/>
          <w:bCs/>
          <w:u w:val="single" w:color="000000"/>
        </w:rPr>
        <w:tab/>
      </w:r>
    </w:p>
    <w:p w14:paraId="3BB427E6" w14:textId="77777777" w:rsidR="00A95EDA" w:rsidRPr="00E31E67" w:rsidRDefault="00A95EDA">
      <w:pPr>
        <w:pStyle w:val="BodyText"/>
        <w:kinsoku w:val="0"/>
        <w:overflowPunct w:val="0"/>
        <w:rPr>
          <w:b/>
          <w:bCs/>
        </w:rPr>
      </w:pPr>
    </w:p>
    <w:p w14:paraId="096B6D1D" w14:textId="77777777" w:rsidR="00A95EDA" w:rsidRPr="00E31E67" w:rsidRDefault="00A95EDA">
      <w:pPr>
        <w:pStyle w:val="BodyText"/>
        <w:kinsoku w:val="0"/>
        <w:overflowPunct w:val="0"/>
        <w:spacing w:before="2"/>
        <w:rPr>
          <w:b/>
          <w:bCs/>
        </w:rPr>
      </w:pPr>
    </w:p>
    <w:p w14:paraId="79459ABE" w14:textId="77777777" w:rsidR="00A95EDA" w:rsidRPr="00E31E67" w:rsidRDefault="00A95EDA">
      <w:pPr>
        <w:pStyle w:val="BodyText"/>
        <w:kinsoku w:val="0"/>
        <w:overflowPunct w:val="0"/>
        <w:spacing w:before="90"/>
        <w:ind w:left="220" w:right="850"/>
        <w:rPr>
          <w:b/>
          <w:bCs/>
        </w:rPr>
      </w:pPr>
      <w:r w:rsidRPr="00E31E67">
        <w:rPr>
          <w:b/>
          <w:bCs/>
        </w:rPr>
        <w:t>hereby declare that I have/have not been convicted of any criminal offence and I do/do not have any criminal charges pending.</w:t>
      </w:r>
    </w:p>
    <w:p w14:paraId="7E4E677A" w14:textId="77777777" w:rsidR="00A95EDA" w:rsidRPr="00E31E67" w:rsidRDefault="00A95EDA">
      <w:pPr>
        <w:pStyle w:val="BodyText"/>
        <w:kinsoku w:val="0"/>
        <w:overflowPunct w:val="0"/>
        <w:rPr>
          <w:b/>
          <w:bCs/>
        </w:rPr>
      </w:pPr>
    </w:p>
    <w:p w14:paraId="20E4A849" w14:textId="77777777" w:rsidR="00A95EDA" w:rsidRPr="00E31E67" w:rsidRDefault="00A95EDA">
      <w:pPr>
        <w:pStyle w:val="BodyText"/>
        <w:kinsoku w:val="0"/>
        <w:overflowPunct w:val="0"/>
        <w:spacing w:before="2"/>
        <w:rPr>
          <w:b/>
          <w:bCs/>
        </w:rPr>
      </w:pPr>
    </w:p>
    <w:p w14:paraId="7F18C0D2" w14:textId="77777777" w:rsidR="00A95EDA" w:rsidRPr="00E31E67" w:rsidRDefault="00A95EDA">
      <w:pPr>
        <w:pStyle w:val="BodyText"/>
        <w:tabs>
          <w:tab w:val="left" w:pos="1660"/>
          <w:tab w:val="left" w:pos="5195"/>
          <w:tab w:val="left" w:pos="8754"/>
        </w:tabs>
        <w:kinsoku w:val="0"/>
        <w:overflowPunct w:val="0"/>
        <w:spacing w:before="90"/>
        <w:ind w:left="220"/>
        <w:rPr>
          <w:b/>
          <w:bCs/>
        </w:rPr>
      </w:pPr>
      <w:r w:rsidRPr="00E31E67">
        <w:rPr>
          <w:b/>
          <w:bCs/>
        </w:rPr>
        <w:t>Signature:</w:t>
      </w:r>
      <w:r w:rsidRPr="00E31E67">
        <w:rPr>
          <w:b/>
          <w:bCs/>
        </w:rPr>
        <w:tab/>
      </w:r>
      <w:r w:rsidRPr="00E31E67">
        <w:rPr>
          <w:b/>
          <w:bCs/>
          <w:u w:val="single" w:color="000000"/>
        </w:rPr>
        <w:tab/>
      </w:r>
      <w:r w:rsidRPr="00E31E67">
        <w:rPr>
          <w:b/>
          <w:bCs/>
        </w:rPr>
        <w:t xml:space="preserve">Date: </w:t>
      </w:r>
      <w:r w:rsidRPr="00E31E67">
        <w:rPr>
          <w:b/>
          <w:bCs/>
          <w:u w:val="single" w:color="000000"/>
        </w:rPr>
        <w:t xml:space="preserve"> </w:t>
      </w:r>
      <w:r w:rsidRPr="00E31E67">
        <w:rPr>
          <w:b/>
          <w:bCs/>
          <w:u w:val="single" w:color="000000"/>
        </w:rPr>
        <w:tab/>
      </w:r>
    </w:p>
    <w:p w14:paraId="73AA435A" w14:textId="77777777" w:rsidR="00A95EDA" w:rsidRPr="00E31E67" w:rsidRDefault="00A95EDA">
      <w:pPr>
        <w:pStyle w:val="BodyText"/>
        <w:kinsoku w:val="0"/>
        <w:overflowPunct w:val="0"/>
        <w:spacing w:before="3"/>
        <w:rPr>
          <w:b/>
          <w:bCs/>
        </w:rPr>
      </w:pPr>
    </w:p>
    <w:p w14:paraId="65E6D8B1" w14:textId="77777777" w:rsidR="00A95EDA" w:rsidRPr="00E31E67" w:rsidRDefault="00A95EDA">
      <w:pPr>
        <w:pStyle w:val="BodyText"/>
        <w:kinsoku w:val="0"/>
        <w:overflowPunct w:val="0"/>
        <w:spacing w:before="90"/>
        <w:ind w:left="220"/>
        <w:rPr>
          <w:b/>
          <w:bCs/>
        </w:rPr>
      </w:pPr>
      <w:r w:rsidRPr="00E31E67">
        <w:rPr>
          <w:b/>
          <w:bCs/>
        </w:rPr>
        <w:t>Information regarding criminal offences pending</w:t>
      </w:r>
    </w:p>
    <w:p w14:paraId="6413E806" w14:textId="77777777" w:rsidR="00A95EDA" w:rsidRPr="00E31E67" w:rsidRDefault="00A95EDA">
      <w:pPr>
        <w:pStyle w:val="BodyText"/>
        <w:kinsoku w:val="0"/>
        <w:overflowPunct w:val="0"/>
        <w:rPr>
          <w:b/>
          <w:bCs/>
        </w:rPr>
      </w:pPr>
    </w:p>
    <w:tbl>
      <w:tblPr>
        <w:tblW w:w="0" w:type="auto"/>
        <w:tblInd w:w="118" w:type="dxa"/>
        <w:tblLayout w:type="fixed"/>
        <w:tblCellMar>
          <w:left w:w="0" w:type="dxa"/>
          <w:right w:w="0" w:type="dxa"/>
        </w:tblCellMar>
        <w:tblLook w:val="0000" w:firstRow="0" w:lastRow="0" w:firstColumn="0" w:lastColumn="0" w:noHBand="0" w:noVBand="0"/>
      </w:tblPr>
      <w:tblGrid>
        <w:gridCol w:w="3020"/>
        <w:gridCol w:w="3017"/>
        <w:gridCol w:w="3020"/>
      </w:tblGrid>
      <w:tr w:rsidR="00A95EDA" w14:paraId="44309A51" w14:textId="77777777">
        <w:tblPrEx>
          <w:tblCellMar>
            <w:top w:w="0" w:type="dxa"/>
            <w:left w:w="0" w:type="dxa"/>
            <w:bottom w:w="0" w:type="dxa"/>
            <w:right w:w="0" w:type="dxa"/>
          </w:tblCellMar>
        </w:tblPrEx>
        <w:trPr>
          <w:trHeight w:val="551"/>
        </w:trPr>
        <w:tc>
          <w:tcPr>
            <w:tcW w:w="3020" w:type="dxa"/>
            <w:tcBorders>
              <w:top w:val="single" w:sz="4" w:space="0" w:color="000000"/>
              <w:left w:val="single" w:sz="4" w:space="0" w:color="000000"/>
              <w:bottom w:val="single" w:sz="4" w:space="0" w:color="000000"/>
              <w:right w:val="single" w:sz="4" w:space="0" w:color="000000"/>
            </w:tcBorders>
            <w:shd w:val="clear" w:color="auto" w:fill="999999"/>
          </w:tcPr>
          <w:p w14:paraId="6AB91355" w14:textId="77777777" w:rsidR="00A95EDA" w:rsidRDefault="00A95EDA">
            <w:pPr>
              <w:pStyle w:val="TableParagraph"/>
              <w:kinsoku w:val="0"/>
              <w:overflowPunct w:val="0"/>
              <w:spacing w:line="275" w:lineRule="exact"/>
              <w:ind w:left="1019" w:right="1015"/>
              <w:jc w:val="center"/>
              <w:rPr>
                <w:b/>
                <w:bCs/>
                <w:sz w:val="22"/>
                <w:szCs w:val="22"/>
              </w:rPr>
            </w:pPr>
            <w:r>
              <w:rPr>
                <w:b/>
                <w:bCs/>
                <w:sz w:val="22"/>
                <w:szCs w:val="22"/>
              </w:rPr>
              <w:t>Offence</w:t>
            </w:r>
          </w:p>
        </w:tc>
        <w:tc>
          <w:tcPr>
            <w:tcW w:w="3017" w:type="dxa"/>
            <w:tcBorders>
              <w:top w:val="single" w:sz="4" w:space="0" w:color="000000"/>
              <w:left w:val="single" w:sz="4" w:space="0" w:color="000000"/>
              <w:bottom w:val="single" w:sz="4" w:space="0" w:color="000000"/>
              <w:right w:val="single" w:sz="4" w:space="0" w:color="000000"/>
            </w:tcBorders>
            <w:shd w:val="clear" w:color="auto" w:fill="999999"/>
          </w:tcPr>
          <w:p w14:paraId="592785F5" w14:textId="77777777" w:rsidR="00A95EDA" w:rsidRDefault="00A95EDA">
            <w:pPr>
              <w:pStyle w:val="TableParagraph"/>
              <w:kinsoku w:val="0"/>
              <w:overflowPunct w:val="0"/>
              <w:spacing w:line="275" w:lineRule="exact"/>
              <w:ind w:left="1245" w:right="1241"/>
              <w:jc w:val="center"/>
              <w:rPr>
                <w:b/>
                <w:bCs/>
                <w:sz w:val="22"/>
                <w:szCs w:val="22"/>
              </w:rPr>
            </w:pPr>
            <w:r>
              <w:rPr>
                <w:b/>
                <w:bCs/>
                <w:sz w:val="22"/>
                <w:szCs w:val="22"/>
              </w:rPr>
              <w:t>Date</w:t>
            </w:r>
          </w:p>
        </w:tc>
        <w:tc>
          <w:tcPr>
            <w:tcW w:w="3020" w:type="dxa"/>
            <w:tcBorders>
              <w:top w:val="single" w:sz="4" w:space="0" w:color="000000"/>
              <w:left w:val="single" w:sz="4" w:space="0" w:color="000000"/>
              <w:bottom w:val="single" w:sz="4" w:space="0" w:color="000000"/>
              <w:right w:val="single" w:sz="4" w:space="0" w:color="000000"/>
            </w:tcBorders>
            <w:shd w:val="clear" w:color="auto" w:fill="999999"/>
          </w:tcPr>
          <w:p w14:paraId="5C4AFF4A" w14:textId="77777777" w:rsidR="00A95EDA" w:rsidRDefault="00A95EDA">
            <w:pPr>
              <w:pStyle w:val="TableParagraph"/>
              <w:kinsoku w:val="0"/>
              <w:overflowPunct w:val="0"/>
              <w:spacing w:line="275" w:lineRule="exact"/>
              <w:ind w:left="1021" w:right="1015"/>
              <w:jc w:val="center"/>
              <w:rPr>
                <w:b/>
                <w:bCs/>
                <w:sz w:val="22"/>
                <w:szCs w:val="22"/>
              </w:rPr>
            </w:pPr>
            <w:r>
              <w:rPr>
                <w:b/>
                <w:bCs/>
                <w:sz w:val="22"/>
                <w:szCs w:val="22"/>
              </w:rPr>
              <w:t>Outcome</w:t>
            </w:r>
          </w:p>
        </w:tc>
      </w:tr>
      <w:tr w:rsidR="00A95EDA" w14:paraId="4A566034" w14:textId="77777777">
        <w:tblPrEx>
          <w:tblCellMar>
            <w:top w:w="0" w:type="dxa"/>
            <w:left w:w="0" w:type="dxa"/>
            <w:bottom w:w="0" w:type="dxa"/>
            <w:right w:w="0" w:type="dxa"/>
          </w:tblCellMar>
        </w:tblPrEx>
        <w:trPr>
          <w:trHeight w:val="551"/>
        </w:trPr>
        <w:tc>
          <w:tcPr>
            <w:tcW w:w="3020" w:type="dxa"/>
            <w:tcBorders>
              <w:top w:val="single" w:sz="4" w:space="0" w:color="000000"/>
              <w:left w:val="single" w:sz="4" w:space="0" w:color="000000"/>
              <w:bottom w:val="single" w:sz="4" w:space="0" w:color="000000"/>
              <w:right w:val="single" w:sz="4" w:space="0" w:color="000000"/>
            </w:tcBorders>
          </w:tcPr>
          <w:p w14:paraId="179CE680" w14:textId="77777777" w:rsidR="00A95EDA" w:rsidRDefault="00A95EDA">
            <w:pPr>
              <w:pStyle w:val="TableParagraph"/>
              <w:kinsoku w:val="0"/>
              <w:overflowPunct w:val="0"/>
              <w:rPr>
                <w:sz w:val="22"/>
                <w:szCs w:val="22"/>
              </w:rPr>
            </w:pPr>
          </w:p>
        </w:tc>
        <w:tc>
          <w:tcPr>
            <w:tcW w:w="3017" w:type="dxa"/>
            <w:tcBorders>
              <w:top w:val="single" w:sz="4" w:space="0" w:color="000000"/>
              <w:left w:val="single" w:sz="4" w:space="0" w:color="000000"/>
              <w:bottom w:val="single" w:sz="4" w:space="0" w:color="000000"/>
              <w:right w:val="single" w:sz="4" w:space="0" w:color="000000"/>
            </w:tcBorders>
          </w:tcPr>
          <w:p w14:paraId="79438481" w14:textId="77777777" w:rsidR="00A95EDA" w:rsidRDefault="00A95EDA">
            <w:pPr>
              <w:pStyle w:val="TableParagraph"/>
              <w:kinsoku w:val="0"/>
              <w:overflowPunct w:val="0"/>
              <w:rPr>
                <w:sz w:val="22"/>
                <w:szCs w:val="22"/>
              </w:rPr>
            </w:pPr>
          </w:p>
        </w:tc>
        <w:tc>
          <w:tcPr>
            <w:tcW w:w="3020" w:type="dxa"/>
            <w:tcBorders>
              <w:top w:val="single" w:sz="4" w:space="0" w:color="000000"/>
              <w:left w:val="single" w:sz="4" w:space="0" w:color="000000"/>
              <w:bottom w:val="single" w:sz="4" w:space="0" w:color="000000"/>
              <w:right w:val="single" w:sz="4" w:space="0" w:color="000000"/>
            </w:tcBorders>
          </w:tcPr>
          <w:p w14:paraId="2E3F380F" w14:textId="77777777" w:rsidR="00A95EDA" w:rsidRDefault="00A95EDA">
            <w:pPr>
              <w:pStyle w:val="TableParagraph"/>
              <w:kinsoku w:val="0"/>
              <w:overflowPunct w:val="0"/>
              <w:rPr>
                <w:sz w:val="22"/>
                <w:szCs w:val="22"/>
              </w:rPr>
            </w:pPr>
          </w:p>
        </w:tc>
      </w:tr>
      <w:tr w:rsidR="00A95EDA" w14:paraId="6F7EA1D9" w14:textId="77777777">
        <w:tblPrEx>
          <w:tblCellMar>
            <w:top w:w="0" w:type="dxa"/>
            <w:left w:w="0" w:type="dxa"/>
            <w:bottom w:w="0" w:type="dxa"/>
            <w:right w:w="0" w:type="dxa"/>
          </w:tblCellMar>
        </w:tblPrEx>
        <w:trPr>
          <w:trHeight w:val="551"/>
        </w:trPr>
        <w:tc>
          <w:tcPr>
            <w:tcW w:w="3020" w:type="dxa"/>
            <w:tcBorders>
              <w:top w:val="single" w:sz="4" w:space="0" w:color="000000"/>
              <w:left w:val="single" w:sz="4" w:space="0" w:color="000000"/>
              <w:bottom w:val="single" w:sz="4" w:space="0" w:color="000000"/>
              <w:right w:val="single" w:sz="4" w:space="0" w:color="000000"/>
            </w:tcBorders>
          </w:tcPr>
          <w:p w14:paraId="6EB5930A" w14:textId="77777777" w:rsidR="00A95EDA" w:rsidRDefault="00A95EDA">
            <w:pPr>
              <w:pStyle w:val="TableParagraph"/>
              <w:kinsoku w:val="0"/>
              <w:overflowPunct w:val="0"/>
              <w:rPr>
                <w:sz w:val="22"/>
                <w:szCs w:val="22"/>
              </w:rPr>
            </w:pPr>
          </w:p>
        </w:tc>
        <w:tc>
          <w:tcPr>
            <w:tcW w:w="3017" w:type="dxa"/>
            <w:tcBorders>
              <w:top w:val="single" w:sz="4" w:space="0" w:color="000000"/>
              <w:left w:val="single" w:sz="4" w:space="0" w:color="000000"/>
              <w:bottom w:val="single" w:sz="4" w:space="0" w:color="000000"/>
              <w:right w:val="single" w:sz="4" w:space="0" w:color="000000"/>
            </w:tcBorders>
          </w:tcPr>
          <w:p w14:paraId="46D6D2E7" w14:textId="77777777" w:rsidR="00A95EDA" w:rsidRDefault="00A95EDA">
            <w:pPr>
              <w:pStyle w:val="TableParagraph"/>
              <w:kinsoku w:val="0"/>
              <w:overflowPunct w:val="0"/>
              <w:rPr>
                <w:sz w:val="22"/>
                <w:szCs w:val="22"/>
              </w:rPr>
            </w:pPr>
          </w:p>
        </w:tc>
        <w:tc>
          <w:tcPr>
            <w:tcW w:w="3020" w:type="dxa"/>
            <w:tcBorders>
              <w:top w:val="single" w:sz="4" w:space="0" w:color="000000"/>
              <w:left w:val="single" w:sz="4" w:space="0" w:color="000000"/>
              <w:bottom w:val="single" w:sz="4" w:space="0" w:color="000000"/>
              <w:right w:val="single" w:sz="4" w:space="0" w:color="000000"/>
            </w:tcBorders>
          </w:tcPr>
          <w:p w14:paraId="3A65D3E4" w14:textId="77777777" w:rsidR="00A95EDA" w:rsidRDefault="00A95EDA">
            <w:pPr>
              <w:pStyle w:val="TableParagraph"/>
              <w:kinsoku w:val="0"/>
              <w:overflowPunct w:val="0"/>
              <w:rPr>
                <w:sz w:val="22"/>
                <w:szCs w:val="22"/>
              </w:rPr>
            </w:pPr>
          </w:p>
        </w:tc>
      </w:tr>
    </w:tbl>
    <w:p w14:paraId="681401BC" w14:textId="77777777" w:rsidR="00A95EDA" w:rsidRPr="00E31E67" w:rsidRDefault="00A95EDA">
      <w:pPr>
        <w:pStyle w:val="BodyText"/>
        <w:kinsoku w:val="0"/>
        <w:overflowPunct w:val="0"/>
        <w:spacing w:before="11"/>
        <w:rPr>
          <w:b/>
          <w:bCs/>
        </w:rPr>
      </w:pPr>
    </w:p>
    <w:p w14:paraId="62936588" w14:textId="77777777" w:rsidR="00A95EDA" w:rsidRPr="00E31E67" w:rsidRDefault="00A95EDA">
      <w:pPr>
        <w:pStyle w:val="BodyText"/>
        <w:kinsoku w:val="0"/>
        <w:overflowPunct w:val="0"/>
        <w:ind w:left="220"/>
        <w:rPr>
          <w:b/>
          <w:bCs/>
        </w:rPr>
      </w:pPr>
      <w:r w:rsidRPr="00E31E67">
        <w:rPr>
          <w:b/>
          <w:bCs/>
        </w:rPr>
        <w:t>Information regarding criminal charges pending</w:t>
      </w:r>
    </w:p>
    <w:p w14:paraId="4BAB033F" w14:textId="77777777" w:rsidR="00A95EDA" w:rsidRPr="00E31E67" w:rsidRDefault="00A95EDA">
      <w:pPr>
        <w:pStyle w:val="BodyText"/>
        <w:kinsoku w:val="0"/>
        <w:overflowPunct w:val="0"/>
        <w:spacing w:before="1"/>
        <w:rPr>
          <w:b/>
          <w:bCs/>
        </w:rPr>
      </w:pPr>
    </w:p>
    <w:tbl>
      <w:tblPr>
        <w:tblW w:w="0" w:type="auto"/>
        <w:tblInd w:w="118" w:type="dxa"/>
        <w:tblLayout w:type="fixed"/>
        <w:tblCellMar>
          <w:left w:w="0" w:type="dxa"/>
          <w:right w:w="0" w:type="dxa"/>
        </w:tblCellMar>
        <w:tblLook w:val="0000" w:firstRow="0" w:lastRow="0" w:firstColumn="0" w:lastColumn="0" w:noHBand="0" w:noVBand="0"/>
      </w:tblPr>
      <w:tblGrid>
        <w:gridCol w:w="3020"/>
        <w:gridCol w:w="3017"/>
        <w:gridCol w:w="3020"/>
      </w:tblGrid>
      <w:tr w:rsidR="00A95EDA" w14:paraId="2E2ECD6A" w14:textId="77777777">
        <w:tblPrEx>
          <w:tblCellMar>
            <w:top w:w="0" w:type="dxa"/>
            <w:left w:w="0" w:type="dxa"/>
            <w:bottom w:w="0" w:type="dxa"/>
            <w:right w:w="0" w:type="dxa"/>
          </w:tblCellMar>
        </w:tblPrEx>
        <w:trPr>
          <w:trHeight w:val="553"/>
        </w:trPr>
        <w:tc>
          <w:tcPr>
            <w:tcW w:w="3020" w:type="dxa"/>
            <w:tcBorders>
              <w:top w:val="single" w:sz="4" w:space="0" w:color="000000"/>
              <w:left w:val="single" w:sz="4" w:space="0" w:color="000000"/>
              <w:bottom w:val="single" w:sz="4" w:space="0" w:color="000000"/>
              <w:right w:val="single" w:sz="4" w:space="0" w:color="000000"/>
            </w:tcBorders>
            <w:shd w:val="clear" w:color="auto" w:fill="999999"/>
          </w:tcPr>
          <w:p w14:paraId="7AA876DA" w14:textId="77777777" w:rsidR="00A95EDA" w:rsidRDefault="00A95EDA">
            <w:pPr>
              <w:pStyle w:val="TableParagraph"/>
              <w:kinsoku w:val="0"/>
              <w:overflowPunct w:val="0"/>
              <w:spacing w:before="1"/>
              <w:ind w:left="1019" w:right="1015"/>
              <w:jc w:val="center"/>
              <w:rPr>
                <w:b/>
                <w:bCs/>
                <w:sz w:val="22"/>
                <w:szCs w:val="22"/>
              </w:rPr>
            </w:pPr>
            <w:r>
              <w:rPr>
                <w:b/>
                <w:bCs/>
                <w:sz w:val="22"/>
                <w:szCs w:val="22"/>
              </w:rPr>
              <w:t>Offence</w:t>
            </w:r>
          </w:p>
        </w:tc>
        <w:tc>
          <w:tcPr>
            <w:tcW w:w="3017" w:type="dxa"/>
            <w:tcBorders>
              <w:top w:val="single" w:sz="4" w:space="0" w:color="000000"/>
              <w:left w:val="single" w:sz="4" w:space="0" w:color="000000"/>
              <w:bottom w:val="single" w:sz="4" w:space="0" w:color="000000"/>
              <w:right w:val="single" w:sz="4" w:space="0" w:color="000000"/>
            </w:tcBorders>
            <w:shd w:val="clear" w:color="auto" w:fill="999999"/>
          </w:tcPr>
          <w:p w14:paraId="2BE489C6" w14:textId="77777777" w:rsidR="00A95EDA" w:rsidRDefault="00A95EDA">
            <w:pPr>
              <w:pStyle w:val="TableParagraph"/>
              <w:kinsoku w:val="0"/>
              <w:overflowPunct w:val="0"/>
              <w:spacing w:before="1"/>
              <w:ind w:left="1245" w:right="1241"/>
              <w:jc w:val="center"/>
              <w:rPr>
                <w:b/>
                <w:bCs/>
                <w:sz w:val="22"/>
                <w:szCs w:val="22"/>
              </w:rPr>
            </w:pPr>
            <w:r>
              <w:rPr>
                <w:b/>
                <w:bCs/>
                <w:sz w:val="22"/>
                <w:szCs w:val="22"/>
              </w:rPr>
              <w:t>Date</w:t>
            </w:r>
          </w:p>
        </w:tc>
        <w:tc>
          <w:tcPr>
            <w:tcW w:w="3020" w:type="dxa"/>
            <w:tcBorders>
              <w:top w:val="single" w:sz="4" w:space="0" w:color="000000"/>
              <w:left w:val="single" w:sz="4" w:space="0" w:color="000000"/>
              <w:bottom w:val="single" w:sz="4" w:space="0" w:color="000000"/>
              <w:right w:val="single" w:sz="4" w:space="0" w:color="000000"/>
            </w:tcBorders>
            <w:shd w:val="clear" w:color="auto" w:fill="999999"/>
          </w:tcPr>
          <w:p w14:paraId="79863F14" w14:textId="77777777" w:rsidR="00A95EDA" w:rsidRDefault="00A95EDA">
            <w:pPr>
              <w:pStyle w:val="TableParagraph"/>
              <w:kinsoku w:val="0"/>
              <w:overflowPunct w:val="0"/>
              <w:spacing w:before="1"/>
              <w:ind w:left="1021" w:right="1015"/>
              <w:jc w:val="center"/>
              <w:rPr>
                <w:b/>
                <w:bCs/>
                <w:sz w:val="22"/>
                <w:szCs w:val="22"/>
              </w:rPr>
            </w:pPr>
            <w:r>
              <w:rPr>
                <w:b/>
                <w:bCs/>
                <w:sz w:val="22"/>
                <w:szCs w:val="22"/>
              </w:rPr>
              <w:t>Outcome</w:t>
            </w:r>
          </w:p>
        </w:tc>
      </w:tr>
      <w:tr w:rsidR="00A95EDA" w14:paraId="3CC5B476" w14:textId="77777777">
        <w:tblPrEx>
          <w:tblCellMar>
            <w:top w:w="0" w:type="dxa"/>
            <w:left w:w="0" w:type="dxa"/>
            <w:bottom w:w="0" w:type="dxa"/>
            <w:right w:w="0" w:type="dxa"/>
          </w:tblCellMar>
        </w:tblPrEx>
        <w:trPr>
          <w:trHeight w:val="551"/>
        </w:trPr>
        <w:tc>
          <w:tcPr>
            <w:tcW w:w="3020" w:type="dxa"/>
            <w:tcBorders>
              <w:top w:val="single" w:sz="4" w:space="0" w:color="000000"/>
              <w:left w:val="single" w:sz="4" w:space="0" w:color="000000"/>
              <w:bottom w:val="single" w:sz="4" w:space="0" w:color="000000"/>
              <w:right w:val="single" w:sz="4" w:space="0" w:color="000000"/>
            </w:tcBorders>
          </w:tcPr>
          <w:p w14:paraId="548B2BC1" w14:textId="77777777" w:rsidR="00A95EDA" w:rsidRDefault="00A95EDA">
            <w:pPr>
              <w:pStyle w:val="TableParagraph"/>
              <w:kinsoku w:val="0"/>
              <w:overflowPunct w:val="0"/>
              <w:rPr>
                <w:sz w:val="22"/>
                <w:szCs w:val="22"/>
              </w:rPr>
            </w:pPr>
          </w:p>
        </w:tc>
        <w:tc>
          <w:tcPr>
            <w:tcW w:w="3017" w:type="dxa"/>
            <w:tcBorders>
              <w:top w:val="single" w:sz="4" w:space="0" w:color="000000"/>
              <w:left w:val="single" w:sz="4" w:space="0" w:color="000000"/>
              <w:bottom w:val="single" w:sz="4" w:space="0" w:color="000000"/>
              <w:right w:val="single" w:sz="4" w:space="0" w:color="000000"/>
            </w:tcBorders>
          </w:tcPr>
          <w:p w14:paraId="7A1A798E" w14:textId="77777777" w:rsidR="00A95EDA" w:rsidRDefault="00A95EDA">
            <w:pPr>
              <w:pStyle w:val="TableParagraph"/>
              <w:kinsoku w:val="0"/>
              <w:overflowPunct w:val="0"/>
              <w:rPr>
                <w:sz w:val="22"/>
                <w:szCs w:val="22"/>
              </w:rPr>
            </w:pPr>
          </w:p>
        </w:tc>
        <w:tc>
          <w:tcPr>
            <w:tcW w:w="3020" w:type="dxa"/>
            <w:tcBorders>
              <w:top w:val="single" w:sz="4" w:space="0" w:color="000000"/>
              <w:left w:val="single" w:sz="4" w:space="0" w:color="000000"/>
              <w:bottom w:val="single" w:sz="4" w:space="0" w:color="000000"/>
              <w:right w:val="single" w:sz="4" w:space="0" w:color="000000"/>
            </w:tcBorders>
          </w:tcPr>
          <w:p w14:paraId="64B632BF" w14:textId="77777777" w:rsidR="00A95EDA" w:rsidRDefault="00A95EDA">
            <w:pPr>
              <w:pStyle w:val="TableParagraph"/>
              <w:kinsoku w:val="0"/>
              <w:overflowPunct w:val="0"/>
              <w:rPr>
                <w:sz w:val="22"/>
                <w:szCs w:val="22"/>
              </w:rPr>
            </w:pPr>
          </w:p>
        </w:tc>
      </w:tr>
      <w:tr w:rsidR="00A95EDA" w14:paraId="2B1C6612" w14:textId="77777777">
        <w:tblPrEx>
          <w:tblCellMar>
            <w:top w:w="0" w:type="dxa"/>
            <w:left w:w="0" w:type="dxa"/>
            <w:bottom w:w="0" w:type="dxa"/>
            <w:right w:w="0" w:type="dxa"/>
          </w:tblCellMar>
        </w:tblPrEx>
        <w:trPr>
          <w:trHeight w:val="551"/>
        </w:trPr>
        <w:tc>
          <w:tcPr>
            <w:tcW w:w="3020" w:type="dxa"/>
            <w:tcBorders>
              <w:top w:val="single" w:sz="4" w:space="0" w:color="000000"/>
              <w:left w:val="single" w:sz="4" w:space="0" w:color="000000"/>
              <w:bottom w:val="single" w:sz="4" w:space="0" w:color="000000"/>
              <w:right w:val="single" w:sz="4" w:space="0" w:color="000000"/>
            </w:tcBorders>
          </w:tcPr>
          <w:p w14:paraId="07A8DC00" w14:textId="77777777" w:rsidR="00A95EDA" w:rsidRDefault="00A95EDA">
            <w:pPr>
              <w:pStyle w:val="TableParagraph"/>
              <w:kinsoku w:val="0"/>
              <w:overflowPunct w:val="0"/>
              <w:rPr>
                <w:sz w:val="22"/>
                <w:szCs w:val="22"/>
              </w:rPr>
            </w:pPr>
          </w:p>
        </w:tc>
        <w:tc>
          <w:tcPr>
            <w:tcW w:w="3017" w:type="dxa"/>
            <w:tcBorders>
              <w:top w:val="single" w:sz="4" w:space="0" w:color="000000"/>
              <w:left w:val="single" w:sz="4" w:space="0" w:color="000000"/>
              <w:bottom w:val="single" w:sz="4" w:space="0" w:color="000000"/>
              <w:right w:val="single" w:sz="4" w:space="0" w:color="000000"/>
            </w:tcBorders>
          </w:tcPr>
          <w:p w14:paraId="740CAA43" w14:textId="77777777" w:rsidR="00A95EDA" w:rsidRDefault="00A95EDA">
            <w:pPr>
              <w:pStyle w:val="TableParagraph"/>
              <w:kinsoku w:val="0"/>
              <w:overflowPunct w:val="0"/>
              <w:rPr>
                <w:sz w:val="22"/>
                <w:szCs w:val="22"/>
              </w:rPr>
            </w:pPr>
          </w:p>
        </w:tc>
        <w:tc>
          <w:tcPr>
            <w:tcW w:w="3020" w:type="dxa"/>
            <w:tcBorders>
              <w:top w:val="single" w:sz="4" w:space="0" w:color="000000"/>
              <w:left w:val="single" w:sz="4" w:space="0" w:color="000000"/>
              <w:bottom w:val="single" w:sz="4" w:space="0" w:color="000000"/>
              <w:right w:val="single" w:sz="4" w:space="0" w:color="000000"/>
            </w:tcBorders>
          </w:tcPr>
          <w:p w14:paraId="24ECCA5F" w14:textId="77777777" w:rsidR="00A95EDA" w:rsidRDefault="00A95EDA">
            <w:pPr>
              <w:pStyle w:val="TableParagraph"/>
              <w:kinsoku w:val="0"/>
              <w:overflowPunct w:val="0"/>
              <w:rPr>
                <w:sz w:val="22"/>
                <w:szCs w:val="22"/>
              </w:rPr>
            </w:pPr>
          </w:p>
        </w:tc>
      </w:tr>
    </w:tbl>
    <w:p w14:paraId="7B8485EB" w14:textId="77777777" w:rsidR="00A95EDA" w:rsidRPr="00E31E67" w:rsidRDefault="00A95EDA">
      <w:pPr>
        <w:pStyle w:val="BodyText"/>
        <w:kinsoku w:val="0"/>
        <w:overflowPunct w:val="0"/>
        <w:spacing w:before="11"/>
        <w:rPr>
          <w:b/>
          <w:bCs/>
        </w:rPr>
      </w:pPr>
    </w:p>
    <w:p w14:paraId="26129038" w14:textId="77777777" w:rsidR="00A95EDA" w:rsidRPr="00E31E67" w:rsidRDefault="00A95EDA">
      <w:pPr>
        <w:pStyle w:val="BodyText"/>
        <w:kinsoku w:val="0"/>
        <w:overflowPunct w:val="0"/>
        <w:ind w:left="220"/>
        <w:rPr>
          <w:b/>
          <w:bCs/>
        </w:rPr>
      </w:pPr>
      <w:r w:rsidRPr="00E31E67">
        <w:rPr>
          <w:b/>
          <w:bCs/>
        </w:rPr>
        <w:t>I confirm that the above information is true</w:t>
      </w:r>
    </w:p>
    <w:p w14:paraId="313373F6" w14:textId="77777777" w:rsidR="00A95EDA" w:rsidRPr="00E31E67" w:rsidRDefault="00A95EDA">
      <w:pPr>
        <w:pStyle w:val="BodyText"/>
        <w:kinsoku w:val="0"/>
        <w:overflowPunct w:val="0"/>
        <w:rPr>
          <w:b/>
          <w:bCs/>
        </w:rPr>
      </w:pPr>
    </w:p>
    <w:p w14:paraId="1DF46003" w14:textId="77777777" w:rsidR="00A95EDA" w:rsidRPr="00E31E67" w:rsidRDefault="00A95EDA">
      <w:pPr>
        <w:pStyle w:val="BodyText"/>
        <w:kinsoku w:val="0"/>
        <w:overflowPunct w:val="0"/>
        <w:ind w:left="220"/>
        <w:rPr>
          <w:b/>
          <w:bCs/>
        </w:rPr>
      </w:pPr>
      <w:r w:rsidRPr="00E31E67">
        <w:rPr>
          <w:b/>
          <w:bCs/>
        </w:rPr>
        <w:t>I agree to the Highland Council checking their database</w:t>
      </w:r>
      <w:r w:rsidR="00676359">
        <w:rPr>
          <w:b/>
          <w:bCs/>
        </w:rPr>
        <w:t xml:space="preserve"> and the database of any local authority where I previously resided.</w:t>
      </w:r>
    </w:p>
    <w:p w14:paraId="43141D0B" w14:textId="77777777" w:rsidR="00A95EDA" w:rsidRDefault="00A95EDA">
      <w:pPr>
        <w:pStyle w:val="BodyText"/>
        <w:kinsoku w:val="0"/>
        <w:overflowPunct w:val="0"/>
        <w:ind w:left="220"/>
        <w:rPr>
          <w:b/>
          <w:bCs/>
        </w:rPr>
      </w:pPr>
    </w:p>
    <w:p w14:paraId="75AB138C" w14:textId="77777777" w:rsidR="00E31E67" w:rsidRDefault="00E31E67">
      <w:pPr>
        <w:pStyle w:val="BodyText"/>
        <w:kinsoku w:val="0"/>
        <w:overflowPunct w:val="0"/>
        <w:ind w:left="220"/>
        <w:rPr>
          <w:b/>
          <w:bCs/>
        </w:rPr>
      </w:pPr>
    </w:p>
    <w:p w14:paraId="3F19D8EC" w14:textId="77777777" w:rsidR="00A95EDA" w:rsidRPr="00E31E67" w:rsidRDefault="00E31E67" w:rsidP="00676359">
      <w:pPr>
        <w:pStyle w:val="BodyText"/>
        <w:tabs>
          <w:tab w:val="left" w:pos="5854"/>
          <w:tab w:val="left" w:pos="8696"/>
        </w:tabs>
        <w:kinsoku w:val="0"/>
        <w:overflowPunct w:val="0"/>
        <w:spacing w:before="61"/>
        <w:ind w:left="220"/>
        <w:rPr>
          <w:b/>
          <w:bCs/>
        </w:rPr>
      </w:pPr>
      <w:r w:rsidRPr="00E31E67">
        <w:rPr>
          <w:b/>
          <w:bCs/>
        </w:rPr>
        <w:t>Signature:</w:t>
      </w:r>
      <w:r w:rsidRPr="00E31E67">
        <w:rPr>
          <w:b/>
          <w:bCs/>
          <w:u w:val="single" w:color="000000"/>
        </w:rPr>
        <w:tab/>
      </w:r>
      <w:r w:rsidRPr="00E31E67">
        <w:rPr>
          <w:b/>
          <w:bCs/>
        </w:rPr>
        <w:t xml:space="preserve">Date: </w:t>
      </w:r>
    </w:p>
    <w:sectPr w:rsidR="00A95EDA" w:rsidRPr="00E31E67">
      <w:pgSz w:w="11910" w:h="16840"/>
      <w:pgMar w:top="1360" w:right="760" w:bottom="900" w:left="1220" w:header="0" w:footer="6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B9F4D" w14:textId="77777777" w:rsidR="00891612" w:rsidRDefault="00891612">
      <w:r>
        <w:separator/>
      </w:r>
    </w:p>
  </w:endnote>
  <w:endnote w:type="continuationSeparator" w:id="0">
    <w:p w14:paraId="4425D6D2" w14:textId="77777777" w:rsidR="00891612" w:rsidRDefault="00891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A2F9B" w14:textId="77777777" w:rsidR="000A75D5" w:rsidRDefault="00000000">
    <w:pPr>
      <w:pStyle w:val="BodyText"/>
      <w:kinsoku w:val="0"/>
      <w:overflowPunct w:val="0"/>
      <w:spacing w:line="14" w:lineRule="auto"/>
      <w:rPr>
        <w:rFonts w:ascii="Times New Roman" w:hAnsi="Times New Roman" w:cs="Times New Roman"/>
        <w:sz w:val="14"/>
        <w:szCs w:val="14"/>
      </w:rPr>
    </w:pPr>
    <w:r>
      <w:rPr>
        <w:noProof/>
      </w:rPr>
      <w:pict w14:anchorId="25F84AE3">
        <v:shapetype id="_x0000_t202" coordsize="21600,21600" o:spt="202" path="m,l,21600r21600,l21600,xe">
          <v:stroke joinstyle="miter"/>
          <v:path gradientshapeok="t" o:connecttype="rect"/>
        </v:shapetype>
        <v:shape id="_x0000_s1025" type="#_x0000_t202" style="position:absolute;margin-left:104pt;margin-top:796pt;width:211pt;height:17.5pt;z-index:-1;mso-position-horizontal-relative:page;mso-position-vertical-relative:page" o:allowincell="f" filled="f" stroked="f">
          <v:textbox style="mso-next-textbox:#_x0000_s1025" inset="0,0,0,0">
            <w:txbxContent>
              <w:p w14:paraId="6CB1C3B0" w14:textId="77777777" w:rsidR="000A75D5" w:rsidRDefault="000A75D5">
                <w:pPr>
                  <w:pStyle w:val="BodyText"/>
                  <w:kinsoku w:val="0"/>
                  <w:overflowPunct w:val="0"/>
                  <w:spacing w:before="14"/>
                  <w:ind w:left="20"/>
                  <w:rPr>
                    <w:i/>
                    <w:iCs/>
                    <w:sz w:val="18"/>
                    <w:szCs w:val="18"/>
                  </w:rPr>
                </w:pPr>
                <w:r>
                  <w:rPr>
                    <w:i/>
                    <w:iCs/>
                    <w:sz w:val="18"/>
                    <w:szCs w:val="18"/>
                  </w:rPr>
                  <w:t xml:space="preserve"> Kinship Care Procedures &amp; Guidance </w:t>
                </w:r>
                <w:r w:rsidR="00676359">
                  <w:rPr>
                    <w:i/>
                    <w:iCs/>
                    <w:sz w:val="18"/>
                    <w:szCs w:val="18"/>
                  </w:rPr>
                  <w:t xml:space="preserve">September </w:t>
                </w:r>
                <w:r>
                  <w:rPr>
                    <w:i/>
                    <w:iCs/>
                    <w:sz w:val="18"/>
                    <w:szCs w:val="18"/>
                  </w:rPr>
                  <w:t>2021</w:t>
                </w:r>
              </w:p>
            </w:txbxContent>
          </v:textbox>
          <w10:wrap anchorx="page" anchory="page"/>
        </v:shape>
      </w:pict>
    </w:r>
    <w:r>
      <w:rPr>
        <w:noProof/>
      </w:rPr>
      <w:pict w14:anchorId="415DB36B">
        <v:shape id="_x0000_s1026" type="#_x0000_t202" style="position:absolute;margin-left:520.1pt;margin-top:794.95pt;width:15.05pt;height:13.15pt;z-index:-2;mso-position-horizontal-relative:page;mso-position-vertical-relative:page" o:allowincell="f" filled="f" stroked="f">
          <v:textbox inset="0,0,0,0">
            <w:txbxContent>
              <w:p w14:paraId="60C1E210" w14:textId="77777777" w:rsidR="000A75D5" w:rsidRDefault="000A75D5">
                <w:pPr>
                  <w:pStyle w:val="BodyText"/>
                  <w:kinsoku w:val="0"/>
                  <w:overflowPunct w:val="0"/>
                  <w:spacing w:before="12"/>
                  <w:ind w:left="40"/>
                  <w:rPr>
                    <w:i/>
                    <w:iCs/>
                    <w:sz w:val="20"/>
                    <w:szCs w:val="20"/>
                  </w:rPr>
                </w:pPr>
                <w:r>
                  <w:rPr>
                    <w:i/>
                    <w:iCs/>
                    <w:sz w:val="20"/>
                    <w:szCs w:val="20"/>
                  </w:rPr>
                  <w:fldChar w:fldCharType="begin"/>
                </w:r>
                <w:r>
                  <w:rPr>
                    <w:i/>
                    <w:iCs/>
                    <w:sz w:val="20"/>
                    <w:szCs w:val="20"/>
                  </w:rPr>
                  <w:instrText xml:space="preserve"> PAGE </w:instrText>
                </w:r>
                <w:r>
                  <w:rPr>
                    <w:i/>
                    <w:iCs/>
                    <w:sz w:val="20"/>
                    <w:szCs w:val="20"/>
                  </w:rPr>
                  <w:fldChar w:fldCharType="separate"/>
                </w:r>
                <w:r>
                  <w:rPr>
                    <w:i/>
                    <w:iCs/>
                    <w:noProof/>
                    <w:sz w:val="20"/>
                    <w:szCs w:val="20"/>
                  </w:rPr>
                  <w:t>2</w:t>
                </w:r>
                <w:r>
                  <w:rPr>
                    <w:i/>
                    <w:iCs/>
                    <w:sz w:val="20"/>
                    <w:szCs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72041" w14:textId="77777777" w:rsidR="00891612" w:rsidRDefault="00891612">
      <w:r>
        <w:separator/>
      </w:r>
    </w:p>
  </w:footnote>
  <w:footnote w:type="continuationSeparator" w:id="0">
    <w:p w14:paraId="6EFDD2AC" w14:textId="77777777" w:rsidR="00891612" w:rsidRDefault="00891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1004" w:hanging="720"/>
      </w:pPr>
      <w:rPr>
        <w:rFonts w:cs="Times New Roman"/>
        <w:b/>
        <w:bCs/>
        <w:w w:val="100"/>
      </w:rPr>
    </w:lvl>
    <w:lvl w:ilvl="1">
      <w:start w:val="1"/>
      <w:numFmt w:val="decimal"/>
      <w:lvlText w:val="%1.%2"/>
      <w:lvlJc w:val="left"/>
      <w:pPr>
        <w:ind w:left="940" w:hanging="720"/>
      </w:pPr>
      <w:rPr>
        <w:rFonts w:ascii="Arial" w:hAnsi="Arial" w:cs="Arial"/>
        <w:b w:val="0"/>
        <w:bCs w:val="0"/>
        <w:color w:val="auto"/>
        <w:w w:val="100"/>
        <w:sz w:val="22"/>
        <w:szCs w:val="22"/>
      </w:rPr>
    </w:lvl>
    <w:lvl w:ilvl="2">
      <w:numFmt w:val="bullet"/>
      <w:lvlText w:val=""/>
      <w:lvlJc w:val="left"/>
      <w:pPr>
        <w:ind w:left="1660" w:hanging="360"/>
      </w:pPr>
      <w:rPr>
        <w:rFonts w:ascii="Symbol" w:hAnsi="Symbol"/>
        <w:b w:val="0"/>
        <w:w w:val="100"/>
        <w:sz w:val="22"/>
      </w:rPr>
    </w:lvl>
    <w:lvl w:ilvl="3">
      <w:numFmt w:val="bullet"/>
      <w:lvlText w:val="•"/>
      <w:lvlJc w:val="left"/>
      <w:pPr>
        <w:ind w:left="1660" w:hanging="360"/>
      </w:pPr>
    </w:lvl>
    <w:lvl w:ilvl="4">
      <w:numFmt w:val="bullet"/>
      <w:lvlText w:val="•"/>
      <w:lvlJc w:val="left"/>
      <w:pPr>
        <w:ind w:left="2840" w:hanging="360"/>
      </w:pPr>
    </w:lvl>
    <w:lvl w:ilvl="5">
      <w:numFmt w:val="bullet"/>
      <w:lvlText w:val="•"/>
      <w:lvlJc w:val="left"/>
      <w:pPr>
        <w:ind w:left="4021" w:hanging="360"/>
      </w:pPr>
    </w:lvl>
    <w:lvl w:ilvl="6">
      <w:numFmt w:val="bullet"/>
      <w:lvlText w:val="•"/>
      <w:lvlJc w:val="left"/>
      <w:pPr>
        <w:ind w:left="5202" w:hanging="360"/>
      </w:pPr>
    </w:lvl>
    <w:lvl w:ilvl="7">
      <w:numFmt w:val="bullet"/>
      <w:lvlText w:val="•"/>
      <w:lvlJc w:val="left"/>
      <w:pPr>
        <w:ind w:left="6383" w:hanging="360"/>
      </w:pPr>
    </w:lvl>
    <w:lvl w:ilvl="8">
      <w:numFmt w:val="bullet"/>
      <w:lvlText w:val="•"/>
      <w:lvlJc w:val="left"/>
      <w:pPr>
        <w:ind w:left="7564" w:hanging="360"/>
      </w:pPr>
    </w:lvl>
  </w:abstractNum>
  <w:abstractNum w:abstractNumId="1" w15:restartNumberingAfterBreak="0">
    <w:nsid w:val="00000403"/>
    <w:multiLevelType w:val="multilevel"/>
    <w:tmpl w:val="FFFFFFFF"/>
    <w:lvl w:ilvl="0">
      <w:start w:val="1"/>
      <w:numFmt w:val="lowerLetter"/>
      <w:lvlText w:val="(%1)"/>
      <w:lvlJc w:val="left"/>
      <w:pPr>
        <w:ind w:left="940" w:hanging="360"/>
      </w:pPr>
      <w:rPr>
        <w:rFonts w:ascii="Arial" w:hAnsi="Arial" w:cs="Arial"/>
        <w:b w:val="0"/>
        <w:bCs w:val="0"/>
        <w:w w:val="100"/>
        <w:sz w:val="22"/>
        <w:szCs w:val="22"/>
      </w:rPr>
    </w:lvl>
    <w:lvl w:ilvl="1">
      <w:numFmt w:val="bullet"/>
      <w:lvlText w:val="•"/>
      <w:lvlJc w:val="left"/>
      <w:pPr>
        <w:ind w:left="1838" w:hanging="360"/>
      </w:pPr>
    </w:lvl>
    <w:lvl w:ilvl="2">
      <w:numFmt w:val="bullet"/>
      <w:lvlText w:val="•"/>
      <w:lvlJc w:val="left"/>
      <w:pPr>
        <w:ind w:left="2737" w:hanging="360"/>
      </w:pPr>
    </w:lvl>
    <w:lvl w:ilvl="3">
      <w:numFmt w:val="bullet"/>
      <w:lvlText w:val="•"/>
      <w:lvlJc w:val="left"/>
      <w:pPr>
        <w:ind w:left="3635" w:hanging="360"/>
      </w:pPr>
    </w:lvl>
    <w:lvl w:ilvl="4">
      <w:numFmt w:val="bullet"/>
      <w:lvlText w:val="•"/>
      <w:lvlJc w:val="left"/>
      <w:pPr>
        <w:ind w:left="4534" w:hanging="360"/>
      </w:pPr>
    </w:lvl>
    <w:lvl w:ilvl="5">
      <w:numFmt w:val="bullet"/>
      <w:lvlText w:val="•"/>
      <w:lvlJc w:val="left"/>
      <w:pPr>
        <w:ind w:left="5433" w:hanging="360"/>
      </w:pPr>
    </w:lvl>
    <w:lvl w:ilvl="6">
      <w:numFmt w:val="bullet"/>
      <w:lvlText w:val="•"/>
      <w:lvlJc w:val="left"/>
      <w:pPr>
        <w:ind w:left="6331" w:hanging="360"/>
      </w:pPr>
    </w:lvl>
    <w:lvl w:ilvl="7">
      <w:numFmt w:val="bullet"/>
      <w:lvlText w:val="•"/>
      <w:lvlJc w:val="left"/>
      <w:pPr>
        <w:ind w:left="7230" w:hanging="360"/>
      </w:pPr>
    </w:lvl>
    <w:lvl w:ilvl="8">
      <w:numFmt w:val="bullet"/>
      <w:lvlText w:val="•"/>
      <w:lvlJc w:val="left"/>
      <w:pPr>
        <w:ind w:left="8129" w:hanging="360"/>
      </w:pPr>
    </w:lvl>
  </w:abstractNum>
  <w:abstractNum w:abstractNumId="2" w15:restartNumberingAfterBreak="0">
    <w:nsid w:val="00000404"/>
    <w:multiLevelType w:val="multilevel"/>
    <w:tmpl w:val="FFFFFFFF"/>
    <w:lvl w:ilvl="0">
      <w:start w:val="11"/>
      <w:numFmt w:val="decimal"/>
      <w:lvlText w:val="%1."/>
      <w:lvlJc w:val="left"/>
      <w:pPr>
        <w:ind w:left="1855" w:hanging="720"/>
      </w:pPr>
      <w:rPr>
        <w:rFonts w:ascii="Arial" w:hAnsi="Arial" w:cs="Arial"/>
        <w:b/>
        <w:bCs/>
        <w:color w:val="800080"/>
        <w:spacing w:val="-1"/>
        <w:w w:val="100"/>
        <w:sz w:val="28"/>
        <w:szCs w:val="28"/>
      </w:rPr>
    </w:lvl>
    <w:lvl w:ilvl="1">
      <w:start w:val="1"/>
      <w:numFmt w:val="decimal"/>
      <w:lvlText w:val="%1.%2"/>
      <w:lvlJc w:val="left"/>
      <w:pPr>
        <w:ind w:left="2280" w:hanging="720"/>
      </w:pPr>
      <w:rPr>
        <w:rFonts w:ascii="Arial" w:hAnsi="Arial" w:cs="Arial"/>
        <w:b w:val="0"/>
        <w:bCs w:val="0"/>
        <w:spacing w:val="-1"/>
        <w:w w:val="100"/>
        <w:sz w:val="22"/>
        <w:szCs w:val="22"/>
      </w:rPr>
    </w:lvl>
    <w:lvl w:ilvl="2">
      <w:numFmt w:val="bullet"/>
      <w:lvlText w:val="•"/>
      <w:lvlJc w:val="left"/>
      <w:pPr>
        <w:ind w:left="3652" w:hanging="720"/>
      </w:pPr>
    </w:lvl>
    <w:lvl w:ilvl="3">
      <w:numFmt w:val="bullet"/>
      <w:lvlText w:val="•"/>
      <w:lvlJc w:val="left"/>
      <w:pPr>
        <w:ind w:left="4550" w:hanging="720"/>
      </w:pPr>
    </w:lvl>
    <w:lvl w:ilvl="4">
      <w:numFmt w:val="bullet"/>
      <w:lvlText w:val="•"/>
      <w:lvlJc w:val="left"/>
      <w:pPr>
        <w:ind w:left="5449" w:hanging="720"/>
      </w:pPr>
    </w:lvl>
    <w:lvl w:ilvl="5">
      <w:numFmt w:val="bullet"/>
      <w:lvlText w:val="•"/>
      <w:lvlJc w:val="left"/>
      <w:pPr>
        <w:ind w:left="6348" w:hanging="720"/>
      </w:pPr>
    </w:lvl>
    <w:lvl w:ilvl="6">
      <w:numFmt w:val="bullet"/>
      <w:lvlText w:val="•"/>
      <w:lvlJc w:val="left"/>
      <w:pPr>
        <w:ind w:left="7246" w:hanging="720"/>
      </w:pPr>
    </w:lvl>
    <w:lvl w:ilvl="7">
      <w:numFmt w:val="bullet"/>
      <w:lvlText w:val="•"/>
      <w:lvlJc w:val="left"/>
      <w:pPr>
        <w:ind w:left="8145" w:hanging="720"/>
      </w:pPr>
    </w:lvl>
    <w:lvl w:ilvl="8">
      <w:numFmt w:val="bullet"/>
      <w:lvlText w:val="•"/>
      <w:lvlJc w:val="left"/>
      <w:pPr>
        <w:ind w:left="9044" w:hanging="720"/>
      </w:pPr>
    </w:lvl>
  </w:abstractNum>
  <w:abstractNum w:abstractNumId="3" w15:restartNumberingAfterBreak="0">
    <w:nsid w:val="00000405"/>
    <w:multiLevelType w:val="multilevel"/>
    <w:tmpl w:val="FFFFFFFF"/>
    <w:lvl w:ilvl="0">
      <w:numFmt w:val="bullet"/>
      <w:lvlText w:val=""/>
      <w:lvlJc w:val="left"/>
      <w:pPr>
        <w:ind w:left="647" w:hanging="428"/>
      </w:pPr>
      <w:rPr>
        <w:rFonts w:ascii="Symbol" w:hAnsi="Symbol"/>
        <w:b w:val="0"/>
        <w:w w:val="100"/>
        <w:sz w:val="22"/>
      </w:rPr>
    </w:lvl>
    <w:lvl w:ilvl="1">
      <w:numFmt w:val="bullet"/>
      <w:lvlText w:val=""/>
      <w:lvlJc w:val="left"/>
      <w:pPr>
        <w:ind w:left="940" w:hanging="360"/>
      </w:pPr>
      <w:rPr>
        <w:rFonts w:ascii="Symbol" w:hAnsi="Symbol"/>
        <w:b w:val="0"/>
        <w:w w:val="100"/>
        <w:sz w:val="22"/>
      </w:rPr>
    </w:lvl>
    <w:lvl w:ilvl="2">
      <w:numFmt w:val="bullet"/>
      <w:lvlText w:val="•"/>
      <w:lvlJc w:val="left"/>
      <w:pPr>
        <w:ind w:left="1938" w:hanging="360"/>
      </w:pPr>
    </w:lvl>
    <w:lvl w:ilvl="3">
      <w:numFmt w:val="bullet"/>
      <w:lvlText w:val="•"/>
      <w:lvlJc w:val="left"/>
      <w:pPr>
        <w:ind w:left="2936" w:hanging="360"/>
      </w:pPr>
    </w:lvl>
    <w:lvl w:ilvl="4">
      <w:numFmt w:val="bullet"/>
      <w:lvlText w:val="•"/>
      <w:lvlJc w:val="left"/>
      <w:pPr>
        <w:ind w:left="3935" w:hanging="360"/>
      </w:pPr>
    </w:lvl>
    <w:lvl w:ilvl="5">
      <w:numFmt w:val="bullet"/>
      <w:lvlText w:val="•"/>
      <w:lvlJc w:val="left"/>
      <w:pPr>
        <w:ind w:left="4933" w:hanging="360"/>
      </w:pPr>
    </w:lvl>
    <w:lvl w:ilvl="6">
      <w:numFmt w:val="bullet"/>
      <w:lvlText w:val="•"/>
      <w:lvlJc w:val="left"/>
      <w:pPr>
        <w:ind w:left="5932" w:hanging="360"/>
      </w:pPr>
    </w:lvl>
    <w:lvl w:ilvl="7">
      <w:numFmt w:val="bullet"/>
      <w:lvlText w:val="•"/>
      <w:lvlJc w:val="left"/>
      <w:pPr>
        <w:ind w:left="6930" w:hanging="360"/>
      </w:pPr>
    </w:lvl>
    <w:lvl w:ilvl="8">
      <w:numFmt w:val="bullet"/>
      <w:lvlText w:val="•"/>
      <w:lvlJc w:val="left"/>
      <w:pPr>
        <w:ind w:left="7929" w:hanging="360"/>
      </w:pPr>
    </w:lvl>
  </w:abstractNum>
  <w:abstractNum w:abstractNumId="4" w15:restartNumberingAfterBreak="0">
    <w:nsid w:val="07D94C33"/>
    <w:multiLevelType w:val="multilevel"/>
    <w:tmpl w:val="FFFFFFFF"/>
    <w:lvl w:ilvl="0">
      <w:start w:val="1"/>
      <w:numFmt w:val="decimal"/>
      <w:lvlText w:val="%1."/>
      <w:lvlJc w:val="left"/>
      <w:pPr>
        <w:ind w:left="1004" w:hanging="720"/>
      </w:pPr>
      <w:rPr>
        <w:rFonts w:cs="Times New Roman"/>
        <w:b/>
        <w:bCs/>
        <w:w w:val="100"/>
      </w:rPr>
    </w:lvl>
    <w:lvl w:ilvl="1">
      <w:start w:val="1"/>
      <w:numFmt w:val="decimal"/>
      <w:lvlText w:val="%1.%2"/>
      <w:lvlJc w:val="left"/>
      <w:pPr>
        <w:ind w:left="940" w:hanging="720"/>
      </w:pPr>
      <w:rPr>
        <w:rFonts w:ascii="Arial" w:hAnsi="Arial" w:cs="Arial"/>
        <w:b w:val="0"/>
        <w:bCs w:val="0"/>
        <w:color w:val="auto"/>
        <w:w w:val="100"/>
        <w:sz w:val="22"/>
        <w:szCs w:val="22"/>
      </w:rPr>
    </w:lvl>
    <w:lvl w:ilvl="2">
      <w:numFmt w:val="bullet"/>
      <w:lvlText w:val=""/>
      <w:lvlJc w:val="left"/>
      <w:pPr>
        <w:ind w:left="1660" w:hanging="360"/>
      </w:pPr>
      <w:rPr>
        <w:rFonts w:ascii="Symbol" w:hAnsi="Symbol"/>
        <w:b w:val="0"/>
        <w:w w:val="100"/>
        <w:sz w:val="22"/>
      </w:rPr>
    </w:lvl>
    <w:lvl w:ilvl="3">
      <w:numFmt w:val="bullet"/>
      <w:lvlText w:val="•"/>
      <w:lvlJc w:val="left"/>
      <w:pPr>
        <w:ind w:left="1660" w:hanging="360"/>
      </w:pPr>
    </w:lvl>
    <w:lvl w:ilvl="4">
      <w:numFmt w:val="bullet"/>
      <w:lvlText w:val="•"/>
      <w:lvlJc w:val="left"/>
      <w:pPr>
        <w:ind w:left="2840" w:hanging="360"/>
      </w:pPr>
    </w:lvl>
    <w:lvl w:ilvl="5">
      <w:numFmt w:val="bullet"/>
      <w:lvlText w:val="•"/>
      <w:lvlJc w:val="left"/>
      <w:pPr>
        <w:ind w:left="4021" w:hanging="360"/>
      </w:pPr>
    </w:lvl>
    <w:lvl w:ilvl="6">
      <w:numFmt w:val="bullet"/>
      <w:lvlText w:val="•"/>
      <w:lvlJc w:val="left"/>
      <w:pPr>
        <w:ind w:left="5202" w:hanging="360"/>
      </w:pPr>
    </w:lvl>
    <w:lvl w:ilvl="7">
      <w:numFmt w:val="bullet"/>
      <w:lvlText w:val="•"/>
      <w:lvlJc w:val="left"/>
      <w:pPr>
        <w:ind w:left="6383" w:hanging="360"/>
      </w:pPr>
    </w:lvl>
    <w:lvl w:ilvl="8">
      <w:numFmt w:val="bullet"/>
      <w:lvlText w:val="•"/>
      <w:lvlJc w:val="left"/>
      <w:pPr>
        <w:ind w:left="7564" w:hanging="360"/>
      </w:pPr>
    </w:lvl>
  </w:abstractNum>
  <w:abstractNum w:abstractNumId="5" w15:restartNumberingAfterBreak="0">
    <w:nsid w:val="092C11EE"/>
    <w:multiLevelType w:val="hybridMultilevel"/>
    <w:tmpl w:val="FFFFFFFF"/>
    <w:lvl w:ilvl="0" w:tplc="EF5643A4">
      <w:start w:val="1"/>
      <w:numFmt w:val="decimal"/>
      <w:lvlText w:val="%19.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7967BCC"/>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F623CF3"/>
    <w:multiLevelType w:val="hybridMultilevel"/>
    <w:tmpl w:val="FFFFFFFF"/>
    <w:lvl w:ilvl="0" w:tplc="0809000F">
      <w:start w:val="1"/>
      <w:numFmt w:val="decimal"/>
      <w:lvlText w:val="%1."/>
      <w:lvlJc w:val="left"/>
      <w:pPr>
        <w:ind w:left="1300" w:hanging="360"/>
      </w:pPr>
      <w:rPr>
        <w:rFonts w:cs="Times New Roman"/>
      </w:rPr>
    </w:lvl>
    <w:lvl w:ilvl="1" w:tplc="08090019" w:tentative="1">
      <w:start w:val="1"/>
      <w:numFmt w:val="lowerLetter"/>
      <w:lvlText w:val="%2."/>
      <w:lvlJc w:val="left"/>
      <w:pPr>
        <w:ind w:left="2020" w:hanging="360"/>
      </w:pPr>
      <w:rPr>
        <w:rFonts w:cs="Times New Roman"/>
      </w:rPr>
    </w:lvl>
    <w:lvl w:ilvl="2" w:tplc="0809001B" w:tentative="1">
      <w:start w:val="1"/>
      <w:numFmt w:val="lowerRoman"/>
      <w:lvlText w:val="%3."/>
      <w:lvlJc w:val="right"/>
      <w:pPr>
        <w:ind w:left="2740" w:hanging="180"/>
      </w:pPr>
      <w:rPr>
        <w:rFonts w:cs="Times New Roman"/>
      </w:rPr>
    </w:lvl>
    <w:lvl w:ilvl="3" w:tplc="0809000F" w:tentative="1">
      <w:start w:val="1"/>
      <w:numFmt w:val="decimal"/>
      <w:lvlText w:val="%4."/>
      <w:lvlJc w:val="left"/>
      <w:pPr>
        <w:ind w:left="3460" w:hanging="360"/>
      </w:pPr>
      <w:rPr>
        <w:rFonts w:cs="Times New Roman"/>
      </w:rPr>
    </w:lvl>
    <w:lvl w:ilvl="4" w:tplc="08090019" w:tentative="1">
      <w:start w:val="1"/>
      <w:numFmt w:val="lowerLetter"/>
      <w:lvlText w:val="%5."/>
      <w:lvlJc w:val="left"/>
      <w:pPr>
        <w:ind w:left="4180" w:hanging="360"/>
      </w:pPr>
      <w:rPr>
        <w:rFonts w:cs="Times New Roman"/>
      </w:rPr>
    </w:lvl>
    <w:lvl w:ilvl="5" w:tplc="0809001B" w:tentative="1">
      <w:start w:val="1"/>
      <w:numFmt w:val="lowerRoman"/>
      <w:lvlText w:val="%6."/>
      <w:lvlJc w:val="right"/>
      <w:pPr>
        <w:ind w:left="4900" w:hanging="180"/>
      </w:pPr>
      <w:rPr>
        <w:rFonts w:cs="Times New Roman"/>
      </w:rPr>
    </w:lvl>
    <w:lvl w:ilvl="6" w:tplc="0809000F" w:tentative="1">
      <w:start w:val="1"/>
      <w:numFmt w:val="decimal"/>
      <w:lvlText w:val="%7."/>
      <w:lvlJc w:val="left"/>
      <w:pPr>
        <w:ind w:left="5620" w:hanging="360"/>
      </w:pPr>
      <w:rPr>
        <w:rFonts w:cs="Times New Roman"/>
      </w:rPr>
    </w:lvl>
    <w:lvl w:ilvl="7" w:tplc="08090019" w:tentative="1">
      <w:start w:val="1"/>
      <w:numFmt w:val="lowerLetter"/>
      <w:lvlText w:val="%8."/>
      <w:lvlJc w:val="left"/>
      <w:pPr>
        <w:ind w:left="6340" w:hanging="360"/>
      </w:pPr>
      <w:rPr>
        <w:rFonts w:cs="Times New Roman"/>
      </w:rPr>
    </w:lvl>
    <w:lvl w:ilvl="8" w:tplc="0809001B" w:tentative="1">
      <w:start w:val="1"/>
      <w:numFmt w:val="lowerRoman"/>
      <w:lvlText w:val="%9."/>
      <w:lvlJc w:val="right"/>
      <w:pPr>
        <w:ind w:left="7060" w:hanging="180"/>
      </w:pPr>
      <w:rPr>
        <w:rFonts w:cs="Times New Roman"/>
      </w:rPr>
    </w:lvl>
  </w:abstractNum>
  <w:abstractNum w:abstractNumId="8" w15:restartNumberingAfterBreak="0">
    <w:nsid w:val="251B45FD"/>
    <w:multiLevelType w:val="multilevel"/>
    <w:tmpl w:val="FFFFFFFF"/>
    <w:lvl w:ilvl="0">
      <w:start w:val="1"/>
      <w:numFmt w:val="decimal"/>
      <w:lvlText w:val="%1."/>
      <w:lvlJc w:val="left"/>
      <w:pPr>
        <w:ind w:left="1004" w:hanging="720"/>
      </w:pPr>
      <w:rPr>
        <w:rFonts w:cs="Times New Roman"/>
        <w:b/>
        <w:bCs/>
        <w:w w:val="100"/>
      </w:rPr>
    </w:lvl>
    <w:lvl w:ilvl="1">
      <w:start w:val="1"/>
      <w:numFmt w:val="decimal"/>
      <w:lvlText w:val="%1.%2"/>
      <w:lvlJc w:val="left"/>
      <w:pPr>
        <w:ind w:left="940" w:hanging="720"/>
      </w:pPr>
      <w:rPr>
        <w:rFonts w:ascii="Arial" w:hAnsi="Arial" w:cs="Arial"/>
        <w:b w:val="0"/>
        <w:bCs w:val="0"/>
        <w:color w:val="auto"/>
        <w:w w:val="100"/>
        <w:sz w:val="22"/>
        <w:szCs w:val="22"/>
      </w:rPr>
    </w:lvl>
    <w:lvl w:ilvl="2">
      <w:numFmt w:val="bullet"/>
      <w:lvlText w:val=""/>
      <w:lvlJc w:val="left"/>
      <w:pPr>
        <w:ind w:left="1660" w:hanging="360"/>
      </w:pPr>
      <w:rPr>
        <w:rFonts w:ascii="Symbol" w:hAnsi="Symbol"/>
        <w:b w:val="0"/>
        <w:w w:val="100"/>
        <w:sz w:val="22"/>
      </w:rPr>
    </w:lvl>
    <w:lvl w:ilvl="3">
      <w:numFmt w:val="bullet"/>
      <w:lvlText w:val="•"/>
      <w:lvlJc w:val="left"/>
      <w:pPr>
        <w:ind w:left="1660" w:hanging="360"/>
      </w:pPr>
    </w:lvl>
    <w:lvl w:ilvl="4">
      <w:numFmt w:val="bullet"/>
      <w:lvlText w:val="•"/>
      <w:lvlJc w:val="left"/>
      <w:pPr>
        <w:ind w:left="2840" w:hanging="360"/>
      </w:pPr>
    </w:lvl>
    <w:lvl w:ilvl="5">
      <w:numFmt w:val="bullet"/>
      <w:lvlText w:val="•"/>
      <w:lvlJc w:val="left"/>
      <w:pPr>
        <w:ind w:left="4021" w:hanging="360"/>
      </w:pPr>
    </w:lvl>
    <w:lvl w:ilvl="6">
      <w:numFmt w:val="bullet"/>
      <w:lvlText w:val="•"/>
      <w:lvlJc w:val="left"/>
      <w:pPr>
        <w:ind w:left="5202" w:hanging="360"/>
      </w:pPr>
    </w:lvl>
    <w:lvl w:ilvl="7">
      <w:numFmt w:val="bullet"/>
      <w:lvlText w:val="•"/>
      <w:lvlJc w:val="left"/>
      <w:pPr>
        <w:ind w:left="6383" w:hanging="360"/>
      </w:pPr>
    </w:lvl>
    <w:lvl w:ilvl="8">
      <w:numFmt w:val="bullet"/>
      <w:lvlText w:val="•"/>
      <w:lvlJc w:val="left"/>
      <w:pPr>
        <w:ind w:left="7564" w:hanging="360"/>
      </w:pPr>
    </w:lvl>
  </w:abstractNum>
  <w:abstractNum w:abstractNumId="9" w15:restartNumberingAfterBreak="0">
    <w:nsid w:val="2B1D33EB"/>
    <w:multiLevelType w:val="hybridMultilevel"/>
    <w:tmpl w:val="FFFFFFFF"/>
    <w:lvl w:ilvl="0" w:tplc="B7B053D2">
      <w:start w:val="19"/>
      <w:numFmt w:val="decimal"/>
      <w:lvlText w:val="%1."/>
      <w:lvlJc w:val="left"/>
      <w:pPr>
        <w:ind w:left="610" w:hanging="390"/>
      </w:pPr>
      <w:rPr>
        <w:rFonts w:cs="Times New Roman" w:hint="default"/>
      </w:rPr>
    </w:lvl>
    <w:lvl w:ilvl="1" w:tplc="08090019" w:tentative="1">
      <w:start w:val="1"/>
      <w:numFmt w:val="lowerLetter"/>
      <w:lvlText w:val="%2."/>
      <w:lvlJc w:val="left"/>
      <w:pPr>
        <w:ind w:left="1300" w:hanging="360"/>
      </w:pPr>
      <w:rPr>
        <w:rFonts w:cs="Times New Roman"/>
      </w:rPr>
    </w:lvl>
    <w:lvl w:ilvl="2" w:tplc="0809001B" w:tentative="1">
      <w:start w:val="1"/>
      <w:numFmt w:val="lowerRoman"/>
      <w:lvlText w:val="%3."/>
      <w:lvlJc w:val="right"/>
      <w:pPr>
        <w:ind w:left="2020" w:hanging="180"/>
      </w:pPr>
      <w:rPr>
        <w:rFonts w:cs="Times New Roman"/>
      </w:rPr>
    </w:lvl>
    <w:lvl w:ilvl="3" w:tplc="0809000F" w:tentative="1">
      <w:start w:val="1"/>
      <w:numFmt w:val="decimal"/>
      <w:lvlText w:val="%4."/>
      <w:lvlJc w:val="left"/>
      <w:pPr>
        <w:ind w:left="2740" w:hanging="360"/>
      </w:pPr>
      <w:rPr>
        <w:rFonts w:cs="Times New Roman"/>
      </w:rPr>
    </w:lvl>
    <w:lvl w:ilvl="4" w:tplc="08090019" w:tentative="1">
      <w:start w:val="1"/>
      <w:numFmt w:val="lowerLetter"/>
      <w:lvlText w:val="%5."/>
      <w:lvlJc w:val="left"/>
      <w:pPr>
        <w:ind w:left="3460" w:hanging="360"/>
      </w:pPr>
      <w:rPr>
        <w:rFonts w:cs="Times New Roman"/>
      </w:rPr>
    </w:lvl>
    <w:lvl w:ilvl="5" w:tplc="0809001B" w:tentative="1">
      <w:start w:val="1"/>
      <w:numFmt w:val="lowerRoman"/>
      <w:lvlText w:val="%6."/>
      <w:lvlJc w:val="right"/>
      <w:pPr>
        <w:ind w:left="4180" w:hanging="180"/>
      </w:pPr>
      <w:rPr>
        <w:rFonts w:cs="Times New Roman"/>
      </w:rPr>
    </w:lvl>
    <w:lvl w:ilvl="6" w:tplc="0809000F" w:tentative="1">
      <w:start w:val="1"/>
      <w:numFmt w:val="decimal"/>
      <w:lvlText w:val="%7."/>
      <w:lvlJc w:val="left"/>
      <w:pPr>
        <w:ind w:left="4900" w:hanging="360"/>
      </w:pPr>
      <w:rPr>
        <w:rFonts w:cs="Times New Roman"/>
      </w:rPr>
    </w:lvl>
    <w:lvl w:ilvl="7" w:tplc="08090019" w:tentative="1">
      <w:start w:val="1"/>
      <w:numFmt w:val="lowerLetter"/>
      <w:lvlText w:val="%8."/>
      <w:lvlJc w:val="left"/>
      <w:pPr>
        <w:ind w:left="5620" w:hanging="360"/>
      </w:pPr>
      <w:rPr>
        <w:rFonts w:cs="Times New Roman"/>
      </w:rPr>
    </w:lvl>
    <w:lvl w:ilvl="8" w:tplc="0809001B" w:tentative="1">
      <w:start w:val="1"/>
      <w:numFmt w:val="lowerRoman"/>
      <w:lvlText w:val="%9."/>
      <w:lvlJc w:val="right"/>
      <w:pPr>
        <w:ind w:left="6340" w:hanging="180"/>
      </w:pPr>
      <w:rPr>
        <w:rFonts w:cs="Times New Roman"/>
      </w:rPr>
    </w:lvl>
  </w:abstractNum>
  <w:abstractNum w:abstractNumId="10" w15:restartNumberingAfterBreak="0">
    <w:nsid w:val="2B884C5A"/>
    <w:multiLevelType w:val="hybridMultilevel"/>
    <w:tmpl w:val="FFFFFFFF"/>
    <w:lvl w:ilvl="0" w:tplc="0809000F">
      <w:start w:val="1"/>
      <w:numFmt w:val="decimal"/>
      <w:lvlText w:val="%1."/>
      <w:lvlJc w:val="left"/>
      <w:pPr>
        <w:ind w:left="1300" w:hanging="360"/>
      </w:pPr>
      <w:rPr>
        <w:rFonts w:cs="Times New Roman"/>
      </w:rPr>
    </w:lvl>
    <w:lvl w:ilvl="1" w:tplc="08090019" w:tentative="1">
      <w:start w:val="1"/>
      <w:numFmt w:val="lowerLetter"/>
      <w:lvlText w:val="%2."/>
      <w:lvlJc w:val="left"/>
      <w:pPr>
        <w:ind w:left="2020" w:hanging="360"/>
      </w:pPr>
      <w:rPr>
        <w:rFonts w:cs="Times New Roman"/>
      </w:rPr>
    </w:lvl>
    <w:lvl w:ilvl="2" w:tplc="0809001B" w:tentative="1">
      <w:start w:val="1"/>
      <w:numFmt w:val="lowerRoman"/>
      <w:lvlText w:val="%3."/>
      <w:lvlJc w:val="right"/>
      <w:pPr>
        <w:ind w:left="2740" w:hanging="180"/>
      </w:pPr>
      <w:rPr>
        <w:rFonts w:cs="Times New Roman"/>
      </w:rPr>
    </w:lvl>
    <w:lvl w:ilvl="3" w:tplc="0809000F" w:tentative="1">
      <w:start w:val="1"/>
      <w:numFmt w:val="decimal"/>
      <w:lvlText w:val="%4."/>
      <w:lvlJc w:val="left"/>
      <w:pPr>
        <w:ind w:left="3460" w:hanging="360"/>
      </w:pPr>
      <w:rPr>
        <w:rFonts w:cs="Times New Roman"/>
      </w:rPr>
    </w:lvl>
    <w:lvl w:ilvl="4" w:tplc="08090019" w:tentative="1">
      <w:start w:val="1"/>
      <w:numFmt w:val="lowerLetter"/>
      <w:lvlText w:val="%5."/>
      <w:lvlJc w:val="left"/>
      <w:pPr>
        <w:ind w:left="4180" w:hanging="360"/>
      </w:pPr>
      <w:rPr>
        <w:rFonts w:cs="Times New Roman"/>
      </w:rPr>
    </w:lvl>
    <w:lvl w:ilvl="5" w:tplc="0809001B" w:tentative="1">
      <w:start w:val="1"/>
      <w:numFmt w:val="lowerRoman"/>
      <w:lvlText w:val="%6."/>
      <w:lvlJc w:val="right"/>
      <w:pPr>
        <w:ind w:left="4900" w:hanging="180"/>
      </w:pPr>
      <w:rPr>
        <w:rFonts w:cs="Times New Roman"/>
      </w:rPr>
    </w:lvl>
    <w:lvl w:ilvl="6" w:tplc="0809000F" w:tentative="1">
      <w:start w:val="1"/>
      <w:numFmt w:val="decimal"/>
      <w:lvlText w:val="%7."/>
      <w:lvlJc w:val="left"/>
      <w:pPr>
        <w:ind w:left="5620" w:hanging="360"/>
      </w:pPr>
      <w:rPr>
        <w:rFonts w:cs="Times New Roman"/>
      </w:rPr>
    </w:lvl>
    <w:lvl w:ilvl="7" w:tplc="08090019" w:tentative="1">
      <w:start w:val="1"/>
      <w:numFmt w:val="lowerLetter"/>
      <w:lvlText w:val="%8."/>
      <w:lvlJc w:val="left"/>
      <w:pPr>
        <w:ind w:left="6340" w:hanging="360"/>
      </w:pPr>
      <w:rPr>
        <w:rFonts w:cs="Times New Roman"/>
      </w:rPr>
    </w:lvl>
    <w:lvl w:ilvl="8" w:tplc="0809001B" w:tentative="1">
      <w:start w:val="1"/>
      <w:numFmt w:val="lowerRoman"/>
      <w:lvlText w:val="%9."/>
      <w:lvlJc w:val="right"/>
      <w:pPr>
        <w:ind w:left="7060" w:hanging="180"/>
      </w:pPr>
      <w:rPr>
        <w:rFonts w:cs="Times New Roman"/>
      </w:rPr>
    </w:lvl>
  </w:abstractNum>
  <w:abstractNum w:abstractNumId="11" w15:restartNumberingAfterBreak="0">
    <w:nsid w:val="2DEC7B46"/>
    <w:multiLevelType w:val="hybridMultilevel"/>
    <w:tmpl w:val="FFFFFFFF"/>
    <w:lvl w:ilvl="0" w:tplc="EF5643A4">
      <w:start w:val="1"/>
      <w:numFmt w:val="decimal"/>
      <w:lvlText w:val="%19.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32844229"/>
    <w:multiLevelType w:val="multilevel"/>
    <w:tmpl w:val="FFFFFFFF"/>
    <w:lvl w:ilvl="0">
      <w:start w:val="1"/>
      <w:numFmt w:val="decimal"/>
      <w:lvlText w:val="%1."/>
      <w:lvlJc w:val="left"/>
      <w:pPr>
        <w:ind w:left="1004" w:hanging="720"/>
      </w:pPr>
      <w:rPr>
        <w:rFonts w:cs="Times New Roman"/>
        <w:b/>
        <w:bCs/>
        <w:w w:val="100"/>
      </w:rPr>
    </w:lvl>
    <w:lvl w:ilvl="1">
      <w:start w:val="1"/>
      <w:numFmt w:val="decimal"/>
      <w:lvlText w:val="%1.%2"/>
      <w:lvlJc w:val="left"/>
      <w:pPr>
        <w:ind w:left="940" w:hanging="720"/>
      </w:pPr>
      <w:rPr>
        <w:rFonts w:ascii="Arial" w:hAnsi="Arial" w:cs="Arial"/>
        <w:b w:val="0"/>
        <w:bCs w:val="0"/>
        <w:color w:val="auto"/>
        <w:w w:val="100"/>
        <w:sz w:val="22"/>
        <w:szCs w:val="22"/>
      </w:rPr>
    </w:lvl>
    <w:lvl w:ilvl="2">
      <w:numFmt w:val="bullet"/>
      <w:lvlText w:val=""/>
      <w:lvlJc w:val="left"/>
      <w:pPr>
        <w:ind w:left="1660" w:hanging="360"/>
      </w:pPr>
      <w:rPr>
        <w:rFonts w:ascii="Symbol" w:hAnsi="Symbol"/>
        <w:b w:val="0"/>
        <w:w w:val="100"/>
        <w:sz w:val="22"/>
      </w:rPr>
    </w:lvl>
    <w:lvl w:ilvl="3">
      <w:numFmt w:val="bullet"/>
      <w:lvlText w:val="•"/>
      <w:lvlJc w:val="left"/>
      <w:pPr>
        <w:ind w:left="1660" w:hanging="360"/>
      </w:pPr>
    </w:lvl>
    <w:lvl w:ilvl="4">
      <w:numFmt w:val="bullet"/>
      <w:lvlText w:val="•"/>
      <w:lvlJc w:val="left"/>
      <w:pPr>
        <w:ind w:left="2840" w:hanging="360"/>
      </w:pPr>
    </w:lvl>
    <w:lvl w:ilvl="5">
      <w:numFmt w:val="bullet"/>
      <w:lvlText w:val="•"/>
      <w:lvlJc w:val="left"/>
      <w:pPr>
        <w:ind w:left="4021" w:hanging="360"/>
      </w:pPr>
    </w:lvl>
    <w:lvl w:ilvl="6">
      <w:numFmt w:val="bullet"/>
      <w:lvlText w:val="•"/>
      <w:lvlJc w:val="left"/>
      <w:pPr>
        <w:ind w:left="5202" w:hanging="360"/>
      </w:pPr>
    </w:lvl>
    <w:lvl w:ilvl="7">
      <w:numFmt w:val="bullet"/>
      <w:lvlText w:val="•"/>
      <w:lvlJc w:val="left"/>
      <w:pPr>
        <w:ind w:left="6383" w:hanging="360"/>
      </w:pPr>
    </w:lvl>
    <w:lvl w:ilvl="8">
      <w:numFmt w:val="bullet"/>
      <w:lvlText w:val="•"/>
      <w:lvlJc w:val="left"/>
      <w:pPr>
        <w:ind w:left="7564" w:hanging="360"/>
      </w:pPr>
    </w:lvl>
  </w:abstractNum>
  <w:abstractNum w:abstractNumId="13" w15:restartNumberingAfterBreak="0">
    <w:nsid w:val="34C36517"/>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3A0D4C34"/>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418F49D4"/>
    <w:multiLevelType w:val="multilevel"/>
    <w:tmpl w:val="FFFFFFFF"/>
    <w:lvl w:ilvl="0">
      <w:start w:val="1"/>
      <w:numFmt w:val="decimal"/>
      <w:lvlText w:val="%1."/>
      <w:lvlJc w:val="left"/>
      <w:pPr>
        <w:ind w:left="1004" w:hanging="720"/>
      </w:pPr>
      <w:rPr>
        <w:rFonts w:cs="Times New Roman"/>
        <w:b/>
        <w:bCs/>
        <w:w w:val="100"/>
      </w:rPr>
    </w:lvl>
    <w:lvl w:ilvl="1">
      <w:start w:val="1"/>
      <w:numFmt w:val="decimal"/>
      <w:lvlText w:val="%1.%2"/>
      <w:lvlJc w:val="left"/>
      <w:pPr>
        <w:ind w:left="940" w:hanging="720"/>
      </w:pPr>
      <w:rPr>
        <w:rFonts w:ascii="Arial" w:hAnsi="Arial" w:cs="Arial"/>
        <w:b w:val="0"/>
        <w:bCs w:val="0"/>
        <w:color w:val="auto"/>
        <w:w w:val="100"/>
        <w:sz w:val="22"/>
        <w:szCs w:val="22"/>
      </w:rPr>
    </w:lvl>
    <w:lvl w:ilvl="2">
      <w:numFmt w:val="bullet"/>
      <w:lvlText w:val=""/>
      <w:lvlJc w:val="left"/>
      <w:pPr>
        <w:ind w:left="1660" w:hanging="360"/>
      </w:pPr>
      <w:rPr>
        <w:rFonts w:ascii="Symbol" w:hAnsi="Symbol"/>
        <w:b w:val="0"/>
        <w:w w:val="100"/>
        <w:sz w:val="22"/>
      </w:rPr>
    </w:lvl>
    <w:lvl w:ilvl="3">
      <w:numFmt w:val="bullet"/>
      <w:lvlText w:val="•"/>
      <w:lvlJc w:val="left"/>
      <w:pPr>
        <w:ind w:left="1660" w:hanging="360"/>
      </w:pPr>
    </w:lvl>
    <w:lvl w:ilvl="4">
      <w:numFmt w:val="bullet"/>
      <w:lvlText w:val="•"/>
      <w:lvlJc w:val="left"/>
      <w:pPr>
        <w:ind w:left="2840" w:hanging="360"/>
      </w:pPr>
    </w:lvl>
    <w:lvl w:ilvl="5">
      <w:numFmt w:val="bullet"/>
      <w:lvlText w:val="•"/>
      <w:lvlJc w:val="left"/>
      <w:pPr>
        <w:ind w:left="4021" w:hanging="360"/>
      </w:pPr>
    </w:lvl>
    <w:lvl w:ilvl="6">
      <w:numFmt w:val="bullet"/>
      <w:lvlText w:val="•"/>
      <w:lvlJc w:val="left"/>
      <w:pPr>
        <w:ind w:left="5202" w:hanging="360"/>
      </w:pPr>
    </w:lvl>
    <w:lvl w:ilvl="7">
      <w:numFmt w:val="bullet"/>
      <w:lvlText w:val="•"/>
      <w:lvlJc w:val="left"/>
      <w:pPr>
        <w:ind w:left="6383" w:hanging="360"/>
      </w:pPr>
    </w:lvl>
    <w:lvl w:ilvl="8">
      <w:numFmt w:val="bullet"/>
      <w:lvlText w:val="•"/>
      <w:lvlJc w:val="left"/>
      <w:pPr>
        <w:ind w:left="7564" w:hanging="360"/>
      </w:pPr>
    </w:lvl>
  </w:abstractNum>
  <w:abstractNum w:abstractNumId="16" w15:restartNumberingAfterBreak="0">
    <w:nsid w:val="466C5B68"/>
    <w:multiLevelType w:val="hybridMultilevel"/>
    <w:tmpl w:val="FFFFFFFF"/>
    <w:lvl w:ilvl="0" w:tplc="0809000F">
      <w:start w:val="1"/>
      <w:numFmt w:val="decimal"/>
      <w:lvlText w:val="%1."/>
      <w:lvlJc w:val="left"/>
      <w:pPr>
        <w:ind w:left="940" w:hanging="360"/>
      </w:pPr>
      <w:rPr>
        <w:rFonts w:cs="Times New Roman"/>
      </w:rPr>
    </w:lvl>
    <w:lvl w:ilvl="1" w:tplc="08090019" w:tentative="1">
      <w:start w:val="1"/>
      <w:numFmt w:val="lowerLetter"/>
      <w:lvlText w:val="%2."/>
      <w:lvlJc w:val="left"/>
      <w:pPr>
        <w:ind w:left="1660" w:hanging="360"/>
      </w:pPr>
      <w:rPr>
        <w:rFonts w:cs="Times New Roman"/>
      </w:rPr>
    </w:lvl>
    <w:lvl w:ilvl="2" w:tplc="0809001B" w:tentative="1">
      <w:start w:val="1"/>
      <w:numFmt w:val="lowerRoman"/>
      <w:lvlText w:val="%3."/>
      <w:lvlJc w:val="right"/>
      <w:pPr>
        <w:ind w:left="2380" w:hanging="180"/>
      </w:pPr>
      <w:rPr>
        <w:rFonts w:cs="Times New Roman"/>
      </w:rPr>
    </w:lvl>
    <w:lvl w:ilvl="3" w:tplc="0809000F" w:tentative="1">
      <w:start w:val="1"/>
      <w:numFmt w:val="decimal"/>
      <w:lvlText w:val="%4."/>
      <w:lvlJc w:val="left"/>
      <w:pPr>
        <w:ind w:left="3100" w:hanging="360"/>
      </w:pPr>
      <w:rPr>
        <w:rFonts w:cs="Times New Roman"/>
      </w:rPr>
    </w:lvl>
    <w:lvl w:ilvl="4" w:tplc="08090019" w:tentative="1">
      <w:start w:val="1"/>
      <w:numFmt w:val="lowerLetter"/>
      <w:lvlText w:val="%5."/>
      <w:lvlJc w:val="left"/>
      <w:pPr>
        <w:ind w:left="3820" w:hanging="360"/>
      </w:pPr>
      <w:rPr>
        <w:rFonts w:cs="Times New Roman"/>
      </w:rPr>
    </w:lvl>
    <w:lvl w:ilvl="5" w:tplc="0809001B" w:tentative="1">
      <w:start w:val="1"/>
      <w:numFmt w:val="lowerRoman"/>
      <w:lvlText w:val="%6."/>
      <w:lvlJc w:val="right"/>
      <w:pPr>
        <w:ind w:left="4540" w:hanging="180"/>
      </w:pPr>
      <w:rPr>
        <w:rFonts w:cs="Times New Roman"/>
      </w:rPr>
    </w:lvl>
    <w:lvl w:ilvl="6" w:tplc="0809000F" w:tentative="1">
      <w:start w:val="1"/>
      <w:numFmt w:val="decimal"/>
      <w:lvlText w:val="%7."/>
      <w:lvlJc w:val="left"/>
      <w:pPr>
        <w:ind w:left="5260" w:hanging="360"/>
      </w:pPr>
      <w:rPr>
        <w:rFonts w:cs="Times New Roman"/>
      </w:rPr>
    </w:lvl>
    <w:lvl w:ilvl="7" w:tplc="08090019" w:tentative="1">
      <w:start w:val="1"/>
      <w:numFmt w:val="lowerLetter"/>
      <w:lvlText w:val="%8."/>
      <w:lvlJc w:val="left"/>
      <w:pPr>
        <w:ind w:left="5980" w:hanging="360"/>
      </w:pPr>
      <w:rPr>
        <w:rFonts w:cs="Times New Roman"/>
      </w:rPr>
    </w:lvl>
    <w:lvl w:ilvl="8" w:tplc="0809001B" w:tentative="1">
      <w:start w:val="1"/>
      <w:numFmt w:val="lowerRoman"/>
      <w:lvlText w:val="%9."/>
      <w:lvlJc w:val="right"/>
      <w:pPr>
        <w:ind w:left="6700" w:hanging="180"/>
      </w:pPr>
      <w:rPr>
        <w:rFonts w:cs="Times New Roman"/>
      </w:rPr>
    </w:lvl>
  </w:abstractNum>
  <w:abstractNum w:abstractNumId="17" w15:restartNumberingAfterBreak="0">
    <w:nsid w:val="4C843310"/>
    <w:multiLevelType w:val="hybridMultilevel"/>
    <w:tmpl w:val="FFFFFFFF"/>
    <w:lvl w:ilvl="0" w:tplc="EF5643A4">
      <w:start w:val="1"/>
      <w:numFmt w:val="decimal"/>
      <w:lvlText w:val="%19.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502C5E49"/>
    <w:multiLevelType w:val="hybridMultilevel"/>
    <w:tmpl w:val="FFFFFFFF"/>
    <w:lvl w:ilvl="0" w:tplc="EF5643A4">
      <w:start w:val="1"/>
      <w:numFmt w:val="decimal"/>
      <w:lvlText w:val="%19.1"/>
      <w:lvlJc w:val="left"/>
      <w:pPr>
        <w:ind w:left="1713" w:hanging="360"/>
      </w:pPr>
      <w:rPr>
        <w:rFonts w:cs="Times New Roman" w:hint="default"/>
      </w:rPr>
    </w:lvl>
    <w:lvl w:ilvl="1" w:tplc="08090019" w:tentative="1">
      <w:start w:val="1"/>
      <w:numFmt w:val="lowerLetter"/>
      <w:lvlText w:val="%2."/>
      <w:lvlJc w:val="left"/>
      <w:pPr>
        <w:ind w:left="2433" w:hanging="360"/>
      </w:pPr>
      <w:rPr>
        <w:rFonts w:cs="Times New Roman"/>
      </w:rPr>
    </w:lvl>
    <w:lvl w:ilvl="2" w:tplc="0809001B" w:tentative="1">
      <w:start w:val="1"/>
      <w:numFmt w:val="lowerRoman"/>
      <w:lvlText w:val="%3."/>
      <w:lvlJc w:val="right"/>
      <w:pPr>
        <w:ind w:left="3153" w:hanging="180"/>
      </w:pPr>
      <w:rPr>
        <w:rFonts w:cs="Times New Roman"/>
      </w:rPr>
    </w:lvl>
    <w:lvl w:ilvl="3" w:tplc="0809000F" w:tentative="1">
      <w:start w:val="1"/>
      <w:numFmt w:val="decimal"/>
      <w:lvlText w:val="%4."/>
      <w:lvlJc w:val="left"/>
      <w:pPr>
        <w:ind w:left="3873" w:hanging="360"/>
      </w:pPr>
      <w:rPr>
        <w:rFonts w:cs="Times New Roman"/>
      </w:rPr>
    </w:lvl>
    <w:lvl w:ilvl="4" w:tplc="08090019" w:tentative="1">
      <w:start w:val="1"/>
      <w:numFmt w:val="lowerLetter"/>
      <w:lvlText w:val="%5."/>
      <w:lvlJc w:val="left"/>
      <w:pPr>
        <w:ind w:left="4593" w:hanging="360"/>
      </w:pPr>
      <w:rPr>
        <w:rFonts w:cs="Times New Roman"/>
      </w:rPr>
    </w:lvl>
    <w:lvl w:ilvl="5" w:tplc="0809001B" w:tentative="1">
      <w:start w:val="1"/>
      <w:numFmt w:val="lowerRoman"/>
      <w:lvlText w:val="%6."/>
      <w:lvlJc w:val="right"/>
      <w:pPr>
        <w:ind w:left="5313" w:hanging="180"/>
      </w:pPr>
      <w:rPr>
        <w:rFonts w:cs="Times New Roman"/>
      </w:rPr>
    </w:lvl>
    <w:lvl w:ilvl="6" w:tplc="0809000F" w:tentative="1">
      <w:start w:val="1"/>
      <w:numFmt w:val="decimal"/>
      <w:lvlText w:val="%7."/>
      <w:lvlJc w:val="left"/>
      <w:pPr>
        <w:ind w:left="6033" w:hanging="360"/>
      </w:pPr>
      <w:rPr>
        <w:rFonts w:cs="Times New Roman"/>
      </w:rPr>
    </w:lvl>
    <w:lvl w:ilvl="7" w:tplc="08090019" w:tentative="1">
      <w:start w:val="1"/>
      <w:numFmt w:val="lowerLetter"/>
      <w:lvlText w:val="%8."/>
      <w:lvlJc w:val="left"/>
      <w:pPr>
        <w:ind w:left="6753" w:hanging="360"/>
      </w:pPr>
      <w:rPr>
        <w:rFonts w:cs="Times New Roman"/>
      </w:rPr>
    </w:lvl>
    <w:lvl w:ilvl="8" w:tplc="0809001B" w:tentative="1">
      <w:start w:val="1"/>
      <w:numFmt w:val="lowerRoman"/>
      <w:lvlText w:val="%9."/>
      <w:lvlJc w:val="right"/>
      <w:pPr>
        <w:ind w:left="7473" w:hanging="180"/>
      </w:pPr>
      <w:rPr>
        <w:rFonts w:cs="Times New Roman"/>
      </w:rPr>
    </w:lvl>
  </w:abstractNum>
  <w:abstractNum w:abstractNumId="19" w15:restartNumberingAfterBreak="0">
    <w:nsid w:val="55CB1AEC"/>
    <w:multiLevelType w:val="hybridMultilevel"/>
    <w:tmpl w:val="FFFFFFFF"/>
    <w:lvl w:ilvl="0" w:tplc="08090001">
      <w:start w:val="1"/>
      <w:numFmt w:val="bullet"/>
      <w:lvlText w:val=""/>
      <w:lvlJc w:val="left"/>
      <w:pPr>
        <w:ind w:left="1665" w:hanging="360"/>
      </w:pPr>
      <w:rPr>
        <w:rFonts w:ascii="Symbol" w:hAnsi="Symbol" w:hint="default"/>
      </w:rPr>
    </w:lvl>
    <w:lvl w:ilvl="1" w:tplc="08090003" w:tentative="1">
      <w:start w:val="1"/>
      <w:numFmt w:val="bullet"/>
      <w:lvlText w:val="o"/>
      <w:lvlJc w:val="left"/>
      <w:pPr>
        <w:ind w:left="2385" w:hanging="360"/>
      </w:pPr>
      <w:rPr>
        <w:rFonts w:ascii="Courier New" w:hAnsi="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20" w15:restartNumberingAfterBreak="0">
    <w:nsid w:val="636451F3"/>
    <w:multiLevelType w:val="hybridMultilevel"/>
    <w:tmpl w:val="FFFFFFFF"/>
    <w:lvl w:ilvl="0" w:tplc="08090001">
      <w:start w:val="1"/>
      <w:numFmt w:val="bullet"/>
      <w:lvlText w:val=""/>
      <w:lvlJc w:val="left"/>
      <w:pPr>
        <w:ind w:left="1300" w:hanging="360"/>
      </w:pPr>
      <w:rPr>
        <w:rFonts w:ascii="Symbol" w:hAnsi="Symbol" w:hint="default"/>
      </w:rPr>
    </w:lvl>
    <w:lvl w:ilvl="1" w:tplc="08090003" w:tentative="1">
      <w:start w:val="1"/>
      <w:numFmt w:val="bullet"/>
      <w:lvlText w:val="o"/>
      <w:lvlJc w:val="left"/>
      <w:pPr>
        <w:ind w:left="2020" w:hanging="360"/>
      </w:pPr>
      <w:rPr>
        <w:rFonts w:ascii="Courier New" w:hAnsi="Courier New" w:hint="default"/>
      </w:rPr>
    </w:lvl>
    <w:lvl w:ilvl="2" w:tplc="08090005" w:tentative="1">
      <w:start w:val="1"/>
      <w:numFmt w:val="bullet"/>
      <w:lvlText w:val=""/>
      <w:lvlJc w:val="left"/>
      <w:pPr>
        <w:ind w:left="2740" w:hanging="360"/>
      </w:pPr>
      <w:rPr>
        <w:rFonts w:ascii="Wingdings" w:hAnsi="Wingdings" w:hint="default"/>
      </w:rPr>
    </w:lvl>
    <w:lvl w:ilvl="3" w:tplc="08090001" w:tentative="1">
      <w:start w:val="1"/>
      <w:numFmt w:val="bullet"/>
      <w:lvlText w:val=""/>
      <w:lvlJc w:val="left"/>
      <w:pPr>
        <w:ind w:left="3460" w:hanging="360"/>
      </w:pPr>
      <w:rPr>
        <w:rFonts w:ascii="Symbol" w:hAnsi="Symbol" w:hint="default"/>
      </w:rPr>
    </w:lvl>
    <w:lvl w:ilvl="4" w:tplc="08090003" w:tentative="1">
      <w:start w:val="1"/>
      <w:numFmt w:val="bullet"/>
      <w:lvlText w:val="o"/>
      <w:lvlJc w:val="left"/>
      <w:pPr>
        <w:ind w:left="4180" w:hanging="360"/>
      </w:pPr>
      <w:rPr>
        <w:rFonts w:ascii="Courier New" w:hAnsi="Courier New" w:hint="default"/>
      </w:rPr>
    </w:lvl>
    <w:lvl w:ilvl="5" w:tplc="08090005" w:tentative="1">
      <w:start w:val="1"/>
      <w:numFmt w:val="bullet"/>
      <w:lvlText w:val=""/>
      <w:lvlJc w:val="left"/>
      <w:pPr>
        <w:ind w:left="4900" w:hanging="360"/>
      </w:pPr>
      <w:rPr>
        <w:rFonts w:ascii="Wingdings" w:hAnsi="Wingdings" w:hint="default"/>
      </w:rPr>
    </w:lvl>
    <w:lvl w:ilvl="6" w:tplc="08090001" w:tentative="1">
      <w:start w:val="1"/>
      <w:numFmt w:val="bullet"/>
      <w:lvlText w:val=""/>
      <w:lvlJc w:val="left"/>
      <w:pPr>
        <w:ind w:left="5620" w:hanging="360"/>
      </w:pPr>
      <w:rPr>
        <w:rFonts w:ascii="Symbol" w:hAnsi="Symbol" w:hint="default"/>
      </w:rPr>
    </w:lvl>
    <w:lvl w:ilvl="7" w:tplc="08090003" w:tentative="1">
      <w:start w:val="1"/>
      <w:numFmt w:val="bullet"/>
      <w:lvlText w:val="o"/>
      <w:lvlJc w:val="left"/>
      <w:pPr>
        <w:ind w:left="6340" w:hanging="360"/>
      </w:pPr>
      <w:rPr>
        <w:rFonts w:ascii="Courier New" w:hAnsi="Courier New" w:hint="default"/>
      </w:rPr>
    </w:lvl>
    <w:lvl w:ilvl="8" w:tplc="08090005" w:tentative="1">
      <w:start w:val="1"/>
      <w:numFmt w:val="bullet"/>
      <w:lvlText w:val=""/>
      <w:lvlJc w:val="left"/>
      <w:pPr>
        <w:ind w:left="7060" w:hanging="360"/>
      </w:pPr>
      <w:rPr>
        <w:rFonts w:ascii="Wingdings" w:hAnsi="Wingdings" w:hint="default"/>
      </w:rPr>
    </w:lvl>
  </w:abstractNum>
  <w:abstractNum w:abstractNumId="21" w15:restartNumberingAfterBreak="0">
    <w:nsid w:val="68FD74F4"/>
    <w:multiLevelType w:val="multilevel"/>
    <w:tmpl w:val="FFFFFFFF"/>
    <w:lvl w:ilvl="0">
      <w:start w:val="19"/>
      <w:numFmt w:val="decimal"/>
      <w:lvlText w:val="%1"/>
      <w:lvlJc w:val="left"/>
      <w:pPr>
        <w:ind w:left="420" w:hanging="420"/>
      </w:pPr>
      <w:rPr>
        <w:rFonts w:cs="Times New Roman" w:hint="default"/>
      </w:rPr>
    </w:lvl>
    <w:lvl w:ilvl="1">
      <w:start w:val="1"/>
      <w:numFmt w:val="decimal"/>
      <w:lvlText w:val="%1.%2"/>
      <w:lvlJc w:val="left"/>
      <w:pPr>
        <w:ind w:left="640" w:hanging="420"/>
      </w:pPr>
      <w:rPr>
        <w:rFonts w:cs="Times New Roman" w:hint="default"/>
      </w:rPr>
    </w:lvl>
    <w:lvl w:ilvl="2">
      <w:start w:val="1"/>
      <w:numFmt w:val="decimal"/>
      <w:lvlText w:val="%1.%2.%3"/>
      <w:lvlJc w:val="left"/>
      <w:pPr>
        <w:ind w:left="1160" w:hanging="720"/>
      </w:pPr>
      <w:rPr>
        <w:rFonts w:cs="Times New Roman" w:hint="default"/>
      </w:rPr>
    </w:lvl>
    <w:lvl w:ilvl="3">
      <w:start w:val="1"/>
      <w:numFmt w:val="decimal"/>
      <w:lvlText w:val="%1.%2.%3.%4"/>
      <w:lvlJc w:val="left"/>
      <w:pPr>
        <w:ind w:left="1380" w:hanging="720"/>
      </w:pPr>
      <w:rPr>
        <w:rFonts w:cs="Times New Roman" w:hint="default"/>
      </w:rPr>
    </w:lvl>
    <w:lvl w:ilvl="4">
      <w:start w:val="1"/>
      <w:numFmt w:val="decimal"/>
      <w:lvlText w:val="%1.%2.%3.%4.%5"/>
      <w:lvlJc w:val="left"/>
      <w:pPr>
        <w:ind w:left="1960" w:hanging="1080"/>
      </w:pPr>
      <w:rPr>
        <w:rFonts w:cs="Times New Roman" w:hint="default"/>
      </w:rPr>
    </w:lvl>
    <w:lvl w:ilvl="5">
      <w:start w:val="1"/>
      <w:numFmt w:val="decimal"/>
      <w:lvlText w:val="%1.%2.%3.%4.%5.%6"/>
      <w:lvlJc w:val="left"/>
      <w:pPr>
        <w:ind w:left="2180" w:hanging="1080"/>
      </w:pPr>
      <w:rPr>
        <w:rFonts w:cs="Times New Roman" w:hint="default"/>
      </w:rPr>
    </w:lvl>
    <w:lvl w:ilvl="6">
      <w:start w:val="1"/>
      <w:numFmt w:val="decimal"/>
      <w:lvlText w:val="%1.%2.%3.%4.%5.%6.%7"/>
      <w:lvlJc w:val="left"/>
      <w:pPr>
        <w:ind w:left="2760" w:hanging="1440"/>
      </w:pPr>
      <w:rPr>
        <w:rFonts w:cs="Times New Roman" w:hint="default"/>
      </w:rPr>
    </w:lvl>
    <w:lvl w:ilvl="7">
      <w:start w:val="1"/>
      <w:numFmt w:val="decimal"/>
      <w:lvlText w:val="%1.%2.%3.%4.%5.%6.%7.%8"/>
      <w:lvlJc w:val="left"/>
      <w:pPr>
        <w:ind w:left="2980" w:hanging="1440"/>
      </w:pPr>
      <w:rPr>
        <w:rFonts w:cs="Times New Roman" w:hint="default"/>
      </w:rPr>
    </w:lvl>
    <w:lvl w:ilvl="8">
      <w:start w:val="1"/>
      <w:numFmt w:val="decimal"/>
      <w:lvlText w:val="%1.%2.%3.%4.%5.%6.%7.%8.%9"/>
      <w:lvlJc w:val="left"/>
      <w:pPr>
        <w:ind w:left="3560" w:hanging="1800"/>
      </w:pPr>
      <w:rPr>
        <w:rFonts w:cs="Times New Roman" w:hint="default"/>
      </w:rPr>
    </w:lvl>
  </w:abstractNum>
  <w:abstractNum w:abstractNumId="22" w15:restartNumberingAfterBreak="0">
    <w:nsid w:val="69466712"/>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6B1D063B"/>
    <w:multiLevelType w:val="hybridMultilevel"/>
    <w:tmpl w:val="FFFFFFFF"/>
    <w:lvl w:ilvl="0" w:tplc="0809000F">
      <w:start w:val="1"/>
      <w:numFmt w:val="decimal"/>
      <w:lvlText w:val="%1."/>
      <w:lvlJc w:val="left"/>
      <w:pPr>
        <w:ind w:left="1300" w:hanging="360"/>
      </w:pPr>
      <w:rPr>
        <w:rFonts w:cs="Times New Roman"/>
      </w:rPr>
    </w:lvl>
    <w:lvl w:ilvl="1" w:tplc="08090019" w:tentative="1">
      <w:start w:val="1"/>
      <w:numFmt w:val="lowerLetter"/>
      <w:lvlText w:val="%2."/>
      <w:lvlJc w:val="left"/>
      <w:pPr>
        <w:ind w:left="2020" w:hanging="360"/>
      </w:pPr>
      <w:rPr>
        <w:rFonts w:cs="Times New Roman"/>
      </w:rPr>
    </w:lvl>
    <w:lvl w:ilvl="2" w:tplc="0809001B" w:tentative="1">
      <w:start w:val="1"/>
      <w:numFmt w:val="lowerRoman"/>
      <w:lvlText w:val="%3."/>
      <w:lvlJc w:val="right"/>
      <w:pPr>
        <w:ind w:left="2740" w:hanging="180"/>
      </w:pPr>
      <w:rPr>
        <w:rFonts w:cs="Times New Roman"/>
      </w:rPr>
    </w:lvl>
    <w:lvl w:ilvl="3" w:tplc="0809000F" w:tentative="1">
      <w:start w:val="1"/>
      <w:numFmt w:val="decimal"/>
      <w:lvlText w:val="%4."/>
      <w:lvlJc w:val="left"/>
      <w:pPr>
        <w:ind w:left="3460" w:hanging="360"/>
      </w:pPr>
      <w:rPr>
        <w:rFonts w:cs="Times New Roman"/>
      </w:rPr>
    </w:lvl>
    <w:lvl w:ilvl="4" w:tplc="08090019" w:tentative="1">
      <w:start w:val="1"/>
      <w:numFmt w:val="lowerLetter"/>
      <w:lvlText w:val="%5."/>
      <w:lvlJc w:val="left"/>
      <w:pPr>
        <w:ind w:left="4180" w:hanging="360"/>
      </w:pPr>
      <w:rPr>
        <w:rFonts w:cs="Times New Roman"/>
      </w:rPr>
    </w:lvl>
    <w:lvl w:ilvl="5" w:tplc="0809001B" w:tentative="1">
      <w:start w:val="1"/>
      <w:numFmt w:val="lowerRoman"/>
      <w:lvlText w:val="%6."/>
      <w:lvlJc w:val="right"/>
      <w:pPr>
        <w:ind w:left="4900" w:hanging="180"/>
      </w:pPr>
      <w:rPr>
        <w:rFonts w:cs="Times New Roman"/>
      </w:rPr>
    </w:lvl>
    <w:lvl w:ilvl="6" w:tplc="0809000F" w:tentative="1">
      <w:start w:val="1"/>
      <w:numFmt w:val="decimal"/>
      <w:lvlText w:val="%7."/>
      <w:lvlJc w:val="left"/>
      <w:pPr>
        <w:ind w:left="5620" w:hanging="360"/>
      </w:pPr>
      <w:rPr>
        <w:rFonts w:cs="Times New Roman"/>
      </w:rPr>
    </w:lvl>
    <w:lvl w:ilvl="7" w:tplc="08090019" w:tentative="1">
      <w:start w:val="1"/>
      <w:numFmt w:val="lowerLetter"/>
      <w:lvlText w:val="%8."/>
      <w:lvlJc w:val="left"/>
      <w:pPr>
        <w:ind w:left="6340" w:hanging="360"/>
      </w:pPr>
      <w:rPr>
        <w:rFonts w:cs="Times New Roman"/>
      </w:rPr>
    </w:lvl>
    <w:lvl w:ilvl="8" w:tplc="0809001B" w:tentative="1">
      <w:start w:val="1"/>
      <w:numFmt w:val="lowerRoman"/>
      <w:lvlText w:val="%9."/>
      <w:lvlJc w:val="right"/>
      <w:pPr>
        <w:ind w:left="7060" w:hanging="180"/>
      </w:pPr>
      <w:rPr>
        <w:rFonts w:cs="Times New Roman"/>
      </w:rPr>
    </w:lvl>
  </w:abstractNum>
  <w:abstractNum w:abstractNumId="24" w15:restartNumberingAfterBreak="0">
    <w:nsid w:val="791C7CA3"/>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604116840">
    <w:abstractNumId w:val="3"/>
  </w:num>
  <w:num w:numId="2" w16cid:durableId="739980279">
    <w:abstractNumId w:val="2"/>
  </w:num>
  <w:num w:numId="3" w16cid:durableId="984578891">
    <w:abstractNumId w:val="1"/>
  </w:num>
  <w:num w:numId="4" w16cid:durableId="1092235642">
    <w:abstractNumId w:val="0"/>
  </w:num>
  <w:num w:numId="5" w16cid:durableId="1332876125">
    <w:abstractNumId w:val="19"/>
  </w:num>
  <w:num w:numId="6" w16cid:durableId="2096509630">
    <w:abstractNumId w:val="20"/>
  </w:num>
  <w:num w:numId="7" w16cid:durableId="1536239163">
    <w:abstractNumId w:val="8"/>
  </w:num>
  <w:num w:numId="8" w16cid:durableId="1661731716">
    <w:abstractNumId w:val="15"/>
  </w:num>
  <w:num w:numId="9" w16cid:durableId="277101675">
    <w:abstractNumId w:val="12"/>
  </w:num>
  <w:num w:numId="10" w16cid:durableId="552884835">
    <w:abstractNumId w:val="21"/>
  </w:num>
  <w:num w:numId="11" w16cid:durableId="1236432156">
    <w:abstractNumId w:val="10"/>
  </w:num>
  <w:num w:numId="12" w16cid:durableId="123622682">
    <w:abstractNumId w:val="23"/>
  </w:num>
  <w:num w:numId="13" w16cid:durableId="233004568">
    <w:abstractNumId w:val="7"/>
  </w:num>
  <w:num w:numId="14" w16cid:durableId="340667510">
    <w:abstractNumId w:val="22"/>
  </w:num>
  <w:num w:numId="15" w16cid:durableId="1423919027">
    <w:abstractNumId w:val="24"/>
  </w:num>
  <w:num w:numId="16" w16cid:durableId="1346710502">
    <w:abstractNumId w:val="17"/>
  </w:num>
  <w:num w:numId="17" w16cid:durableId="1555462741">
    <w:abstractNumId w:val="11"/>
  </w:num>
  <w:num w:numId="18" w16cid:durableId="1731462803">
    <w:abstractNumId w:val="18"/>
  </w:num>
  <w:num w:numId="19" w16cid:durableId="1583294116">
    <w:abstractNumId w:val="5"/>
  </w:num>
  <w:num w:numId="20" w16cid:durableId="373580391">
    <w:abstractNumId w:val="13"/>
  </w:num>
  <w:num w:numId="21" w16cid:durableId="1365788291">
    <w:abstractNumId w:val="14"/>
  </w:num>
  <w:num w:numId="22" w16cid:durableId="1395859709">
    <w:abstractNumId w:val="6"/>
  </w:num>
  <w:num w:numId="23" w16cid:durableId="1167405944">
    <w:abstractNumId w:val="16"/>
  </w:num>
  <w:num w:numId="24" w16cid:durableId="1233156003">
    <w:abstractNumId w:val="9"/>
  </w:num>
  <w:num w:numId="25" w16cid:durableId="20229313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76"/>
    <o:shapelayout v:ext="edit">
      <o:idmap v:ext="edit" data="1"/>
    </o:shapelayout>
  </w:hdrShapeDefaults>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4A83"/>
    <w:rsid w:val="00003695"/>
    <w:rsid w:val="000A75D5"/>
    <w:rsid w:val="000C3CC8"/>
    <w:rsid w:val="000F4A83"/>
    <w:rsid w:val="000F4BB3"/>
    <w:rsid w:val="00110773"/>
    <w:rsid w:val="0011147B"/>
    <w:rsid w:val="00113CF0"/>
    <w:rsid w:val="001B5201"/>
    <w:rsid w:val="001C68BE"/>
    <w:rsid w:val="001D6CA5"/>
    <w:rsid w:val="001F4B07"/>
    <w:rsid w:val="00224615"/>
    <w:rsid w:val="00242816"/>
    <w:rsid w:val="00272F18"/>
    <w:rsid w:val="002846C5"/>
    <w:rsid w:val="0029763B"/>
    <w:rsid w:val="002C5CF7"/>
    <w:rsid w:val="002E795F"/>
    <w:rsid w:val="003030E9"/>
    <w:rsid w:val="00364CA1"/>
    <w:rsid w:val="003D3A71"/>
    <w:rsid w:val="003F0CB8"/>
    <w:rsid w:val="0040147B"/>
    <w:rsid w:val="00457462"/>
    <w:rsid w:val="004C55F0"/>
    <w:rsid w:val="0050277F"/>
    <w:rsid w:val="00553A24"/>
    <w:rsid w:val="005F5597"/>
    <w:rsid w:val="006257F9"/>
    <w:rsid w:val="00630E77"/>
    <w:rsid w:val="00631A85"/>
    <w:rsid w:val="00676359"/>
    <w:rsid w:val="00692EAC"/>
    <w:rsid w:val="006B6CC0"/>
    <w:rsid w:val="00745C38"/>
    <w:rsid w:val="00770E17"/>
    <w:rsid w:val="007B1A82"/>
    <w:rsid w:val="007C0E9B"/>
    <w:rsid w:val="007F6A6A"/>
    <w:rsid w:val="00833641"/>
    <w:rsid w:val="00876016"/>
    <w:rsid w:val="0089138E"/>
    <w:rsid w:val="00891612"/>
    <w:rsid w:val="008A6B63"/>
    <w:rsid w:val="008F0318"/>
    <w:rsid w:val="008F3413"/>
    <w:rsid w:val="00912613"/>
    <w:rsid w:val="00915E67"/>
    <w:rsid w:val="00947152"/>
    <w:rsid w:val="00947A78"/>
    <w:rsid w:val="00971313"/>
    <w:rsid w:val="009776F2"/>
    <w:rsid w:val="0098180C"/>
    <w:rsid w:val="009A521A"/>
    <w:rsid w:val="009B0158"/>
    <w:rsid w:val="00A36ACC"/>
    <w:rsid w:val="00A95EDA"/>
    <w:rsid w:val="00AA3F12"/>
    <w:rsid w:val="00B01980"/>
    <w:rsid w:val="00B303A2"/>
    <w:rsid w:val="00B40ED1"/>
    <w:rsid w:val="00B41399"/>
    <w:rsid w:val="00B5034A"/>
    <w:rsid w:val="00B57767"/>
    <w:rsid w:val="00BC63AB"/>
    <w:rsid w:val="00BC7B18"/>
    <w:rsid w:val="00BD5F3A"/>
    <w:rsid w:val="00BE63C8"/>
    <w:rsid w:val="00C706EB"/>
    <w:rsid w:val="00C7614F"/>
    <w:rsid w:val="00CC6F10"/>
    <w:rsid w:val="00CE2E1E"/>
    <w:rsid w:val="00D01A10"/>
    <w:rsid w:val="00D1238A"/>
    <w:rsid w:val="00D2464E"/>
    <w:rsid w:val="00DB3771"/>
    <w:rsid w:val="00DC2EA8"/>
    <w:rsid w:val="00E017ED"/>
    <w:rsid w:val="00E165C1"/>
    <w:rsid w:val="00E31E67"/>
    <w:rsid w:val="00E3360B"/>
    <w:rsid w:val="00E36D8F"/>
    <w:rsid w:val="00E77524"/>
    <w:rsid w:val="00F068B6"/>
    <w:rsid w:val="00F63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6"/>
    <o:shapelayout v:ext="edit">
      <o:idmap v:ext="edit" data="2"/>
    </o:shapelayout>
  </w:shapeDefaults>
  <w:decimalSymbol w:val="."/>
  <w:listSeparator w:val=","/>
  <w14:docId w14:val="794DC50A"/>
  <w14:defaultImageDpi w14:val="0"/>
  <w15:docId w15:val="{3961A15E-0704-480B-A5B3-7F286E21B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Arial" w:hAnsi="Arial" w:cs="Arial"/>
      <w:sz w:val="22"/>
      <w:szCs w:val="22"/>
    </w:rPr>
  </w:style>
  <w:style w:type="paragraph" w:styleId="Heading1">
    <w:name w:val="heading 1"/>
    <w:basedOn w:val="Normal"/>
    <w:next w:val="Normal"/>
    <w:link w:val="Heading1Char"/>
    <w:uiPriority w:val="1"/>
    <w:qFormat/>
    <w:pPr>
      <w:ind w:left="940" w:hanging="720"/>
      <w:outlineLvl w:val="0"/>
    </w:pPr>
    <w:rPr>
      <w:b/>
      <w:bCs/>
      <w:sz w:val="28"/>
      <w:szCs w:val="28"/>
    </w:rPr>
  </w:style>
  <w:style w:type="paragraph" w:styleId="Heading2">
    <w:name w:val="heading 2"/>
    <w:basedOn w:val="Normal"/>
    <w:next w:val="Normal"/>
    <w:link w:val="Heading2Char"/>
    <w:uiPriority w:val="1"/>
    <w:qFormat/>
    <w:pPr>
      <w:spacing w:before="90"/>
      <w:ind w:left="220"/>
      <w:outlineLvl w:val="1"/>
    </w:pPr>
    <w:rPr>
      <w:rFonts w:ascii="Times New Roman" w:hAnsi="Times New Roman" w:cs="Times New Roman"/>
      <w:b/>
      <w:bCs/>
      <w:sz w:val="24"/>
      <w:szCs w:val="24"/>
    </w:rPr>
  </w:style>
  <w:style w:type="paragraph" w:styleId="Heading3">
    <w:name w:val="heading 3"/>
    <w:basedOn w:val="Normal"/>
    <w:next w:val="Normal"/>
    <w:link w:val="Heading3Char"/>
    <w:uiPriority w:val="1"/>
    <w:qFormat/>
    <w:pPr>
      <w:ind w:left="220"/>
      <w:outlineLvl w:val="2"/>
    </w:pPr>
    <w:rPr>
      <w:rFonts w:ascii="Times New Roman" w:hAnsi="Times New Roman" w:cs="Times New Roman"/>
      <w:sz w:val="24"/>
      <w:szCs w:val="24"/>
    </w:rPr>
  </w:style>
  <w:style w:type="paragraph" w:styleId="Heading4">
    <w:name w:val="heading 4"/>
    <w:basedOn w:val="Normal"/>
    <w:next w:val="Normal"/>
    <w:link w:val="Heading4Char"/>
    <w:uiPriority w:val="1"/>
    <w:qFormat/>
    <w:pPr>
      <w:ind w:left="220"/>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locked/>
    <w:rPr>
      <w:rFonts w:ascii="Calibri Light" w:eastAsia="Times New Roman" w:hAnsi="Calibri Light" w:cs="Times New Roman"/>
      <w:b/>
      <w:bCs/>
      <w:sz w:val="26"/>
      <w:szCs w:val="26"/>
    </w:rPr>
  </w:style>
  <w:style w:type="character" w:customStyle="1" w:styleId="Heading4Char">
    <w:name w:val="Heading 4 Char"/>
    <w:link w:val="Heading4"/>
    <w:uiPriority w:val="9"/>
    <w:semiHidden/>
    <w:locked/>
    <w:rPr>
      <w:rFonts w:cs="Times New Roman"/>
      <w:b/>
      <w:bCs/>
      <w:sz w:val="28"/>
      <w:szCs w:val="28"/>
    </w:rPr>
  </w:style>
  <w:style w:type="paragraph" w:styleId="BodyText">
    <w:name w:val="Body Text"/>
    <w:basedOn w:val="Normal"/>
    <w:link w:val="BodyTextChar"/>
    <w:uiPriority w:val="1"/>
    <w:qFormat/>
  </w:style>
  <w:style w:type="character" w:customStyle="1" w:styleId="BodyTextChar">
    <w:name w:val="Body Text Char"/>
    <w:link w:val="BodyText"/>
    <w:uiPriority w:val="1"/>
    <w:locked/>
    <w:rPr>
      <w:rFonts w:ascii="Arial" w:hAnsi="Arial" w:cs="Arial"/>
    </w:rPr>
  </w:style>
  <w:style w:type="paragraph" w:styleId="ListParagraph">
    <w:name w:val="List Paragraph"/>
    <w:basedOn w:val="Normal"/>
    <w:uiPriority w:val="1"/>
    <w:qFormat/>
    <w:pPr>
      <w:ind w:left="940" w:hanging="360"/>
    </w:pPr>
    <w:rPr>
      <w:sz w:val="24"/>
      <w:szCs w:val="24"/>
    </w:rPr>
  </w:style>
  <w:style w:type="paragraph" w:customStyle="1" w:styleId="TableParagraph">
    <w:name w:val="Table Paragraph"/>
    <w:basedOn w:val="Normal"/>
    <w:uiPriority w:val="1"/>
    <w:qFormat/>
    <w:rPr>
      <w:sz w:val="24"/>
      <w:szCs w:val="24"/>
    </w:rPr>
  </w:style>
  <w:style w:type="paragraph" w:styleId="Header">
    <w:name w:val="header"/>
    <w:basedOn w:val="Normal"/>
    <w:link w:val="HeaderChar"/>
    <w:uiPriority w:val="99"/>
    <w:unhideWhenUsed/>
    <w:rsid w:val="00BD5F3A"/>
    <w:pPr>
      <w:tabs>
        <w:tab w:val="center" w:pos="4513"/>
        <w:tab w:val="right" w:pos="9026"/>
      </w:tabs>
    </w:pPr>
  </w:style>
  <w:style w:type="character" w:customStyle="1" w:styleId="HeaderChar">
    <w:name w:val="Header Char"/>
    <w:link w:val="Header"/>
    <w:uiPriority w:val="99"/>
    <w:locked/>
    <w:rsid w:val="00BD5F3A"/>
    <w:rPr>
      <w:rFonts w:ascii="Arial" w:hAnsi="Arial" w:cs="Arial"/>
    </w:rPr>
  </w:style>
  <w:style w:type="paragraph" w:styleId="Footer">
    <w:name w:val="footer"/>
    <w:basedOn w:val="Normal"/>
    <w:link w:val="FooterChar"/>
    <w:uiPriority w:val="99"/>
    <w:unhideWhenUsed/>
    <w:rsid w:val="00BD5F3A"/>
    <w:pPr>
      <w:tabs>
        <w:tab w:val="center" w:pos="4513"/>
        <w:tab w:val="right" w:pos="9026"/>
      </w:tabs>
    </w:pPr>
  </w:style>
  <w:style w:type="character" w:customStyle="1" w:styleId="FooterChar">
    <w:name w:val="Footer Char"/>
    <w:link w:val="Footer"/>
    <w:uiPriority w:val="99"/>
    <w:locked/>
    <w:rsid w:val="00BD5F3A"/>
    <w:rPr>
      <w:rFonts w:ascii="Arial" w:hAnsi="Arial" w:cs="Arial"/>
    </w:rPr>
  </w:style>
  <w:style w:type="character" w:styleId="Hyperlink">
    <w:name w:val="Hyperlink"/>
    <w:uiPriority w:val="99"/>
    <w:unhideWhenUsed/>
    <w:rsid w:val="001C68BE"/>
    <w:rPr>
      <w:rFonts w:cs="Times New Roman"/>
      <w:color w:val="0563C1"/>
      <w:u w:val="single"/>
    </w:rPr>
  </w:style>
  <w:style w:type="character" w:styleId="UnresolvedMention">
    <w:name w:val="Unresolved Mention"/>
    <w:uiPriority w:val="99"/>
    <w:semiHidden/>
    <w:unhideWhenUsed/>
    <w:rsid w:val="001C68BE"/>
    <w:rPr>
      <w:rFonts w:cs="Times New Roman"/>
      <w:color w:val="605E5C"/>
      <w:shd w:val="clear" w:color="auto" w:fill="E1DFDD"/>
    </w:rPr>
  </w:style>
  <w:style w:type="paragraph" w:styleId="BodyText2">
    <w:name w:val="Body Text 2"/>
    <w:basedOn w:val="Normal"/>
    <w:link w:val="BodyText2Char"/>
    <w:uiPriority w:val="99"/>
    <w:semiHidden/>
    <w:unhideWhenUsed/>
    <w:rsid w:val="00630E77"/>
    <w:pPr>
      <w:spacing w:after="120" w:line="480" w:lineRule="auto"/>
    </w:pPr>
  </w:style>
  <w:style w:type="character" w:customStyle="1" w:styleId="BodyText2Char">
    <w:name w:val="Body Text 2 Char"/>
    <w:link w:val="BodyText2"/>
    <w:uiPriority w:val="99"/>
    <w:semiHidden/>
    <w:locked/>
    <w:rsid w:val="00630E77"/>
    <w:rPr>
      <w:rFonts w:ascii="Arial" w:hAnsi="Arial" w:cs="Arial"/>
    </w:rPr>
  </w:style>
  <w:style w:type="character" w:styleId="FollowedHyperlink">
    <w:name w:val="FollowedHyperlink"/>
    <w:uiPriority w:val="99"/>
    <w:semiHidden/>
    <w:unhideWhenUsed/>
    <w:rsid w:val="00457462"/>
    <w:rPr>
      <w:rFonts w:cs="Times New Roman"/>
      <w:color w:val="954F72"/>
      <w:u w:val="single"/>
    </w:rPr>
  </w:style>
  <w:style w:type="character" w:styleId="CommentReference">
    <w:name w:val="annotation reference"/>
    <w:uiPriority w:val="99"/>
    <w:semiHidden/>
    <w:unhideWhenUsed/>
    <w:rsid w:val="00F068B6"/>
    <w:rPr>
      <w:rFonts w:cs="Times New Roman"/>
      <w:sz w:val="16"/>
      <w:szCs w:val="16"/>
    </w:rPr>
  </w:style>
  <w:style w:type="paragraph" w:styleId="CommentText">
    <w:name w:val="annotation text"/>
    <w:basedOn w:val="Normal"/>
    <w:link w:val="CommentTextChar"/>
    <w:uiPriority w:val="99"/>
    <w:semiHidden/>
    <w:unhideWhenUsed/>
    <w:rsid w:val="00F068B6"/>
    <w:rPr>
      <w:sz w:val="20"/>
      <w:szCs w:val="20"/>
    </w:rPr>
  </w:style>
  <w:style w:type="character" w:customStyle="1" w:styleId="CommentTextChar">
    <w:name w:val="Comment Text Char"/>
    <w:link w:val="CommentText"/>
    <w:uiPriority w:val="99"/>
    <w:semiHidden/>
    <w:locked/>
    <w:rsid w:val="00F068B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068B6"/>
    <w:rPr>
      <w:b/>
      <w:bCs/>
    </w:rPr>
  </w:style>
  <w:style w:type="character" w:customStyle="1" w:styleId="CommentSubjectChar">
    <w:name w:val="Comment Subject Char"/>
    <w:link w:val="CommentSubject"/>
    <w:uiPriority w:val="99"/>
    <w:semiHidden/>
    <w:locked/>
    <w:rsid w:val="00F068B6"/>
    <w:rPr>
      <w:rFonts w:ascii="Arial" w:hAnsi="Arial" w:cs="Arial"/>
      <w:b/>
      <w:bCs/>
      <w:sz w:val="20"/>
      <w:szCs w:val="20"/>
    </w:rPr>
  </w:style>
  <w:style w:type="paragraph" w:styleId="BalloonText">
    <w:name w:val="Balloon Text"/>
    <w:basedOn w:val="Normal"/>
    <w:link w:val="BalloonTextChar"/>
    <w:uiPriority w:val="99"/>
    <w:semiHidden/>
    <w:unhideWhenUsed/>
    <w:rsid w:val="00F068B6"/>
    <w:rPr>
      <w:rFonts w:ascii="Segoe UI" w:hAnsi="Segoe UI"/>
      <w:sz w:val="18"/>
      <w:szCs w:val="18"/>
    </w:rPr>
  </w:style>
  <w:style w:type="character" w:customStyle="1" w:styleId="BalloonTextChar">
    <w:name w:val="Balloon Text Char"/>
    <w:link w:val="BalloonText"/>
    <w:uiPriority w:val="99"/>
    <w:semiHidden/>
    <w:locked/>
    <w:rsid w:val="00F068B6"/>
    <w:rPr>
      <w:rFonts w:ascii="Segoe UI" w:hAnsi="Segoe UI" w:cs="Arial"/>
      <w:sz w:val="18"/>
      <w:szCs w:val="18"/>
    </w:rPr>
  </w:style>
  <w:style w:type="paragraph" w:customStyle="1" w:styleId="Default">
    <w:name w:val="Default"/>
    <w:rsid w:val="00D1238A"/>
    <w:pPr>
      <w:autoSpaceDE w:val="0"/>
      <w:autoSpaceDN w:val="0"/>
      <w:adjustRightInd w:val="0"/>
    </w:pPr>
    <w:rPr>
      <w:rFonts w:cs="Calibri"/>
      <w:color w:val="000000"/>
      <w:sz w:val="24"/>
      <w:szCs w:val="24"/>
    </w:rPr>
  </w:style>
  <w:style w:type="paragraph" w:styleId="Revision">
    <w:name w:val="Revision"/>
    <w:hidden/>
    <w:uiPriority w:val="99"/>
    <w:semiHidden/>
    <w:rsid w:val="00113CF0"/>
    <w:rPr>
      <w:rFonts w:ascii="Arial" w:hAnsi="Arial" w:cs="Arial"/>
      <w:sz w:val="22"/>
      <w:szCs w:val="22"/>
    </w:rPr>
  </w:style>
  <w:style w:type="paragraph" w:styleId="NormalWeb">
    <w:name w:val="Normal (Web)"/>
    <w:basedOn w:val="Normal"/>
    <w:uiPriority w:val="99"/>
    <w:semiHidden/>
    <w:unhideWhenUsed/>
    <w:rsid w:val="00B40ED1"/>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86928">
      <w:marLeft w:val="0"/>
      <w:marRight w:val="0"/>
      <w:marTop w:val="0"/>
      <w:marBottom w:val="0"/>
      <w:divBdr>
        <w:top w:val="none" w:sz="0" w:space="0" w:color="auto"/>
        <w:left w:val="none" w:sz="0" w:space="0" w:color="auto"/>
        <w:bottom w:val="none" w:sz="0" w:space="0" w:color="auto"/>
        <w:right w:val="none" w:sz="0" w:space="0" w:color="auto"/>
      </w:divBdr>
    </w:div>
    <w:div w:id="14779869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kinship.scot/blog/2020/07/23/changes-to-kinship-care-advice-service-for-scotland" TargetMode="External"/><Relationship Id="rId18" Type="http://schemas.openxmlformats.org/officeDocument/2006/relationships/hyperlink" Target="https://kinship.sco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scotland@adoptionuk.org.uk" TargetMode="External"/><Relationship Id="rId2" Type="http://schemas.openxmlformats.org/officeDocument/2006/relationships/numbering" Target="numbering.xml"/><Relationship Id="rId16" Type="http://schemas.openxmlformats.org/officeDocument/2006/relationships/hyperlink" Target="https://www.highland.gov.uk/fosteringandadoption/downloads/file/22/kinship_fe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cot/publications/guidance-looked-children-scotland-regulations-2009-adoption-children-scotland-act-2007/" TargetMode="External"/><Relationship Id="rId5" Type="http://schemas.openxmlformats.org/officeDocument/2006/relationships/webSettings" Target="webSettings.xml"/><Relationship Id="rId15" Type="http://schemas.openxmlformats.org/officeDocument/2006/relationships/hyperlink" Target="https://www.gov.uk/government/publications/qualifying-care-relief-foster-carers-adult-placement-carers-kinship-carers-and-staying-put-carers-hs236-self-assessment-helpsheet/hs236-qualifying-care-relief-foster-carers-adult-placement-carers-kinship-carers-and-staying-put-carers-2021" TargetMode="External"/><Relationship Id="rId10" Type="http://schemas.openxmlformats.org/officeDocument/2006/relationships/hyperlink" Target="https://www.legislation.gov.uk/ukpga/1995/36/section/25"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legislation.gov.uk/asp/2011/1/contents" TargetMode="External"/><Relationship Id="rId14" Type="http://schemas.openxmlformats.org/officeDocument/2006/relationships/hyperlink" Target="mailto:scotland@adoptionuk.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0FAA2-8973-4A78-B68F-EA71A1A67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7847</Words>
  <Characters>44730</Characters>
  <Application>Microsoft Office Word</Application>
  <DocSecurity>0</DocSecurity>
  <Lines>372</Lines>
  <Paragraphs>104</Paragraphs>
  <ScaleCrop>false</ScaleCrop>
  <Company/>
  <LinksUpToDate>false</LinksUpToDate>
  <CharactersWithSpaces>52473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 Morrison - Social Work</dc:creator>
  <cp:keywords/>
  <dc:description/>
  <cp:lastModifiedBy>Jackie Robertson (ICT Applications)</cp:lastModifiedBy>
  <cp:revision>2</cp:revision>
  <dcterms:created xsi:type="dcterms:W3CDTF">2023-05-25T12:23:00Z</dcterms:created>
  <dcterms:modified xsi:type="dcterms:W3CDTF">2023-05-25T12:23:00Z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Office 365</vt:lpwstr>
  </property>
</Properties>
</file>