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124C6" w14:textId="77777777" w:rsidR="004D092A" w:rsidRPr="00140ADC" w:rsidRDefault="00991A0A" w:rsidP="00784F02">
      <w:pPr>
        <w:spacing w:after="0" w:line="240" w:lineRule="auto"/>
        <w:jc w:val="center"/>
        <w:rPr>
          <w:rFonts w:ascii="Arial" w:eastAsia="Times New Roman" w:hAnsi="Arial" w:cs="Arial"/>
          <w:b/>
          <w:lang w:eastAsia="en-GB"/>
        </w:rPr>
      </w:pPr>
      <w:r w:rsidRPr="00140ADC">
        <w:rPr>
          <w:rFonts w:ascii="Arial" w:eastAsia="Times New Roman" w:hAnsi="Arial" w:cs="Arial"/>
          <w:b/>
          <w:lang w:eastAsia="en-GB"/>
        </w:rPr>
        <w:t>HIGHLAND LEADER 20</w:t>
      </w:r>
      <w:r w:rsidR="004D092A" w:rsidRPr="00140ADC">
        <w:rPr>
          <w:rFonts w:ascii="Arial" w:eastAsia="Times New Roman" w:hAnsi="Arial" w:cs="Arial"/>
          <w:b/>
          <w:lang w:eastAsia="en-GB"/>
        </w:rPr>
        <w:t>14-2020 PROGRAMME</w:t>
      </w:r>
    </w:p>
    <w:p w14:paraId="109124C7" w14:textId="77777777" w:rsidR="004D092A" w:rsidRPr="00140ADC" w:rsidRDefault="004D092A" w:rsidP="00784F02">
      <w:pPr>
        <w:spacing w:after="0" w:line="240" w:lineRule="auto"/>
        <w:jc w:val="center"/>
        <w:rPr>
          <w:rFonts w:ascii="Arial" w:eastAsia="Times New Roman" w:hAnsi="Arial" w:cs="Arial"/>
          <w:b/>
          <w:lang w:eastAsia="en-GB"/>
        </w:rPr>
      </w:pPr>
    </w:p>
    <w:p w14:paraId="109124C8" w14:textId="01ADE972" w:rsidR="004D092A" w:rsidRDefault="004D092A" w:rsidP="00784F02">
      <w:pPr>
        <w:spacing w:after="0" w:line="240" w:lineRule="auto"/>
        <w:jc w:val="center"/>
        <w:rPr>
          <w:rFonts w:ascii="Arial" w:eastAsia="Times New Roman" w:hAnsi="Arial" w:cs="Arial"/>
          <w:b/>
          <w:lang w:eastAsia="en-GB"/>
        </w:rPr>
      </w:pPr>
      <w:r w:rsidRPr="00140ADC">
        <w:rPr>
          <w:rFonts w:ascii="Arial" w:eastAsia="Times New Roman" w:hAnsi="Arial" w:cs="Arial"/>
          <w:b/>
          <w:lang w:eastAsia="en-GB"/>
        </w:rPr>
        <w:t xml:space="preserve">MINUTES OF MEETING HELD ON </w:t>
      </w:r>
      <w:r w:rsidR="00FC11CC">
        <w:rPr>
          <w:rFonts w:ascii="Arial" w:eastAsia="Times New Roman" w:hAnsi="Arial" w:cs="Arial"/>
          <w:b/>
          <w:lang w:eastAsia="en-GB"/>
        </w:rPr>
        <w:t>30</w:t>
      </w:r>
      <w:r w:rsidR="00DA0F41">
        <w:rPr>
          <w:rFonts w:ascii="Arial" w:eastAsia="Times New Roman" w:hAnsi="Arial" w:cs="Arial"/>
          <w:b/>
          <w:lang w:eastAsia="en-GB"/>
        </w:rPr>
        <w:t xml:space="preserve"> MARCH</w:t>
      </w:r>
      <w:r w:rsidR="004020B2">
        <w:rPr>
          <w:rFonts w:ascii="Arial" w:eastAsia="Times New Roman" w:hAnsi="Arial" w:cs="Arial"/>
          <w:b/>
          <w:lang w:eastAsia="en-GB"/>
        </w:rPr>
        <w:t xml:space="preserve"> 2016</w:t>
      </w:r>
    </w:p>
    <w:p w14:paraId="2EAAB557" w14:textId="77777777" w:rsidR="00DA0F41" w:rsidRPr="00140ADC" w:rsidRDefault="00DA0F41" w:rsidP="00784F02">
      <w:pPr>
        <w:spacing w:after="0" w:line="240" w:lineRule="auto"/>
        <w:jc w:val="center"/>
        <w:rPr>
          <w:rFonts w:ascii="Arial" w:eastAsia="Times New Roman" w:hAnsi="Arial" w:cs="Arial"/>
          <w:b/>
          <w:lang w:eastAsia="en-GB"/>
        </w:rPr>
      </w:pPr>
    </w:p>
    <w:p w14:paraId="109124C9" w14:textId="54511550" w:rsidR="004D092A" w:rsidRPr="00140ADC" w:rsidRDefault="00DA0F41" w:rsidP="00784F02">
      <w:pPr>
        <w:spacing w:after="0" w:line="240" w:lineRule="auto"/>
        <w:jc w:val="center"/>
        <w:rPr>
          <w:rFonts w:ascii="Arial" w:eastAsia="Times New Roman" w:hAnsi="Arial" w:cs="Arial"/>
          <w:b/>
          <w:lang w:eastAsia="en-GB"/>
        </w:rPr>
      </w:pPr>
      <w:r>
        <w:rPr>
          <w:rFonts w:ascii="Arial" w:eastAsia="Times New Roman" w:hAnsi="Arial" w:cs="Arial"/>
          <w:b/>
          <w:lang w:eastAsia="en-GB"/>
        </w:rPr>
        <w:t>HIGHLAND ARCHIVE CENTRE</w:t>
      </w:r>
    </w:p>
    <w:p w14:paraId="109124CA" w14:textId="77777777" w:rsidR="004D092A" w:rsidRPr="00140ADC" w:rsidRDefault="004D092A" w:rsidP="00784F02">
      <w:pPr>
        <w:spacing w:after="0" w:line="240" w:lineRule="auto"/>
        <w:rPr>
          <w:rFonts w:ascii="Arial" w:eastAsia="Times New Roman" w:hAnsi="Arial" w:cs="Arial"/>
          <w:lang w:eastAsia="en-GB"/>
        </w:rPr>
      </w:pPr>
    </w:p>
    <w:p w14:paraId="109124CB" w14:textId="77777777" w:rsidR="004D092A" w:rsidRPr="00140ADC" w:rsidRDefault="004D092A" w:rsidP="00784F02">
      <w:pPr>
        <w:spacing w:after="0" w:line="240" w:lineRule="auto"/>
        <w:rPr>
          <w:rFonts w:ascii="Arial" w:eastAsia="Times New Roman" w:hAnsi="Arial" w:cs="Arial"/>
          <w:lang w:eastAsia="en-GB"/>
        </w:rPr>
      </w:pPr>
    </w:p>
    <w:p w14:paraId="109124CD" w14:textId="6078A866" w:rsidR="004D092A" w:rsidRPr="00810A6D" w:rsidRDefault="004D092A" w:rsidP="00333038">
      <w:pPr>
        <w:spacing w:after="0" w:line="240" w:lineRule="auto"/>
        <w:rPr>
          <w:rFonts w:ascii="Arial" w:eastAsia="Times New Roman" w:hAnsi="Arial" w:cs="Arial"/>
          <w:b/>
          <w:lang w:eastAsia="en-GB"/>
        </w:rPr>
      </w:pPr>
      <w:r w:rsidRPr="00810A6D">
        <w:rPr>
          <w:rFonts w:ascii="Arial" w:eastAsia="Times New Roman" w:hAnsi="Arial" w:cs="Arial"/>
          <w:b/>
          <w:lang w:eastAsia="en-GB"/>
        </w:rPr>
        <w:t>PRESENT:</w:t>
      </w:r>
    </w:p>
    <w:tbl>
      <w:tblPr>
        <w:tblW w:w="9087" w:type="dxa"/>
        <w:tblInd w:w="93" w:type="dxa"/>
        <w:tblLook w:val="04A0" w:firstRow="1" w:lastRow="0" w:firstColumn="1" w:lastColumn="0" w:noHBand="0" w:noVBand="1"/>
      </w:tblPr>
      <w:tblGrid>
        <w:gridCol w:w="2709"/>
        <w:gridCol w:w="5103"/>
        <w:gridCol w:w="1275"/>
      </w:tblGrid>
      <w:tr w:rsidR="005C41D5" w:rsidRPr="005C41D5" w14:paraId="1B979F01" w14:textId="624B17EF" w:rsidTr="009A7F30">
        <w:trPr>
          <w:trHeight w:val="300"/>
        </w:trPr>
        <w:tc>
          <w:tcPr>
            <w:tcW w:w="2709" w:type="dxa"/>
            <w:tcBorders>
              <w:top w:val="nil"/>
              <w:left w:val="nil"/>
              <w:bottom w:val="nil"/>
              <w:right w:val="nil"/>
            </w:tcBorders>
            <w:shd w:val="clear" w:color="auto" w:fill="auto"/>
            <w:noWrap/>
            <w:vAlign w:val="bottom"/>
            <w:hideMark/>
          </w:tcPr>
          <w:p w14:paraId="5B7CB4B9" w14:textId="77777777" w:rsidR="00333038" w:rsidRDefault="00333038" w:rsidP="005C41D5">
            <w:pPr>
              <w:spacing w:after="0" w:line="240" w:lineRule="auto"/>
              <w:rPr>
                <w:rFonts w:ascii="Arial" w:eastAsia="Times New Roman" w:hAnsi="Arial" w:cs="Arial"/>
                <w:b/>
                <w:color w:val="000000"/>
                <w:lang w:eastAsia="en-GB"/>
              </w:rPr>
            </w:pPr>
          </w:p>
          <w:p w14:paraId="08FCF735" w14:textId="7A73347E" w:rsidR="004020B2" w:rsidRPr="007B2B51" w:rsidRDefault="005C41D5" w:rsidP="00F24B0A">
            <w:pPr>
              <w:spacing w:after="0" w:line="240" w:lineRule="auto"/>
              <w:rPr>
                <w:rFonts w:ascii="Arial" w:eastAsia="Times New Roman" w:hAnsi="Arial" w:cs="Arial"/>
                <w:color w:val="000000"/>
                <w:lang w:eastAsia="en-GB"/>
              </w:rPr>
            </w:pPr>
            <w:r w:rsidRPr="00B60230">
              <w:rPr>
                <w:rFonts w:ascii="Arial" w:eastAsia="Times New Roman" w:hAnsi="Arial" w:cs="Arial"/>
                <w:b/>
                <w:color w:val="000000"/>
                <w:lang w:eastAsia="en-GB"/>
              </w:rPr>
              <w:t>Voting</w:t>
            </w:r>
          </w:p>
        </w:tc>
        <w:tc>
          <w:tcPr>
            <w:tcW w:w="5103" w:type="dxa"/>
            <w:tcBorders>
              <w:top w:val="nil"/>
              <w:left w:val="nil"/>
              <w:bottom w:val="nil"/>
              <w:right w:val="nil"/>
            </w:tcBorders>
            <w:shd w:val="clear" w:color="auto" w:fill="auto"/>
            <w:noWrap/>
            <w:vAlign w:val="bottom"/>
          </w:tcPr>
          <w:p w14:paraId="6BA45D2E" w14:textId="1A6DF006" w:rsidR="005C41D5" w:rsidRPr="005C41D5" w:rsidRDefault="005C41D5" w:rsidP="005C41D5">
            <w:pPr>
              <w:spacing w:after="0" w:line="240" w:lineRule="auto"/>
              <w:rPr>
                <w:rFonts w:ascii="Arial" w:eastAsia="Times New Roman" w:hAnsi="Arial" w:cs="Arial"/>
                <w:color w:val="000000"/>
                <w:lang w:eastAsia="en-GB"/>
              </w:rPr>
            </w:pPr>
          </w:p>
        </w:tc>
        <w:tc>
          <w:tcPr>
            <w:tcW w:w="1275" w:type="dxa"/>
            <w:tcBorders>
              <w:top w:val="nil"/>
              <w:left w:val="nil"/>
              <w:bottom w:val="nil"/>
              <w:right w:val="nil"/>
            </w:tcBorders>
            <w:vAlign w:val="bottom"/>
          </w:tcPr>
          <w:p w14:paraId="75E20D74" w14:textId="6C267546" w:rsidR="005C41D5" w:rsidRPr="005C41D5" w:rsidRDefault="005C41D5" w:rsidP="005C41D5">
            <w:pPr>
              <w:spacing w:after="0" w:line="240" w:lineRule="auto"/>
              <w:rPr>
                <w:rFonts w:ascii="Arial" w:eastAsia="Times New Roman" w:hAnsi="Arial" w:cs="Arial"/>
                <w:color w:val="000000"/>
                <w:lang w:eastAsia="en-GB"/>
              </w:rPr>
            </w:pPr>
          </w:p>
        </w:tc>
      </w:tr>
      <w:tr w:rsidR="00BF4C97" w:rsidRPr="005C41D5" w14:paraId="29510A34" w14:textId="77777777" w:rsidTr="009A7F30">
        <w:trPr>
          <w:trHeight w:val="300"/>
        </w:trPr>
        <w:tc>
          <w:tcPr>
            <w:tcW w:w="2709" w:type="dxa"/>
            <w:tcBorders>
              <w:top w:val="nil"/>
              <w:left w:val="nil"/>
              <w:bottom w:val="nil"/>
              <w:right w:val="nil"/>
            </w:tcBorders>
            <w:shd w:val="clear" w:color="auto" w:fill="auto"/>
            <w:noWrap/>
            <w:vAlign w:val="bottom"/>
          </w:tcPr>
          <w:p w14:paraId="75C97470" w14:textId="4E70AA41" w:rsidR="00BF4C97" w:rsidRPr="005C41D5"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Frances Gunn</w:t>
            </w:r>
            <w:r w:rsidR="00A44C87">
              <w:rPr>
                <w:rFonts w:ascii="Arial" w:eastAsia="Times New Roman" w:hAnsi="Arial" w:cs="Arial"/>
                <w:color w:val="000000"/>
                <w:lang w:eastAsia="en-GB"/>
              </w:rPr>
              <w:t>(FG)</w:t>
            </w:r>
          </w:p>
        </w:tc>
        <w:tc>
          <w:tcPr>
            <w:tcW w:w="5103" w:type="dxa"/>
            <w:tcBorders>
              <w:top w:val="nil"/>
              <w:left w:val="nil"/>
              <w:bottom w:val="nil"/>
              <w:right w:val="nil"/>
            </w:tcBorders>
            <w:shd w:val="clear" w:color="auto" w:fill="auto"/>
            <w:noWrap/>
            <w:vAlign w:val="bottom"/>
          </w:tcPr>
          <w:p w14:paraId="4C84F62E" w14:textId="60093FFE" w:rsidR="00BF4C97"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Third Sector Interface</w:t>
            </w:r>
          </w:p>
        </w:tc>
        <w:tc>
          <w:tcPr>
            <w:tcW w:w="1275" w:type="dxa"/>
            <w:tcBorders>
              <w:top w:val="nil"/>
              <w:left w:val="nil"/>
              <w:bottom w:val="nil"/>
              <w:right w:val="nil"/>
            </w:tcBorders>
            <w:vAlign w:val="bottom"/>
          </w:tcPr>
          <w:p w14:paraId="23E5288A" w14:textId="5DE8CEE9" w:rsidR="00BF4C97" w:rsidRPr="005C41D5" w:rsidRDefault="00BF4C9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r w:rsidR="00E25577" w:rsidRPr="005C41D5" w14:paraId="4E2EC092" w14:textId="77777777" w:rsidTr="009A7F30">
        <w:trPr>
          <w:trHeight w:val="300"/>
        </w:trPr>
        <w:tc>
          <w:tcPr>
            <w:tcW w:w="2709" w:type="dxa"/>
            <w:tcBorders>
              <w:top w:val="nil"/>
              <w:left w:val="nil"/>
              <w:bottom w:val="nil"/>
              <w:right w:val="nil"/>
            </w:tcBorders>
            <w:shd w:val="clear" w:color="auto" w:fill="auto"/>
            <w:noWrap/>
            <w:vAlign w:val="bottom"/>
          </w:tcPr>
          <w:p w14:paraId="25013F17" w14:textId="73D8F124" w:rsidR="00E25577" w:rsidRPr="005C41D5" w:rsidRDefault="00E25577" w:rsidP="00622817">
            <w:pPr>
              <w:spacing w:after="0" w:line="240" w:lineRule="auto"/>
              <w:rPr>
                <w:rFonts w:ascii="Arial" w:eastAsia="Times New Roman" w:hAnsi="Arial" w:cs="Arial"/>
                <w:color w:val="000000"/>
                <w:lang w:eastAsia="en-GB"/>
              </w:rPr>
            </w:pPr>
            <w:r>
              <w:rPr>
                <w:rFonts w:ascii="Arial" w:eastAsia="Times New Roman" w:hAnsi="Arial" w:cs="Arial"/>
                <w:lang w:eastAsia="en-GB"/>
              </w:rPr>
              <w:t>Jon Hollingdale (JH)</w:t>
            </w:r>
          </w:p>
        </w:tc>
        <w:tc>
          <w:tcPr>
            <w:tcW w:w="5103" w:type="dxa"/>
            <w:tcBorders>
              <w:top w:val="nil"/>
              <w:left w:val="nil"/>
              <w:bottom w:val="nil"/>
              <w:right w:val="nil"/>
            </w:tcBorders>
            <w:shd w:val="clear" w:color="auto" w:fill="auto"/>
            <w:noWrap/>
            <w:vAlign w:val="bottom"/>
          </w:tcPr>
          <w:p w14:paraId="3BDE12CC" w14:textId="5FBE678F" w:rsidR="00E25577" w:rsidRDefault="00E2557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Community Woodland</w:t>
            </w:r>
            <w:r w:rsidR="00A65DDE">
              <w:rPr>
                <w:rFonts w:ascii="Arial" w:eastAsia="Times New Roman" w:hAnsi="Arial" w:cs="Arial"/>
                <w:color w:val="000000"/>
                <w:lang w:eastAsia="en-GB"/>
              </w:rPr>
              <w:t>s</w:t>
            </w:r>
            <w:r>
              <w:rPr>
                <w:rFonts w:ascii="Arial" w:eastAsia="Times New Roman" w:hAnsi="Arial" w:cs="Arial"/>
                <w:color w:val="000000"/>
                <w:lang w:eastAsia="en-GB"/>
              </w:rPr>
              <w:t xml:space="preserve"> Association</w:t>
            </w:r>
          </w:p>
        </w:tc>
        <w:tc>
          <w:tcPr>
            <w:tcW w:w="1275" w:type="dxa"/>
            <w:tcBorders>
              <w:top w:val="nil"/>
              <w:left w:val="nil"/>
              <w:bottom w:val="nil"/>
              <w:right w:val="nil"/>
            </w:tcBorders>
            <w:vAlign w:val="bottom"/>
          </w:tcPr>
          <w:p w14:paraId="5183F3DA" w14:textId="3387D5EE" w:rsidR="00E25577" w:rsidRPr="005C41D5" w:rsidRDefault="00E2557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r w:rsidR="00E25577" w:rsidRPr="005C41D5" w14:paraId="6614385B" w14:textId="77777777" w:rsidTr="009A7F30">
        <w:trPr>
          <w:trHeight w:val="300"/>
        </w:trPr>
        <w:tc>
          <w:tcPr>
            <w:tcW w:w="2709" w:type="dxa"/>
            <w:tcBorders>
              <w:top w:val="nil"/>
              <w:left w:val="nil"/>
              <w:bottom w:val="nil"/>
              <w:right w:val="nil"/>
            </w:tcBorders>
            <w:shd w:val="clear" w:color="auto" w:fill="auto"/>
            <w:noWrap/>
            <w:vAlign w:val="bottom"/>
          </w:tcPr>
          <w:p w14:paraId="253A2146" w14:textId="7397D753" w:rsidR="00E25577" w:rsidRDefault="00E25577" w:rsidP="00622817">
            <w:pPr>
              <w:spacing w:after="0" w:line="240" w:lineRule="auto"/>
              <w:rPr>
                <w:rFonts w:ascii="Arial" w:eastAsia="Times New Roman" w:hAnsi="Arial" w:cs="Arial"/>
                <w:color w:val="000000"/>
                <w:lang w:eastAsia="en-GB"/>
              </w:rPr>
            </w:pPr>
            <w:r>
              <w:rPr>
                <w:rFonts w:ascii="Arial" w:eastAsia="Times New Roman" w:hAnsi="Arial" w:cs="Arial"/>
                <w:lang w:eastAsia="en-GB"/>
              </w:rPr>
              <w:t>David Richardson (DR)</w:t>
            </w:r>
          </w:p>
        </w:tc>
        <w:tc>
          <w:tcPr>
            <w:tcW w:w="5103" w:type="dxa"/>
            <w:tcBorders>
              <w:top w:val="nil"/>
              <w:left w:val="nil"/>
              <w:bottom w:val="nil"/>
              <w:right w:val="nil"/>
            </w:tcBorders>
            <w:shd w:val="clear" w:color="auto" w:fill="auto"/>
            <w:noWrap/>
            <w:vAlign w:val="bottom"/>
          </w:tcPr>
          <w:p w14:paraId="421B4E93" w14:textId="232C7CD2" w:rsidR="00E25577" w:rsidRDefault="00E2557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FSB</w:t>
            </w:r>
          </w:p>
        </w:tc>
        <w:tc>
          <w:tcPr>
            <w:tcW w:w="1275" w:type="dxa"/>
            <w:tcBorders>
              <w:top w:val="nil"/>
              <w:left w:val="nil"/>
              <w:bottom w:val="nil"/>
              <w:right w:val="nil"/>
            </w:tcBorders>
            <w:vAlign w:val="bottom"/>
          </w:tcPr>
          <w:p w14:paraId="2CA23692" w14:textId="656EB1AA" w:rsidR="00E25577" w:rsidRPr="005C41D5" w:rsidRDefault="00E2557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r w:rsidR="00E25577" w:rsidRPr="005C41D5" w14:paraId="12F6F807" w14:textId="77777777" w:rsidTr="009A7F30">
        <w:trPr>
          <w:trHeight w:val="300"/>
        </w:trPr>
        <w:tc>
          <w:tcPr>
            <w:tcW w:w="2709" w:type="dxa"/>
            <w:tcBorders>
              <w:top w:val="nil"/>
              <w:left w:val="nil"/>
              <w:bottom w:val="nil"/>
              <w:right w:val="nil"/>
            </w:tcBorders>
            <w:shd w:val="clear" w:color="auto" w:fill="auto"/>
            <w:noWrap/>
            <w:vAlign w:val="bottom"/>
          </w:tcPr>
          <w:p w14:paraId="551762F1" w14:textId="1C3E56A4" w:rsidR="00E25577" w:rsidRPr="007B2B51" w:rsidRDefault="00E2557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Yvonne White(YW)</w:t>
            </w:r>
          </w:p>
        </w:tc>
        <w:tc>
          <w:tcPr>
            <w:tcW w:w="5103" w:type="dxa"/>
            <w:tcBorders>
              <w:top w:val="nil"/>
              <w:left w:val="nil"/>
              <w:bottom w:val="nil"/>
              <w:right w:val="nil"/>
            </w:tcBorders>
            <w:shd w:val="clear" w:color="auto" w:fill="auto"/>
            <w:noWrap/>
            <w:vAlign w:val="bottom"/>
          </w:tcPr>
          <w:p w14:paraId="7D3BA791" w14:textId="1E8E93D1" w:rsidR="00E25577" w:rsidRDefault="00E2557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Scottish Crofting Federation</w:t>
            </w:r>
          </w:p>
        </w:tc>
        <w:tc>
          <w:tcPr>
            <w:tcW w:w="1275" w:type="dxa"/>
            <w:tcBorders>
              <w:top w:val="nil"/>
              <w:left w:val="nil"/>
              <w:bottom w:val="nil"/>
              <w:right w:val="nil"/>
            </w:tcBorders>
            <w:vAlign w:val="bottom"/>
          </w:tcPr>
          <w:p w14:paraId="749854B7" w14:textId="5EC98247" w:rsidR="00E25577" w:rsidRDefault="00E2557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r w:rsidR="00E25577" w:rsidRPr="005C41D5" w14:paraId="1CE908F6" w14:textId="77777777" w:rsidTr="009A7F30">
        <w:trPr>
          <w:trHeight w:val="300"/>
        </w:trPr>
        <w:tc>
          <w:tcPr>
            <w:tcW w:w="2709" w:type="dxa"/>
            <w:tcBorders>
              <w:top w:val="nil"/>
              <w:left w:val="nil"/>
              <w:bottom w:val="nil"/>
              <w:right w:val="nil"/>
            </w:tcBorders>
            <w:shd w:val="clear" w:color="auto" w:fill="auto"/>
            <w:noWrap/>
            <w:vAlign w:val="bottom"/>
          </w:tcPr>
          <w:p w14:paraId="28838930" w14:textId="4C027C56" w:rsidR="00E25577" w:rsidRDefault="00E25577" w:rsidP="00622817">
            <w:pPr>
              <w:spacing w:after="0" w:line="240" w:lineRule="auto"/>
              <w:rPr>
                <w:rFonts w:ascii="Arial" w:eastAsia="Times New Roman" w:hAnsi="Arial" w:cs="Arial"/>
                <w:color w:val="000000"/>
                <w:lang w:eastAsia="en-GB"/>
              </w:rPr>
            </w:pPr>
            <w:r w:rsidRPr="007B2B51">
              <w:rPr>
                <w:rFonts w:ascii="Arial" w:eastAsia="Times New Roman" w:hAnsi="Arial" w:cs="Arial"/>
                <w:color w:val="000000"/>
                <w:lang w:eastAsia="en-GB"/>
              </w:rPr>
              <w:t>Ian Wilson</w:t>
            </w:r>
            <w:r>
              <w:rPr>
                <w:rFonts w:ascii="Arial" w:eastAsia="Times New Roman" w:hAnsi="Arial" w:cs="Arial"/>
                <w:color w:val="000000"/>
                <w:lang w:eastAsia="en-GB"/>
              </w:rPr>
              <w:t>(IW)</w:t>
            </w:r>
          </w:p>
        </w:tc>
        <w:tc>
          <w:tcPr>
            <w:tcW w:w="5103" w:type="dxa"/>
            <w:tcBorders>
              <w:top w:val="nil"/>
              <w:left w:val="nil"/>
              <w:bottom w:val="nil"/>
              <w:right w:val="nil"/>
            </w:tcBorders>
            <w:shd w:val="clear" w:color="auto" w:fill="auto"/>
            <w:noWrap/>
            <w:vAlign w:val="bottom"/>
          </w:tcPr>
          <w:p w14:paraId="5932C722" w14:textId="2A699219" w:rsidR="00E25577" w:rsidRDefault="00E2557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NFU</w:t>
            </w:r>
          </w:p>
        </w:tc>
        <w:tc>
          <w:tcPr>
            <w:tcW w:w="1275" w:type="dxa"/>
            <w:tcBorders>
              <w:top w:val="nil"/>
              <w:left w:val="nil"/>
              <w:bottom w:val="nil"/>
              <w:right w:val="nil"/>
            </w:tcBorders>
            <w:vAlign w:val="bottom"/>
          </w:tcPr>
          <w:p w14:paraId="0C0E553F" w14:textId="2F1691D7" w:rsidR="00E25577" w:rsidRPr="005C41D5" w:rsidRDefault="00E2557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r w:rsidR="00E25577" w:rsidRPr="005C41D5" w14:paraId="3D7FFEEB" w14:textId="77777777" w:rsidTr="009A7F30">
        <w:trPr>
          <w:trHeight w:val="300"/>
        </w:trPr>
        <w:tc>
          <w:tcPr>
            <w:tcW w:w="2709" w:type="dxa"/>
            <w:tcBorders>
              <w:top w:val="nil"/>
              <w:left w:val="nil"/>
              <w:bottom w:val="nil"/>
              <w:right w:val="nil"/>
            </w:tcBorders>
            <w:shd w:val="clear" w:color="auto" w:fill="auto"/>
            <w:noWrap/>
            <w:vAlign w:val="bottom"/>
          </w:tcPr>
          <w:p w14:paraId="23FFE20C" w14:textId="7263588E" w:rsidR="00E25577" w:rsidRDefault="00E2557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Cattie Anderson (CA)</w:t>
            </w:r>
          </w:p>
        </w:tc>
        <w:tc>
          <w:tcPr>
            <w:tcW w:w="5103" w:type="dxa"/>
            <w:tcBorders>
              <w:top w:val="nil"/>
              <w:left w:val="nil"/>
              <w:bottom w:val="nil"/>
              <w:right w:val="nil"/>
            </w:tcBorders>
            <w:shd w:val="clear" w:color="auto" w:fill="auto"/>
            <w:noWrap/>
            <w:vAlign w:val="bottom"/>
          </w:tcPr>
          <w:p w14:paraId="2A8FA41A" w14:textId="684941F6" w:rsidR="00E25577" w:rsidRDefault="00E2557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SNH</w:t>
            </w:r>
          </w:p>
        </w:tc>
        <w:tc>
          <w:tcPr>
            <w:tcW w:w="1275" w:type="dxa"/>
            <w:tcBorders>
              <w:top w:val="nil"/>
              <w:left w:val="nil"/>
              <w:bottom w:val="nil"/>
              <w:right w:val="nil"/>
            </w:tcBorders>
            <w:vAlign w:val="bottom"/>
          </w:tcPr>
          <w:p w14:paraId="639746B2" w14:textId="5D74564D" w:rsidR="00E25577" w:rsidRPr="005C41D5" w:rsidRDefault="00E2557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Public</w:t>
            </w:r>
          </w:p>
        </w:tc>
      </w:tr>
      <w:tr w:rsidR="00E25577" w:rsidRPr="005C41D5" w14:paraId="00EEF012" w14:textId="77777777" w:rsidTr="009A7F30">
        <w:trPr>
          <w:trHeight w:val="300"/>
        </w:trPr>
        <w:tc>
          <w:tcPr>
            <w:tcW w:w="2709" w:type="dxa"/>
            <w:tcBorders>
              <w:top w:val="nil"/>
              <w:left w:val="nil"/>
              <w:bottom w:val="nil"/>
              <w:right w:val="nil"/>
            </w:tcBorders>
            <w:shd w:val="clear" w:color="auto" w:fill="auto"/>
            <w:noWrap/>
            <w:vAlign w:val="bottom"/>
            <w:hideMark/>
          </w:tcPr>
          <w:p w14:paraId="16D23A8C" w14:textId="6926B3CF" w:rsidR="00E25577" w:rsidRPr="005C41D5" w:rsidRDefault="00E2557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George Farlow(GF)</w:t>
            </w:r>
          </w:p>
        </w:tc>
        <w:tc>
          <w:tcPr>
            <w:tcW w:w="5103" w:type="dxa"/>
            <w:tcBorders>
              <w:top w:val="nil"/>
              <w:left w:val="nil"/>
              <w:bottom w:val="nil"/>
              <w:right w:val="nil"/>
            </w:tcBorders>
            <w:shd w:val="clear" w:color="auto" w:fill="auto"/>
            <w:noWrap/>
            <w:vAlign w:val="bottom"/>
            <w:hideMark/>
          </w:tcPr>
          <w:p w14:paraId="1A1CD7DE" w14:textId="19FFE62C" w:rsidR="00E25577" w:rsidRPr="005C41D5" w:rsidRDefault="00E2557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THC</w:t>
            </w:r>
          </w:p>
        </w:tc>
        <w:tc>
          <w:tcPr>
            <w:tcW w:w="1275" w:type="dxa"/>
            <w:tcBorders>
              <w:top w:val="nil"/>
              <w:left w:val="nil"/>
              <w:bottom w:val="nil"/>
              <w:right w:val="nil"/>
            </w:tcBorders>
            <w:vAlign w:val="bottom"/>
          </w:tcPr>
          <w:p w14:paraId="5F920C4E" w14:textId="77777777" w:rsidR="00E25577" w:rsidRPr="005C41D5" w:rsidRDefault="00E25577" w:rsidP="00622817">
            <w:pPr>
              <w:spacing w:after="0" w:line="240" w:lineRule="auto"/>
              <w:rPr>
                <w:rFonts w:ascii="Arial" w:eastAsia="Times New Roman" w:hAnsi="Arial" w:cs="Arial"/>
                <w:color w:val="000000"/>
                <w:lang w:eastAsia="en-GB"/>
              </w:rPr>
            </w:pPr>
            <w:r w:rsidRPr="005C41D5">
              <w:rPr>
                <w:rFonts w:ascii="Arial" w:eastAsia="Times New Roman" w:hAnsi="Arial" w:cs="Arial"/>
                <w:color w:val="000000"/>
                <w:lang w:eastAsia="en-GB"/>
              </w:rPr>
              <w:t>Public</w:t>
            </w:r>
          </w:p>
        </w:tc>
      </w:tr>
      <w:tr w:rsidR="00E25577" w:rsidRPr="005C41D5" w14:paraId="4680BFBE" w14:textId="77777777" w:rsidTr="009A7F30">
        <w:trPr>
          <w:trHeight w:val="300"/>
        </w:trPr>
        <w:tc>
          <w:tcPr>
            <w:tcW w:w="2709" w:type="dxa"/>
            <w:tcBorders>
              <w:top w:val="nil"/>
              <w:left w:val="nil"/>
              <w:bottom w:val="nil"/>
              <w:right w:val="nil"/>
            </w:tcBorders>
            <w:shd w:val="clear" w:color="auto" w:fill="auto"/>
            <w:noWrap/>
            <w:vAlign w:val="bottom"/>
          </w:tcPr>
          <w:p w14:paraId="14EF2AB9" w14:textId="07FF992B" w:rsidR="00E25577" w:rsidRDefault="00E25577" w:rsidP="009A7F30">
            <w:pPr>
              <w:spacing w:after="0" w:line="240" w:lineRule="auto"/>
              <w:rPr>
                <w:rFonts w:ascii="Arial" w:eastAsia="Times New Roman" w:hAnsi="Arial" w:cs="Arial"/>
                <w:color w:val="000000"/>
                <w:lang w:eastAsia="en-GB"/>
              </w:rPr>
            </w:pPr>
            <w:r>
              <w:rPr>
                <w:rFonts w:ascii="Arial" w:eastAsia="Times New Roman" w:hAnsi="Arial" w:cs="Arial"/>
                <w:lang w:eastAsia="en-GB"/>
              </w:rPr>
              <w:t>Debbie Gray (DG)</w:t>
            </w:r>
          </w:p>
        </w:tc>
        <w:tc>
          <w:tcPr>
            <w:tcW w:w="5103" w:type="dxa"/>
            <w:tcBorders>
              <w:top w:val="nil"/>
              <w:left w:val="nil"/>
              <w:bottom w:val="nil"/>
              <w:right w:val="nil"/>
            </w:tcBorders>
            <w:shd w:val="clear" w:color="auto" w:fill="auto"/>
            <w:noWrap/>
            <w:vAlign w:val="bottom"/>
          </w:tcPr>
          <w:p w14:paraId="3646A624" w14:textId="7CBD4CE4" w:rsidR="00E25577" w:rsidRDefault="00E2557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North Highland College, UHI</w:t>
            </w:r>
          </w:p>
        </w:tc>
        <w:tc>
          <w:tcPr>
            <w:tcW w:w="1275" w:type="dxa"/>
            <w:tcBorders>
              <w:top w:val="nil"/>
              <w:left w:val="nil"/>
              <w:bottom w:val="nil"/>
              <w:right w:val="nil"/>
            </w:tcBorders>
            <w:vAlign w:val="bottom"/>
          </w:tcPr>
          <w:p w14:paraId="4F608FFD" w14:textId="62A2A76A" w:rsidR="00E25577" w:rsidRPr="005C41D5" w:rsidRDefault="00E2557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Public</w:t>
            </w:r>
          </w:p>
        </w:tc>
      </w:tr>
      <w:tr w:rsidR="00E25577" w:rsidRPr="005C41D5" w14:paraId="7B30D2C1" w14:textId="77777777" w:rsidTr="009A7F30">
        <w:trPr>
          <w:trHeight w:val="300"/>
        </w:trPr>
        <w:tc>
          <w:tcPr>
            <w:tcW w:w="2709" w:type="dxa"/>
            <w:tcBorders>
              <w:top w:val="nil"/>
              <w:left w:val="nil"/>
              <w:bottom w:val="nil"/>
              <w:right w:val="nil"/>
            </w:tcBorders>
            <w:shd w:val="clear" w:color="auto" w:fill="auto"/>
            <w:noWrap/>
            <w:vAlign w:val="bottom"/>
            <w:hideMark/>
          </w:tcPr>
          <w:p w14:paraId="71B1D382" w14:textId="55141AC5" w:rsidR="00E25577" w:rsidRPr="005C41D5" w:rsidRDefault="00E2557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Robert Muir(RM)</w:t>
            </w:r>
          </w:p>
        </w:tc>
        <w:tc>
          <w:tcPr>
            <w:tcW w:w="5103" w:type="dxa"/>
            <w:tcBorders>
              <w:top w:val="nil"/>
              <w:left w:val="nil"/>
              <w:bottom w:val="nil"/>
              <w:right w:val="nil"/>
            </w:tcBorders>
            <w:shd w:val="clear" w:color="auto" w:fill="auto"/>
            <w:noWrap/>
            <w:vAlign w:val="bottom"/>
            <w:hideMark/>
          </w:tcPr>
          <w:p w14:paraId="4E0C0A00" w14:textId="45D1806A" w:rsidR="00E25577" w:rsidRPr="005C41D5" w:rsidRDefault="00E25577" w:rsidP="0062281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HIE</w:t>
            </w:r>
          </w:p>
        </w:tc>
        <w:tc>
          <w:tcPr>
            <w:tcW w:w="1275" w:type="dxa"/>
            <w:tcBorders>
              <w:top w:val="nil"/>
              <w:left w:val="nil"/>
              <w:bottom w:val="nil"/>
              <w:right w:val="nil"/>
            </w:tcBorders>
            <w:vAlign w:val="bottom"/>
          </w:tcPr>
          <w:p w14:paraId="3EE891DE" w14:textId="77777777" w:rsidR="00E25577" w:rsidRPr="005C41D5" w:rsidRDefault="00E25577" w:rsidP="00622817">
            <w:pPr>
              <w:spacing w:after="0" w:line="240" w:lineRule="auto"/>
              <w:rPr>
                <w:rFonts w:ascii="Arial" w:eastAsia="Times New Roman" w:hAnsi="Arial" w:cs="Arial"/>
                <w:color w:val="000000"/>
                <w:lang w:eastAsia="en-GB"/>
              </w:rPr>
            </w:pPr>
            <w:r w:rsidRPr="005C41D5">
              <w:rPr>
                <w:rFonts w:ascii="Arial" w:eastAsia="Times New Roman" w:hAnsi="Arial" w:cs="Arial"/>
                <w:color w:val="000000"/>
                <w:lang w:eastAsia="en-GB"/>
              </w:rPr>
              <w:t>Public</w:t>
            </w:r>
          </w:p>
        </w:tc>
      </w:tr>
      <w:tr w:rsidR="00E25577" w:rsidRPr="005C41D5" w14:paraId="34D141A6" w14:textId="77777777" w:rsidTr="009A7F30">
        <w:trPr>
          <w:trHeight w:val="300"/>
        </w:trPr>
        <w:tc>
          <w:tcPr>
            <w:tcW w:w="2709" w:type="dxa"/>
            <w:tcBorders>
              <w:top w:val="nil"/>
              <w:left w:val="nil"/>
              <w:bottom w:val="nil"/>
              <w:right w:val="nil"/>
            </w:tcBorders>
            <w:shd w:val="clear" w:color="auto" w:fill="auto"/>
            <w:noWrap/>
            <w:vAlign w:val="bottom"/>
          </w:tcPr>
          <w:p w14:paraId="7BCD3BC2" w14:textId="77777777" w:rsidR="00E25577" w:rsidRPr="005C41D5" w:rsidRDefault="00E25577" w:rsidP="00622817">
            <w:pPr>
              <w:spacing w:after="0" w:line="240" w:lineRule="auto"/>
              <w:rPr>
                <w:rFonts w:ascii="Arial" w:eastAsia="Times New Roman" w:hAnsi="Arial" w:cs="Arial"/>
                <w:color w:val="000000"/>
                <w:lang w:eastAsia="en-GB"/>
              </w:rPr>
            </w:pPr>
          </w:p>
        </w:tc>
        <w:tc>
          <w:tcPr>
            <w:tcW w:w="5103" w:type="dxa"/>
            <w:tcBorders>
              <w:top w:val="nil"/>
              <w:left w:val="nil"/>
              <w:bottom w:val="nil"/>
              <w:right w:val="nil"/>
            </w:tcBorders>
            <w:shd w:val="clear" w:color="auto" w:fill="auto"/>
            <w:noWrap/>
            <w:vAlign w:val="bottom"/>
          </w:tcPr>
          <w:p w14:paraId="0B7A771E" w14:textId="77777777" w:rsidR="00E25577" w:rsidRDefault="00E25577" w:rsidP="00622817">
            <w:pPr>
              <w:spacing w:after="0" w:line="240" w:lineRule="auto"/>
              <w:rPr>
                <w:rFonts w:ascii="Arial" w:eastAsia="Times New Roman" w:hAnsi="Arial" w:cs="Arial"/>
                <w:color w:val="000000"/>
                <w:lang w:eastAsia="en-GB"/>
              </w:rPr>
            </w:pPr>
          </w:p>
        </w:tc>
        <w:tc>
          <w:tcPr>
            <w:tcW w:w="1275" w:type="dxa"/>
            <w:tcBorders>
              <w:top w:val="nil"/>
              <w:left w:val="nil"/>
              <w:bottom w:val="nil"/>
              <w:right w:val="nil"/>
            </w:tcBorders>
            <w:vAlign w:val="bottom"/>
          </w:tcPr>
          <w:p w14:paraId="74387444" w14:textId="77777777" w:rsidR="00E25577" w:rsidRPr="005C41D5" w:rsidRDefault="00E25577" w:rsidP="00622817">
            <w:pPr>
              <w:spacing w:after="0" w:line="240" w:lineRule="auto"/>
              <w:rPr>
                <w:rFonts w:ascii="Arial" w:eastAsia="Times New Roman" w:hAnsi="Arial" w:cs="Arial"/>
                <w:color w:val="000000"/>
                <w:lang w:eastAsia="en-GB"/>
              </w:rPr>
            </w:pPr>
          </w:p>
        </w:tc>
      </w:tr>
      <w:tr w:rsidR="00E25577" w:rsidRPr="005C41D5" w14:paraId="0D134CB7" w14:textId="6FE7919D" w:rsidTr="009A7F30">
        <w:trPr>
          <w:trHeight w:val="300"/>
        </w:trPr>
        <w:tc>
          <w:tcPr>
            <w:tcW w:w="2709" w:type="dxa"/>
            <w:tcBorders>
              <w:top w:val="nil"/>
              <w:left w:val="nil"/>
              <w:bottom w:val="nil"/>
              <w:right w:val="nil"/>
            </w:tcBorders>
            <w:shd w:val="clear" w:color="auto" w:fill="auto"/>
            <w:noWrap/>
            <w:vAlign w:val="bottom"/>
            <w:hideMark/>
          </w:tcPr>
          <w:p w14:paraId="42205B5A" w14:textId="0C9801AB" w:rsidR="00E25577" w:rsidRPr="00B60230" w:rsidRDefault="00E25577" w:rsidP="005C41D5">
            <w:pPr>
              <w:spacing w:after="0" w:line="240" w:lineRule="auto"/>
              <w:rPr>
                <w:rFonts w:ascii="Arial" w:eastAsia="Times New Roman" w:hAnsi="Arial" w:cs="Arial"/>
                <w:b/>
                <w:color w:val="000000"/>
                <w:lang w:eastAsia="en-GB"/>
              </w:rPr>
            </w:pPr>
            <w:r w:rsidRPr="00B60230">
              <w:rPr>
                <w:rFonts w:ascii="Arial" w:eastAsia="Times New Roman" w:hAnsi="Arial" w:cs="Arial"/>
                <w:b/>
                <w:color w:val="000000"/>
                <w:lang w:eastAsia="en-GB"/>
              </w:rPr>
              <w:t>Advisory</w:t>
            </w:r>
          </w:p>
        </w:tc>
        <w:tc>
          <w:tcPr>
            <w:tcW w:w="5103" w:type="dxa"/>
            <w:tcBorders>
              <w:top w:val="nil"/>
              <w:left w:val="nil"/>
              <w:bottom w:val="nil"/>
              <w:right w:val="nil"/>
            </w:tcBorders>
            <w:shd w:val="clear" w:color="auto" w:fill="auto"/>
            <w:noWrap/>
            <w:vAlign w:val="bottom"/>
            <w:hideMark/>
          </w:tcPr>
          <w:p w14:paraId="6E5D51AD" w14:textId="77777777" w:rsidR="00E25577" w:rsidRPr="005C41D5" w:rsidRDefault="00E25577" w:rsidP="005C41D5">
            <w:pPr>
              <w:spacing w:after="0" w:line="240" w:lineRule="auto"/>
              <w:rPr>
                <w:rFonts w:ascii="Arial" w:eastAsia="Times New Roman" w:hAnsi="Arial" w:cs="Arial"/>
                <w:color w:val="000000"/>
                <w:lang w:eastAsia="en-GB"/>
              </w:rPr>
            </w:pPr>
          </w:p>
        </w:tc>
        <w:tc>
          <w:tcPr>
            <w:tcW w:w="1275" w:type="dxa"/>
            <w:tcBorders>
              <w:top w:val="nil"/>
              <w:left w:val="nil"/>
              <w:bottom w:val="nil"/>
              <w:right w:val="nil"/>
            </w:tcBorders>
            <w:vAlign w:val="bottom"/>
          </w:tcPr>
          <w:p w14:paraId="21CA17B1" w14:textId="77777777" w:rsidR="00E25577" w:rsidRPr="005C41D5" w:rsidRDefault="00E25577" w:rsidP="005C41D5">
            <w:pPr>
              <w:spacing w:after="0" w:line="240" w:lineRule="auto"/>
              <w:rPr>
                <w:rFonts w:ascii="Arial" w:eastAsia="Times New Roman" w:hAnsi="Arial" w:cs="Arial"/>
                <w:color w:val="000000"/>
                <w:lang w:eastAsia="en-GB"/>
              </w:rPr>
            </w:pPr>
          </w:p>
        </w:tc>
      </w:tr>
      <w:tr w:rsidR="00DA0F41" w:rsidRPr="005C41D5" w14:paraId="11E8D86A" w14:textId="77777777" w:rsidTr="009A7F30">
        <w:trPr>
          <w:trHeight w:val="300"/>
        </w:trPr>
        <w:tc>
          <w:tcPr>
            <w:tcW w:w="2709" w:type="dxa"/>
            <w:tcBorders>
              <w:top w:val="nil"/>
              <w:left w:val="nil"/>
              <w:bottom w:val="nil"/>
              <w:right w:val="nil"/>
            </w:tcBorders>
            <w:shd w:val="clear" w:color="auto" w:fill="auto"/>
            <w:noWrap/>
            <w:vAlign w:val="bottom"/>
          </w:tcPr>
          <w:p w14:paraId="67400AC3" w14:textId="5BD1EA7C" w:rsidR="00DA0F41" w:rsidRDefault="00DA0F41"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Paula Betts(PB)</w:t>
            </w:r>
          </w:p>
        </w:tc>
        <w:tc>
          <w:tcPr>
            <w:tcW w:w="5103" w:type="dxa"/>
            <w:tcBorders>
              <w:top w:val="nil"/>
              <w:left w:val="nil"/>
              <w:bottom w:val="nil"/>
              <w:right w:val="nil"/>
            </w:tcBorders>
            <w:shd w:val="clear" w:color="auto" w:fill="auto"/>
            <w:noWrap/>
            <w:vAlign w:val="bottom"/>
          </w:tcPr>
          <w:p w14:paraId="1EE9D234" w14:textId="1F1D8412" w:rsidR="00DA0F41" w:rsidRDefault="00DA0F41"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LEADER</w:t>
            </w:r>
          </w:p>
        </w:tc>
        <w:tc>
          <w:tcPr>
            <w:tcW w:w="1275" w:type="dxa"/>
            <w:tcBorders>
              <w:top w:val="nil"/>
              <w:left w:val="nil"/>
              <w:bottom w:val="nil"/>
              <w:right w:val="nil"/>
            </w:tcBorders>
            <w:vAlign w:val="bottom"/>
          </w:tcPr>
          <w:p w14:paraId="0B31D5EF" w14:textId="77777777" w:rsidR="00DA0F41" w:rsidRPr="005C41D5" w:rsidRDefault="00DA0F41" w:rsidP="005C41D5">
            <w:pPr>
              <w:spacing w:after="0" w:line="240" w:lineRule="auto"/>
              <w:rPr>
                <w:rFonts w:ascii="Arial" w:eastAsia="Times New Roman" w:hAnsi="Arial" w:cs="Arial"/>
                <w:color w:val="000000"/>
                <w:lang w:eastAsia="en-GB"/>
              </w:rPr>
            </w:pPr>
          </w:p>
        </w:tc>
      </w:tr>
      <w:tr w:rsidR="00DA0F41" w:rsidRPr="005C41D5" w14:paraId="52FBA5A2" w14:textId="77777777" w:rsidTr="009A7F30">
        <w:trPr>
          <w:trHeight w:val="300"/>
        </w:trPr>
        <w:tc>
          <w:tcPr>
            <w:tcW w:w="2709" w:type="dxa"/>
            <w:tcBorders>
              <w:top w:val="nil"/>
              <w:left w:val="nil"/>
              <w:bottom w:val="nil"/>
              <w:right w:val="nil"/>
            </w:tcBorders>
            <w:shd w:val="clear" w:color="auto" w:fill="auto"/>
            <w:noWrap/>
            <w:vAlign w:val="bottom"/>
          </w:tcPr>
          <w:p w14:paraId="3A192A29" w14:textId="39271762" w:rsidR="00DA0F41" w:rsidRPr="005C41D5" w:rsidRDefault="00DA0F41"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Fiona Cameron(FC)</w:t>
            </w:r>
          </w:p>
        </w:tc>
        <w:tc>
          <w:tcPr>
            <w:tcW w:w="5103" w:type="dxa"/>
            <w:tcBorders>
              <w:top w:val="nil"/>
              <w:left w:val="nil"/>
              <w:bottom w:val="nil"/>
              <w:right w:val="nil"/>
            </w:tcBorders>
            <w:shd w:val="clear" w:color="auto" w:fill="auto"/>
            <w:noWrap/>
            <w:vAlign w:val="bottom"/>
          </w:tcPr>
          <w:p w14:paraId="72734587" w14:textId="6BDC71DF" w:rsidR="00DA0F41" w:rsidRPr="005C41D5" w:rsidRDefault="00DA0F41"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LEADER </w:t>
            </w:r>
          </w:p>
        </w:tc>
        <w:tc>
          <w:tcPr>
            <w:tcW w:w="1275" w:type="dxa"/>
            <w:tcBorders>
              <w:top w:val="nil"/>
              <w:left w:val="nil"/>
              <w:bottom w:val="nil"/>
              <w:right w:val="nil"/>
            </w:tcBorders>
            <w:vAlign w:val="bottom"/>
          </w:tcPr>
          <w:p w14:paraId="4B3F35B1" w14:textId="63A0C9C9" w:rsidR="00DA0F41" w:rsidRPr="005C41D5" w:rsidRDefault="00DA0F41" w:rsidP="005C41D5">
            <w:pPr>
              <w:spacing w:after="0" w:line="240" w:lineRule="auto"/>
              <w:rPr>
                <w:rFonts w:ascii="Arial" w:eastAsia="Times New Roman" w:hAnsi="Arial" w:cs="Arial"/>
                <w:color w:val="000000"/>
                <w:lang w:eastAsia="en-GB"/>
              </w:rPr>
            </w:pPr>
          </w:p>
        </w:tc>
      </w:tr>
      <w:tr w:rsidR="00DA0F41" w:rsidRPr="005C41D5" w14:paraId="41CAD33A" w14:textId="77777777" w:rsidTr="009A7F30">
        <w:trPr>
          <w:trHeight w:val="300"/>
        </w:trPr>
        <w:tc>
          <w:tcPr>
            <w:tcW w:w="2709" w:type="dxa"/>
            <w:tcBorders>
              <w:top w:val="nil"/>
              <w:left w:val="nil"/>
              <w:bottom w:val="nil"/>
              <w:right w:val="nil"/>
            </w:tcBorders>
            <w:shd w:val="clear" w:color="auto" w:fill="auto"/>
            <w:noWrap/>
            <w:vAlign w:val="bottom"/>
          </w:tcPr>
          <w:p w14:paraId="1B0E2BFE" w14:textId="3D695B10" w:rsidR="00DA0F41" w:rsidRPr="005C41D5" w:rsidRDefault="00DA0F41" w:rsidP="005C41D5">
            <w:pPr>
              <w:spacing w:after="0" w:line="240" w:lineRule="auto"/>
              <w:rPr>
                <w:rFonts w:ascii="Arial" w:eastAsia="Times New Roman" w:hAnsi="Arial" w:cs="Arial"/>
                <w:color w:val="000000"/>
                <w:lang w:eastAsia="en-GB"/>
              </w:rPr>
            </w:pPr>
            <w:r>
              <w:rPr>
                <w:rFonts w:ascii="Arial" w:eastAsia="Times New Roman" w:hAnsi="Arial" w:cs="Arial"/>
                <w:lang w:eastAsia="en-GB"/>
              </w:rPr>
              <w:t>Anne Sutherland (AS)</w:t>
            </w:r>
          </w:p>
        </w:tc>
        <w:tc>
          <w:tcPr>
            <w:tcW w:w="5103" w:type="dxa"/>
            <w:tcBorders>
              <w:top w:val="nil"/>
              <w:left w:val="nil"/>
              <w:bottom w:val="nil"/>
              <w:right w:val="nil"/>
            </w:tcBorders>
            <w:shd w:val="clear" w:color="auto" w:fill="auto"/>
            <w:noWrap/>
            <w:vAlign w:val="bottom"/>
          </w:tcPr>
          <w:p w14:paraId="09BA7795" w14:textId="0DD75373" w:rsidR="00DA0F41" w:rsidRPr="005C41D5" w:rsidRDefault="00DA0F41"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Sutherland LAP</w:t>
            </w:r>
          </w:p>
        </w:tc>
        <w:tc>
          <w:tcPr>
            <w:tcW w:w="1275" w:type="dxa"/>
            <w:tcBorders>
              <w:top w:val="nil"/>
              <w:left w:val="nil"/>
              <w:bottom w:val="nil"/>
              <w:right w:val="nil"/>
            </w:tcBorders>
            <w:vAlign w:val="bottom"/>
          </w:tcPr>
          <w:p w14:paraId="518A4D78" w14:textId="7DA5D099" w:rsidR="00DA0F41" w:rsidRPr="005C41D5" w:rsidRDefault="00DA0F41" w:rsidP="005C41D5">
            <w:pPr>
              <w:spacing w:after="0" w:line="240" w:lineRule="auto"/>
              <w:rPr>
                <w:rFonts w:ascii="Arial" w:eastAsia="Times New Roman" w:hAnsi="Arial" w:cs="Arial"/>
                <w:color w:val="000000"/>
                <w:lang w:eastAsia="en-GB"/>
              </w:rPr>
            </w:pPr>
          </w:p>
        </w:tc>
      </w:tr>
      <w:tr w:rsidR="00DA0F41" w:rsidRPr="005C41D5" w14:paraId="6ABFC4FF" w14:textId="77777777" w:rsidTr="009A7F30">
        <w:trPr>
          <w:trHeight w:val="300"/>
        </w:trPr>
        <w:tc>
          <w:tcPr>
            <w:tcW w:w="2709" w:type="dxa"/>
            <w:tcBorders>
              <w:top w:val="nil"/>
              <w:left w:val="nil"/>
              <w:bottom w:val="nil"/>
              <w:right w:val="nil"/>
            </w:tcBorders>
            <w:shd w:val="clear" w:color="auto" w:fill="auto"/>
            <w:noWrap/>
            <w:vAlign w:val="bottom"/>
          </w:tcPr>
          <w:p w14:paraId="74A3E7C9" w14:textId="286D8ABE" w:rsidR="00DA0F41" w:rsidRPr="005C41D5" w:rsidRDefault="00DA0F41"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Judith Wainwright(JW)</w:t>
            </w:r>
          </w:p>
        </w:tc>
        <w:tc>
          <w:tcPr>
            <w:tcW w:w="5103" w:type="dxa"/>
            <w:tcBorders>
              <w:top w:val="nil"/>
              <w:left w:val="nil"/>
              <w:bottom w:val="nil"/>
              <w:right w:val="nil"/>
            </w:tcBorders>
            <w:shd w:val="clear" w:color="auto" w:fill="auto"/>
            <w:noWrap/>
            <w:vAlign w:val="bottom"/>
          </w:tcPr>
          <w:p w14:paraId="4F000C9E" w14:textId="0D707398" w:rsidR="00DA0F41" w:rsidRPr="005C41D5" w:rsidRDefault="00DA0F41"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LEADER</w:t>
            </w:r>
          </w:p>
        </w:tc>
        <w:tc>
          <w:tcPr>
            <w:tcW w:w="1275" w:type="dxa"/>
            <w:tcBorders>
              <w:top w:val="nil"/>
              <w:left w:val="nil"/>
              <w:bottom w:val="nil"/>
              <w:right w:val="nil"/>
            </w:tcBorders>
            <w:vAlign w:val="bottom"/>
          </w:tcPr>
          <w:p w14:paraId="4FF0FA51" w14:textId="7DD00A00" w:rsidR="00DA0F41" w:rsidRPr="005C41D5" w:rsidRDefault="00DA0F41" w:rsidP="005C41D5">
            <w:pPr>
              <w:spacing w:after="0" w:line="240" w:lineRule="auto"/>
              <w:rPr>
                <w:rFonts w:ascii="Arial" w:eastAsia="Times New Roman" w:hAnsi="Arial" w:cs="Arial"/>
                <w:color w:val="000000"/>
                <w:lang w:eastAsia="en-GB"/>
              </w:rPr>
            </w:pPr>
          </w:p>
        </w:tc>
      </w:tr>
      <w:tr w:rsidR="00DA0F41" w:rsidRPr="005C41D5" w14:paraId="0B831662" w14:textId="77777777" w:rsidTr="009A7F30">
        <w:trPr>
          <w:trHeight w:val="300"/>
        </w:trPr>
        <w:tc>
          <w:tcPr>
            <w:tcW w:w="2709" w:type="dxa"/>
            <w:tcBorders>
              <w:top w:val="nil"/>
              <w:left w:val="nil"/>
              <w:bottom w:val="nil"/>
              <w:right w:val="nil"/>
            </w:tcBorders>
            <w:shd w:val="clear" w:color="auto" w:fill="auto"/>
            <w:noWrap/>
            <w:vAlign w:val="bottom"/>
          </w:tcPr>
          <w:p w14:paraId="00B113FF" w14:textId="7C673603" w:rsidR="00DA0F41" w:rsidRDefault="00DA0F41"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Nicole Wallace(NW)</w:t>
            </w:r>
          </w:p>
        </w:tc>
        <w:tc>
          <w:tcPr>
            <w:tcW w:w="5103" w:type="dxa"/>
            <w:tcBorders>
              <w:top w:val="nil"/>
              <w:left w:val="nil"/>
              <w:bottom w:val="nil"/>
              <w:right w:val="nil"/>
            </w:tcBorders>
            <w:shd w:val="clear" w:color="auto" w:fill="auto"/>
            <w:noWrap/>
            <w:vAlign w:val="bottom"/>
          </w:tcPr>
          <w:p w14:paraId="2458D1A4" w14:textId="1E901E42" w:rsidR="00DA0F41" w:rsidRDefault="00DA0F41"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THC</w:t>
            </w:r>
          </w:p>
        </w:tc>
        <w:tc>
          <w:tcPr>
            <w:tcW w:w="1275" w:type="dxa"/>
            <w:tcBorders>
              <w:top w:val="nil"/>
              <w:left w:val="nil"/>
              <w:bottom w:val="nil"/>
              <w:right w:val="nil"/>
            </w:tcBorders>
            <w:vAlign w:val="bottom"/>
          </w:tcPr>
          <w:p w14:paraId="7E6F364D" w14:textId="01D70FE3" w:rsidR="00DA0F41" w:rsidRDefault="00DA0F41" w:rsidP="005C41D5">
            <w:pPr>
              <w:spacing w:after="0" w:line="240" w:lineRule="auto"/>
              <w:rPr>
                <w:rFonts w:ascii="Arial" w:eastAsia="Times New Roman" w:hAnsi="Arial" w:cs="Arial"/>
                <w:color w:val="000000"/>
                <w:lang w:eastAsia="en-GB"/>
              </w:rPr>
            </w:pPr>
          </w:p>
        </w:tc>
      </w:tr>
      <w:tr w:rsidR="00DA0F41" w:rsidRPr="005C41D5" w14:paraId="010716EA" w14:textId="77777777" w:rsidTr="009A7F30">
        <w:trPr>
          <w:trHeight w:val="300"/>
        </w:trPr>
        <w:tc>
          <w:tcPr>
            <w:tcW w:w="2709" w:type="dxa"/>
            <w:tcBorders>
              <w:top w:val="nil"/>
              <w:left w:val="nil"/>
              <w:bottom w:val="nil"/>
              <w:right w:val="nil"/>
            </w:tcBorders>
            <w:shd w:val="clear" w:color="auto" w:fill="auto"/>
            <w:noWrap/>
            <w:vAlign w:val="bottom"/>
          </w:tcPr>
          <w:p w14:paraId="53099C7F" w14:textId="77077ACA" w:rsidR="00DA0F41" w:rsidRDefault="00DA0F41"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Liz Whiteford(LW)</w:t>
            </w:r>
          </w:p>
        </w:tc>
        <w:tc>
          <w:tcPr>
            <w:tcW w:w="5103" w:type="dxa"/>
            <w:tcBorders>
              <w:top w:val="nil"/>
              <w:left w:val="nil"/>
              <w:bottom w:val="nil"/>
              <w:right w:val="nil"/>
            </w:tcBorders>
            <w:shd w:val="clear" w:color="auto" w:fill="auto"/>
            <w:noWrap/>
            <w:vAlign w:val="bottom"/>
          </w:tcPr>
          <w:p w14:paraId="32C5A8E0" w14:textId="74FE93B0" w:rsidR="00DA0F41" w:rsidRDefault="00DA0F41"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LEADER</w:t>
            </w:r>
          </w:p>
        </w:tc>
        <w:tc>
          <w:tcPr>
            <w:tcW w:w="1275" w:type="dxa"/>
            <w:tcBorders>
              <w:top w:val="nil"/>
              <w:left w:val="nil"/>
              <w:bottom w:val="nil"/>
              <w:right w:val="nil"/>
            </w:tcBorders>
            <w:vAlign w:val="bottom"/>
          </w:tcPr>
          <w:p w14:paraId="63EC7310" w14:textId="77777777" w:rsidR="00DA0F41" w:rsidRDefault="00DA0F41" w:rsidP="005C41D5">
            <w:pPr>
              <w:spacing w:after="0" w:line="240" w:lineRule="auto"/>
              <w:rPr>
                <w:rFonts w:ascii="Arial" w:eastAsia="Times New Roman" w:hAnsi="Arial" w:cs="Arial"/>
                <w:color w:val="000000"/>
                <w:lang w:eastAsia="en-GB"/>
              </w:rPr>
            </w:pPr>
          </w:p>
        </w:tc>
      </w:tr>
      <w:tr w:rsidR="00B727EC" w:rsidRPr="005C41D5" w14:paraId="587956D8" w14:textId="77777777" w:rsidTr="009A7F30">
        <w:trPr>
          <w:trHeight w:val="300"/>
        </w:trPr>
        <w:tc>
          <w:tcPr>
            <w:tcW w:w="2709" w:type="dxa"/>
            <w:tcBorders>
              <w:top w:val="nil"/>
              <w:left w:val="nil"/>
              <w:bottom w:val="nil"/>
              <w:right w:val="nil"/>
            </w:tcBorders>
            <w:shd w:val="clear" w:color="auto" w:fill="auto"/>
            <w:noWrap/>
            <w:vAlign w:val="bottom"/>
          </w:tcPr>
          <w:p w14:paraId="677B6623" w14:textId="218BDBE3" w:rsidR="00B727EC" w:rsidRDefault="00B727EC"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Alastair Swanson (AS)</w:t>
            </w:r>
          </w:p>
        </w:tc>
        <w:tc>
          <w:tcPr>
            <w:tcW w:w="5103" w:type="dxa"/>
            <w:tcBorders>
              <w:top w:val="nil"/>
              <w:left w:val="nil"/>
              <w:bottom w:val="nil"/>
              <w:right w:val="nil"/>
            </w:tcBorders>
            <w:shd w:val="clear" w:color="auto" w:fill="auto"/>
            <w:noWrap/>
            <w:vAlign w:val="bottom"/>
          </w:tcPr>
          <w:p w14:paraId="040A3ACA" w14:textId="0D7F5D6C" w:rsidR="00B727EC" w:rsidRDefault="00B727EC"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NFU</w:t>
            </w:r>
          </w:p>
        </w:tc>
        <w:tc>
          <w:tcPr>
            <w:tcW w:w="1275" w:type="dxa"/>
            <w:tcBorders>
              <w:top w:val="nil"/>
              <w:left w:val="nil"/>
              <w:bottom w:val="nil"/>
              <w:right w:val="nil"/>
            </w:tcBorders>
            <w:vAlign w:val="bottom"/>
          </w:tcPr>
          <w:p w14:paraId="177E0458" w14:textId="6A2FB66C" w:rsidR="00B727EC" w:rsidRDefault="00B727EC"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Private</w:t>
            </w:r>
          </w:p>
        </w:tc>
      </w:tr>
    </w:tbl>
    <w:p w14:paraId="4958F763" w14:textId="77777777" w:rsidR="002260A2" w:rsidRPr="00140ADC" w:rsidRDefault="002260A2" w:rsidP="00784F02">
      <w:pPr>
        <w:spacing w:after="0" w:line="240" w:lineRule="auto"/>
        <w:rPr>
          <w:rFonts w:ascii="Arial" w:eastAsia="Times New Roman" w:hAnsi="Arial" w:cs="Arial"/>
          <w:lang w:eastAsia="en-GB"/>
        </w:rPr>
      </w:pPr>
    </w:p>
    <w:p w14:paraId="68E5C521" w14:textId="77777777" w:rsidR="00DF5699" w:rsidRDefault="00DF5699" w:rsidP="00784F02">
      <w:pPr>
        <w:spacing w:after="0" w:line="240" w:lineRule="auto"/>
        <w:rPr>
          <w:rFonts w:ascii="Arial" w:eastAsia="Times New Roman" w:hAnsi="Arial" w:cs="Arial"/>
          <w:b/>
          <w:lang w:eastAsia="en-GB"/>
        </w:rPr>
      </w:pPr>
    </w:p>
    <w:p w14:paraId="109124E2" w14:textId="51C87747" w:rsidR="004D092A" w:rsidRPr="00140ADC" w:rsidRDefault="004D092A" w:rsidP="00784F02">
      <w:pPr>
        <w:spacing w:after="0" w:line="240" w:lineRule="auto"/>
        <w:rPr>
          <w:rFonts w:ascii="Arial" w:eastAsia="Times New Roman" w:hAnsi="Arial" w:cs="Arial"/>
          <w:lang w:eastAsia="en-GB"/>
        </w:rPr>
      </w:pPr>
      <w:r w:rsidRPr="00140ADC">
        <w:rPr>
          <w:rFonts w:ascii="Arial" w:eastAsia="Times New Roman" w:hAnsi="Arial" w:cs="Arial"/>
          <w:b/>
          <w:lang w:eastAsia="en-GB"/>
        </w:rPr>
        <w:t>1</w:t>
      </w:r>
      <w:r w:rsidRPr="00140ADC">
        <w:rPr>
          <w:rFonts w:ascii="Arial" w:eastAsia="Times New Roman" w:hAnsi="Arial" w:cs="Arial"/>
          <w:b/>
          <w:lang w:eastAsia="en-GB"/>
        </w:rPr>
        <w:tab/>
      </w:r>
      <w:r w:rsidR="005C41D5">
        <w:rPr>
          <w:rFonts w:ascii="Arial" w:eastAsia="Times New Roman" w:hAnsi="Arial" w:cs="Arial"/>
          <w:b/>
          <w:lang w:eastAsia="en-GB"/>
        </w:rPr>
        <w:t xml:space="preserve">WELCOME AND </w:t>
      </w:r>
      <w:r w:rsidRPr="00140ADC">
        <w:rPr>
          <w:rFonts w:ascii="Arial" w:eastAsia="Times New Roman" w:hAnsi="Arial" w:cs="Arial"/>
          <w:b/>
          <w:lang w:eastAsia="en-GB"/>
        </w:rPr>
        <w:t>APOLOGIES</w:t>
      </w:r>
    </w:p>
    <w:p w14:paraId="109124E3" w14:textId="77777777" w:rsidR="004D092A" w:rsidRPr="00140ADC" w:rsidRDefault="004D092A" w:rsidP="00784F02">
      <w:pPr>
        <w:spacing w:after="0" w:line="240" w:lineRule="auto"/>
        <w:rPr>
          <w:rFonts w:ascii="Arial" w:eastAsia="Times New Roman" w:hAnsi="Arial" w:cs="Arial"/>
          <w:lang w:eastAsia="en-GB"/>
        </w:rPr>
      </w:pPr>
    </w:p>
    <w:p w14:paraId="13A3CA4F" w14:textId="5FE6D099" w:rsidR="00BF4C97" w:rsidRDefault="00E25577" w:rsidP="00784F02">
      <w:pPr>
        <w:spacing w:after="0" w:line="240" w:lineRule="auto"/>
        <w:ind w:left="720"/>
        <w:jc w:val="both"/>
        <w:rPr>
          <w:rFonts w:ascii="Arial" w:eastAsia="Times New Roman" w:hAnsi="Arial" w:cs="Arial"/>
          <w:lang w:eastAsia="en-GB"/>
        </w:rPr>
      </w:pPr>
      <w:r>
        <w:rPr>
          <w:rFonts w:ascii="Arial" w:eastAsia="Times New Roman" w:hAnsi="Arial" w:cs="Arial"/>
          <w:lang w:eastAsia="en-GB"/>
        </w:rPr>
        <w:t>JH</w:t>
      </w:r>
      <w:r w:rsidR="008C0585">
        <w:rPr>
          <w:rFonts w:ascii="Arial" w:eastAsia="Times New Roman" w:hAnsi="Arial" w:cs="Arial"/>
          <w:lang w:eastAsia="en-GB"/>
        </w:rPr>
        <w:t xml:space="preserve"> chaired the meeting</w:t>
      </w:r>
      <w:r>
        <w:rPr>
          <w:rFonts w:ascii="Arial" w:eastAsia="Times New Roman" w:hAnsi="Arial" w:cs="Arial"/>
          <w:lang w:eastAsia="en-GB"/>
        </w:rPr>
        <w:t xml:space="preserve"> a</w:t>
      </w:r>
      <w:r w:rsidR="008C0585">
        <w:rPr>
          <w:rFonts w:ascii="Arial" w:eastAsia="Times New Roman" w:hAnsi="Arial" w:cs="Arial"/>
          <w:lang w:eastAsia="en-GB"/>
        </w:rPr>
        <w:t>nd</w:t>
      </w:r>
      <w:r w:rsidR="005C41D5">
        <w:rPr>
          <w:rFonts w:ascii="Arial" w:eastAsia="Times New Roman" w:hAnsi="Arial" w:cs="Arial"/>
          <w:lang w:eastAsia="en-GB"/>
        </w:rPr>
        <w:t xml:space="preserve"> welcomed ever</w:t>
      </w:r>
      <w:r w:rsidR="007454C3">
        <w:rPr>
          <w:rFonts w:ascii="Arial" w:eastAsia="Times New Roman" w:hAnsi="Arial" w:cs="Arial"/>
          <w:lang w:eastAsia="en-GB"/>
        </w:rPr>
        <w:t>y</w:t>
      </w:r>
      <w:r w:rsidR="005C41D5">
        <w:rPr>
          <w:rFonts w:ascii="Arial" w:eastAsia="Times New Roman" w:hAnsi="Arial" w:cs="Arial"/>
          <w:lang w:eastAsia="en-GB"/>
        </w:rPr>
        <w:t>one to the meeting.</w:t>
      </w:r>
      <w:r w:rsidR="00B82909">
        <w:rPr>
          <w:rFonts w:ascii="Arial" w:eastAsia="Times New Roman" w:hAnsi="Arial" w:cs="Arial"/>
          <w:lang w:eastAsia="en-GB"/>
        </w:rPr>
        <w:t xml:space="preserve"> </w:t>
      </w:r>
      <w:r w:rsidR="004F601D">
        <w:rPr>
          <w:rFonts w:ascii="Arial" w:eastAsia="Times New Roman" w:hAnsi="Arial" w:cs="Arial"/>
          <w:lang w:eastAsia="en-GB"/>
        </w:rPr>
        <w:t xml:space="preserve"> </w:t>
      </w:r>
      <w:r w:rsidR="005C41D5">
        <w:rPr>
          <w:rFonts w:ascii="Arial" w:eastAsia="Times New Roman" w:hAnsi="Arial" w:cs="Arial"/>
          <w:lang w:eastAsia="en-GB"/>
        </w:rPr>
        <w:t xml:space="preserve">  </w:t>
      </w:r>
    </w:p>
    <w:p w14:paraId="272F3543" w14:textId="77777777" w:rsidR="00BF4C97" w:rsidRDefault="00BF4C97" w:rsidP="00784F02">
      <w:pPr>
        <w:spacing w:after="0" w:line="240" w:lineRule="auto"/>
        <w:ind w:left="720"/>
        <w:jc w:val="both"/>
        <w:rPr>
          <w:rFonts w:ascii="Arial" w:eastAsia="Times New Roman" w:hAnsi="Arial" w:cs="Arial"/>
          <w:lang w:eastAsia="en-GB"/>
        </w:rPr>
      </w:pPr>
    </w:p>
    <w:p w14:paraId="109124E4" w14:textId="518C7696" w:rsidR="004D092A" w:rsidRDefault="002260A2" w:rsidP="008D16BB">
      <w:pPr>
        <w:spacing w:after="0" w:line="240" w:lineRule="auto"/>
        <w:ind w:left="720"/>
        <w:rPr>
          <w:rFonts w:ascii="Arial" w:eastAsia="Times New Roman" w:hAnsi="Arial" w:cs="Arial"/>
          <w:lang w:eastAsia="en-GB"/>
        </w:rPr>
      </w:pPr>
      <w:r>
        <w:rPr>
          <w:rFonts w:ascii="Arial" w:eastAsia="Times New Roman" w:hAnsi="Arial" w:cs="Arial"/>
          <w:lang w:eastAsia="en-GB"/>
        </w:rPr>
        <w:t>Apologie</w:t>
      </w:r>
      <w:r w:rsidR="00742D65">
        <w:rPr>
          <w:rFonts w:ascii="Arial" w:eastAsia="Times New Roman" w:hAnsi="Arial" w:cs="Arial"/>
          <w:lang w:eastAsia="en-GB"/>
        </w:rPr>
        <w:t>s were received from</w:t>
      </w:r>
      <w:r w:rsidR="00AF7AF8" w:rsidRPr="00AF7AF8">
        <w:rPr>
          <w:rFonts w:ascii="Arial" w:eastAsia="Times New Roman" w:hAnsi="Arial" w:cs="Arial"/>
          <w:color w:val="000000"/>
          <w:lang w:eastAsia="en-GB"/>
        </w:rPr>
        <w:t xml:space="preserve"> </w:t>
      </w:r>
      <w:r w:rsidR="004A6A2B">
        <w:rPr>
          <w:rFonts w:ascii="Arial" w:eastAsia="Times New Roman" w:hAnsi="Arial" w:cs="Arial"/>
          <w:color w:val="000000"/>
          <w:lang w:eastAsia="en-GB"/>
        </w:rPr>
        <w:t xml:space="preserve">David Alston (George Farlow attended as deputy), </w:t>
      </w:r>
      <w:r w:rsidR="00E25577">
        <w:rPr>
          <w:rFonts w:ascii="Arial" w:eastAsia="Times New Roman" w:hAnsi="Arial" w:cs="Arial"/>
          <w:color w:val="000000"/>
          <w:lang w:eastAsia="en-GB"/>
        </w:rPr>
        <w:t>Graeme Ambrose, Scott Armstrong,</w:t>
      </w:r>
      <w:r w:rsidR="00742D65">
        <w:rPr>
          <w:rFonts w:ascii="Arial" w:eastAsia="Times New Roman" w:hAnsi="Arial" w:cs="Arial"/>
          <w:lang w:eastAsia="en-GB"/>
        </w:rPr>
        <w:t xml:space="preserve"> </w:t>
      </w:r>
      <w:r w:rsidR="009A7F30">
        <w:rPr>
          <w:rFonts w:ascii="Arial" w:eastAsia="Times New Roman" w:hAnsi="Arial" w:cs="Arial"/>
          <w:color w:val="000000"/>
          <w:lang w:eastAsia="en-GB"/>
        </w:rPr>
        <w:t>Sharon MacKay</w:t>
      </w:r>
      <w:r w:rsidR="00E25577">
        <w:rPr>
          <w:rFonts w:ascii="Arial" w:eastAsia="Times New Roman" w:hAnsi="Arial" w:cs="Arial"/>
          <w:color w:val="000000"/>
          <w:lang w:eastAsia="en-GB"/>
        </w:rPr>
        <w:t>,</w:t>
      </w:r>
      <w:r w:rsidR="009A7F30">
        <w:rPr>
          <w:rFonts w:ascii="Arial" w:eastAsia="Times New Roman" w:hAnsi="Arial" w:cs="Arial"/>
          <w:lang w:eastAsia="en-GB"/>
        </w:rPr>
        <w:t xml:space="preserve"> </w:t>
      </w:r>
      <w:r w:rsidR="00742D65">
        <w:rPr>
          <w:rFonts w:ascii="Arial" w:eastAsia="Times New Roman" w:hAnsi="Arial" w:cs="Arial"/>
          <w:lang w:eastAsia="en-GB"/>
        </w:rPr>
        <w:t>Stewart Sand</w:t>
      </w:r>
      <w:r w:rsidR="008C0585">
        <w:rPr>
          <w:rFonts w:ascii="Arial" w:eastAsia="Times New Roman" w:hAnsi="Arial" w:cs="Arial"/>
          <w:lang w:eastAsia="en-GB"/>
        </w:rPr>
        <w:t>ison</w:t>
      </w:r>
      <w:r w:rsidR="004A6A2B">
        <w:rPr>
          <w:rFonts w:ascii="Arial" w:eastAsia="Times New Roman" w:hAnsi="Arial" w:cs="Arial"/>
          <w:lang w:eastAsia="en-GB"/>
        </w:rPr>
        <w:t xml:space="preserve"> (Cattie Anderson attended as deputy)</w:t>
      </w:r>
      <w:r w:rsidR="008C0585">
        <w:rPr>
          <w:rFonts w:ascii="Arial" w:eastAsia="Times New Roman" w:hAnsi="Arial" w:cs="Arial"/>
          <w:lang w:eastAsia="en-GB"/>
        </w:rPr>
        <w:t xml:space="preserve">, Cathy Steer, Richard Wallace, </w:t>
      </w:r>
      <w:r w:rsidR="004A6A2B">
        <w:rPr>
          <w:rFonts w:ascii="Arial" w:eastAsia="Times New Roman" w:hAnsi="Arial" w:cs="Arial"/>
          <w:lang w:eastAsia="en-GB"/>
        </w:rPr>
        <w:t xml:space="preserve">Mhairi Wylie, </w:t>
      </w:r>
      <w:r w:rsidR="00E25577">
        <w:rPr>
          <w:rFonts w:ascii="Arial" w:eastAsia="Times New Roman" w:hAnsi="Arial" w:cs="Arial"/>
          <w:color w:val="000000"/>
          <w:lang w:eastAsia="en-GB"/>
        </w:rPr>
        <w:t>Wendy Anderson,</w:t>
      </w:r>
      <w:r w:rsidR="00E25577">
        <w:rPr>
          <w:rFonts w:ascii="Arial" w:eastAsia="Times New Roman" w:hAnsi="Arial" w:cs="Arial"/>
          <w:lang w:eastAsia="en-GB"/>
        </w:rPr>
        <w:t xml:space="preserve"> </w:t>
      </w:r>
      <w:r w:rsidR="008C0585">
        <w:rPr>
          <w:rFonts w:ascii="Arial" w:eastAsia="Times New Roman" w:hAnsi="Arial" w:cs="Arial"/>
          <w:lang w:eastAsia="en-GB"/>
        </w:rPr>
        <w:t xml:space="preserve">Martin Culbertson, </w:t>
      </w:r>
      <w:r w:rsidR="00E25577">
        <w:rPr>
          <w:rFonts w:ascii="Arial" w:eastAsia="Times New Roman" w:hAnsi="Arial" w:cs="Arial"/>
          <w:color w:val="000000"/>
          <w:lang w:eastAsia="en-GB"/>
        </w:rPr>
        <w:t>Fiona Daschofsky,</w:t>
      </w:r>
      <w:r w:rsidR="00E25577">
        <w:rPr>
          <w:rFonts w:ascii="Arial" w:eastAsia="Times New Roman" w:hAnsi="Arial" w:cs="Arial"/>
          <w:lang w:eastAsia="en-GB"/>
        </w:rPr>
        <w:t xml:space="preserve"> </w:t>
      </w:r>
      <w:r w:rsidR="008C0585">
        <w:rPr>
          <w:rFonts w:ascii="Arial" w:eastAsia="Times New Roman" w:hAnsi="Arial" w:cs="Arial"/>
          <w:lang w:eastAsia="en-GB"/>
        </w:rPr>
        <w:t>Sarah Lamb</w:t>
      </w:r>
      <w:r w:rsidR="00E25577">
        <w:rPr>
          <w:rFonts w:ascii="Arial" w:eastAsia="Times New Roman" w:hAnsi="Arial" w:cs="Arial"/>
          <w:lang w:eastAsia="en-GB"/>
        </w:rPr>
        <w:t>,</w:t>
      </w:r>
      <w:r w:rsidR="005F3631">
        <w:rPr>
          <w:rFonts w:ascii="Arial" w:eastAsia="Times New Roman" w:hAnsi="Arial" w:cs="Arial"/>
          <w:lang w:eastAsia="en-GB"/>
        </w:rPr>
        <w:t xml:space="preserve"> </w:t>
      </w:r>
      <w:r w:rsidR="00E25577">
        <w:rPr>
          <w:rFonts w:ascii="Arial" w:eastAsia="Times New Roman" w:hAnsi="Arial" w:cs="Arial"/>
          <w:color w:val="000000"/>
          <w:lang w:eastAsia="en-GB"/>
        </w:rPr>
        <w:t>Joe MacMillan</w:t>
      </w:r>
      <w:r w:rsidR="00E25577">
        <w:rPr>
          <w:rFonts w:ascii="Arial" w:eastAsia="Times New Roman" w:hAnsi="Arial" w:cs="Arial"/>
          <w:lang w:eastAsia="en-GB"/>
        </w:rPr>
        <w:t xml:space="preserve"> </w:t>
      </w:r>
      <w:r w:rsidR="005F3631">
        <w:rPr>
          <w:rFonts w:ascii="Arial" w:eastAsia="Times New Roman" w:hAnsi="Arial" w:cs="Arial"/>
          <w:lang w:eastAsia="en-GB"/>
        </w:rPr>
        <w:t xml:space="preserve">and from </w:t>
      </w:r>
      <w:r w:rsidR="008C0585">
        <w:rPr>
          <w:rFonts w:ascii="Arial" w:eastAsia="Times New Roman" w:hAnsi="Arial" w:cs="Arial"/>
          <w:lang w:eastAsia="en-GB"/>
        </w:rPr>
        <w:t>LAP representative</w:t>
      </w:r>
      <w:r w:rsidR="004A6A2B">
        <w:rPr>
          <w:rFonts w:ascii="Arial" w:eastAsia="Times New Roman" w:hAnsi="Arial" w:cs="Arial"/>
          <w:lang w:eastAsia="en-GB"/>
        </w:rPr>
        <w:t>s</w:t>
      </w:r>
      <w:r w:rsidR="00E25577">
        <w:rPr>
          <w:rFonts w:ascii="Arial" w:eastAsia="Times New Roman" w:hAnsi="Arial" w:cs="Arial"/>
          <w:lang w:eastAsia="en-GB"/>
        </w:rPr>
        <w:t xml:space="preserve"> </w:t>
      </w:r>
      <w:r w:rsidR="004A6A2B">
        <w:rPr>
          <w:rFonts w:ascii="Arial" w:eastAsia="Times New Roman" w:hAnsi="Arial" w:cs="Arial"/>
          <w:lang w:eastAsia="en-GB"/>
        </w:rPr>
        <w:t xml:space="preserve">John Fotheringham (Lochaber) and </w:t>
      </w:r>
      <w:r w:rsidR="00E25577">
        <w:rPr>
          <w:rFonts w:ascii="Arial" w:eastAsia="Times New Roman" w:hAnsi="Arial" w:cs="Arial"/>
          <w:lang w:eastAsia="en-GB"/>
        </w:rPr>
        <w:t xml:space="preserve">Meg Gillies </w:t>
      </w:r>
      <w:r w:rsidR="004A6A2B">
        <w:rPr>
          <w:rFonts w:ascii="Arial" w:eastAsia="Times New Roman" w:hAnsi="Arial" w:cs="Arial"/>
          <w:lang w:eastAsia="en-GB"/>
        </w:rPr>
        <w:t>(S</w:t>
      </w:r>
      <w:r w:rsidR="00E25577">
        <w:rPr>
          <w:rFonts w:ascii="Arial" w:eastAsia="Times New Roman" w:hAnsi="Arial" w:cs="Arial"/>
          <w:lang w:eastAsia="en-GB"/>
        </w:rPr>
        <w:t>kye</w:t>
      </w:r>
      <w:r w:rsidR="004A6A2B">
        <w:rPr>
          <w:rFonts w:ascii="Arial" w:eastAsia="Times New Roman" w:hAnsi="Arial" w:cs="Arial"/>
          <w:lang w:eastAsia="en-GB"/>
        </w:rPr>
        <w:t>)</w:t>
      </w:r>
      <w:r w:rsidR="00DA0F41">
        <w:rPr>
          <w:rFonts w:ascii="Arial" w:eastAsia="Times New Roman" w:hAnsi="Arial" w:cs="Arial"/>
          <w:lang w:eastAsia="en-GB"/>
        </w:rPr>
        <w:t>.</w:t>
      </w:r>
    </w:p>
    <w:p w14:paraId="0C6F86E9" w14:textId="77777777" w:rsidR="00B82909" w:rsidRDefault="00B82909" w:rsidP="00784F02">
      <w:pPr>
        <w:spacing w:after="0" w:line="240" w:lineRule="auto"/>
        <w:ind w:left="720"/>
        <w:jc w:val="both"/>
        <w:rPr>
          <w:rFonts w:ascii="Arial" w:eastAsia="Times New Roman" w:hAnsi="Arial" w:cs="Arial"/>
          <w:lang w:eastAsia="en-GB"/>
        </w:rPr>
      </w:pPr>
    </w:p>
    <w:p w14:paraId="2D974E12" w14:textId="209ACF93" w:rsidR="00B82909" w:rsidRDefault="00B82909" w:rsidP="00784F02">
      <w:pPr>
        <w:spacing w:after="0" w:line="240" w:lineRule="auto"/>
        <w:ind w:left="720"/>
        <w:jc w:val="both"/>
        <w:rPr>
          <w:rFonts w:ascii="Arial" w:eastAsia="Times New Roman" w:hAnsi="Arial" w:cs="Arial"/>
          <w:b/>
          <w:lang w:eastAsia="en-GB"/>
        </w:rPr>
      </w:pPr>
      <w:r w:rsidRPr="00B82909">
        <w:rPr>
          <w:rFonts w:ascii="Arial" w:eastAsia="Times New Roman" w:hAnsi="Arial" w:cs="Arial"/>
          <w:b/>
          <w:lang w:eastAsia="en-GB"/>
        </w:rPr>
        <w:t>The meeting was quorate.</w:t>
      </w:r>
    </w:p>
    <w:p w14:paraId="55DF00CE" w14:textId="77777777" w:rsidR="00A1418A" w:rsidRDefault="00A1418A" w:rsidP="00784F02">
      <w:pPr>
        <w:spacing w:after="0" w:line="240" w:lineRule="auto"/>
        <w:ind w:left="720"/>
        <w:jc w:val="both"/>
        <w:rPr>
          <w:rFonts w:ascii="Arial" w:eastAsia="Times New Roman" w:hAnsi="Arial" w:cs="Arial"/>
          <w:b/>
          <w:lang w:eastAsia="en-GB"/>
        </w:rPr>
      </w:pPr>
    </w:p>
    <w:p w14:paraId="672ED4EC" w14:textId="18BBCDCB" w:rsidR="00A1418A" w:rsidRPr="00A1418A" w:rsidRDefault="00A1418A" w:rsidP="008D16BB">
      <w:pPr>
        <w:spacing w:after="0" w:line="240" w:lineRule="auto"/>
        <w:ind w:left="720"/>
        <w:rPr>
          <w:rFonts w:ascii="Arial" w:eastAsia="Times New Roman" w:hAnsi="Arial" w:cs="Arial"/>
          <w:lang w:eastAsia="en-GB"/>
        </w:rPr>
      </w:pPr>
      <w:r w:rsidRPr="00A1418A">
        <w:rPr>
          <w:rFonts w:ascii="Arial" w:eastAsia="Times New Roman" w:hAnsi="Arial" w:cs="Arial"/>
          <w:lang w:eastAsia="en-GB"/>
        </w:rPr>
        <w:t>J</w:t>
      </w:r>
      <w:r w:rsidR="00DA0F41">
        <w:rPr>
          <w:rFonts w:ascii="Arial" w:eastAsia="Times New Roman" w:hAnsi="Arial" w:cs="Arial"/>
          <w:lang w:eastAsia="en-GB"/>
        </w:rPr>
        <w:t>H</w:t>
      </w:r>
      <w:r w:rsidRPr="00A1418A">
        <w:rPr>
          <w:rFonts w:ascii="Arial" w:eastAsia="Times New Roman" w:hAnsi="Arial" w:cs="Arial"/>
          <w:lang w:eastAsia="en-GB"/>
        </w:rPr>
        <w:t xml:space="preserve"> updated the </w:t>
      </w:r>
      <w:r w:rsidR="00DA0F41">
        <w:rPr>
          <w:rFonts w:ascii="Arial" w:eastAsia="Times New Roman" w:hAnsi="Arial" w:cs="Arial"/>
          <w:lang w:eastAsia="en-GB"/>
        </w:rPr>
        <w:t>meeting</w:t>
      </w:r>
      <w:r w:rsidRPr="00A1418A">
        <w:rPr>
          <w:rFonts w:ascii="Arial" w:eastAsia="Times New Roman" w:hAnsi="Arial" w:cs="Arial"/>
          <w:lang w:eastAsia="en-GB"/>
        </w:rPr>
        <w:t xml:space="preserve"> that following a restructure by The Highland Council, responsibility fo</w:t>
      </w:r>
      <w:r w:rsidR="00DA0F41">
        <w:rPr>
          <w:rFonts w:ascii="Arial" w:eastAsia="Times New Roman" w:hAnsi="Arial" w:cs="Arial"/>
          <w:lang w:eastAsia="en-GB"/>
        </w:rPr>
        <w:t>r the LEADER Team has been tran</w:t>
      </w:r>
      <w:r w:rsidRPr="00A1418A">
        <w:rPr>
          <w:rFonts w:ascii="Arial" w:eastAsia="Times New Roman" w:hAnsi="Arial" w:cs="Arial"/>
          <w:lang w:eastAsia="en-GB"/>
        </w:rPr>
        <w:t>sferred from Andy McCann to Nicole Wallace, wh</w:t>
      </w:r>
      <w:r w:rsidR="00DA0F41">
        <w:rPr>
          <w:rFonts w:ascii="Arial" w:eastAsia="Times New Roman" w:hAnsi="Arial" w:cs="Arial"/>
          <w:lang w:eastAsia="en-GB"/>
        </w:rPr>
        <w:t>o</w:t>
      </w:r>
      <w:r w:rsidRPr="00A1418A">
        <w:rPr>
          <w:rFonts w:ascii="Arial" w:eastAsia="Times New Roman" w:hAnsi="Arial" w:cs="Arial"/>
          <w:lang w:eastAsia="en-GB"/>
        </w:rPr>
        <w:t xml:space="preserve"> is now the Named Officer for the Accountable Body</w:t>
      </w:r>
      <w:r w:rsidR="00B727EC">
        <w:rPr>
          <w:rFonts w:ascii="Arial" w:eastAsia="Times New Roman" w:hAnsi="Arial" w:cs="Arial"/>
          <w:lang w:eastAsia="en-GB"/>
        </w:rPr>
        <w:t>.</w:t>
      </w:r>
      <w:r w:rsidRPr="00A1418A">
        <w:rPr>
          <w:rFonts w:ascii="Arial" w:eastAsia="Times New Roman" w:hAnsi="Arial" w:cs="Arial"/>
          <w:lang w:eastAsia="en-GB"/>
        </w:rPr>
        <w:t xml:space="preserve">Nicole was welcomed in her new capacity and the meeting extended </w:t>
      </w:r>
      <w:r w:rsidR="00DA0F41">
        <w:rPr>
          <w:rFonts w:ascii="Arial" w:eastAsia="Times New Roman" w:hAnsi="Arial" w:cs="Arial"/>
          <w:lang w:eastAsia="en-GB"/>
        </w:rPr>
        <w:t xml:space="preserve">its </w:t>
      </w:r>
      <w:r w:rsidRPr="00A1418A">
        <w:rPr>
          <w:rFonts w:ascii="Arial" w:eastAsia="Times New Roman" w:hAnsi="Arial" w:cs="Arial"/>
          <w:lang w:eastAsia="en-GB"/>
        </w:rPr>
        <w:t xml:space="preserve">thanks to Andy for </w:t>
      </w:r>
      <w:r w:rsidR="00DA0F41">
        <w:rPr>
          <w:rFonts w:ascii="Arial" w:eastAsia="Times New Roman" w:hAnsi="Arial" w:cs="Arial"/>
          <w:lang w:eastAsia="en-GB"/>
        </w:rPr>
        <w:t xml:space="preserve">all </w:t>
      </w:r>
      <w:r w:rsidRPr="00A1418A">
        <w:rPr>
          <w:rFonts w:ascii="Arial" w:eastAsia="Times New Roman" w:hAnsi="Arial" w:cs="Arial"/>
          <w:lang w:eastAsia="en-GB"/>
        </w:rPr>
        <w:t>his work on the</w:t>
      </w:r>
      <w:r w:rsidR="00DA0F41">
        <w:rPr>
          <w:rFonts w:ascii="Arial" w:eastAsia="Times New Roman" w:hAnsi="Arial" w:cs="Arial"/>
          <w:lang w:eastAsia="en-GB"/>
        </w:rPr>
        <w:t xml:space="preserve"> L</w:t>
      </w:r>
      <w:r w:rsidRPr="00A1418A">
        <w:rPr>
          <w:rFonts w:ascii="Arial" w:eastAsia="Times New Roman" w:hAnsi="Arial" w:cs="Arial"/>
          <w:lang w:eastAsia="en-GB"/>
        </w:rPr>
        <w:t>AG in this and the previous LEADER Programme.</w:t>
      </w:r>
    </w:p>
    <w:p w14:paraId="02B4071C" w14:textId="77777777" w:rsidR="00802192" w:rsidRPr="00A1418A" w:rsidRDefault="00802192" w:rsidP="00784F02">
      <w:pPr>
        <w:spacing w:after="0" w:line="240" w:lineRule="auto"/>
        <w:ind w:left="720"/>
        <w:jc w:val="both"/>
        <w:rPr>
          <w:rFonts w:ascii="Arial" w:eastAsia="Times New Roman" w:hAnsi="Arial" w:cs="Arial"/>
          <w:lang w:eastAsia="en-GB"/>
        </w:rPr>
      </w:pPr>
    </w:p>
    <w:p w14:paraId="109124E7" w14:textId="587108B6" w:rsidR="004D092A" w:rsidRDefault="004D092A" w:rsidP="00F24B0A">
      <w:pPr>
        <w:spacing w:before="240" w:after="0" w:line="240" w:lineRule="auto"/>
        <w:jc w:val="both"/>
        <w:rPr>
          <w:rFonts w:ascii="Arial" w:eastAsia="Times New Roman" w:hAnsi="Arial" w:cs="Arial"/>
          <w:b/>
          <w:lang w:eastAsia="en-GB"/>
        </w:rPr>
      </w:pPr>
      <w:r w:rsidRPr="00140ADC">
        <w:rPr>
          <w:rFonts w:ascii="Arial" w:eastAsia="Times New Roman" w:hAnsi="Arial" w:cs="Arial"/>
          <w:b/>
          <w:lang w:eastAsia="en-GB"/>
        </w:rPr>
        <w:t>2</w:t>
      </w:r>
      <w:r w:rsidRPr="00140ADC">
        <w:rPr>
          <w:rFonts w:ascii="Arial" w:eastAsia="Times New Roman" w:hAnsi="Arial" w:cs="Arial"/>
          <w:b/>
          <w:lang w:eastAsia="en-GB"/>
        </w:rPr>
        <w:tab/>
      </w:r>
      <w:r w:rsidR="00E30B31" w:rsidRPr="00140ADC">
        <w:rPr>
          <w:rFonts w:ascii="Arial" w:eastAsia="Times New Roman" w:hAnsi="Arial" w:cs="Arial"/>
          <w:b/>
          <w:lang w:eastAsia="en-GB"/>
        </w:rPr>
        <w:t>MINUTES FROM PREVIOUS MEETING</w:t>
      </w:r>
    </w:p>
    <w:p w14:paraId="7C884401" w14:textId="77777777" w:rsidR="004A6A2B" w:rsidRDefault="004A6A2B" w:rsidP="00784F02">
      <w:pPr>
        <w:spacing w:after="0" w:line="240" w:lineRule="auto"/>
        <w:jc w:val="both"/>
        <w:rPr>
          <w:rFonts w:ascii="Arial" w:eastAsia="Times New Roman" w:hAnsi="Arial" w:cs="Arial"/>
          <w:b/>
          <w:lang w:eastAsia="en-GB"/>
        </w:rPr>
      </w:pPr>
    </w:p>
    <w:p w14:paraId="539C1597" w14:textId="20D742B4" w:rsidR="004A6A2B" w:rsidRDefault="004A6A2B" w:rsidP="004A6A2B">
      <w:pPr>
        <w:spacing w:after="0" w:line="240" w:lineRule="auto"/>
        <w:ind w:left="709" w:firstLine="11"/>
        <w:jc w:val="both"/>
        <w:rPr>
          <w:rFonts w:ascii="Arial" w:eastAsia="Times New Roman" w:hAnsi="Arial" w:cs="Arial"/>
          <w:lang w:eastAsia="en-GB"/>
        </w:rPr>
      </w:pPr>
      <w:r>
        <w:rPr>
          <w:rFonts w:ascii="Arial" w:eastAsia="Times New Roman" w:hAnsi="Arial" w:cs="Arial"/>
          <w:lang w:eastAsia="en-GB"/>
        </w:rPr>
        <w:t>The</w:t>
      </w:r>
      <w:r w:rsidR="000606A8">
        <w:rPr>
          <w:rFonts w:ascii="Arial" w:eastAsia="Times New Roman" w:hAnsi="Arial" w:cs="Arial"/>
          <w:lang w:eastAsia="en-GB"/>
        </w:rPr>
        <w:t xml:space="preserve"> </w:t>
      </w:r>
      <w:r>
        <w:rPr>
          <w:rFonts w:ascii="Arial" w:eastAsia="Times New Roman" w:hAnsi="Arial" w:cs="Arial"/>
          <w:lang w:eastAsia="en-GB"/>
        </w:rPr>
        <w:t>m</w:t>
      </w:r>
      <w:r w:rsidR="000606A8">
        <w:rPr>
          <w:rFonts w:ascii="Arial" w:eastAsia="Times New Roman" w:hAnsi="Arial" w:cs="Arial"/>
          <w:lang w:eastAsia="en-GB"/>
        </w:rPr>
        <w:t>i</w:t>
      </w:r>
      <w:r w:rsidRPr="00FE1489">
        <w:rPr>
          <w:rFonts w:ascii="Arial" w:eastAsia="Times New Roman" w:hAnsi="Arial" w:cs="Arial"/>
          <w:lang w:eastAsia="en-GB"/>
        </w:rPr>
        <w:t xml:space="preserve">nutes of </w:t>
      </w:r>
      <w:r>
        <w:rPr>
          <w:rFonts w:ascii="Arial" w:eastAsia="Times New Roman" w:hAnsi="Arial" w:cs="Arial"/>
          <w:lang w:eastAsia="en-GB"/>
        </w:rPr>
        <w:t xml:space="preserve">the </w:t>
      </w:r>
      <w:r w:rsidRPr="00FE1489">
        <w:rPr>
          <w:rFonts w:ascii="Arial" w:eastAsia="Times New Roman" w:hAnsi="Arial" w:cs="Arial"/>
          <w:lang w:eastAsia="en-GB"/>
        </w:rPr>
        <w:t xml:space="preserve">previous meeting </w:t>
      </w:r>
      <w:r>
        <w:rPr>
          <w:rFonts w:ascii="Arial" w:eastAsia="Times New Roman" w:hAnsi="Arial" w:cs="Arial"/>
          <w:lang w:eastAsia="en-GB"/>
        </w:rPr>
        <w:t xml:space="preserve">were </w:t>
      </w:r>
      <w:r w:rsidRPr="00FE1489">
        <w:rPr>
          <w:rFonts w:ascii="Arial" w:eastAsia="Times New Roman" w:hAnsi="Arial" w:cs="Arial"/>
          <w:lang w:eastAsia="en-GB"/>
        </w:rPr>
        <w:t>agreed</w:t>
      </w:r>
      <w:r>
        <w:rPr>
          <w:rFonts w:ascii="Arial" w:eastAsia="Times New Roman" w:hAnsi="Arial" w:cs="Arial"/>
          <w:lang w:eastAsia="en-GB"/>
        </w:rPr>
        <w:t xml:space="preserve"> by YW and seconded by IW.</w:t>
      </w:r>
    </w:p>
    <w:p w14:paraId="20F72BC5" w14:textId="77777777" w:rsidR="00A1418A" w:rsidRDefault="00A1418A" w:rsidP="00A1418A">
      <w:pPr>
        <w:tabs>
          <w:tab w:val="left" w:pos="1134"/>
        </w:tabs>
        <w:spacing w:after="0" w:line="240" w:lineRule="auto"/>
        <w:jc w:val="both"/>
        <w:rPr>
          <w:rFonts w:ascii="Arial" w:eastAsia="Times New Roman" w:hAnsi="Arial" w:cs="Arial"/>
          <w:lang w:eastAsia="en-GB"/>
        </w:rPr>
      </w:pPr>
    </w:p>
    <w:p w14:paraId="4556F770" w14:textId="77777777" w:rsidR="00A1418A" w:rsidRDefault="00A1418A" w:rsidP="00F24B0A">
      <w:pPr>
        <w:tabs>
          <w:tab w:val="left" w:pos="1134"/>
        </w:tabs>
        <w:spacing w:after="0" w:line="240" w:lineRule="auto"/>
        <w:jc w:val="both"/>
        <w:rPr>
          <w:rFonts w:ascii="Arial" w:eastAsia="Times New Roman" w:hAnsi="Arial" w:cs="Arial"/>
          <w:lang w:eastAsia="en-GB"/>
        </w:rPr>
      </w:pPr>
    </w:p>
    <w:p w14:paraId="08594A25" w14:textId="77777777" w:rsidR="00F24B0A" w:rsidRDefault="00F24B0A" w:rsidP="00F24B0A">
      <w:pPr>
        <w:tabs>
          <w:tab w:val="left" w:pos="1134"/>
        </w:tabs>
        <w:spacing w:after="0" w:line="240" w:lineRule="auto"/>
        <w:jc w:val="both"/>
        <w:rPr>
          <w:rFonts w:ascii="Arial" w:eastAsia="Times New Roman" w:hAnsi="Arial" w:cs="Arial"/>
          <w:lang w:eastAsia="en-GB"/>
        </w:rPr>
      </w:pPr>
    </w:p>
    <w:p w14:paraId="558D2B96" w14:textId="77777777" w:rsidR="00113D86" w:rsidRDefault="00113D86" w:rsidP="00F24B0A">
      <w:pPr>
        <w:tabs>
          <w:tab w:val="left" w:pos="1134"/>
        </w:tabs>
        <w:spacing w:after="0" w:line="240" w:lineRule="auto"/>
        <w:jc w:val="both"/>
        <w:rPr>
          <w:rFonts w:ascii="Arial" w:eastAsia="Times New Roman" w:hAnsi="Arial" w:cs="Arial"/>
          <w:lang w:eastAsia="en-GB"/>
        </w:rPr>
      </w:pPr>
    </w:p>
    <w:p w14:paraId="647E324C" w14:textId="77777777" w:rsidR="00F24B0A" w:rsidRDefault="00F24B0A" w:rsidP="00F24B0A">
      <w:pPr>
        <w:tabs>
          <w:tab w:val="left" w:pos="1134"/>
        </w:tabs>
        <w:spacing w:after="0" w:line="240" w:lineRule="auto"/>
        <w:jc w:val="both"/>
        <w:rPr>
          <w:rFonts w:ascii="Arial" w:eastAsia="Times New Roman" w:hAnsi="Arial" w:cs="Arial"/>
          <w:lang w:eastAsia="en-GB"/>
        </w:rPr>
      </w:pPr>
    </w:p>
    <w:p w14:paraId="6FA0F483" w14:textId="345F597B" w:rsidR="007454C3" w:rsidRPr="00A1418A" w:rsidRDefault="00A1418A" w:rsidP="00A1418A">
      <w:pPr>
        <w:tabs>
          <w:tab w:val="left" w:pos="709"/>
        </w:tabs>
        <w:spacing w:after="0" w:line="240" w:lineRule="auto"/>
        <w:jc w:val="both"/>
        <w:rPr>
          <w:rFonts w:ascii="Arial" w:eastAsia="Times New Roman" w:hAnsi="Arial" w:cs="Arial"/>
          <w:b/>
          <w:lang w:eastAsia="en-GB"/>
        </w:rPr>
      </w:pPr>
      <w:r w:rsidRPr="00A1418A">
        <w:rPr>
          <w:rFonts w:ascii="Arial" w:eastAsia="Times New Roman" w:hAnsi="Arial" w:cs="Arial"/>
          <w:b/>
          <w:lang w:eastAsia="en-GB"/>
        </w:rPr>
        <w:lastRenderedPageBreak/>
        <w:t>3</w:t>
      </w:r>
      <w:r w:rsidRPr="00A1418A">
        <w:rPr>
          <w:rFonts w:ascii="Arial" w:eastAsia="Times New Roman" w:hAnsi="Arial" w:cs="Arial"/>
          <w:b/>
          <w:lang w:eastAsia="en-GB"/>
        </w:rPr>
        <w:tab/>
        <w:t>M</w:t>
      </w:r>
      <w:bookmarkStart w:id="0" w:name="_GoBack"/>
      <w:bookmarkEnd w:id="0"/>
      <w:r w:rsidRPr="00A1418A">
        <w:rPr>
          <w:rFonts w:ascii="Arial" w:eastAsia="Times New Roman" w:hAnsi="Arial" w:cs="Arial"/>
          <w:b/>
          <w:lang w:eastAsia="en-GB"/>
        </w:rPr>
        <w:t>ATTERS ARISING</w:t>
      </w:r>
    </w:p>
    <w:p w14:paraId="726473A4" w14:textId="77777777" w:rsidR="007454C3" w:rsidRDefault="007454C3" w:rsidP="00784F02">
      <w:pPr>
        <w:tabs>
          <w:tab w:val="left" w:pos="1134"/>
        </w:tabs>
        <w:spacing w:after="0" w:line="240" w:lineRule="auto"/>
        <w:ind w:left="1418" w:hanging="698"/>
        <w:jc w:val="both"/>
        <w:rPr>
          <w:rFonts w:ascii="Arial" w:eastAsia="Times New Roman" w:hAnsi="Arial" w:cs="Arial"/>
          <w:lang w:eastAsia="en-GB"/>
        </w:rPr>
      </w:pPr>
    </w:p>
    <w:p w14:paraId="34077E13" w14:textId="07C9F948" w:rsidR="000606A8" w:rsidRDefault="00FE1489" w:rsidP="00FE1489">
      <w:pPr>
        <w:spacing w:after="0" w:line="240" w:lineRule="auto"/>
        <w:ind w:left="709"/>
        <w:jc w:val="both"/>
        <w:rPr>
          <w:rFonts w:ascii="Arial" w:eastAsia="Times New Roman" w:hAnsi="Arial" w:cs="Arial"/>
          <w:lang w:eastAsia="en-GB"/>
        </w:rPr>
      </w:pPr>
      <w:r w:rsidRPr="00FE1489">
        <w:rPr>
          <w:rFonts w:ascii="Arial" w:eastAsia="Times New Roman" w:hAnsi="Arial" w:cs="Arial"/>
          <w:lang w:eastAsia="en-GB"/>
        </w:rPr>
        <w:t>There were three acti</w:t>
      </w:r>
      <w:r w:rsidR="000606A8">
        <w:rPr>
          <w:rFonts w:ascii="Arial" w:eastAsia="Times New Roman" w:hAnsi="Arial" w:cs="Arial"/>
          <w:lang w:eastAsia="en-GB"/>
        </w:rPr>
        <w:t>ons for FC from the last meeting</w:t>
      </w:r>
      <w:r w:rsidR="00DA0F41">
        <w:rPr>
          <w:rFonts w:ascii="Arial" w:eastAsia="Times New Roman" w:hAnsi="Arial" w:cs="Arial"/>
          <w:lang w:eastAsia="en-GB"/>
        </w:rPr>
        <w:t xml:space="preserve"> which were updated as follows</w:t>
      </w:r>
      <w:r w:rsidR="000606A8">
        <w:rPr>
          <w:rFonts w:ascii="Arial" w:eastAsia="Times New Roman" w:hAnsi="Arial" w:cs="Arial"/>
          <w:lang w:eastAsia="en-GB"/>
        </w:rPr>
        <w:t>:</w:t>
      </w:r>
    </w:p>
    <w:p w14:paraId="23D874BF" w14:textId="6A6CFB19" w:rsidR="000606A8" w:rsidRPr="00A1418A" w:rsidRDefault="000606A8" w:rsidP="000E73C3">
      <w:pPr>
        <w:pStyle w:val="ListParagraph"/>
        <w:numPr>
          <w:ilvl w:val="0"/>
          <w:numId w:val="1"/>
        </w:numPr>
        <w:spacing w:after="0" w:line="240" w:lineRule="auto"/>
        <w:jc w:val="both"/>
        <w:rPr>
          <w:rFonts w:ascii="Arial" w:eastAsia="Times New Roman" w:hAnsi="Arial" w:cs="Arial"/>
          <w:lang w:eastAsia="en-GB"/>
        </w:rPr>
      </w:pPr>
      <w:r w:rsidRPr="00A1418A">
        <w:rPr>
          <w:rFonts w:ascii="Arial" w:eastAsia="Times New Roman" w:hAnsi="Arial" w:cs="Arial"/>
          <w:lang w:eastAsia="en-GB"/>
        </w:rPr>
        <w:t>the Code of Conduct was sent to all LAG members and deputies</w:t>
      </w:r>
      <w:r w:rsidR="00DA0F41">
        <w:rPr>
          <w:rFonts w:ascii="Arial" w:eastAsia="Times New Roman" w:hAnsi="Arial" w:cs="Arial"/>
          <w:lang w:eastAsia="en-GB"/>
        </w:rPr>
        <w:t>, as requested</w:t>
      </w:r>
      <w:r w:rsidRPr="00A1418A">
        <w:rPr>
          <w:rFonts w:ascii="Arial" w:eastAsia="Times New Roman" w:hAnsi="Arial" w:cs="Arial"/>
          <w:lang w:eastAsia="en-GB"/>
        </w:rPr>
        <w:t>,</w:t>
      </w:r>
    </w:p>
    <w:p w14:paraId="187FA02C" w14:textId="1B24A3A8" w:rsidR="000606A8" w:rsidRPr="00A1418A" w:rsidRDefault="000606A8" w:rsidP="000E73C3">
      <w:pPr>
        <w:pStyle w:val="ListParagraph"/>
        <w:numPr>
          <w:ilvl w:val="0"/>
          <w:numId w:val="1"/>
        </w:numPr>
        <w:spacing w:after="0" w:line="240" w:lineRule="auto"/>
        <w:jc w:val="both"/>
        <w:rPr>
          <w:rFonts w:ascii="Arial" w:eastAsia="Times New Roman" w:hAnsi="Arial" w:cs="Arial"/>
          <w:lang w:eastAsia="en-GB"/>
        </w:rPr>
      </w:pPr>
      <w:r w:rsidRPr="00A1418A">
        <w:rPr>
          <w:rFonts w:ascii="Arial" w:eastAsia="Times New Roman" w:hAnsi="Arial" w:cs="Arial"/>
          <w:lang w:eastAsia="en-GB"/>
        </w:rPr>
        <w:t>a response was provided to IMFN LAP in relation to the phasing of funding</w:t>
      </w:r>
      <w:r w:rsidR="00DA0F41">
        <w:rPr>
          <w:rFonts w:ascii="Arial" w:eastAsia="Times New Roman" w:hAnsi="Arial" w:cs="Arial"/>
          <w:lang w:eastAsia="en-GB"/>
        </w:rPr>
        <w:t>,</w:t>
      </w:r>
      <w:r w:rsidR="00FE1489" w:rsidRPr="00A1418A">
        <w:rPr>
          <w:rFonts w:ascii="Arial" w:eastAsia="Times New Roman" w:hAnsi="Arial" w:cs="Arial"/>
          <w:lang w:eastAsia="en-GB"/>
        </w:rPr>
        <w:t xml:space="preserve"> </w:t>
      </w:r>
      <w:r w:rsidR="00DA0F41">
        <w:rPr>
          <w:rFonts w:ascii="Arial" w:eastAsia="Times New Roman" w:hAnsi="Arial" w:cs="Arial"/>
          <w:lang w:eastAsia="en-GB"/>
        </w:rPr>
        <w:t>as a result of which referen</w:t>
      </w:r>
      <w:r w:rsidRPr="00A1418A">
        <w:rPr>
          <w:rFonts w:ascii="Arial" w:eastAsia="Times New Roman" w:hAnsi="Arial" w:cs="Arial"/>
          <w:lang w:eastAsia="en-GB"/>
        </w:rPr>
        <w:t xml:space="preserve">ce </w:t>
      </w:r>
      <w:r w:rsidR="00DA0F41">
        <w:rPr>
          <w:rFonts w:ascii="Arial" w:eastAsia="Times New Roman" w:hAnsi="Arial" w:cs="Arial"/>
          <w:lang w:eastAsia="en-GB"/>
        </w:rPr>
        <w:t xml:space="preserve">to the phasing </w:t>
      </w:r>
      <w:r w:rsidRPr="00A1418A">
        <w:rPr>
          <w:rFonts w:ascii="Arial" w:eastAsia="Times New Roman" w:hAnsi="Arial" w:cs="Arial"/>
          <w:lang w:eastAsia="en-GB"/>
        </w:rPr>
        <w:t>has been removed from the Local Area Action Plan</w:t>
      </w:r>
      <w:r w:rsidR="00A1418A">
        <w:rPr>
          <w:rFonts w:ascii="Arial" w:eastAsia="Times New Roman" w:hAnsi="Arial" w:cs="Arial"/>
          <w:lang w:eastAsia="en-GB"/>
        </w:rPr>
        <w:t>,</w:t>
      </w:r>
    </w:p>
    <w:p w14:paraId="4FF92D6E" w14:textId="43399614" w:rsidR="000606A8" w:rsidRPr="00DF5699" w:rsidRDefault="00A1418A" w:rsidP="000E73C3">
      <w:pPr>
        <w:pStyle w:val="ListParagraph"/>
        <w:numPr>
          <w:ilvl w:val="0"/>
          <w:numId w:val="1"/>
        </w:numPr>
        <w:spacing w:after="0"/>
        <w:rPr>
          <w:rFonts w:ascii="Arial" w:hAnsi="Arial" w:cs="Arial"/>
          <w:b/>
        </w:rPr>
      </w:pPr>
      <w:r w:rsidRPr="006A3F9F">
        <w:rPr>
          <w:rFonts w:ascii="Arial" w:hAnsi="Arial" w:cs="Arial"/>
        </w:rPr>
        <w:t>t</w:t>
      </w:r>
      <w:r w:rsidR="000606A8" w:rsidRPr="006A3F9F">
        <w:rPr>
          <w:rFonts w:ascii="Arial" w:hAnsi="Arial" w:cs="Arial"/>
        </w:rPr>
        <w:t xml:space="preserve">he Pre-Application and Assessment forms have been revised and tabled for discussion </w:t>
      </w:r>
      <w:r w:rsidRPr="006A3F9F">
        <w:rPr>
          <w:rFonts w:ascii="Arial" w:hAnsi="Arial" w:cs="Arial"/>
        </w:rPr>
        <w:t>at this meeting (</w:t>
      </w:r>
      <w:r w:rsidR="000606A8" w:rsidRPr="006A3F9F">
        <w:rPr>
          <w:rFonts w:ascii="Arial" w:hAnsi="Arial" w:cs="Arial"/>
        </w:rPr>
        <w:t>item 11</w:t>
      </w:r>
      <w:r w:rsidRPr="006A3F9F">
        <w:rPr>
          <w:rFonts w:ascii="Arial" w:hAnsi="Arial" w:cs="Arial"/>
        </w:rPr>
        <w:t>).</w:t>
      </w:r>
    </w:p>
    <w:p w14:paraId="79F7F199" w14:textId="77777777" w:rsidR="00DF5699" w:rsidRPr="00DF5699" w:rsidRDefault="00DF5699" w:rsidP="00DF5699">
      <w:pPr>
        <w:spacing w:after="0"/>
        <w:ind w:left="360"/>
        <w:rPr>
          <w:rFonts w:ascii="Arial" w:hAnsi="Arial" w:cs="Arial"/>
          <w:b/>
        </w:rPr>
      </w:pPr>
    </w:p>
    <w:p w14:paraId="1CA9F567" w14:textId="7031BBDA" w:rsidR="00DA4B37" w:rsidRDefault="00784F02" w:rsidP="006A3F9F">
      <w:pPr>
        <w:spacing w:after="0"/>
        <w:rPr>
          <w:rFonts w:ascii="Arial" w:hAnsi="Arial" w:cs="Arial"/>
        </w:rPr>
      </w:pPr>
      <w:r w:rsidRPr="00140ADC">
        <w:rPr>
          <w:rFonts w:ascii="Arial" w:hAnsi="Arial" w:cs="Arial"/>
          <w:b/>
        </w:rPr>
        <w:tab/>
      </w:r>
      <w:r w:rsidR="001330F3">
        <w:rPr>
          <w:rFonts w:ascii="Arial" w:hAnsi="Arial" w:cs="Arial"/>
        </w:rPr>
        <w:t xml:space="preserve">                                                                                              </w:t>
      </w:r>
      <w:r w:rsidR="00F54476">
        <w:rPr>
          <w:rFonts w:ascii="Arial" w:hAnsi="Arial" w:cs="Arial"/>
        </w:rPr>
        <w:t xml:space="preserve">                         </w:t>
      </w:r>
      <w:r w:rsidR="00DA4B37" w:rsidRPr="001330F3">
        <w:rPr>
          <w:rFonts w:ascii="Arial" w:hAnsi="Arial" w:cs="Arial"/>
          <w:b/>
          <w:color w:val="FF0000"/>
        </w:rPr>
        <w:t xml:space="preserve">                                                                                                       </w:t>
      </w:r>
      <w:r w:rsidR="001330F3" w:rsidRPr="001330F3">
        <w:rPr>
          <w:rFonts w:ascii="Arial" w:hAnsi="Arial" w:cs="Arial"/>
          <w:b/>
          <w:color w:val="FF0000"/>
        </w:rPr>
        <w:t xml:space="preserve">       </w:t>
      </w:r>
      <w:r w:rsidR="00DA4B37" w:rsidRPr="001330F3">
        <w:rPr>
          <w:rFonts w:ascii="Arial" w:hAnsi="Arial" w:cs="Arial"/>
          <w:b/>
          <w:color w:val="FF0000"/>
        </w:rPr>
        <w:t xml:space="preserve">  </w:t>
      </w:r>
    </w:p>
    <w:p w14:paraId="4606ADA2" w14:textId="79E35216" w:rsidR="00F507D5" w:rsidRDefault="00A1418A" w:rsidP="00F507D5">
      <w:pPr>
        <w:rPr>
          <w:rFonts w:ascii="Arial" w:hAnsi="Arial" w:cs="Arial"/>
          <w:b/>
        </w:rPr>
      </w:pPr>
      <w:r>
        <w:rPr>
          <w:rFonts w:ascii="Arial" w:hAnsi="Arial" w:cs="Arial"/>
          <w:b/>
        </w:rPr>
        <w:t>4</w:t>
      </w:r>
      <w:r w:rsidR="00F507D5">
        <w:rPr>
          <w:rFonts w:ascii="Arial" w:hAnsi="Arial" w:cs="Arial"/>
          <w:b/>
        </w:rPr>
        <w:tab/>
      </w:r>
      <w:r>
        <w:rPr>
          <w:rFonts w:ascii="Arial" w:hAnsi="Arial" w:cs="Arial"/>
          <w:b/>
        </w:rPr>
        <w:t>RISK/GOVERNANCE</w:t>
      </w:r>
    </w:p>
    <w:p w14:paraId="56E69792" w14:textId="0DE49327" w:rsidR="00DF5699" w:rsidRDefault="006A3F9F" w:rsidP="00DF5699">
      <w:pPr>
        <w:ind w:left="709" w:hanging="709"/>
        <w:rPr>
          <w:rFonts w:ascii="Arial" w:hAnsi="Arial" w:cs="Arial"/>
          <w:b/>
        </w:rPr>
      </w:pPr>
      <w:r>
        <w:rPr>
          <w:rFonts w:ascii="Arial" w:hAnsi="Arial" w:cs="Arial"/>
          <w:b/>
        </w:rPr>
        <w:tab/>
      </w:r>
      <w:r w:rsidRPr="006A3F9F">
        <w:rPr>
          <w:rFonts w:ascii="Arial" w:hAnsi="Arial" w:cs="Arial"/>
        </w:rPr>
        <w:t>The LAG is required to oversee risk and governance of the LEADER Programme.  To equip members to take on this role, FC will provide Audit and Monitoring reports to members. Additionally, a Risk Register is be</w:t>
      </w:r>
      <w:r w:rsidR="00B727EC">
        <w:rPr>
          <w:rFonts w:ascii="Arial" w:hAnsi="Arial" w:cs="Arial"/>
        </w:rPr>
        <w:t>i</w:t>
      </w:r>
      <w:r w:rsidRPr="006A3F9F">
        <w:rPr>
          <w:rFonts w:ascii="Arial" w:hAnsi="Arial" w:cs="Arial"/>
        </w:rPr>
        <w:t xml:space="preserve">ng developed and </w:t>
      </w:r>
      <w:r w:rsidR="00DF5699">
        <w:rPr>
          <w:rFonts w:ascii="Arial" w:hAnsi="Arial" w:cs="Arial"/>
        </w:rPr>
        <w:t xml:space="preserve">this </w:t>
      </w:r>
      <w:r w:rsidRPr="006A3F9F">
        <w:rPr>
          <w:rFonts w:ascii="Arial" w:hAnsi="Arial" w:cs="Arial"/>
        </w:rPr>
        <w:t>will be finalised prior to the next LAG meeting. Risk &amp; Governance will be a standing agenda item, with JH &amp; NW taking a</w:t>
      </w:r>
      <w:r w:rsidR="00DF5699">
        <w:rPr>
          <w:rFonts w:ascii="Arial" w:hAnsi="Arial" w:cs="Arial"/>
        </w:rPr>
        <w:t>n ongoing</w:t>
      </w:r>
      <w:r w:rsidRPr="006A3F9F">
        <w:rPr>
          <w:rFonts w:ascii="Arial" w:hAnsi="Arial" w:cs="Arial"/>
        </w:rPr>
        <w:t xml:space="preserve"> lead role in reviewing and bringing specific issues before the LAG.</w:t>
      </w:r>
      <w:r w:rsidR="00DF5699">
        <w:rPr>
          <w:rFonts w:ascii="Arial" w:hAnsi="Arial" w:cs="Arial"/>
        </w:rPr>
        <w:t xml:space="preserve"> </w:t>
      </w:r>
      <w:r w:rsidR="00DF5699">
        <w:rPr>
          <w:rFonts w:ascii="Arial" w:hAnsi="Arial" w:cs="Arial"/>
        </w:rPr>
        <w:tab/>
      </w:r>
      <w:r w:rsidR="00DF5699" w:rsidRPr="00692092">
        <w:rPr>
          <w:rFonts w:ascii="Arial" w:hAnsi="Arial" w:cs="Arial"/>
          <w:b/>
          <w:color w:val="FF0000"/>
        </w:rPr>
        <w:t>Action FC</w:t>
      </w:r>
    </w:p>
    <w:p w14:paraId="59A5D63F" w14:textId="77777777" w:rsidR="00DF5699" w:rsidRDefault="00DF5699" w:rsidP="00DF5699">
      <w:pPr>
        <w:spacing w:after="0"/>
        <w:rPr>
          <w:rFonts w:ascii="Arial" w:hAnsi="Arial" w:cs="Arial"/>
          <w:b/>
        </w:rPr>
      </w:pPr>
    </w:p>
    <w:p w14:paraId="20D108B6" w14:textId="746A6D60" w:rsidR="00A1418A" w:rsidRDefault="00A1418A" w:rsidP="00F507D5">
      <w:pPr>
        <w:rPr>
          <w:rFonts w:ascii="Arial" w:hAnsi="Arial" w:cs="Arial"/>
          <w:b/>
        </w:rPr>
      </w:pPr>
      <w:r>
        <w:rPr>
          <w:rFonts w:ascii="Arial" w:hAnsi="Arial" w:cs="Arial"/>
          <w:b/>
        </w:rPr>
        <w:t>5</w:t>
      </w:r>
      <w:r>
        <w:rPr>
          <w:rFonts w:ascii="Arial" w:hAnsi="Arial" w:cs="Arial"/>
          <w:b/>
        </w:rPr>
        <w:tab/>
        <w:t>IMFN LAAP FOR APPROVAL</w:t>
      </w:r>
    </w:p>
    <w:p w14:paraId="5DF6C086" w14:textId="327E8D2A" w:rsidR="004C627A" w:rsidRDefault="004C627A" w:rsidP="004C627A">
      <w:pPr>
        <w:ind w:left="709" w:hanging="709"/>
        <w:rPr>
          <w:rFonts w:ascii="Arial" w:hAnsi="Arial" w:cs="Arial"/>
        </w:rPr>
      </w:pPr>
      <w:r>
        <w:rPr>
          <w:rFonts w:ascii="Arial" w:hAnsi="Arial" w:cs="Arial"/>
          <w:b/>
        </w:rPr>
        <w:tab/>
      </w:r>
      <w:r w:rsidRPr="004C627A">
        <w:rPr>
          <w:rFonts w:ascii="Arial" w:hAnsi="Arial" w:cs="Arial"/>
        </w:rPr>
        <w:t xml:space="preserve">The IMFN LAAP had been distributed ahead of the meeting. FC confirmed that she had completed her assessment and that the LAAP complied with all aspects. </w:t>
      </w:r>
      <w:r>
        <w:rPr>
          <w:rFonts w:ascii="Arial" w:hAnsi="Arial" w:cs="Arial"/>
        </w:rPr>
        <w:t>The LAAP was approved subject to:</w:t>
      </w:r>
    </w:p>
    <w:p w14:paraId="642C87B4" w14:textId="0EAB71F1" w:rsidR="006A3F9F" w:rsidRDefault="004C627A" w:rsidP="000E73C3">
      <w:pPr>
        <w:pStyle w:val="ListParagraph"/>
        <w:numPr>
          <w:ilvl w:val="0"/>
          <w:numId w:val="18"/>
        </w:numPr>
        <w:ind w:hanging="361"/>
        <w:rPr>
          <w:rFonts w:ascii="Arial" w:hAnsi="Arial" w:cs="Arial"/>
        </w:rPr>
      </w:pPr>
      <w:r w:rsidRPr="006A3F9F">
        <w:rPr>
          <w:rFonts w:ascii="Arial" w:hAnsi="Arial" w:cs="Arial"/>
        </w:rPr>
        <w:t xml:space="preserve">Amendment of wording on P10 (Match Funding) to reflect that Applicants will </w:t>
      </w:r>
      <w:r w:rsidR="00A65DDE">
        <w:rPr>
          <w:rFonts w:ascii="Arial" w:hAnsi="Arial" w:cs="Arial"/>
        </w:rPr>
        <w:t>need</w:t>
      </w:r>
      <w:r w:rsidRPr="006A3F9F">
        <w:rPr>
          <w:rFonts w:ascii="Arial" w:hAnsi="Arial" w:cs="Arial"/>
        </w:rPr>
        <w:t xml:space="preserve"> to have match funding in place, </w:t>
      </w:r>
      <w:r w:rsidR="00A65DDE">
        <w:rPr>
          <w:rFonts w:ascii="Arial" w:hAnsi="Arial" w:cs="Arial"/>
        </w:rPr>
        <w:t>before the commencement of a</w:t>
      </w:r>
      <w:r w:rsidR="006A3F9F" w:rsidRPr="006A3F9F">
        <w:rPr>
          <w:rFonts w:ascii="Arial" w:hAnsi="Arial" w:cs="Arial"/>
        </w:rPr>
        <w:t xml:space="preserve"> LEADER funded project</w:t>
      </w:r>
      <w:r w:rsidR="00A65DDE">
        <w:rPr>
          <w:rFonts w:ascii="Arial" w:hAnsi="Arial" w:cs="Arial"/>
        </w:rPr>
        <w:t xml:space="preserve">. </w:t>
      </w:r>
      <w:r w:rsidR="00677525">
        <w:rPr>
          <w:rFonts w:ascii="Arial" w:hAnsi="Arial" w:cs="Arial"/>
        </w:rPr>
        <w:t>As Agreement in Principle can only be given for a maximum of 60 days, applicants will need to be confident that full funding will be secured in this period, before a final application will be considered.</w:t>
      </w:r>
      <w:r w:rsidR="00A65DDE">
        <w:rPr>
          <w:rFonts w:ascii="Arial" w:hAnsi="Arial" w:cs="Arial"/>
        </w:rPr>
        <w:t xml:space="preserve"> </w:t>
      </w:r>
    </w:p>
    <w:p w14:paraId="62B422C8" w14:textId="3F01755A" w:rsidR="00D8477A" w:rsidRDefault="006A3F9F" w:rsidP="000E73C3">
      <w:pPr>
        <w:pStyle w:val="ListParagraph"/>
        <w:numPr>
          <w:ilvl w:val="0"/>
          <w:numId w:val="18"/>
        </w:numPr>
        <w:ind w:hanging="361"/>
        <w:rPr>
          <w:rFonts w:ascii="Arial" w:hAnsi="Arial" w:cs="Arial"/>
        </w:rPr>
      </w:pPr>
      <w:r w:rsidRPr="006A3F9F">
        <w:rPr>
          <w:rFonts w:ascii="Arial" w:hAnsi="Arial" w:cs="Arial"/>
        </w:rPr>
        <w:t>The scoring mechanism for IMFN will need to reflect the priority to be afforded which meet the three identified additional outcomes.</w:t>
      </w:r>
    </w:p>
    <w:p w14:paraId="41EF2626" w14:textId="197CDEFB" w:rsidR="00DF5699" w:rsidRPr="00DF5699" w:rsidRDefault="00DF5699" w:rsidP="00DF5699">
      <w:pPr>
        <w:ind w:left="709"/>
        <w:rPr>
          <w:rFonts w:ascii="Arial" w:hAnsi="Arial" w:cs="Arial"/>
        </w:rPr>
      </w:pPr>
      <w:r>
        <w:rPr>
          <w:rFonts w:ascii="Arial" w:hAnsi="Arial" w:cs="Arial"/>
        </w:rPr>
        <w:t>In response to a query from GF, FC confirmed that proof of match funding would be required prior to the start of a project and this would take the form of a funder’s letter.</w:t>
      </w:r>
    </w:p>
    <w:p w14:paraId="71A595AD" w14:textId="70754331" w:rsidR="004C627A" w:rsidRPr="00404172" w:rsidRDefault="004C627A" w:rsidP="00DA0F41">
      <w:pPr>
        <w:ind w:left="720"/>
        <w:rPr>
          <w:rFonts w:ascii="Arial" w:hAnsi="Arial" w:cs="Arial"/>
          <w:b/>
          <w:color w:val="FF0000"/>
        </w:rPr>
      </w:pPr>
      <w:r w:rsidRPr="004C627A">
        <w:rPr>
          <w:rFonts w:ascii="Arial" w:hAnsi="Arial" w:cs="Arial"/>
        </w:rPr>
        <w:t xml:space="preserve">FC confirmed that all LAAPs will </w:t>
      </w:r>
      <w:r w:rsidR="00DA0F41">
        <w:rPr>
          <w:rFonts w:ascii="Arial" w:hAnsi="Arial" w:cs="Arial"/>
        </w:rPr>
        <w:t xml:space="preserve">now </w:t>
      </w:r>
      <w:r w:rsidRPr="004C627A">
        <w:rPr>
          <w:rFonts w:ascii="Arial" w:hAnsi="Arial" w:cs="Arial"/>
        </w:rPr>
        <w:t xml:space="preserve">be reviewed to ensure that they comply with </w:t>
      </w:r>
      <w:r w:rsidR="00DA0F41">
        <w:rPr>
          <w:rFonts w:ascii="Arial" w:hAnsi="Arial" w:cs="Arial"/>
        </w:rPr>
        <w:t>SG</w:t>
      </w:r>
      <w:r w:rsidRPr="004C627A">
        <w:rPr>
          <w:rFonts w:ascii="Arial" w:hAnsi="Arial" w:cs="Arial"/>
        </w:rPr>
        <w:t xml:space="preserve"> guidance and do not include any ineligible </w:t>
      </w:r>
      <w:r w:rsidRPr="00404172">
        <w:rPr>
          <w:rFonts w:ascii="Arial" w:hAnsi="Arial" w:cs="Arial"/>
        </w:rPr>
        <w:t>activity</w:t>
      </w:r>
      <w:r w:rsidRPr="00404172">
        <w:rPr>
          <w:rFonts w:ascii="Arial" w:hAnsi="Arial" w:cs="Arial"/>
          <w:b/>
        </w:rPr>
        <w:t>.</w:t>
      </w:r>
      <w:r w:rsidR="00DA0F41" w:rsidRPr="00404172">
        <w:rPr>
          <w:rFonts w:ascii="Arial" w:hAnsi="Arial" w:cs="Arial"/>
          <w:b/>
        </w:rPr>
        <w:t xml:space="preserve">                                               </w:t>
      </w:r>
      <w:r w:rsidR="00404172" w:rsidRPr="00404172">
        <w:rPr>
          <w:rFonts w:ascii="Arial" w:hAnsi="Arial" w:cs="Arial"/>
          <w:b/>
        </w:rPr>
        <w:t xml:space="preserve">    </w:t>
      </w:r>
      <w:r w:rsidR="00DA0F41" w:rsidRPr="00404172">
        <w:rPr>
          <w:rFonts w:ascii="Arial" w:hAnsi="Arial" w:cs="Arial"/>
          <w:b/>
          <w:color w:val="FF0000"/>
        </w:rPr>
        <w:t>Acti</w:t>
      </w:r>
      <w:r w:rsidRPr="00404172">
        <w:rPr>
          <w:rFonts w:ascii="Arial" w:hAnsi="Arial" w:cs="Arial"/>
          <w:b/>
          <w:color w:val="FF0000"/>
        </w:rPr>
        <w:t>on FC</w:t>
      </w:r>
    </w:p>
    <w:p w14:paraId="5D9FB1A0" w14:textId="77777777" w:rsidR="00404172" w:rsidRDefault="00404172" w:rsidP="00404172">
      <w:pPr>
        <w:spacing w:after="0"/>
        <w:rPr>
          <w:rFonts w:ascii="Arial" w:hAnsi="Arial" w:cs="Arial"/>
          <w:b/>
        </w:rPr>
      </w:pPr>
    </w:p>
    <w:p w14:paraId="47440D64" w14:textId="7C47C339" w:rsidR="00A1418A" w:rsidRDefault="00A1418A" w:rsidP="00A1418A">
      <w:pPr>
        <w:rPr>
          <w:rFonts w:ascii="Arial" w:hAnsi="Arial" w:cs="Arial"/>
          <w:b/>
        </w:rPr>
      </w:pPr>
      <w:r>
        <w:rPr>
          <w:rFonts w:ascii="Arial" w:hAnsi="Arial" w:cs="Arial"/>
          <w:b/>
        </w:rPr>
        <w:t>6</w:t>
      </w:r>
      <w:r>
        <w:rPr>
          <w:rFonts w:ascii="Arial" w:hAnsi="Arial" w:cs="Arial"/>
          <w:b/>
        </w:rPr>
        <w:tab/>
        <w:t>DO UPDATES</w:t>
      </w:r>
      <w:r w:rsidR="001D2736">
        <w:rPr>
          <w:rFonts w:ascii="Arial" w:hAnsi="Arial" w:cs="Arial"/>
          <w:b/>
        </w:rPr>
        <w:t xml:space="preserve">     </w:t>
      </w:r>
    </w:p>
    <w:p w14:paraId="613E770C" w14:textId="77777777" w:rsidR="00404172" w:rsidRDefault="00D8477A" w:rsidP="00404172">
      <w:pPr>
        <w:spacing w:after="0"/>
        <w:ind w:left="720"/>
        <w:rPr>
          <w:rFonts w:ascii="Arial" w:hAnsi="Arial" w:cs="Arial"/>
        </w:rPr>
      </w:pPr>
      <w:r w:rsidRPr="004C627A">
        <w:rPr>
          <w:rFonts w:ascii="Arial" w:hAnsi="Arial" w:cs="Arial"/>
        </w:rPr>
        <w:t xml:space="preserve">Updates for IMFN, Lochaber, Sutherland, Caithness, Skye, WRSL and </w:t>
      </w:r>
      <w:r w:rsidR="004C627A" w:rsidRPr="004C627A">
        <w:rPr>
          <w:rFonts w:ascii="Arial" w:hAnsi="Arial" w:cs="Arial"/>
        </w:rPr>
        <w:t>a summ</w:t>
      </w:r>
      <w:r w:rsidR="004C627A">
        <w:rPr>
          <w:rFonts w:ascii="Arial" w:hAnsi="Arial" w:cs="Arial"/>
        </w:rPr>
        <w:t>a</w:t>
      </w:r>
      <w:r w:rsidR="004C627A" w:rsidRPr="004C627A">
        <w:rPr>
          <w:rFonts w:ascii="Arial" w:hAnsi="Arial" w:cs="Arial"/>
        </w:rPr>
        <w:t>ry of Expressions of Interest for Strategic Projects</w:t>
      </w:r>
      <w:r w:rsidR="004C627A">
        <w:rPr>
          <w:rFonts w:ascii="Arial" w:hAnsi="Arial" w:cs="Arial"/>
        </w:rPr>
        <w:t>,</w:t>
      </w:r>
      <w:r w:rsidR="004C627A" w:rsidRPr="004C627A">
        <w:rPr>
          <w:rFonts w:ascii="Arial" w:hAnsi="Arial" w:cs="Arial"/>
        </w:rPr>
        <w:t xml:space="preserve"> </w:t>
      </w:r>
      <w:r w:rsidR="00404172">
        <w:rPr>
          <w:rFonts w:ascii="Arial" w:hAnsi="Arial" w:cs="Arial"/>
        </w:rPr>
        <w:t>had been</w:t>
      </w:r>
      <w:r w:rsidR="004C627A" w:rsidRPr="004C627A">
        <w:rPr>
          <w:rFonts w:ascii="Arial" w:hAnsi="Arial" w:cs="Arial"/>
        </w:rPr>
        <w:t xml:space="preserve"> </w:t>
      </w:r>
      <w:r w:rsidR="00404172">
        <w:rPr>
          <w:rFonts w:ascii="Arial" w:hAnsi="Arial" w:cs="Arial"/>
        </w:rPr>
        <w:t>distributed</w:t>
      </w:r>
      <w:r w:rsidR="004C627A" w:rsidRPr="004C627A">
        <w:rPr>
          <w:rFonts w:ascii="Arial" w:hAnsi="Arial" w:cs="Arial"/>
        </w:rPr>
        <w:t xml:space="preserve"> ahead of the meeting. </w:t>
      </w:r>
    </w:p>
    <w:p w14:paraId="5D97EBB2" w14:textId="77777777" w:rsidR="00404172" w:rsidRDefault="00404172" w:rsidP="00404172">
      <w:pPr>
        <w:spacing w:after="0"/>
        <w:ind w:left="720"/>
        <w:rPr>
          <w:rFonts w:ascii="Arial" w:hAnsi="Arial" w:cs="Arial"/>
        </w:rPr>
      </w:pPr>
    </w:p>
    <w:p w14:paraId="695CAE45" w14:textId="3469E58C" w:rsidR="004C627A" w:rsidRDefault="004C627A" w:rsidP="00404172">
      <w:pPr>
        <w:spacing w:after="0"/>
        <w:ind w:left="720"/>
        <w:rPr>
          <w:rFonts w:ascii="Arial" w:hAnsi="Arial" w:cs="Arial"/>
        </w:rPr>
      </w:pPr>
      <w:r>
        <w:rPr>
          <w:rFonts w:ascii="Arial" w:hAnsi="Arial" w:cs="Arial"/>
        </w:rPr>
        <w:t xml:space="preserve">Specific </w:t>
      </w:r>
      <w:r w:rsidR="00133C99">
        <w:rPr>
          <w:rFonts w:ascii="Arial" w:hAnsi="Arial" w:cs="Arial"/>
        </w:rPr>
        <w:t>points raised:</w:t>
      </w:r>
    </w:p>
    <w:p w14:paraId="283A0294" w14:textId="5481A55B" w:rsidR="00404172" w:rsidRDefault="00404172" w:rsidP="00404172">
      <w:pPr>
        <w:spacing w:after="0"/>
        <w:ind w:left="720"/>
        <w:rPr>
          <w:rFonts w:ascii="Arial" w:hAnsi="Arial" w:cs="Arial"/>
        </w:rPr>
      </w:pPr>
      <w:r>
        <w:rPr>
          <w:rFonts w:ascii="Arial" w:hAnsi="Arial" w:cs="Arial"/>
        </w:rPr>
        <w:t xml:space="preserve"> </w:t>
      </w:r>
    </w:p>
    <w:p w14:paraId="5D3B7556" w14:textId="192B9122" w:rsidR="004C627A" w:rsidRDefault="004C627A" w:rsidP="004C627A">
      <w:pPr>
        <w:ind w:left="709" w:hanging="709"/>
        <w:rPr>
          <w:rFonts w:ascii="Arial" w:hAnsi="Arial" w:cs="Arial"/>
        </w:rPr>
      </w:pPr>
      <w:r>
        <w:rPr>
          <w:rFonts w:ascii="Arial" w:hAnsi="Arial" w:cs="Arial"/>
        </w:rPr>
        <w:tab/>
      </w:r>
      <w:r w:rsidRPr="0049483E">
        <w:rPr>
          <w:rFonts w:ascii="Arial" w:hAnsi="Arial" w:cs="Arial"/>
          <w:u w:val="single"/>
        </w:rPr>
        <w:t xml:space="preserve">IMFN </w:t>
      </w:r>
      <w:r>
        <w:rPr>
          <w:rFonts w:ascii="Arial" w:hAnsi="Arial" w:cs="Arial"/>
        </w:rPr>
        <w:t xml:space="preserve">– there has been a change of Chair, following receipt of SG guidance that an employee of the Accountable Body cannot chair a decision making group. John McHardy  stood down and </w:t>
      </w:r>
      <w:r w:rsidR="00404172">
        <w:rPr>
          <w:rFonts w:ascii="Arial" w:hAnsi="Arial" w:cs="Arial"/>
        </w:rPr>
        <w:t xml:space="preserve">has </w:t>
      </w:r>
      <w:r>
        <w:rPr>
          <w:rFonts w:ascii="Arial" w:hAnsi="Arial" w:cs="Arial"/>
        </w:rPr>
        <w:t>been replaced by Tom Davis.</w:t>
      </w:r>
    </w:p>
    <w:p w14:paraId="3555EC0B" w14:textId="33AD2123" w:rsidR="0049483E" w:rsidRDefault="0049483E" w:rsidP="004C627A">
      <w:pPr>
        <w:ind w:left="709" w:hanging="709"/>
        <w:rPr>
          <w:rFonts w:ascii="Arial" w:hAnsi="Arial" w:cs="Arial"/>
        </w:rPr>
      </w:pPr>
      <w:r>
        <w:rPr>
          <w:rFonts w:ascii="Arial" w:hAnsi="Arial" w:cs="Arial"/>
        </w:rPr>
        <w:tab/>
      </w:r>
      <w:r w:rsidRPr="0049483E">
        <w:rPr>
          <w:rFonts w:ascii="Arial" w:hAnsi="Arial" w:cs="Arial"/>
          <w:u w:val="single"/>
        </w:rPr>
        <w:t>Sutherland</w:t>
      </w:r>
      <w:r>
        <w:rPr>
          <w:rFonts w:ascii="Arial" w:hAnsi="Arial" w:cs="Arial"/>
        </w:rPr>
        <w:t xml:space="preserve"> – PB confirmed that</w:t>
      </w:r>
      <w:r w:rsidR="00133C99">
        <w:rPr>
          <w:rFonts w:ascii="Arial" w:hAnsi="Arial" w:cs="Arial"/>
        </w:rPr>
        <w:t xml:space="preserve"> a youth meeting has been arranged for 18/04. She also advised that </w:t>
      </w:r>
      <w:r>
        <w:rPr>
          <w:rFonts w:ascii="Arial" w:hAnsi="Arial" w:cs="Arial"/>
        </w:rPr>
        <w:t xml:space="preserve">there were already sufficient EoIs to fully commit the budget and these will be prioritised at the next LAP meeting. </w:t>
      </w:r>
    </w:p>
    <w:p w14:paraId="36A61A3C" w14:textId="5E16BD5B" w:rsidR="0049483E" w:rsidRDefault="0049483E" w:rsidP="004C627A">
      <w:pPr>
        <w:ind w:left="709" w:hanging="709"/>
        <w:rPr>
          <w:rFonts w:ascii="Arial" w:hAnsi="Arial" w:cs="Arial"/>
        </w:rPr>
      </w:pPr>
      <w:r>
        <w:rPr>
          <w:rFonts w:ascii="Arial" w:hAnsi="Arial" w:cs="Arial"/>
        </w:rPr>
        <w:lastRenderedPageBreak/>
        <w:tab/>
      </w:r>
      <w:r w:rsidRPr="0049483E">
        <w:rPr>
          <w:rFonts w:ascii="Arial" w:hAnsi="Arial" w:cs="Arial"/>
          <w:u w:val="single"/>
        </w:rPr>
        <w:t>WRSL</w:t>
      </w:r>
      <w:r>
        <w:rPr>
          <w:rFonts w:ascii="Arial" w:hAnsi="Arial" w:cs="Arial"/>
        </w:rPr>
        <w:t xml:space="preserve"> – LW mentioned receipt of an additional EoI, subsequent to producin</w:t>
      </w:r>
      <w:r w:rsidR="00113D86">
        <w:rPr>
          <w:rFonts w:ascii="Arial" w:hAnsi="Arial" w:cs="Arial"/>
        </w:rPr>
        <w:t xml:space="preserve">g her report – applicant </w:t>
      </w:r>
      <w:r>
        <w:rPr>
          <w:rFonts w:ascii="Arial" w:hAnsi="Arial" w:cs="Arial"/>
        </w:rPr>
        <w:t xml:space="preserve">are </w:t>
      </w:r>
      <w:r w:rsidR="00113D86">
        <w:rPr>
          <w:rFonts w:ascii="Arial" w:hAnsi="Arial" w:cs="Arial"/>
        </w:rPr>
        <w:t xml:space="preserve">looking for LEADER funding </w:t>
      </w:r>
      <w:r>
        <w:rPr>
          <w:rFonts w:ascii="Arial" w:hAnsi="Arial" w:cs="Arial"/>
        </w:rPr>
        <w:t xml:space="preserve">for a new ‘exercise for older adults’ programme. </w:t>
      </w:r>
    </w:p>
    <w:p w14:paraId="19B72B31" w14:textId="2189498C" w:rsidR="00A1418A" w:rsidRPr="004C627A" w:rsidRDefault="00DF5699" w:rsidP="0049483E">
      <w:pPr>
        <w:spacing w:after="0"/>
        <w:ind w:left="709"/>
        <w:rPr>
          <w:rFonts w:ascii="Arial" w:hAnsi="Arial" w:cs="Arial"/>
        </w:rPr>
      </w:pPr>
      <w:r>
        <w:rPr>
          <w:rFonts w:ascii="Arial" w:hAnsi="Arial" w:cs="Arial"/>
        </w:rPr>
        <w:t>FC gave a short verbal update on IMFS. The LAP met yesterday for the third time to consider eligible activities und</w:t>
      </w:r>
      <w:r w:rsidR="00404172">
        <w:rPr>
          <w:rFonts w:ascii="Arial" w:hAnsi="Arial" w:cs="Arial"/>
        </w:rPr>
        <w:t>e</w:t>
      </w:r>
      <w:r>
        <w:rPr>
          <w:rFonts w:ascii="Arial" w:hAnsi="Arial" w:cs="Arial"/>
        </w:rPr>
        <w:t xml:space="preserve">r the five priority outcomes selected, funding requirements and LAP membership. It is </w:t>
      </w:r>
      <w:r w:rsidR="0049483E">
        <w:rPr>
          <w:rFonts w:ascii="Arial" w:hAnsi="Arial" w:cs="Arial"/>
        </w:rPr>
        <w:t>planned to issue a draft LAAP to LAP members 28/04 and for queries/amend</w:t>
      </w:r>
      <w:r w:rsidR="00FC11CC">
        <w:rPr>
          <w:rFonts w:ascii="Arial" w:hAnsi="Arial" w:cs="Arial"/>
        </w:rPr>
        <w:t>ments</w:t>
      </w:r>
      <w:r w:rsidR="0049483E">
        <w:rPr>
          <w:rFonts w:ascii="Arial" w:hAnsi="Arial" w:cs="Arial"/>
        </w:rPr>
        <w:t xml:space="preserve"> to be resolved within two weeks. </w:t>
      </w:r>
      <w:r>
        <w:rPr>
          <w:rFonts w:ascii="Arial" w:hAnsi="Arial" w:cs="Arial"/>
        </w:rPr>
        <w:t xml:space="preserve">As the LAAP </w:t>
      </w:r>
      <w:r w:rsidR="0049483E">
        <w:rPr>
          <w:rFonts w:ascii="Arial" w:hAnsi="Arial" w:cs="Arial"/>
        </w:rPr>
        <w:t xml:space="preserve">will not be ready by the date of the next LAG meeting, it was agreed that </w:t>
      </w:r>
      <w:r w:rsidR="00404172">
        <w:rPr>
          <w:rFonts w:ascii="Arial" w:hAnsi="Arial" w:cs="Arial"/>
        </w:rPr>
        <w:t>this</w:t>
      </w:r>
      <w:r w:rsidR="0049483E">
        <w:rPr>
          <w:rFonts w:ascii="Arial" w:hAnsi="Arial" w:cs="Arial"/>
        </w:rPr>
        <w:t xml:space="preserve"> could be </w:t>
      </w:r>
      <w:r w:rsidR="00FC11CC">
        <w:rPr>
          <w:rFonts w:ascii="Arial" w:hAnsi="Arial" w:cs="Arial"/>
        </w:rPr>
        <w:t>considered</w:t>
      </w:r>
      <w:r>
        <w:rPr>
          <w:rFonts w:ascii="Arial" w:hAnsi="Arial" w:cs="Arial"/>
        </w:rPr>
        <w:t xml:space="preserve"> electronically to </w:t>
      </w:r>
      <w:r w:rsidR="00404172">
        <w:rPr>
          <w:rFonts w:ascii="Arial" w:hAnsi="Arial" w:cs="Arial"/>
        </w:rPr>
        <w:t xml:space="preserve">avoid unneccesary delays in launching </w:t>
      </w:r>
      <w:r w:rsidR="0049483E">
        <w:rPr>
          <w:rFonts w:ascii="Arial" w:hAnsi="Arial" w:cs="Arial"/>
        </w:rPr>
        <w:t>the Programme in IMFS.</w:t>
      </w:r>
    </w:p>
    <w:p w14:paraId="2300BE5C" w14:textId="77777777" w:rsidR="00A1418A" w:rsidRDefault="00A1418A" w:rsidP="004C627A">
      <w:pPr>
        <w:spacing w:after="0"/>
        <w:ind w:left="709" w:hanging="709"/>
        <w:jc w:val="both"/>
        <w:rPr>
          <w:rFonts w:ascii="Arial" w:hAnsi="Arial" w:cs="Arial"/>
        </w:rPr>
      </w:pPr>
    </w:p>
    <w:p w14:paraId="2223AAAF" w14:textId="6471AE40" w:rsidR="00133C99" w:rsidRDefault="00133C99" w:rsidP="004C627A">
      <w:pPr>
        <w:spacing w:after="0"/>
        <w:ind w:left="709" w:hanging="709"/>
        <w:jc w:val="both"/>
        <w:rPr>
          <w:rFonts w:ascii="Arial" w:hAnsi="Arial" w:cs="Arial"/>
        </w:rPr>
      </w:pPr>
      <w:r>
        <w:rPr>
          <w:rFonts w:ascii="Arial" w:hAnsi="Arial" w:cs="Arial"/>
        </w:rPr>
        <w:tab/>
      </w:r>
      <w:r w:rsidRPr="00133C99">
        <w:rPr>
          <w:rFonts w:ascii="Arial" w:hAnsi="Arial" w:cs="Arial"/>
          <w:u w:val="single"/>
        </w:rPr>
        <w:t>Strategic Project EoIs</w:t>
      </w:r>
      <w:r>
        <w:rPr>
          <w:rFonts w:ascii="Arial" w:hAnsi="Arial" w:cs="Arial"/>
          <w:u w:val="single"/>
        </w:rPr>
        <w:t xml:space="preserve"> </w:t>
      </w:r>
      <w:r w:rsidRPr="00133C99">
        <w:rPr>
          <w:rFonts w:ascii="Arial" w:hAnsi="Arial" w:cs="Arial"/>
        </w:rPr>
        <w:t xml:space="preserve">– LW </w:t>
      </w:r>
      <w:r>
        <w:rPr>
          <w:rFonts w:ascii="Arial" w:hAnsi="Arial" w:cs="Arial"/>
        </w:rPr>
        <w:t>updated the meeting on two potential strategic EoIs. After some discussion, it was agreed that it is important that DOs have some guidelines</w:t>
      </w:r>
      <w:r w:rsidR="00FC11CC">
        <w:rPr>
          <w:rFonts w:ascii="Arial" w:hAnsi="Arial" w:cs="Arial"/>
        </w:rPr>
        <w:t xml:space="preserve"> to work with so that applicant</w:t>
      </w:r>
      <w:r>
        <w:rPr>
          <w:rFonts w:ascii="Arial" w:hAnsi="Arial" w:cs="Arial"/>
        </w:rPr>
        <w:t>s</w:t>
      </w:r>
      <w:r w:rsidR="00FC11CC">
        <w:rPr>
          <w:rFonts w:ascii="Arial" w:hAnsi="Arial" w:cs="Arial"/>
        </w:rPr>
        <w:t>’</w:t>
      </w:r>
      <w:r>
        <w:rPr>
          <w:rFonts w:ascii="Arial" w:hAnsi="Arial" w:cs="Arial"/>
        </w:rPr>
        <w:t xml:space="preserve"> expectations can be set.</w:t>
      </w:r>
    </w:p>
    <w:p w14:paraId="6422BFE7" w14:textId="77777777" w:rsidR="00133C99" w:rsidRDefault="00133C99" w:rsidP="004C627A">
      <w:pPr>
        <w:spacing w:after="0"/>
        <w:ind w:left="709" w:hanging="709"/>
        <w:jc w:val="both"/>
        <w:rPr>
          <w:rFonts w:ascii="Arial" w:hAnsi="Arial" w:cs="Arial"/>
        </w:rPr>
      </w:pPr>
    </w:p>
    <w:p w14:paraId="192B7DEB" w14:textId="53C2FD8A" w:rsidR="00133C99" w:rsidRPr="00404172" w:rsidRDefault="00133C99" w:rsidP="004C627A">
      <w:pPr>
        <w:spacing w:after="0"/>
        <w:ind w:left="709" w:hanging="709"/>
        <w:jc w:val="both"/>
        <w:rPr>
          <w:rFonts w:ascii="Arial" w:hAnsi="Arial" w:cs="Arial"/>
          <w:b/>
          <w:color w:val="FF0000"/>
        </w:rPr>
      </w:pPr>
      <w:r>
        <w:rPr>
          <w:rFonts w:ascii="Arial" w:hAnsi="Arial" w:cs="Arial"/>
        </w:rPr>
        <w:tab/>
        <w:t xml:space="preserve">The meeting agreed that there would be a presumption that LEADER funding would not exceed £100k for </w:t>
      </w:r>
      <w:r w:rsidR="00FC11CC">
        <w:rPr>
          <w:rFonts w:ascii="Arial" w:hAnsi="Arial" w:cs="Arial"/>
        </w:rPr>
        <w:t xml:space="preserve">individual </w:t>
      </w:r>
      <w:r>
        <w:rPr>
          <w:rFonts w:ascii="Arial" w:hAnsi="Arial" w:cs="Arial"/>
        </w:rPr>
        <w:t xml:space="preserve">strategic projects. The LAG will consider further criteria at the next LAG meeting. Prior to this, FC will provide an assessment of the extent to which the collective LAAPs meet the outcomes in the LDS, although it was noted that as all LAPs have included the option to review their LAAPs following two meetings at which funding decisions are made, this may not provide </w:t>
      </w:r>
      <w:r w:rsidR="00FC11CC">
        <w:rPr>
          <w:rFonts w:ascii="Arial" w:hAnsi="Arial" w:cs="Arial"/>
        </w:rPr>
        <w:t xml:space="preserve">a </w:t>
      </w:r>
      <w:r>
        <w:rPr>
          <w:rFonts w:ascii="Arial" w:hAnsi="Arial" w:cs="Arial"/>
        </w:rPr>
        <w:t>very robust tool.</w:t>
      </w:r>
      <w:r w:rsidR="00404172">
        <w:rPr>
          <w:rFonts w:ascii="Arial" w:hAnsi="Arial" w:cs="Arial"/>
        </w:rPr>
        <w:t xml:space="preserve"> </w:t>
      </w:r>
      <w:r w:rsidR="00404172">
        <w:rPr>
          <w:rFonts w:ascii="Arial" w:hAnsi="Arial" w:cs="Arial"/>
        </w:rPr>
        <w:tab/>
      </w:r>
      <w:r w:rsidR="00404172">
        <w:rPr>
          <w:rFonts w:ascii="Arial" w:hAnsi="Arial" w:cs="Arial"/>
        </w:rPr>
        <w:tab/>
      </w:r>
      <w:r w:rsidR="00404172">
        <w:rPr>
          <w:rFonts w:ascii="Arial" w:hAnsi="Arial" w:cs="Arial"/>
        </w:rPr>
        <w:tab/>
      </w:r>
      <w:r w:rsidR="00404172">
        <w:rPr>
          <w:rFonts w:ascii="Arial" w:hAnsi="Arial" w:cs="Arial"/>
        </w:rPr>
        <w:tab/>
      </w:r>
      <w:r w:rsidR="00404172">
        <w:rPr>
          <w:rFonts w:ascii="Arial" w:hAnsi="Arial" w:cs="Arial"/>
        </w:rPr>
        <w:tab/>
      </w:r>
      <w:r w:rsidR="00404172" w:rsidRPr="00404172">
        <w:rPr>
          <w:rFonts w:ascii="Arial" w:hAnsi="Arial" w:cs="Arial"/>
          <w:b/>
          <w:color w:val="FF0000"/>
        </w:rPr>
        <w:t>Action: FC</w:t>
      </w:r>
    </w:p>
    <w:p w14:paraId="6E9394CE" w14:textId="77777777" w:rsidR="00A1418A" w:rsidRDefault="00A1418A" w:rsidP="001D2736">
      <w:pPr>
        <w:spacing w:after="0"/>
        <w:jc w:val="both"/>
        <w:rPr>
          <w:rFonts w:ascii="Arial" w:hAnsi="Arial" w:cs="Arial"/>
          <w:b/>
        </w:rPr>
      </w:pPr>
    </w:p>
    <w:p w14:paraId="17A8C94A" w14:textId="77777777" w:rsidR="002B117B" w:rsidRDefault="002B117B" w:rsidP="004A1CC1">
      <w:pPr>
        <w:spacing w:after="0"/>
        <w:ind w:left="720"/>
        <w:jc w:val="both"/>
        <w:rPr>
          <w:rFonts w:ascii="Arial" w:hAnsi="Arial" w:cs="Arial"/>
          <w:b/>
        </w:rPr>
      </w:pPr>
    </w:p>
    <w:p w14:paraId="206D0949" w14:textId="64367F1B" w:rsidR="00E94CE7" w:rsidRDefault="00A1418A" w:rsidP="00784F02">
      <w:pPr>
        <w:spacing w:after="0"/>
        <w:jc w:val="both"/>
        <w:rPr>
          <w:rFonts w:ascii="Arial" w:hAnsi="Arial" w:cs="Arial"/>
          <w:b/>
        </w:rPr>
      </w:pPr>
      <w:r>
        <w:rPr>
          <w:rFonts w:ascii="Arial" w:hAnsi="Arial" w:cs="Arial"/>
          <w:b/>
        </w:rPr>
        <w:t>7</w:t>
      </w:r>
      <w:r w:rsidR="00E94CE7">
        <w:rPr>
          <w:rFonts w:ascii="Arial" w:hAnsi="Arial" w:cs="Arial"/>
          <w:b/>
        </w:rPr>
        <w:tab/>
        <w:t xml:space="preserve">ERG </w:t>
      </w:r>
      <w:r>
        <w:rPr>
          <w:rFonts w:ascii="Arial" w:hAnsi="Arial" w:cs="Arial"/>
          <w:b/>
        </w:rPr>
        <w:t>UPDATE</w:t>
      </w:r>
      <w:r w:rsidR="00E94CE7">
        <w:rPr>
          <w:rFonts w:ascii="Arial" w:hAnsi="Arial" w:cs="Arial"/>
          <w:b/>
        </w:rPr>
        <w:t xml:space="preserve"> </w:t>
      </w:r>
      <w:r w:rsidR="00507AA7">
        <w:rPr>
          <w:rFonts w:ascii="Arial" w:hAnsi="Arial" w:cs="Arial"/>
          <w:b/>
        </w:rPr>
        <w:tab/>
      </w:r>
    </w:p>
    <w:p w14:paraId="07A720A3" w14:textId="77777777" w:rsidR="00133C99" w:rsidRDefault="00133C99" w:rsidP="00784F02">
      <w:pPr>
        <w:spacing w:after="0"/>
        <w:jc w:val="both"/>
        <w:rPr>
          <w:rFonts w:ascii="Arial" w:hAnsi="Arial" w:cs="Arial"/>
          <w:b/>
        </w:rPr>
      </w:pPr>
    </w:p>
    <w:p w14:paraId="7633C1DD" w14:textId="5F6BD077" w:rsidR="00F654AA" w:rsidRDefault="00133C99" w:rsidP="00F6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s>
        <w:spacing w:after="0"/>
        <w:ind w:left="709"/>
        <w:jc w:val="both"/>
        <w:rPr>
          <w:rFonts w:ascii="Arial" w:hAnsi="Arial" w:cs="Arial"/>
        </w:rPr>
      </w:pPr>
      <w:r w:rsidRPr="00F654AA">
        <w:rPr>
          <w:rFonts w:ascii="Arial" w:hAnsi="Arial" w:cs="Arial"/>
        </w:rPr>
        <w:tab/>
      </w:r>
      <w:r w:rsidR="00F654AA" w:rsidRPr="00F654AA">
        <w:rPr>
          <w:rFonts w:ascii="Arial" w:hAnsi="Arial" w:cs="Arial"/>
        </w:rPr>
        <w:t>There have been no meetings since the last LAG meeting. FC advised that a meeting has been pencilled in for 5/6 April, but this may need to be moved to 11/12 April to maximise attendance. At this meeting, it is intended to finalise:</w:t>
      </w:r>
    </w:p>
    <w:p w14:paraId="580EDC1E" w14:textId="77777777" w:rsidR="00F654AA" w:rsidRPr="00F654AA" w:rsidRDefault="00F654AA" w:rsidP="00F6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s>
        <w:spacing w:after="0"/>
        <w:ind w:left="709"/>
        <w:jc w:val="both"/>
        <w:rPr>
          <w:rFonts w:ascii="Arial" w:hAnsi="Arial" w:cs="Arial"/>
        </w:rPr>
      </w:pPr>
    </w:p>
    <w:p w14:paraId="319BC88F" w14:textId="4D1F5BD1" w:rsidR="00133C99" w:rsidRPr="00F654AA" w:rsidRDefault="00F654AA" w:rsidP="000E73C3">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s>
        <w:spacing w:after="0"/>
        <w:ind w:firstLine="0"/>
        <w:jc w:val="both"/>
        <w:rPr>
          <w:rFonts w:ascii="Arial" w:hAnsi="Arial" w:cs="Arial"/>
        </w:rPr>
      </w:pPr>
      <w:r w:rsidRPr="00F654AA">
        <w:rPr>
          <w:rFonts w:ascii="Arial" w:hAnsi="Arial" w:cs="Arial"/>
        </w:rPr>
        <w:t>the Equalities Form to accompany the Pre-Application</w:t>
      </w:r>
      <w:r>
        <w:rPr>
          <w:rFonts w:ascii="Arial" w:hAnsi="Arial" w:cs="Arial"/>
        </w:rPr>
        <w:t>,</w:t>
      </w:r>
      <w:r w:rsidRPr="00F654AA">
        <w:rPr>
          <w:rFonts w:ascii="Arial" w:hAnsi="Arial" w:cs="Arial"/>
        </w:rPr>
        <w:t xml:space="preserve"> </w:t>
      </w:r>
    </w:p>
    <w:p w14:paraId="75F9D5E2" w14:textId="6EEF5FE8" w:rsidR="00F654AA" w:rsidRPr="00F654AA" w:rsidRDefault="00F654AA" w:rsidP="000E73C3">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s>
        <w:spacing w:after="0"/>
        <w:ind w:firstLine="0"/>
        <w:jc w:val="both"/>
        <w:rPr>
          <w:rFonts w:ascii="Arial" w:hAnsi="Arial" w:cs="Arial"/>
        </w:rPr>
      </w:pPr>
      <w:r w:rsidRPr="00F654AA">
        <w:rPr>
          <w:rFonts w:ascii="Arial" w:hAnsi="Arial" w:cs="Arial"/>
        </w:rPr>
        <w:t>the screening criteria for referring Pre-Applications to the ERG.</w:t>
      </w:r>
    </w:p>
    <w:p w14:paraId="2483AA8C" w14:textId="2B1CABAD" w:rsidR="00E94CE7" w:rsidRDefault="00E94CE7" w:rsidP="00F654AA">
      <w:pPr>
        <w:spacing w:before="240" w:after="0"/>
        <w:jc w:val="both"/>
        <w:rPr>
          <w:rFonts w:ascii="Arial" w:hAnsi="Arial" w:cs="Arial"/>
          <w:b/>
        </w:rPr>
      </w:pPr>
      <w:r>
        <w:rPr>
          <w:rFonts w:ascii="Arial" w:hAnsi="Arial" w:cs="Arial"/>
          <w:b/>
        </w:rPr>
        <w:t xml:space="preserve">       </w:t>
      </w:r>
    </w:p>
    <w:p w14:paraId="4935F277" w14:textId="4114B9BE" w:rsidR="004E4FE6" w:rsidRDefault="00F654AA" w:rsidP="00F654AA">
      <w:pPr>
        <w:spacing w:after="0"/>
        <w:jc w:val="both"/>
        <w:rPr>
          <w:rFonts w:ascii="Arial" w:hAnsi="Arial" w:cs="Arial"/>
          <w:b/>
        </w:rPr>
      </w:pPr>
      <w:r>
        <w:rPr>
          <w:rFonts w:ascii="Arial" w:hAnsi="Arial" w:cs="Arial"/>
          <w:b/>
        </w:rPr>
        <w:t>8</w:t>
      </w:r>
      <w:r>
        <w:rPr>
          <w:rFonts w:ascii="Arial" w:hAnsi="Arial" w:cs="Arial"/>
          <w:b/>
        </w:rPr>
        <w:tab/>
        <w:t>EMFF</w:t>
      </w:r>
    </w:p>
    <w:p w14:paraId="1FDB7498" w14:textId="77777777" w:rsidR="00F654AA" w:rsidRDefault="00F654AA" w:rsidP="00F654AA">
      <w:pPr>
        <w:spacing w:after="0"/>
        <w:jc w:val="both"/>
        <w:rPr>
          <w:rFonts w:ascii="Arial" w:hAnsi="Arial" w:cs="Arial"/>
          <w:b/>
        </w:rPr>
      </w:pPr>
    </w:p>
    <w:p w14:paraId="04501E88" w14:textId="7A858A12" w:rsidR="00B12D8C" w:rsidRPr="00B12D8C" w:rsidRDefault="00F654AA" w:rsidP="00A52E4B">
      <w:pPr>
        <w:spacing w:after="0"/>
        <w:ind w:left="709"/>
        <w:rPr>
          <w:rFonts w:ascii="Arial" w:hAnsi="Arial" w:cs="Arial"/>
          <w:b/>
          <w:color w:val="FF0000"/>
        </w:rPr>
      </w:pPr>
      <w:r>
        <w:rPr>
          <w:rFonts w:ascii="Arial" w:hAnsi="Arial" w:cs="Arial"/>
          <w:b/>
        </w:rPr>
        <w:tab/>
      </w:r>
      <w:r w:rsidRPr="00F654AA">
        <w:rPr>
          <w:rFonts w:ascii="Arial" w:hAnsi="Arial" w:cs="Arial"/>
        </w:rPr>
        <w:t>NW had produced a short paper which was distributed ahead of the meeting.</w:t>
      </w:r>
      <w:r>
        <w:rPr>
          <w:rFonts w:ascii="Arial" w:hAnsi="Arial" w:cs="Arial"/>
        </w:rPr>
        <w:t xml:space="preserve"> This included a number of questions that have been raised with Mar</w:t>
      </w:r>
      <w:r w:rsidR="00FC11CC">
        <w:rPr>
          <w:rFonts w:ascii="Arial" w:hAnsi="Arial" w:cs="Arial"/>
        </w:rPr>
        <w:t>i</w:t>
      </w:r>
      <w:r>
        <w:rPr>
          <w:rFonts w:ascii="Arial" w:hAnsi="Arial" w:cs="Arial"/>
        </w:rPr>
        <w:t xml:space="preserve">ne Scotland. Although feedback has been received, it still requires further clarification. </w:t>
      </w:r>
      <w:r w:rsidR="00B12D8C">
        <w:rPr>
          <w:rFonts w:ascii="Arial" w:hAnsi="Arial" w:cs="Arial"/>
        </w:rPr>
        <w:tab/>
      </w:r>
      <w:r w:rsidR="00B12D8C">
        <w:rPr>
          <w:rFonts w:ascii="Arial" w:hAnsi="Arial" w:cs="Arial"/>
        </w:rPr>
        <w:tab/>
      </w:r>
      <w:r w:rsidR="00404172">
        <w:rPr>
          <w:rFonts w:ascii="Arial" w:hAnsi="Arial" w:cs="Arial"/>
        </w:rPr>
        <w:tab/>
      </w:r>
      <w:r w:rsidR="00B12D8C">
        <w:rPr>
          <w:rFonts w:ascii="Arial" w:hAnsi="Arial" w:cs="Arial"/>
        </w:rPr>
        <w:tab/>
        <w:t xml:space="preserve">          </w:t>
      </w:r>
      <w:r w:rsidR="00B12D8C" w:rsidRPr="00B12D8C">
        <w:rPr>
          <w:rFonts w:ascii="Arial" w:hAnsi="Arial" w:cs="Arial"/>
          <w:b/>
          <w:color w:val="FF0000"/>
        </w:rPr>
        <w:t>Action: NW</w:t>
      </w:r>
    </w:p>
    <w:p w14:paraId="48417868" w14:textId="77777777" w:rsidR="00B12D8C" w:rsidRDefault="00B12D8C" w:rsidP="00F654AA">
      <w:pPr>
        <w:spacing w:after="0"/>
        <w:ind w:left="709"/>
        <w:jc w:val="both"/>
        <w:rPr>
          <w:rFonts w:ascii="Arial" w:hAnsi="Arial" w:cs="Arial"/>
        </w:rPr>
      </w:pPr>
    </w:p>
    <w:p w14:paraId="532695A6" w14:textId="10AFEDC6" w:rsidR="00F654AA" w:rsidRDefault="00F654AA" w:rsidP="00F654AA">
      <w:pPr>
        <w:spacing w:after="0"/>
        <w:ind w:left="709"/>
        <w:jc w:val="both"/>
        <w:rPr>
          <w:rFonts w:ascii="Arial" w:hAnsi="Arial" w:cs="Arial"/>
        </w:rPr>
      </w:pPr>
      <w:r>
        <w:rPr>
          <w:rFonts w:ascii="Arial" w:hAnsi="Arial" w:cs="Arial"/>
        </w:rPr>
        <w:t>Two key areas of concern are:</w:t>
      </w:r>
    </w:p>
    <w:p w14:paraId="6861559F" w14:textId="77777777" w:rsidR="00F654AA" w:rsidRDefault="00F654AA" w:rsidP="00A52E4B">
      <w:pPr>
        <w:spacing w:after="0"/>
        <w:ind w:left="1134" w:hanging="425"/>
        <w:jc w:val="both"/>
        <w:rPr>
          <w:rFonts w:ascii="Arial" w:hAnsi="Arial" w:cs="Arial"/>
        </w:rPr>
      </w:pPr>
    </w:p>
    <w:p w14:paraId="06822149" w14:textId="487CFCB9" w:rsidR="00F654AA" w:rsidRPr="00F654AA" w:rsidRDefault="00F654AA" w:rsidP="000E73C3">
      <w:pPr>
        <w:pStyle w:val="ListParagraph"/>
        <w:numPr>
          <w:ilvl w:val="0"/>
          <w:numId w:val="20"/>
        </w:numPr>
        <w:spacing w:after="0"/>
        <w:ind w:left="1134" w:hanging="425"/>
        <w:rPr>
          <w:rFonts w:ascii="Arial" w:hAnsi="Arial" w:cs="Arial"/>
        </w:rPr>
      </w:pPr>
      <w:r w:rsidRPr="00F654AA">
        <w:rPr>
          <w:rFonts w:ascii="Arial" w:hAnsi="Arial" w:cs="Arial"/>
        </w:rPr>
        <w:t xml:space="preserve">The suggested inclusion of an indemnity clause in the  </w:t>
      </w:r>
      <w:r w:rsidR="00A52E4B">
        <w:rPr>
          <w:rFonts w:ascii="Arial" w:hAnsi="Arial" w:cs="Arial"/>
        </w:rPr>
        <w:t xml:space="preserve">Framework </w:t>
      </w:r>
      <w:r w:rsidRPr="00F654AA">
        <w:rPr>
          <w:rFonts w:ascii="Arial" w:hAnsi="Arial" w:cs="Arial"/>
        </w:rPr>
        <w:t>Agreement which places responsibility on the FLAG, when they don’t have financial resources.</w:t>
      </w:r>
    </w:p>
    <w:p w14:paraId="791EB08A" w14:textId="153DFE79" w:rsidR="00F654AA" w:rsidRPr="00F654AA" w:rsidRDefault="00F654AA" w:rsidP="000E73C3">
      <w:pPr>
        <w:pStyle w:val="ListParagraph"/>
        <w:numPr>
          <w:ilvl w:val="0"/>
          <w:numId w:val="20"/>
        </w:numPr>
        <w:spacing w:after="0"/>
        <w:ind w:left="1134" w:hanging="425"/>
        <w:jc w:val="both"/>
        <w:rPr>
          <w:rFonts w:ascii="Arial" w:hAnsi="Arial" w:cs="Arial"/>
        </w:rPr>
      </w:pPr>
      <w:r w:rsidRPr="00F654AA">
        <w:rPr>
          <w:rFonts w:ascii="Arial" w:hAnsi="Arial" w:cs="Arial"/>
        </w:rPr>
        <w:t xml:space="preserve">The exclusion of Nairn town as an eligible area for EMFF. </w:t>
      </w:r>
    </w:p>
    <w:p w14:paraId="5670EF16" w14:textId="77777777" w:rsidR="00F654AA" w:rsidRPr="00F654AA" w:rsidRDefault="00F654AA" w:rsidP="00B12D8C">
      <w:pPr>
        <w:spacing w:after="0"/>
        <w:ind w:left="8640"/>
        <w:jc w:val="both"/>
        <w:rPr>
          <w:rFonts w:ascii="Arial" w:hAnsi="Arial" w:cs="Arial"/>
        </w:rPr>
      </w:pPr>
    </w:p>
    <w:p w14:paraId="08971E90" w14:textId="0DC09A04" w:rsidR="005207CE" w:rsidRDefault="005207CE" w:rsidP="00B12D8C">
      <w:pPr>
        <w:spacing w:after="0"/>
        <w:ind w:left="720"/>
        <w:jc w:val="both"/>
        <w:rPr>
          <w:rFonts w:ascii="Arial" w:hAnsi="Arial" w:cs="Arial"/>
        </w:rPr>
      </w:pPr>
    </w:p>
    <w:p w14:paraId="67E66BC0" w14:textId="6D18E31E" w:rsidR="00B12D8C" w:rsidRDefault="00B12D8C" w:rsidP="00784F02">
      <w:pPr>
        <w:spacing w:after="0"/>
        <w:jc w:val="both"/>
        <w:rPr>
          <w:rFonts w:ascii="Arial" w:hAnsi="Arial" w:cs="Arial"/>
          <w:b/>
        </w:rPr>
      </w:pPr>
      <w:r w:rsidRPr="00B12D8C">
        <w:rPr>
          <w:rFonts w:ascii="Arial" w:hAnsi="Arial" w:cs="Arial"/>
          <w:b/>
        </w:rPr>
        <w:t>9</w:t>
      </w:r>
      <w:r w:rsidRPr="00B12D8C">
        <w:rPr>
          <w:rFonts w:ascii="Arial" w:hAnsi="Arial" w:cs="Arial"/>
          <w:b/>
        </w:rPr>
        <w:tab/>
        <w:t>RURAL ENTERPRISE &amp; FARM DIVERSIFICATION</w:t>
      </w:r>
      <w:r w:rsidR="0079100A">
        <w:rPr>
          <w:rFonts w:ascii="Arial" w:hAnsi="Arial" w:cs="Arial"/>
          <w:b/>
        </w:rPr>
        <w:t xml:space="preserve"> (RE/FD)</w:t>
      </w:r>
    </w:p>
    <w:p w14:paraId="4DC1D06A" w14:textId="77777777" w:rsidR="00B12D8C" w:rsidRDefault="00B12D8C" w:rsidP="00784F02">
      <w:pPr>
        <w:spacing w:after="0"/>
        <w:jc w:val="both"/>
        <w:rPr>
          <w:rFonts w:ascii="Arial" w:hAnsi="Arial" w:cs="Arial"/>
          <w:b/>
        </w:rPr>
      </w:pPr>
    </w:p>
    <w:p w14:paraId="624390FA" w14:textId="2A828381" w:rsidR="0079100A" w:rsidRDefault="00A52E4B" w:rsidP="00404172">
      <w:pPr>
        <w:spacing w:after="0"/>
        <w:ind w:left="709"/>
        <w:rPr>
          <w:rFonts w:ascii="Arial" w:hAnsi="Arial" w:cs="Arial"/>
        </w:rPr>
      </w:pPr>
      <w:r>
        <w:rPr>
          <w:rFonts w:ascii="Arial" w:hAnsi="Arial" w:cs="Arial"/>
          <w:b/>
        </w:rPr>
        <w:tab/>
      </w:r>
      <w:r w:rsidR="00B12D8C" w:rsidRPr="00A52E4B">
        <w:rPr>
          <w:rFonts w:ascii="Arial" w:hAnsi="Arial" w:cs="Arial"/>
        </w:rPr>
        <w:t>JH advised that the long awaited SG guidance had now been received, although it does not provide any steer as to the eligible funding criteria for these ring</w:t>
      </w:r>
      <w:r>
        <w:rPr>
          <w:rFonts w:ascii="Arial" w:hAnsi="Arial" w:cs="Arial"/>
        </w:rPr>
        <w:t>-</w:t>
      </w:r>
      <w:r w:rsidR="00B12D8C" w:rsidRPr="00A52E4B">
        <w:rPr>
          <w:rFonts w:ascii="Arial" w:hAnsi="Arial" w:cs="Arial"/>
        </w:rPr>
        <w:t xml:space="preserve">fenced funds. FC </w:t>
      </w:r>
      <w:r>
        <w:rPr>
          <w:rFonts w:ascii="Arial" w:hAnsi="Arial" w:cs="Arial"/>
        </w:rPr>
        <w:t>confirmed</w:t>
      </w:r>
      <w:r w:rsidR="00B12D8C" w:rsidRPr="00A52E4B">
        <w:rPr>
          <w:rFonts w:ascii="Arial" w:hAnsi="Arial" w:cs="Arial"/>
        </w:rPr>
        <w:t xml:space="preserve"> that in the light of this, we would assume that activity used to deliver the LDS </w:t>
      </w:r>
      <w:r>
        <w:rPr>
          <w:rFonts w:ascii="Arial" w:hAnsi="Arial" w:cs="Arial"/>
        </w:rPr>
        <w:t xml:space="preserve">would be eligible. </w:t>
      </w:r>
      <w:r w:rsidR="0079100A">
        <w:rPr>
          <w:rFonts w:ascii="Arial" w:hAnsi="Arial" w:cs="Arial"/>
        </w:rPr>
        <w:t>Once criteria for these funds has been determined it is intended that they will form an Appendix to the LDS which will be provided to SG, but it is not anticipated that approval will be required.</w:t>
      </w:r>
    </w:p>
    <w:p w14:paraId="1F6556C4" w14:textId="551D9F4F" w:rsidR="00B12D8C" w:rsidRDefault="0079100A" w:rsidP="0079100A">
      <w:pPr>
        <w:spacing w:after="0"/>
        <w:rPr>
          <w:rFonts w:ascii="Arial" w:hAnsi="Arial" w:cs="Arial"/>
        </w:rPr>
      </w:pPr>
      <w:r>
        <w:rPr>
          <w:rFonts w:ascii="Arial" w:hAnsi="Arial" w:cs="Arial"/>
        </w:rPr>
        <w:lastRenderedPageBreak/>
        <w:t xml:space="preserve"> </w:t>
      </w:r>
    </w:p>
    <w:p w14:paraId="6C758764" w14:textId="4E0E1D88" w:rsidR="0079100A" w:rsidRPr="0079100A" w:rsidRDefault="0079100A" w:rsidP="0079100A">
      <w:pPr>
        <w:spacing w:after="0"/>
        <w:ind w:left="709"/>
        <w:rPr>
          <w:rFonts w:ascii="Arial" w:hAnsi="Arial" w:cs="Arial"/>
          <w:b/>
          <w:color w:val="FF0000"/>
        </w:rPr>
      </w:pPr>
      <w:r>
        <w:rPr>
          <w:rFonts w:ascii="Arial" w:hAnsi="Arial" w:cs="Arial"/>
        </w:rPr>
        <w:tab/>
        <w:t xml:space="preserve">It was agreed that FC will convene a sub group prior to the next LAG meeting to consider criteria and provide guidance for applicants as to what will be covered by these funds in Highland.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9100A">
        <w:rPr>
          <w:rFonts w:ascii="Arial" w:hAnsi="Arial" w:cs="Arial"/>
          <w:b/>
          <w:color w:val="FF0000"/>
        </w:rPr>
        <w:t>Action FC</w:t>
      </w:r>
    </w:p>
    <w:p w14:paraId="73D80488" w14:textId="77777777" w:rsidR="0079100A" w:rsidRDefault="0079100A" w:rsidP="00784F02">
      <w:pPr>
        <w:spacing w:after="0"/>
        <w:jc w:val="both"/>
        <w:rPr>
          <w:rFonts w:ascii="Arial" w:hAnsi="Arial" w:cs="Arial"/>
        </w:rPr>
      </w:pPr>
    </w:p>
    <w:p w14:paraId="3D50E36C" w14:textId="10F9276B" w:rsidR="009A39C0" w:rsidRDefault="0079100A" w:rsidP="009A39C0">
      <w:pPr>
        <w:spacing w:after="0"/>
        <w:ind w:left="709"/>
        <w:rPr>
          <w:rFonts w:ascii="Arial" w:hAnsi="Arial" w:cs="Arial"/>
        </w:rPr>
      </w:pPr>
      <w:r>
        <w:rPr>
          <w:rFonts w:ascii="Arial" w:hAnsi="Arial" w:cs="Arial"/>
        </w:rPr>
        <w:tab/>
        <w:t>CA mentioned that the output from the LEADER Conference sessions on RE/FD were available on the SRN Website</w:t>
      </w:r>
      <w:r w:rsidR="009A39C0">
        <w:rPr>
          <w:rFonts w:ascii="Arial" w:hAnsi="Arial" w:cs="Arial"/>
        </w:rPr>
        <w:t xml:space="preserve"> and these contain information that might be helpul</w:t>
      </w:r>
      <w:r w:rsidR="00404172">
        <w:rPr>
          <w:rFonts w:ascii="Arial" w:hAnsi="Arial" w:cs="Arial"/>
        </w:rPr>
        <w:t xml:space="preserve"> in considering</w:t>
      </w:r>
      <w:r w:rsidR="009A39C0">
        <w:rPr>
          <w:rFonts w:ascii="Arial" w:hAnsi="Arial" w:cs="Arial"/>
        </w:rPr>
        <w:t xml:space="preserve"> Highland guidance:</w:t>
      </w:r>
    </w:p>
    <w:p w14:paraId="0E8FC2D3" w14:textId="63318312" w:rsidR="0079100A" w:rsidRDefault="0079100A" w:rsidP="009A39C0">
      <w:pPr>
        <w:spacing w:after="0"/>
        <w:ind w:left="709"/>
        <w:rPr>
          <w:rFonts w:ascii="Arial" w:hAnsi="Arial" w:cs="Arial"/>
        </w:rPr>
      </w:pPr>
      <w:r>
        <w:rPr>
          <w:rFonts w:ascii="Arial" w:hAnsi="Arial" w:cs="Arial"/>
        </w:rPr>
        <w:t xml:space="preserve"> </w:t>
      </w:r>
    </w:p>
    <w:p w14:paraId="3C31D904" w14:textId="0BC55AF0" w:rsidR="0079100A" w:rsidRPr="00A52E4B" w:rsidRDefault="0079100A" w:rsidP="009A39C0">
      <w:pPr>
        <w:spacing w:after="0"/>
        <w:ind w:left="709"/>
        <w:rPr>
          <w:rFonts w:ascii="Arial" w:hAnsi="Arial" w:cs="Arial"/>
        </w:rPr>
      </w:pPr>
      <w:r w:rsidRPr="0079100A">
        <w:rPr>
          <w:rFonts w:ascii="Arial" w:hAnsi="Arial" w:cs="Arial"/>
        </w:rPr>
        <w:t>https://www.ruralnetwork.scot/news-and-events/news/event-report-scottish-leader-conference-2016</w:t>
      </w:r>
    </w:p>
    <w:p w14:paraId="20402640" w14:textId="35F11F2E" w:rsidR="00E94CE7" w:rsidRDefault="00E94CE7" w:rsidP="00784F02">
      <w:pPr>
        <w:spacing w:after="0"/>
        <w:jc w:val="both"/>
        <w:rPr>
          <w:rFonts w:ascii="Arial" w:hAnsi="Arial" w:cs="Arial"/>
        </w:rPr>
      </w:pPr>
      <w:r w:rsidRPr="00231197">
        <w:rPr>
          <w:rFonts w:ascii="Arial" w:hAnsi="Arial" w:cs="Arial"/>
        </w:rPr>
        <w:tab/>
      </w:r>
    </w:p>
    <w:p w14:paraId="2A6B389D" w14:textId="77777777" w:rsidR="009A39C0" w:rsidRDefault="009A39C0" w:rsidP="00784F02">
      <w:pPr>
        <w:spacing w:after="0"/>
        <w:jc w:val="both"/>
        <w:rPr>
          <w:rFonts w:ascii="Arial" w:hAnsi="Arial" w:cs="Arial"/>
        </w:rPr>
      </w:pPr>
    </w:p>
    <w:p w14:paraId="5E01380A" w14:textId="4D68BD55" w:rsidR="004E4FE6" w:rsidRDefault="009A39C0" w:rsidP="00784F02">
      <w:pPr>
        <w:spacing w:after="0"/>
        <w:jc w:val="both"/>
        <w:rPr>
          <w:rFonts w:ascii="Arial" w:hAnsi="Arial" w:cs="Arial"/>
          <w:b/>
        </w:rPr>
      </w:pPr>
      <w:r>
        <w:rPr>
          <w:rFonts w:ascii="Arial" w:hAnsi="Arial" w:cs="Arial"/>
          <w:b/>
        </w:rPr>
        <w:t>10</w:t>
      </w:r>
      <w:r w:rsidR="004E4FE6" w:rsidRPr="004E4FE6">
        <w:rPr>
          <w:rFonts w:ascii="Arial" w:hAnsi="Arial" w:cs="Arial"/>
          <w:b/>
        </w:rPr>
        <w:tab/>
      </w:r>
      <w:r>
        <w:rPr>
          <w:rFonts w:ascii="Arial" w:hAnsi="Arial" w:cs="Arial"/>
          <w:b/>
        </w:rPr>
        <w:t xml:space="preserve">MONITORING &amp; EVALUATION </w:t>
      </w:r>
      <w:r w:rsidR="00062860">
        <w:rPr>
          <w:rFonts w:ascii="Arial" w:hAnsi="Arial" w:cs="Arial"/>
          <w:b/>
        </w:rPr>
        <w:t xml:space="preserve">(M&amp;E) </w:t>
      </w:r>
      <w:r>
        <w:rPr>
          <w:rFonts w:ascii="Arial" w:hAnsi="Arial" w:cs="Arial"/>
          <w:b/>
        </w:rPr>
        <w:t>UPDATE</w:t>
      </w:r>
    </w:p>
    <w:p w14:paraId="2E277E51" w14:textId="3C25A3F2" w:rsidR="009A39C0" w:rsidRDefault="009A39C0" w:rsidP="00784F02">
      <w:pPr>
        <w:spacing w:after="0"/>
        <w:jc w:val="both"/>
        <w:rPr>
          <w:rFonts w:ascii="Arial" w:hAnsi="Arial" w:cs="Arial"/>
          <w:b/>
        </w:rPr>
      </w:pPr>
      <w:r>
        <w:rPr>
          <w:rFonts w:ascii="Arial" w:hAnsi="Arial" w:cs="Arial"/>
          <w:b/>
        </w:rPr>
        <w:tab/>
      </w:r>
    </w:p>
    <w:p w14:paraId="0B0F4F70" w14:textId="04996CFA" w:rsidR="009A39C0" w:rsidRDefault="009A39C0" w:rsidP="00784F02">
      <w:pPr>
        <w:spacing w:after="0"/>
        <w:jc w:val="both"/>
        <w:rPr>
          <w:rFonts w:ascii="Arial" w:hAnsi="Arial" w:cs="Arial"/>
        </w:rPr>
      </w:pPr>
      <w:r w:rsidRPr="009A39C0">
        <w:rPr>
          <w:rFonts w:ascii="Arial" w:hAnsi="Arial" w:cs="Arial"/>
        </w:rPr>
        <w:tab/>
        <w:t>FC and JW gave brief updates.</w:t>
      </w:r>
      <w:r>
        <w:rPr>
          <w:rFonts w:ascii="Arial" w:hAnsi="Arial" w:cs="Arial"/>
        </w:rPr>
        <w:t xml:space="preserve"> </w:t>
      </w:r>
    </w:p>
    <w:p w14:paraId="0CF66C12" w14:textId="77777777" w:rsidR="009A39C0" w:rsidRDefault="009A39C0" w:rsidP="00784F02">
      <w:pPr>
        <w:spacing w:after="0"/>
        <w:jc w:val="both"/>
        <w:rPr>
          <w:rFonts w:ascii="Arial" w:hAnsi="Arial" w:cs="Arial"/>
        </w:rPr>
      </w:pPr>
    </w:p>
    <w:p w14:paraId="649C9952" w14:textId="4F28C0FF" w:rsidR="009A39C0" w:rsidRDefault="009A39C0" w:rsidP="00062860">
      <w:pPr>
        <w:spacing w:after="0"/>
        <w:ind w:left="709" w:hanging="709"/>
        <w:rPr>
          <w:rFonts w:ascii="Arial" w:hAnsi="Arial" w:cs="Arial"/>
        </w:rPr>
      </w:pPr>
      <w:r>
        <w:rPr>
          <w:rFonts w:ascii="Arial" w:hAnsi="Arial" w:cs="Arial"/>
        </w:rPr>
        <w:tab/>
        <w:t>A</w:t>
      </w:r>
      <w:r w:rsidR="00062860">
        <w:rPr>
          <w:rFonts w:ascii="Arial" w:hAnsi="Arial" w:cs="Arial"/>
        </w:rPr>
        <w:t>n out</w:t>
      </w:r>
      <w:r>
        <w:rPr>
          <w:rFonts w:ascii="Arial" w:hAnsi="Arial" w:cs="Arial"/>
        </w:rPr>
        <w:t xml:space="preserve">line framework </w:t>
      </w:r>
      <w:r w:rsidR="00062860">
        <w:rPr>
          <w:rFonts w:ascii="Arial" w:hAnsi="Arial" w:cs="Arial"/>
        </w:rPr>
        <w:t xml:space="preserve">was included </w:t>
      </w:r>
      <w:r>
        <w:rPr>
          <w:rFonts w:ascii="Arial" w:hAnsi="Arial" w:cs="Arial"/>
        </w:rPr>
        <w:t>in the LDS, but it was intended that</w:t>
      </w:r>
      <w:r w:rsidR="00062860">
        <w:rPr>
          <w:rFonts w:ascii="Arial" w:hAnsi="Arial" w:cs="Arial"/>
        </w:rPr>
        <w:t xml:space="preserve"> this would be developed as guidance became available. A working group including members from a number of LAGs was formed  several months ago and Highland has taken an active role in this. As things stand there will be:</w:t>
      </w:r>
    </w:p>
    <w:p w14:paraId="6E67DB20" w14:textId="77777777" w:rsidR="00062860" w:rsidRDefault="00062860" w:rsidP="00062860">
      <w:pPr>
        <w:spacing w:after="0"/>
        <w:ind w:left="709" w:hanging="709"/>
        <w:rPr>
          <w:rFonts w:ascii="Arial" w:hAnsi="Arial" w:cs="Arial"/>
        </w:rPr>
      </w:pPr>
    </w:p>
    <w:p w14:paraId="50B87336" w14:textId="512E3718" w:rsidR="00062860" w:rsidRPr="00062860" w:rsidRDefault="00062860" w:rsidP="000E73C3">
      <w:pPr>
        <w:pStyle w:val="ListParagraph"/>
        <w:numPr>
          <w:ilvl w:val="0"/>
          <w:numId w:val="21"/>
        </w:numPr>
        <w:spacing w:after="0"/>
        <w:ind w:left="1134" w:hanging="425"/>
        <w:jc w:val="both"/>
        <w:rPr>
          <w:rFonts w:ascii="Arial" w:hAnsi="Arial" w:cs="Arial"/>
        </w:rPr>
      </w:pPr>
      <w:r>
        <w:rPr>
          <w:rFonts w:ascii="Arial" w:hAnsi="Arial" w:cs="Arial"/>
        </w:rPr>
        <w:t>c</w:t>
      </w:r>
      <w:r w:rsidRPr="00062860">
        <w:rPr>
          <w:rFonts w:ascii="Arial" w:hAnsi="Arial" w:cs="Arial"/>
        </w:rPr>
        <w:t>irca 20 compulsory Indicators</w:t>
      </w:r>
    </w:p>
    <w:p w14:paraId="5F9470A7" w14:textId="77D294FF" w:rsidR="00062860" w:rsidRPr="00062860" w:rsidRDefault="00062860" w:rsidP="000E73C3">
      <w:pPr>
        <w:pStyle w:val="ListParagraph"/>
        <w:numPr>
          <w:ilvl w:val="0"/>
          <w:numId w:val="21"/>
        </w:numPr>
        <w:spacing w:after="0"/>
        <w:ind w:left="1134" w:hanging="425"/>
        <w:jc w:val="both"/>
        <w:rPr>
          <w:rFonts w:ascii="Arial" w:hAnsi="Arial" w:cs="Arial"/>
        </w:rPr>
      </w:pPr>
      <w:r>
        <w:rPr>
          <w:rFonts w:ascii="Arial" w:hAnsi="Arial" w:cs="Arial"/>
        </w:rPr>
        <w:t>c</w:t>
      </w:r>
      <w:r w:rsidRPr="00062860">
        <w:rPr>
          <w:rFonts w:ascii="Arial" w:hAnsi="Arial" w:cs="Arial"/>
        </w:rPr>
        <w:t>irca 40-50 Indicators (distilled from 250-300 across all LDS’s) that are likely to be applicable to the majority of LA</w:t>
      </w:r>
      <w:r w:rsidR="00B727EC">
        <w:rPr>
          <w:rFonts w:ascii="Arial" w:hAnsi="Arial" w:cs="Arial"/>
        </w:rPr>
        <w:t>G</w:t>
      </w:r>
      <w:r w:rsidRPr="00062860">
        <w:rPr>
          <w:rFonts w:ascii="Arial" w:hAnsi="Arial" w:cs="Arial"/>
        </w:rPr>
        <w:t>s</w:t>
      </w:r>
    </w:p>
    <w:p w14:paraId="6AD0088C" w14:textId="016A4063" w:rsidR="00062860" w:rsidRDefault="00062860" w:rsidP="000E73C3">
      <w:pPr>
        <w:pStyle w:val="ListParagraph"/>
        <w:numPr>
          <w:ilvl w:val="0"/>
          <w:numId w:val="21"/>
        </w:numPr>
        <w:spacing w:after="0"/>
        <w:ind w:left="1134" w:hanging="425"/>
        <w:jc w:val="both"/>
        <w:rPr>
          <w:rFonts w:ascii="Arial" w:hAnsi="Arial" w:cs="Arial"/>
        </w:rPr>
      </w:pPr>
      <w:r>
        <w:rPr>
          <w:rFonts w:ascii="Arial" w:hAnsi="Arial" w:cs="Arial"/>
        </w:rPr>
        <w:t>t</w:t>
      </w:r>
      <w:r w:rsidRPr="00062860">
        <w:rPr>
          <w:rFonts w:ascii="Arial" w:hAnsi="Arial" w:cs="Arial"/>
        </w:rPr>
        <w:t xml:space="preserve">he ability </w:t>
      </w:r>
      <w:r w:rsidR="00404172">
        <w:rPr>
          <w:rFonts w:ascii="Arial" w:hAnsi="Arial" w:cs="Arial"/>
        </w:rPr>
        <w:t>for L</w:t>
      </w:r>
      <w:r w:rsidRPr="00062860">
        <w:rPr>
          <w:rFonts w:ascii="Arial" w:hAnsi="Arial" w:cs="Arial"/>
        </w:rPr>
        <w:t>AG</w:t>
      </w:r>
      <w:r w:rsidR="00404172">
        <w:rPr>
          <w:rFonts w:ascii="Arial" w:hAnsi="Arial" w:cs="Arial"/>
        </w:rPr>
        <w:t>s</w:t>
      </w:r>
      <w:r w:rsidRPr="00062860">
        <w:rPr>
          <w:rFonts w:ascii="Arial" w:hAnsi="Arial" w:cs="Arial"/>
        </w:rPr>
        <w:t xml:space="preserve"> </w:t>
      </w:r>
      <w:r w:rsidR="00404172">
        <w:rPr>
          <w:rFonts w:ascii="Arial" w:hAnsi="Arial" w:cs="Arial"/>
        </w:rPr>
        <w:t xml:space="preserve">to add </w:t>
      </w:r>
      <w:r w:rsidRPr="00062860">
        <w:rPr>
          <w:rFonts w:ascii="Arial" w:hAnsi="Arial" w:cs="Arial"/>
        </w:rPr>
        <w:t xml:space="preserve">specific </w:t>
      </w:r>
      <w:r w:rsidR="00404172">
        <w:rPr>
          <w:rFonts w:ascii="Arial" w:hAnsi="Arial" w:cs="Arial"/>
        </w:rPr>
        <w:t xml:space="preserve">local </w:t>
      </w:r>
      <w:r w:rsidRPr="00062860">
        <w:rPr>
          <w:rFonts w:ascii="Arial" w:hAnsi="Arial" w:cs="Arial"/>
        </w:rPr>
        <w:t>Indicators.</w:t>
      </w:r>
    </w:p>
    <w:p w14:paraId="6D2687F2" w14:textId="77777777" w:rsidR="00062860" w:rsidRDefault="00062860" w:rsidP="00062860">
      <w:pPr>
        <w:spacing w:after="0"/>
        <w:jc w:val="both"/>
        <w:rPr>
          <w:rFonts w:ascii="Arial" w:hAnsi="Arial" w:cs="Arial"/>
        </w:rPr>
      </w:pPr>
    </w:p>
    <w:p w14:paraId="3D35B20D" w14:textId="570C2E0B" w:rsidR="00062860" w:rsidRDefault="00062860" w:rsidP="004C4563">
      <w:pPr>
        <w:spacing w:after="0"/>
        <w:ind w:left="709"/>
        <w:rPr>
          <w:rFonts w:ascii="Arial" w:hAnsi="Arial" w:cs="Arial"/>
        </w:rPr>
      </w:pPr>
      <w:r>
        <w:rPr>
          <w:rFonts w:ascii="Arial" w:hAnsi="Arial" w:cs="Arial"/>
        </w:rPr>
        <w:t>A workshop hosted by SRN was held in Edinburgh yesterday at which the indicators were reviewed</w:t>
      </w:r>
      <w:r w:rsidR="00404172">
        <w:rPr>
          <w:rFonts w:ascii="Arial" w:hAnsi="Arial" w:cs="Arial"/>
        </w:rPr>
        <w:t>.</w:t>
      </w:r>
      <w:r>
        <w:rPr>
          <w:rFonts w:ascii="Arial" w:hAnsi="Arial" w:cs="Arial"/>
        </w:rPr>
        <w:t xml:space="preserve"> </w:t>
      </w:r>
      <w:r w:rsidR="00404172">
        <w:rPr>
          <w:rFonts w:ascii="Arial" w:hAnsi="Arial" w:cs="Arial"/>
        </w:rPr>
        <w:t>T</w:t>
      </w:r>
      <w:r>
        <w:rPr>
          <w:rFonts w:ascii="Arial" w:hAnsi="Arial" w:cs="Arial"/>
        </w:rPr>
        <w:t>he output from that workshop is due by the end of the week, following which LAGs will have two weeks to revert with final feedback.</w:t>
      </w:r>
    </w:p>
    <w:p w14:paraId="3682B6D4" w14:textId="77777777" w:rsidR="00062860" w:rsidRDefault="00062860" w:rsidP="004C4563">
      <w:pPr>
        <w:spacing w:after="0"/>
        <w:ind w:left="709"/>
        <w:rPr>
          <w:rFonts w:ascii="Arial" w:hAnsi="Arial" w:cs="Arial"/>
        </w:rPr>
      </w:pPr>
    </w:p>
    <w:p w14:paraId="2DD0B205" w14:textId="0A6AF41F" w:rsidR="00062860" w:rsidRPr="00062860" w:rsidRDefault="00062860" w:rsidP="004C4563">
      <w:pPr>
        <w:spacing w:after="0"/>
        <w:ind w:left="709"/>
        <w:rPr>
          <w:rFonts w:ascii="Arial" w:hAnsi="Arial" w:cs="Arial"/>
        </w:rPr>
      </w:pPr>
      <w:r>
        <w:rPr>
          <w:rFonts w:ascii="Arial" w:hAnsi="Arial" w:cs="Arial"/>
        </w:rPr>
        <w:t>FC invited nominations to join an M&amp;E sub group</w:t>
      </w:r>
      <w:r w:rsidR="004C4563">
        <w:rPr>
          <w:rFonts w:ascii="Arial" w:hAnsi="Arial" w:cs="Arial"/>
        </w:rPr>
        <w:t xml:space="preserve"> to provide wider input on the proposed M&amp;E Framework. It is intended that the M&amp;E subgroup will meet for half an hour immediately prior to LAG meetings. DG</w:t>
      </w:r>
      <w:r w:rsidR="00B727EC">
        <w:rPr>
          <w:rFonts w:ascii="Arial" w:hAnsi="Arial" w:cs="Arial"/>
        </w:rPr>
        <w:t xml:space="preserve"> and YW</w:t>
      </w:r>
      <w:r w:rsidR="004C4563">
        <w:rPr>
          <w:rFonts w:ascii="Arial" w:hAnsi="Arial" w:cs="Arial"/>
        </w:rPr>
        <w:t xml:space="preserve"> volunteered to join.</w:t>
      </w:r>
    </w:p>
    <w:p w14:paraId="0FB935F9" w14:textId="77777777" w:rsidR="00062860" w:rsidRDefault="00062860" w:rsidP="004C4563">
      <w:pPr>
        <w:spacing w:before="240" w:after="0"/>
        <w:ind w:left="709"/>
        <w:rPr>
          <w:rFonts w:ascii="Arial" w:hAnsi="Arial" w:cs="Arial"/>
        </w:rPr>
      </w:pPr>
    </w:p>
    <w:p w14:paraId="67FD316A" w14:textId="5B3A4865" w:rsidR="004C4563" w:rsidRDefault="004C4563" w:rsidP="00B76445">
      <w:pPr>
        <w:spacing w:after="0"/>
        <w:ind w:left="709" w:hanging="709"/>
        <w:rPr>
          <w:rFonts w:ascii="Arial" w:hAnsi="Arial" w:cs="Arial"/>
          <w:b/>
        </w:rPr>
      </w:pPr>
      <w:r w:rsidRPr="004C4563">
        <w:rPr>
          <w:rFonts w:ascii="Arial" w:hAnsi="Arial" w:cs="Arial"/>
          <w:b/>
        </w:rPr>
        <w:t>11</w:t>
      </w:r>
      <w:r w:rsidRPr="004C4563">
        <w:rPr>
          <w:rFonts w:ascii="Arial" w:hAnsi="Arial" w:cs="Arial"/>
          <w:b/>
        </w:rPr>
        <w:tab/>
        <w:t xml:space="preserve">PRE-APPLICATION FORM, GUIDANCE, TECHNICAL </w:t>
      </w:r>
      <w:r w:rsidR="00B76445">
        <w:rPr>
          <w:rFonts w:ascii="Arial" w:hAnsi="Arial" w:cs="Arial"/>
          <w:b/>
        </w:rPr>
        <w:t>ASSESSMENT</w:t>
      </w:r>
      <w:r w:rsidRPr="004C4563">
        <w:rPr>
          <w:rFonts w:ascii="Arial" w:hAnsi="Arial" w:cs="Arial"/>
          <w:b/>
        </w:rPr>
        <w:t xml:space="preserve"> &amp; SCORING MATRIX</w:t>
      </w:r>
    </w:p>
    <w:p w14:paraId="4EC8DC32" w14:textId="77777777" w:rsidR="004C4563" w:rsidRDefault="004C4563" w:rsidP="004C4563">
      <w:pPr>
        <w:spacing w:after="0"/>
        <w:rPr>
          <w:rFonts w:ascii="Arial" w:hAnsi="Arial" w:cs="Arial"/>
          <w:b/>
        </w:rPr>
      </w:pPr>
    </w:p>
    <w:p w14:paraId="4699528C" w14:textId="23D656D4" w:rsidR="00B76445" w:rsidRDefault="00B76445" w:rsidP="00A11A49">
      <w:pPr>
        <w:tabs>
          <w:tab w:val="left" w:pos="720"/>
          <w:tab w:val="left" w:pos="1440"/>
          <w:tab w:val="left" w:pos="2160"/>
          <w:tab w:val="left" w:pos="2880"/>
          <w:tab w:val="left" w:pos="3600"/>
          <w:tab w:val="left" w:pos="4320"/>
          <w:tab w:val="left" w:pos="5040"/>
          <w:tab w:val="left" w:pos="5760"/>
          <w:tab w:val="left" w:pos="6255"/>
        </w:tabs>
        <w:spacing w:after="0"/>
        <w:ind w:left="709"/>
        <w:rPr>
          <w:rFonts w:ascii="Arial" w:hAnsi="Arial" w:cs="Arial"/>
        </w:rPr>
      </w:pPr>
      <w:r w:rsidRPr="00B76445">
        <w:rPr>
          <w:rFonts w:ascii="Arial" w:hAnsi="Arial" w:cs="Arial"/>
        </w:rPr>
        <w:tab/>
        <w:t xml:space="preserve">All forms </w:t>
      </w:r>
      <w:r w:rsidR="00404172">
        <w:rPr>
          <w:rFonts w:ascii="Arial" w:hAnsi="Arial" w:cs="Arial"/>
        </w:rPr>
        <w:t>had been</w:t>
      </w:r>
      <w:r w:rsidRPr="00B76445">
        <w:rPr>
          <w:rFonts w:ascii="Arial" w:hAnsi="Arial" w:cs="Arial"/>
        </w:rPr>
        <w:t xml:space="preserve"> distributed ahead of the meeting.</w:t>
      </w:r>
      <w:r w:rsidR="00A11A49">
        <w:rPr>
          <w:rFonts w:ascii="Arial" w:hAnsi="Arial" w:cs="Arial"/>
        </w:rPr>
        <w:t xml:space="preserve"> Guidance is a new form; t</w:t>
      </w:r>
      <w:r>
        <w:rPr>
          <w:rFonts w:ascii="Arial" w:hAnsi="Arial" w:cs="Arial"/>
        </w:rPr>
        <w:t xml:space="preserve">he </w:t>
      </w:r>
      <w:r w:rsidRPr="00B76445">
        <w:rPr>
          <w:rFonts w:ascii="Arial" w:hAnsi="Arial" w:cs="Arial"/>
        </w:rPr>
        <w:t>Pre-Application</w:t>
      </w:r>
      <w:r>
        <w:rPr>
          <w:rFonts w:ascii="Arial" w:hAnsi="Arial" w:cs="Arial"/>
        </w:rPr>
        <w:t xml:space="preserve"> Form, Technical Assessment and Project Assessment had been updated</w:t>
      </w:r>
      <w:r w:rsidR="00A11A49">
        <w:rPr>
          <w:rFonts w:ascii="Arial" w:hAnsi="Arial" w:cs="Arial"/>
        </w:rPr>
        <w:t xml:space="preserve"> from versions previously circulated</w:t>
      </w:r>
      <w:r>
        <w:rPr>
          <w:rFonts w:ascii="Arial" w:hAnsi="Arial" w:cs="Arial"/>
        </w:rPr>
        <w:t>. Key changes were:</w:t>
      </w:r>
    </w:p>
    <w:p w14:paraId="4C982AE2" w14:textId="77777777" w:rsidR="00B76445" w:rsidRDefault="00B76445" w:rsidP="00A11A49">
      <w:pPr>
        <w:spacing w:after="0"/>
        <w:ind w:left="709"/>
        <w:rPr>
          <w:rFonts w:ascii="Arial" w:hAnsi="Arial" w:cs="Arial"/>
        </w:rPr>
      </w:pPr>
    </w:p>
    <w:p w14:paraId="65D22B40" w14:textId="7265F8B5" w:rsidR="00A11A49" w:rsidRPr="00A11A49" w:rsidRDefault="00B76445" w:rsidP="000E73C3">
      <w:pPr>
        <w:pStyle w:val="ListParagraph"/>
        <w:numPr>
          <w:ilvl w:val="0"/>
          <w:numId w:val="23"/>
        </w:numPr>
        <w:spacing w:after="0"/>
        <w:rPr>
          <w:rFonts w:ascii="Arial" w:hAnsi="Arial" w:cs="Arial"/>
        </w:rPr>
      </w:pPr>
      <w:r w:rsidRPr="00A11A49">
        <w:rPr>
          <w:rFonts w:ascii="Arial" w:hAnsi="Arial" w:cs="Arial"/>
        </w:rPr>
        <w:t xml:space="preserve">A weighting has been applied to </w:t>
      </w:r>
      <w:r w:rsidR="00A11A49" w:rsidRPr="00A11A49">
        <w:rPr>
          <w:rFonts w:ascii="Arial" w:hAnsi="Arial" w:cs="Arial"/>
        </w:rPr>
        <w:t xml:space="preserve">Technical Assessment in favour of  the extent to which projects meet the requirements of the </w:t>
      </w:r>
      <w:r w:rsidR="00B727EC">
        <w:rPr>
          <w:rFonts w:ascii="Arial" w:hAnsi="Arial" w:cs="Arial"/>
        </w:rPr>
        <w:t>LDS/</w:t>
      </w:r>
      <w:r w:rsidR="00A11A49" w:rsidRPr="00A11A49">
        <w:rPr>
          <w:rFonts w:ascii="Arial" w:hAnsi="Arial" w:cs="Arial"/>
        </w:rPr>
        <w:t xml:space="preserve">LAAP. </w:t>
      </w:r>
    </w:p>
    <w:p w14:paraId="7D37F50B" w14:textId="77777777" w:rsidR="00A11A49" w:rsidRDefault="00A11A49" w:rsidP="00B76445">
      <w:pPr>
        <w:spacing w:after="0"/>
        <w:ind w:left="709"/>
        <w:rPr>
          <w:rFonts w:ascii="Arial" w:hAnsi="Arial" w:cs="Arial"/>
        </w:rPr>
      </w:pPr>
    </w:p>
    <w:p w14:paraId="53B42EF3" w14:textId="342E6E99" w:rsidR="004C4563" w:rsidRPr="00A11A49" w:rsidRDefault="00A11A49" w:rsidP="00A11A49">
      <w:pPr>
        <w:spacing w:after="0"/>
        <w:ind w:left="709"/>
        <w:rPr>
          <w:rFonts w:ascii="Arial" w:hAnsi="Arial" w:cs="Arial"/>
          <w:b/>
          <w:color w:val="FF0000"/>
        </w:rPr>
      </w:pPr>
      <w:r>
        <w:rPr>
          <w:rFonts w:ascii="Arial" w:hAnsi="Arial" w:cs="Arial"/>
        </w:rPr>
        <w:t>DR requested the inclusion of wording to show that possible displacement  had been considered and it was agreed that FC will expand S2.7 of the guidance to include this requirement and provide a definition of displacement. It was agreed that the potential impact of this was not restricted to businesses.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color w:val="FF0000"/>
        </w:rPr>
        <w:t xml:space="preserve">            </w:t>
      </w:r>
      <w:r w:rsidRPr="00A11A49">
        <w:rPr>
          <w:rFonts w:ascii="Arial" w:hAnsi="Arial" w:cs="Arial"/>
          <w:b/>
          <w:color w:val="FF0000"/>
        </w:rPr>
        <w:t>Action: FC</w:t>
      </w:r>
    </w:p>
    <w:p w14:paraId="331958A4" w14:textId="77777777" w:rsidR="00B76445" w:rsidRDefault="00B76445" w:rsidP="00B76445">
      <w:pPr>
        <w:spacing w:after="0"/>
        <w:ind w:left="709"/>
        <w:rPr>
          <w:rFonts w:ascii="Arial" w:hAnsi="Arial" w:cs="Arial"/>
        </w:rPr>
      </w:pPr>
    </w:p>
    <w:p w14:paraId="358CE0B0" w14:textId="77777777" w:rsidR="00B76445" w:rsidRDefault="00B76445" w:rsidP="004C4563">
      <w:pPr>
        <w:spacing w:after="0"/>
        <w:rPr>
          <w:rFonts w:ascii="Arial" w:hAnsi="Arial" w:cs="Arial"/>
          <w:b/>
        </w:rPr>
      </w:pPr>
    </w:p>
    <w:p w14:paraId="70CDB630" w14:textId="77777777" w:rsidR="00404172" w:rsidRDefault="00404172" w:rsidP="004C4563">
      <w:pPr>
        <w:spacing w:after="0"/>
        <w:rPr>
          <w:rFonts w:ascii="Arial" w:hAnsi="Arial" w:cs="Arial"/>
          <w:b/>
        </w:rPr>
      </w:pPr>
    </w:p>
    <w:p w14:paraId="1ED351F7" w14:textId="77777777" w:rsidR="00404172" w:rsidRDefault="00404172" w:rsidP="004C4563">
      <w:pPr>
        <w:spacing w:after="0"/>
        <w:rPr>
          <w:rFonts w:ascii="Arial" w:hAnsi="Arial" w:cs="Arial"/>
          <w:b/>
        </w:rPr>
      </w:pPr>
    </w:p>
    <w:p w14:paraId="6865B332" w14:textId="6BEA9D96" w:rsidR="004C4563" w:rsidRDefault="004C4563" w:rsidP="004C4563">
      <w:pPr>
        <w:spacing w:after="0"/>
        <w:rPr>
          <w:rFonts w:ascii="Arial" w:hAnsi="Arial" w:cs="Arial"/>
          <w:b/>
        </w:rPr>
      </w:pPr>
      <w:r>
        <w:rPr>
          <w:rFonts w:ascii="Arial" w:hAnsi="Arial" w:cs="Arial"/>
          <w:b/>
        </w:rPr>
        <w:t>12</w:t>
      </w:r>
      <w:r>
        <w:rPr>
          <w:rFonts w:ascii="Arial" w:hAnsi="Arial" w:cs="Arial"/>
          <w:b/>
        </w:rPr>
        <w:tab/>
        <w:t>MoU</w:t>
      </w:r>
    </w:p>
    <w:p w14:paraId="4EDD6B09" w14:textId="77777777" w:rsidR="00ED324B" w:rsidRDefault="00ED324B" w:rsidP="004C4563">
      <w:pPr>
        <w:spacing w:after="0"/>
        <w:rPr>
          <w:rFonts w:ascii="Arial" w:hAnsi="Arial" w:cs="Arial"/>
          <w:b/>
        </w:rPr>
      </w:pPr>
    </w:p>
    <w:p w14:paraId="1F602A8A" w14:textId="056CFB41" w:rsidR="00ED324B" w:rsidRPr="00ED324B" w:rsidRDefault="00ED324B" w:rsidP="00ED324B">
      <w:pPr>
        <w:spacing w:after="0"/>
        <w:ind w:left="709"/>
        <w:rPr>
          <w:rFonts w:ascii="Arial" w:hAnsi="Arial" w:cs="Arial"/>
        </w:rPr>
      </w:pPr>
      <w:r>
        <w:rPr>
          <w:rFonts w:ascii="Arial" w:hAnsi="Arial" w:cs="Arial"/>
          <w:b/>
        </w:rPr>
        <w:tab/>
      </w:r>
      <w:r w:rsidRPr="00ED324B">
        <w:rPr>
          <w:rFonts w:ascii="Arial" w:hAnsi="Arial" w:cs="Arial"/>
        </w:rPr>
        <w:t>A revised MoU had been distributed ahead of the meeting. FC advised that the main change has been to include risk and governance with some minor changes to the order o</w:t>
      </w:r>
      <w:r w:rsidR="00404172">
        <w:rPr>
          <w:rFonts w:ascii="Arial" w:hAnsi="Arial" w:cs="Arial"/>
        </w:rPr>
        <w:t>f</w:t>
      </w:r>
      <w:r w:rsidRPr="00ED324B">
        <w:rPr>
          <w:rFonts w:ascii="Arial" w:hAnsi="Arial" w:cs="Arial"/>
        </w:rPr>
        <w:t xml:space="preserve"> content.</w:t>
      </w:r>
    </w:p>
    <w:p w14:paraId="475E9DDA" w14:textId="77777777" w:rsidR="00ED324B" w:rsidRPr="00ED324B" w:rsidRDefault="00ED324B" w:rsidP="008D16BB">
      <w:pPr>
        <w:spacing w:after="0"/>
        <w:ind w:left="709"/>
        <w:rPr>
          <w:rFonts w:ascii="Arial" w:hAnsi="Arial" w:cs="Arial"/>
        </w:rPr>
      </w:pPr>
    </w:p>
    <w:p w14:paraId="64A4E74D" w14:textId="4D031AF5" w:rsidR="00ED324B" w:rsidRPr="00ED324B" w:rsidRDefault="00ED324B" w:rsidP="008D16BB">
      <w:pPr>
        <w:spacing w:after="0"/>
        <w:ind w:left="709"/>
        <w:rPr>
          <w:rFonts w:ascii="Arial" w:hAnsi="Arial" w:cs="Arial"/>
          <w:b/>
          <w:color w:val="FF0000"/>
        </w:rPr>
      </w:pPr>
      <w:r w:rsidRPr="00ED324B">
        <w:rPr>
          <w:rFonts w:ascii="Arial" w:hAnsi="Arial" w:cs="Arial"/>
        </w:rPr>
        <w:t>The revised MoU was approved and FC is to provide a cop</w:t>
      </w:r>
      <w:r w:rsidR="00AB36EE">
        <w:rPr>
          <w:rFonts w:ascii="Arial" w:hAnsi="Arial" w:cs="Arial"/>
        </w:rPr>
        <w:t>y</w:t>
      </w:r>
      <w:r w:rsidRPr="00ED324B">
        <w:rPr>
          <w:rFonts w:ascii="Arial" w:hAnsi="Arial" w:cs="Arial"/>
        </w:rPr>
        <w:t xml:space="preserve"> for sign off by JH and NW</w:t>
      </w:r>
      <w:r w:rsidR="00B727EC">
        <w:rPr>
          <w:rFonts w:ascii="Arial" w:hAnsi="Arial" w:cs="Arial"/>
        </w:rPr>
        <w:t>.  Th</w:t>
      </w:r>
      <w:r w:rsidR="00755592">
        <w:rPr>
          <w:rFonts w:ascii="Arial" w:hAnsi="Arial" w:cs="Arial"/>
        </w:rPr>
        <w:t>e MoU can now be used as a template to develop a similar agreement setting out the different roles of the LAG and the LAPs.</w:t>
      </w:r>
      <w:r w:rsidR="00AB36EE">
        <w:rPr>
          <w:rFonts w:ascii="Arial" w:hAnsi="Arial" w:cs="Arial"/>
        </w:rPr>
        <w:t xml:space="preserve">  </w:t>
      </w:r>
      <w:r w:rsidR="00AB36EE">
        <w:rPr>
          <w:rFonts w:ascii="Arial" w:hAnsi="Arial" w:cs="Arial"/>
        </w:rPr>
        <w:tab/>
      </w:r>
      <w:r w:rsidR="00AB36EE">
        <w:rPr>
          <w:rFonts w:ascii="Arial" w:hAnsi="Arial" w:cs="Arial"/>
        </w:rPr>
        <w:tab/>
      </w:r>
      <w:r w:rsidR="00AB36EE">
        <w:rPr>
          <w:rFonts w:ascii="Arial" w:hAnsi="Arial" w:cs="Arial"/>
        </w:rPr>
        <w:tab/>
      </w:r>
      <w:r w:rsidR="00AB36EE">
        <w:rPr>
          <w:rFonts w:ascii="Arial" w:hAnsi="Arial" w:cs="Arial"/>
        </w:rPr>
        <w:tab/>
      </w:r>
      <w:r w:rsidR="00AB36EE">
        <w:rPr>
          <w:rFonts w:ascii="Arial" w:hAnsi="Arial" w:cs="Arial"/>
        </w:rPr>
        <w:tab/>
      </w:r>
      <w:r w:rsidR="00AB36EE">
        <w:rPr>
          <w:rFonts w:ascii="Arial" w:hAnsi="Arial" w:cs="Arial"/>
        </w:rPr>
        <w:tab/>
      </w:r>
      <w:r w:rsidR="00F339F4">
        <w:rPr>
          <w:rFonts w:ascii="Arial" w:hAnsi="Arial" w:cs="Arial"/>
        </w:rPr>
        <w:t xml:space="preserve">            </w:t>
      </w:r>
      <w:r w:rsidRPr="00ED324B">
        <w:rPr>
          <w:rFonts w:ascii="Arial" w:hAnsi="Arial" w:cs="Arial"/>
          <w:b/>
          <w:color w:val="FF0000"/>
        </w:rPr>
        <w:t>Action FC</w:t>
      </w:r>
    </w:p>
    <w:p w14:paraId="254A72DB" w14:textId="77777777" w:rsidR="00ED324B" w:rsidRPr="00ED324B" w:rsidRDefault="00ED324B" w:rsidP="00ED324B">
      <w:pPr>
        <w:spacing w:after="0"/>
        <w:ind w:left="709"/>
        <w:rPr>
          <w:rFonts w:ascii="Arial" w:hAnsi="Arial" w:cs="Arial"/>
        </w:rPr>
      </w:pPr>
    </w:p>
    <w:p w14:paraId="5B089F8A" w14:textId="77777777" w:rsidR="004C4563" w:rsidRDefault="004C4563" w:rsidP="004C4563">
      <w:pPr>
        <w:spacing w:after="0"/>
        <w:rPr>
          <w:rFonts w:ascii="Arial" w:hAnsi="Arial" w:cs="Arial"/>
          <w:b/>
        </w:rPr>
      </w:pPr>
    </w:p>
    <w:p w14:paraId="20987A5B" w14:textId="48A0C73F" w:rsidR="004C4563" w:rsidRDefault="004C4563" w:rsidP="004C4563">
      <w:pPr>
        <w:spacing w:after="0"/>
        <w:rPr>
          <w:rFonts w:ascii="Arial" w:hAnsi="Arial" w:cs="Arial"/>
          <w:b/>
        </w:rPr>
      </w:pPr>
      <w:r>
        <w:rPr>
          <w:rFonts w:ascii="Arial" w:hAnsi="Arial" w:cs="Arial"/>
          <w:b/>
        </w:rPr>
        <w:t>13</w:t>
      </w:r>
      <w:r>
        <w:rPr>
          <w:rFonts w:ascii="Arial" w:hAnsi="Arial" w:cs="Arial"/>
          <w:b/>
        </w:rPr>
        <w:tab/>
        <w:t>THC CASHFLOW PROPOSAL</w:t>
      </w:r>
    </w:p>
    <w:p w14:paraId="76C4591E" w14:textId="77777777" w:rsidR="00AB36EE" w:rsidRDefault="00AB36EE" w:rsidP="004C4563">
      <w:pPr>
        <w:spacing w:after="0"/>
        <w:rPr>
          <w:rFonts w:ascii="Arial" w:hAnsi="Arial" w:cs="Arial"/>
          <w:b/>
        </w:rPr>
      </w:pPr>
    </w:p>
    <w:p w14:paraId="3F7CB950" w14:textId="2A99B8A9" w:rsidR="00AB36EE" w:rsidRDefault="00AB36EE" w:rsidP="00AB36EE">
      <w:pPr>
        <w:spacing w:after="0"/>
        <w:ind w:left="709"/>
        <w:rPr>
          <w:rFonts w:ascii="Arial" w:hAnsi="Arial" w:cs="Arial"/>
        </w:rPr>
      </w:pPr>
      <w:r>
        <w:rPr>
          <w:rFonts w:ascii="Arial" w:hAnsi="Arial" w:cs="Arial"/>
          <w:b/>
        </w:rPr>
        <w:tab/>
      </w:r>
      <w:r w:rsidRPr="00AB36EE">
        <w:rPr>
          <w:rFonts w:ascii="Arial" w:hAnsi="Arial" w:cs="Arial"/>
        </w:rPr>
        <w:t xml:space="preserve">A paper drafted by Andy McCann had been distributed prior to the meeting and there was general approval for the proposal. </w:t>
      </w:r>
    </w:p>
    <w:p w14:paraId="14DDACBA" w14:textId="77777777" w:rsidR="00AB36EE" w:rsidRDefault="00AB36EE" w:rsidP="00AB36EE">
      <w:pPr>
        <w:spacing w:after="0"/>
        <w:ind w:left="709"/>
        <w:rPr>
          <w:rFonts w:ascii="Arial" w:hAnsi="Arial" w:cs="Arial"/>
        </w:rPr>
      </w:pPr>
    </w:p>
    <w:p w14:paraId="659BD825" w14:textId="3114B100" w:rsidR="00AB36EE" w:rsidRPr="00AB36EE" w:rsidRDefault="00AB36EE" w:rsidP="00AB36EE">
      <w:pPr>
        <w:spacing w:after="0"/>
        <w:ind w:left="709"/>
        <w:rPr>
          <w:rFonts w:ascii="Arial" w:hAnsi="Arial" w:cs="Arial"/>
          <w:b/>
          <w:color w:val="FF0000"/>
        </w:rPr>
      </w:pPr>
      <w:r w:rsidRPr="00AB36EE">
        <w:rPr>
          <w:rFonts w:ascii="Arial" w:hAnsi="Arial" w:cs="Arial"/>
        </w:rPr>
        <w:t>The paper included the re</w:t>
      </w:r>
      <w:r>
        <w:rPr>
          <w:rFonts w:ascii="Arial" w:hAnsi="Arial" w:cs="Arial"/>
        </w:rPr>
        <w:t>q</w:t>
      </w:r>
      <w:r w:rsidRPr="00AB36EE">
        <w:rPr>
          <w:rFonts w:ascii="Arial" w:hAnsi="Arial" w:cs="Arial"/>
        </w:rPr>
        <w:t>uirement for THC to be asked to provide cashflow of £250k</w:t>
      </w:r>
      <w:r>
        <w:rPr>
          <w:rFonts w:ascii="Arial" w:hAnsi="Arial" w:cs="Arial"/>
        </w:rPr>
        <w:t xml:space="preserve">. </w:t>
      </w:r>
      <w:r w:rsidRPr="00AB36EE">
        <w:rPr>
          <w:rFonts w:ascii="Arial" w:hAnsi="Arial" w:cs="Arial"/>
        </w:rPr>
        <w:t xml:space="preserve"> </w:t>
      </w:r>
      <w:r>
        <w:rPr>
          <w:rFonts w:ascii="Arial" w:hAnsi="Arial" w:cs="Arial"/>
        </w:rPr>
        <w:t xml:space="preserve">NW requested the inclusion of the FLAG in the proposal as groups submitting applications to the FLAG will require the same level of support as those submitting LEADER applications. This was also agreed. </w:t>
      </w:r>
      <w:r w:rsidRPr="00AB36EE">
        <w:rPr>
          <w:rFonts w:ascii="Arial" w:hAnsi="Arial" w:cs="Arial"/>
        </w:rPr>
        <w:t>NW is to take th</w:t>
      </w:r>
      <w:r>
        <w:rPr>
          <w:rFonts w:ascii="Arial" w:hAnsi="Arial" w:cs="Arial"/>
        </w:rPr>
        <w:t xml:space="preserve">e proposal </w:t>
      </w:r>
      <w:r w:rsidRPr="00AB36EE">
        <w:rPr>
          <w:rFonts w:ascii="Arial" w:hAnsi="Arial" w:cs="Arial"/>
        </w:rPr>
        <w:t>forward for approval.</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Pr="00AB36EE">
        <w:rPr>
          <w:rFonts w:ascii="Arial" w:hAnsi="Arial" w:cs="Arial"/>
          <w:b/>
          <w:color w:val="FF0000"/>
        </w:rPr>
        <w:t>Action NW</w:t>
      </w:r>
    </w:p>
    <w:p w14:paraId="22AC82CC" w14:textId="77777777" w:rsidR="004C4563" w:rsidRDefault="004C4563" w:rsidP="004C4563">
      <w:pPr>
        <w:spacing w:after="0"/>
        <w:rPr>
          <w:rFonts w:ascii="Arial" w:hAnsi="Arial" w:cs="Arial"/>
          <w:b/>
        </w:rPr>
      </w:pPr>
    </w:p>
    <w:p w14:paraId="36B15E36" w14:textId="40EFA017" w:rsidR="00AB36EE" w:rsidRDefault="00AB36EE" w:rsidP="00AB36EE">
      <w:pPr>
        <w:spacing w:after="0"/>
        <w:ind w:left="709"/>
        <w:rPr>
          <w:rFonts w:ascii="Arial" w:hAnsi="Arial" w:cs="Arial"/>
        </w:rPr>
      </w:pPr>
      <w:r>
        <w:rPr>
          <w:rFonts w:ascii="Arial" w:hAnsi="Arial" w:cs="Arial"/>
          <w:b/>
        </w:rPr>
        <w:tab/>
      </w:r>
      <w:r w:rsidRPr="00AB36EE">
        <w:rPr>
          <w:rFonts w:ascii="Arial" w:hAnsi="Arial" w:cs="Arial"/>
        </w:rPr>
        <w:t xml:space="preserve">If the cashflow </w:t>
      </w:r>
      <w:r w:rsidR="00404172">
        <w:rPr>
          <w:rFonts w:ascii="Arial" w:hAnsi="Arial" w:cs="Arial"/>
        </w:rPr>
        <w:t xml:space="preserve">funding </w:t>
      </w:r>
      <w:r w:rsidRPr="00AB36EE">
        <w:rPr>
          <w:rFonts w:ascii="Arial" w:hAnsi="Arial" w:cs="Arial"/>
        </w:rPr>
        <w:t xml:space="preserve">is forthcoming, this will need to be administered. The paper outlines options </w:t>
      </w:r>
      <w:r>
        <w:rPr>
          <w:rFonts w:ascii="Arial" w:hAnsi="Arial" w:cs="Arial"/>
        </w:rPr>
        <w:t xml:space="preserve">for funding an </w:t>
      </w:r>
      <w:r w:rsidRPr="00AB36EE">
        <w:rPr>
          <w:rFonts w:ascii="Arial" w:hAnsi="Arial" w:cs="Arial"/>
        </w:rPr>
        <w:t>administrative ro</w:t>
      </w:r>
      <w:r>
        <w:rPr>
          <w:rFonts w:ascii="Arial" w:hAnsi="Arial" w:cs="Arial"/>
        </w:rPr>
        <w:t>l</w:t>
      </w:r>
      <w:r w:rsidRPr="00AB36EE">
        <w:rPr>
          <w:rFonts w:ascii="Arial" w:hAnsi="Arial" w:cs="Arial"/>
        </w:rPr>
        <w:t>e:</w:t>
      </w:r>
    </w:p>
    <w:p w14:paraId="3B827454" w14:textId="77777777" w:rsidR="00AB36EE" w:rsidRDefault="00AB36EE" w:rsidP="00AB36EE">
      <w:pPr>
        <w:spacing w:after="0"/>
        <w:ind w:left="709"/>
        <w:rPr>
          <w:rFonts w:ascii="Arial" w:hAnsi="Arial" w:cs="Arial"/>
        </w:rPr>
      </w:pPr>
    </w:p>
    <w:p w14:paraId="7CC14DE7" w14:textId="01EDA6D4" w:rsidR="00AB36EE" w:rsidRDefault="00AB36EE" w:rsidP="000E73C3">
      <w:pPr>
        <w:pStyle w:val="ListParagraph"/>
        <w:numPr>
          <w:ilvl w:val="0"/>
          <w:numId w:val="22"/>
        </w:numPr>
        <w:spacing w:after="0"/>
        <w:rPr>
          <w:rFonts w:ascii="Arial" w:hAnsi="Arial" w:cs="Arial"/>
          <w:b/>
          <w:color w:val="FF0000"/>
        </w:rPr>
      </w:pPr>
      <w:r w:rsidRPr="00AB36EE">
        <w:rPr>
          <w:rFonts w:ascii="Arial" w:hAnsi="Arial" w:cs="Arial"/>
        </w:rPr>
        <w:t>through a LEADER Strategic Project; eligibility of this needs to be dermined and FC will progress a decision fr</w:t>
      </w:r>
      <w:r w:rsidR="00FC11CC">
        <w:rPr>
          <w:rFonts w:ascii="Arial" w:hAnsi="Arial" w:cs="Arial"/>
        </w:rPr>
        <w:t>o</w:t>
      </w:r>
      <w:r w:rsidRPr="00AB36EE">
        <w:rPr>
          <w:rFonts w:ascii="Arial" w:hAnsi="Arial" w:cs="Arial"/>
        </w:rPr>
        <w:t>m SG as to eligibility.</w:t>
      </w:r>
      <w:r>
        <w:rPr>
          <w:rFonts w:ascii="Arial" w:hAnsi="Arial" w:cs="Arial"/>
        </w:rPr>
        <w:tab/>
      </w:r>
      <w:r>
        <w:rPr>
          <w:rFonts w:ascii="Arial" w:hAnsi="Arial" w:cs="Arial"/>
        </w:rPr>
        <w:tab/>
      </w:r>
      <w:r>
        <w:rPr>
          <w:rFonts w:ascii="Arial" w:hAnsi="Arial" w:cs="Arial"/>
        </w:rPr>
        <w:tab/>
      </w:r>
      <w:r w:rsidRPr="00AB36EE">
        <w:rPr>
          <w:rFonts w:ascii="Arial" w:hAnsi="Arial" w:cs="Arial"/>
        </w:rPr>
        <w:tab/>
      </w:r>
      <w:r w:rsidRPr="00AB36EE">
        <w:rPr>
          <w:rFonts w:ascii="Arial" w:hAnsi="Arial" w:cs="Arial"/>
          <w:b/>
          <w:color w:val="FF0000"/>
        </w:rPr>
        <w:t>Action FC</w:t>
      </w:r>
    </w:p>
    <w:p w14:paraId="2D2B2945" w14:textId="5223ECE0" w:rsidR="00AB36EE" w:rsidRDefault="00B76445" w:rsidP="000E73C3">
      <w:pPr>
        <w:pStyle w:val="ListParagraph"/>
        <w:numPr>
          <w:ilvl w:val="0"/>
          <w:numId w:val="22"/>
        </w:numPr>
        <w:spacing w:after="0"/>
        <w:rPr>
          <w:rFonts w:ascii="Arial" w:hAnsi="Arial" w:cs="Arial"/>
        </w:rPr>
      </w:pPr>
      <w:r w:rsidRPr="00B76445">
        <w:rPr>
          <w:rFonts w:ascii="Arial" w:hAnsi="Arial" w:cs="Arial"/>
        </w:rPr>
        <w:t xml:space="preserve">through the </w:t>
      </w:r>
      <w:r>
        <w:rPr>
          <w:rFonts w:ascii="Arial" w:hAnsi="Arial" w:cs="Arial"/>
        </w:rPr>
        <w:t>LEADER Administration budget.</w:t>
      </w:r>
    </w:p>
    <w:p w14:paraId="44BAED07" w14:textId="77777777" w:rsidR="00B76445" w:rsidRDefault="00B76445" w:rsidP="00B76445">
      <w:pPr>
        <w:spacing w:after="0"/>
        <w:ind w:left="709"/>
        <w:rPr>
          <w:rFonts w:ascii="Arial" w:hAnsi="Arial" w:cs="Arial"/>
        </w:rPr>
      </w:pPr>
    </w:p>
    <w:p w14:paraId="64047C6D" w14:textId="136B5C2C" w:rsidR="00B76445" w:rsidRPr="00B76445" w:rsidRDefault="00B76445" w:rsidP="00B76445">
      <w:pPr>
        <w:spacing w:after="0"/>
        <w:ind w:left="720"/>
        <w:rPr>
          <w:rFonts w:ascii="Arial" w:hAnsi="Arial" w:cs="Arial"/>
        </w:rPr>
      </w:pPr>
      <w:r>
        <w:rPr>
          <w:rFonts w:ascii="Arial" w:hAnsi="Arial" w:cs="Arial"/>
        </w:rPr>
        <w:t>JH commented that the first option is preferable as there are already pressures on the LEADER Administration budget.</w:t>
      </w:r>
    </w:p>
    <w:p w14:paraId="2B619B90" w14:textId="77777777" w:rsidR="00AB36EE" w:rsidRDefault="00AB36EE" w:rsidP="00AB36EE">
      <w:pPr>
        <w:spacing w:after="0"/>
        <w:ind w:left="709"/>
        <w:rPr>
          <w:rFonts w:ascii="Arial" w:hAnsi="Arial" w:cs="Arial"/>
        </w:rPr>
      </w:pPr>
    </w:p>
    <w:p w14:paraId="5A99A64C" w14:textId="77777777" w:rsidR="00AB36EE" w:rsidRDefault="00AB36EE" w:rsidP="00AB36EE">
      <w:pPr>
        <w:spacing w:after="0"/>
        <w:ind w:left="709"/>
        <w:rPr>
          <w:rFonts w:ascii="Arial" w:hAnsi="Arial" w:cs="Arial"/>
        </w:rPr>
      </w:pPr>
    </w:p>
    <w:p w14:paraId="4F2296F6" w14:textId="74D78588" w:rsidR="004C4563" w:rsidRDefault="004C4563" w:rsidP="004C4563">
      <w:pPr>
        <w:spacing w:after="0"/>
        <w:rPr>
          <w:rFonts w:ascii="Arial" w:hAnsi="Arial" w:cs="Arial"/>
          <w:b/>
        </w:rPr>
      </w:pPr>
      <w:r>
        <w:rPr>
          <w:rFonts w:ascii="Arial" w:hAnsi="Arial" w:cs="Arial"/>
          <w:b/>
        </w:rPr>
        <w:t>14</w:t>
      </w:r>
      <w:r>
        <w:rPr>
          <w:rFonts w:ascii="Arial" w:hAnsi="Arial" w:cs="Arial"/>
          <w:b/>
        </w:rPr>
        <w:tab/>
        <w:t>FEEDBACK FROM LEADER CONFERENCE</w:t>
      </w:r>
    </w:p>
    <w:p w14:paraId="6620F5FE" w14:textId="77777777" w:rsidR="004C4563" w:rsidRDefault="004C4563" w:rsidP="004C4563">
      <w:pPr>
        <w:spacing w:after="0"/>
        <w:rPr>
          <w:rFonts w:ascii="Arial" w:hAnsi="Arial" w:cs="Arial"/>
          <w:b/>
        </w:rPr>
      </w:pPr>
    </w:p>
    <w:p w14:paraId="01004AB8" w14:textId="43DD6407" w:rsidR="00ED324B" w:rsidRDefault="004C4563" w:rsidP="00ED324B">
      <w:pPr>
        <w:spacing w:after="0"/>
        <w:ind w:left="709"/>
        <w:rPr>
          <w:rFonts w:ascii="Arial" w:hAnsi="Arial" w:cs="Arial"/>
        </w:rPr>
      </w:pPr>
      <w:r>
        <w:rPr>
          <w:rFonts w:ascii="Arial" w:hAnsi="Arial" w:cs="Arial"/>
          <w:b/>
        </w:rPr>
        <w:tab/>
      </w:r>
      <w:r w:rsidRPr="00ED324B">
        <w:rPr>
          <w:rFonts w:ascii="Arial" w:hAnsi="Arial" w:cs="Arial"/>
        </w:rPr>
        <w:t>Thos</w:t>
      </w:r>
      <w:r w:rsidR="00ED324B" w:rsidRPr="00ED324B">
        <w:rPr>
          <w:rFonts w:ascii="Arial" w:hAnsi="Arial" w:cs="Arial"/>
        </w:rPr>
        <w:t>e</w:t>
      </w:r>
      <w:r w:rsidRPr="00ED324B">
        <w:rPr>
          <w:rFonts w:ascii="Arial" w:hAnsi="Arial" w:cs="Arial"/>
        </w:rPr>
        <w:t xml:space="preserve"> who had attended the Conference had felt it </w:t>
      </w:r>
      <w:r w:rsidR="00404172">
        <w:rPr>
          <w:rFonts w:ascii="Arial" w:hAnsi="Arial" w:cs="Arial"/>
        </w:rPr>
        <w:t xml:space="preserve">had provided </w:t>
      </w:r>
      <w:r w:rsidRPr="00ED324B">
        <w:rPr>
          <w:rFonts w:ascii="Arial" w:hAnsi="Arial" w:cs="Arial"/>
        </w:rPr>
        <w:t xml:space="preserve">a good networking opportunity, although expectations that </w:t>
      </w:r>
      <w:r w:rsidR="00ED324B" w:rsidRPr="00ED324B">
        <w:rPr>
          <w:rFonts w:ascii="Arial" w:hAnsi="Arial" w:cs="Arial"/>
        </w:rPr>
        <w:t>greater clarity and guidance would have been provided, were not fully met.</w:t>
      </w:r>
      <w:r w:rsidR="00ED324B">
        <w:rPr>
          <w:rFonts w:ascii="Arial" w:hAnsi="Arial" w:cs="Arial"/>
        </w:rPr>
        <w:t xml:space="preserve"> It was generally felt that it would have been better to have delayed the Conference until more aspects of the Programme had been developed.</w:t>
      </w:r>
    </w:p>
    <w:p w14:paraId="1989F322" w14:textId="033F30F1" w:rsidR="004C4563" w:rsidRDefault="00ED324B" w:rsidP="00ED324B">
      <w:pPr>
        <w:spacing w:after="0"/>
        <w:ind w:left="709"/>
        <w:rPr>
          <w:rFonts w:ascii="Arial" w:hAnsi="Arial" w:cs="Arial"/>
        </w:rPr>
      </w:pPr>
      <w:r>
        <w:rPr>
          <w:rFonts w:ascii="Arial" w:hAnsi="Arial" w:cs="Arial"/>
        </w:rPr>
        <w:t xml:space="preserve"> </w:t>
      </w:r>
    </w:p>
    <w:p w14:paraId="66494A01" w14:textId="12755347" w:rsidR="00ED324B" w:rsidRDefault="00ED324B" w:rsidP="00ED324B">
      <w:pPr>
        <w:spacing w:after="0"/>
        <w:ind w:left="709"/>
        <w:rPr>
          <w:rFonts w:ascii="Arial" w:hAnsi="Arial" w:cs="Arial"/>
        </w:rPr>
      </w:pPr>
      <w:r>
        <w:rPr>
          <w:rFonts w:ascii="Arial" w:hAnsi="Arial" w:cs="Arial"/>
        </w:rPr>
        <w:t>JH felt that the LAG Chairs session had been useful and had given a better understanding of how LAG Chairs might work together.</w:t>
      </w:r>
    </w:p>
    <w:p w14:paraId="6BD982A1" w14:textId="77777777" w:rsidR="00ED324B" w:rsidRDefault="00ED324B" w:rsidP="00ED324B">
      <w:pPr>
        <w:spacing w:after="0"/>
        <w:ind w:left="709"/>
        <w:rPr>
          <w:rFonts w:ascii="Arial" w:hAnsi="Arial" w:cs="Arial"/>
        </w:rPr>
      </w:pPr>
    </w:p>
    <w:p w14:paraId="3A0876C7" w14:textId="0AD0CE37" w:rsidR="00ED324B" w:rsidRDefault="00ED324B" w:rsidP="00ED324B">
      <w:pPr>
        <w:spacing w:after="0"/>
        <w:ind w:left="709"/>
        <w:rPr>
          <w:rFonts w:ascii="Arial" w:hAnsi="Arial" w:cs="Arial"/>
        </w:rPr>
      </w:pPr>
      <w:r>
        <w:rPr>
          <w:rFonts w:ascii="Arial" w:hAnsi="Arial" w:cs="Arial"/>
        </w:rPr>
        <w:t xml:space="preserve">Andy McCann had attended the Accountable Bodies Board session. NW fed back that he had felt this might be a useful forum for raising SLA queries. The session had not been well attended, with most attendees having been involved in the last Programme – it was felt that their attendance may have been prompted by </w:t>
      </w:r>
      <w:r w:rsidR="00404172">
        <w:rPr>
          <w:rFonts w:ascii="Arial" w:hAnsi="Arial" w:cs="Arial"/>
        </w:rPr>
        <w:t xml:space="preserve">them having experienced the impact of a range of </w:t>
      </w:r>
      <w:r>
        <w:rPr>
          <w:rFonts w:ascii="Arial" w:hAnsi="Arial" w:cs="Arial"/>
        </w:rPr>
        <w:t xml:space="preserve">audit issues that had arisen in that Programme.  </w:t>
      </w:r>
    </w:p>
    <w:p w14:paraId="24A90499" w14:textId="77777777" w:rsidR="00ED324B" w:rsidRPr="00ED324B" w:rsidRDefault="00ED324B" w:rsidP="00ED324B">
      <w:pPr>
        <w:spacing w:after="0"/>
        <w:ind w:left="709"/>
        <w:rPr>
          <w:rFonts w:ascii="Arial" w:hAnsi="Arial" w:cs="Arial"/>
        </w:rPr>
      </w:pPr>
    </w:p>
    <w:p w14:paraId="2F3F0AD7" w14:textId="3E65BD51" w:rsidR="004C4563" w:rsidRPr="00ED324B" w:rsidRDefault="00ED324B" w:rsidP="00ED324B">
      <w:pPr>
        <w:spacing w:after="0"/>
        <w:ind w:left="709"/>
        <w:rPr>
          <w:rFonts w:ascii="Arial" w:hAnsi="Arial" w:cs="Arial"/>
        </w:rPr>
      </w:pPr>
      <w:r>
        <w:rPr>
          <w:rFonts w:ascii="Arial" w:hAnsi="Arial" w:cs="Arial"/>
          <w:b/>
        </w:rPr>
        <w:tab/>
      </w:r>
      <w:r w:rsidRPr="00ED324B">
        <w:rPr>
          <w:rFonts w:ascii="Arial" w:hAnsi="Arial" w:cs="Arial"/>
        </w:rPr>
        <w:t xml:space="preserve">FC mentioned that </w:t>
      </w:r>
      <w:r w:rsidR="00A65DDE">
        <w:rPr>
          <w:rFonts w:ascii="Arial" w:hAnsi="Arial" w:cs="Arial"/>
        </w:rPr>
        <w:t xml:space="preserve">the Co-operation </w:t>
      </w:r>
      <w:r w:rsidR="00677525">
        <w:rPr>
          <w:rFonts w:ascii="Arial" w:hAnsi="Arial" w:cs="Arial"/>
        </w:rPr>
        <w:t xml:space="preserve">Café </w:t>
      </w:r>
      <w:r w:rsidR="00A65DDE">
        <w:rPr>
          <w:rFonts w:ascii="Arial" w:hAnsi="Arial" w:cs="Arial"/>
        </w:rPr>
        <w:t xml:space="preserve">workshop had been particularly well received and a similar type of event could be included as part of the formal launch event for the </w:t>
      </w:r>
      <w:r w:rsidRPr="00ED324B">
        <w:rPr>
          <w:rFonts w:ascii="Arial" w:hAnsi="Arial" w:cs="Arial"/>
        </w:rPr>
        <w:t>Highland LEADER Programme</w:t>
      </w:r>
      <w:r w:rsidR="00A65DDE">
        <w:rPr>
          <w:rFonts w:ascii="Arial" w:hAnsi="Arial" w:cs="Arial"/>
        </w:rPr>
        <w:t>.</w:t>
      </w:r>
    </w:p>
    <w:p w14:paraId="208FA4A9" w14:textId="77777777" w:rsidR="004C4563" w:rsidRDefault="004C4563" w:rsidP="004C4563">
      <w:pPr>
        <w:spacing w:after="0"/>
        <w:rPr>
          <w:rFonts w:ascii="Arial" w:hAnsi="Arial" w:cs="Arial"/>
          <w:b/>
        </w:rPr>
      </w:pPr>
    </w:p>
    <w:p w14:paraId="0F34B634" w14:textId="77777777" w:rsidR="00404172" w:rsidRDefault="00404172" w:rsidP="004C4563">
      <w:pPr>
        <w:spacing w:after="0"/>
        <w:rPr>
          <w:rFonts w:ascii="Arial" w:hAnsi="Arial" w:cs="Arial"/>
          <w:b/>
        </w:rPr>
      </w:pPr>
    </w:p>
    <w:p w14:paraId="743E9DCA" w14:textId="77777777" w:rsidR="00404172" w:rsidRDefault="00404172" w:rsidP="004C4563">
      <w:pPr>
        <w:spacing w:after="0"/>
        <w:rPr>
          <w:rFonts w:ascii="Arial" w:hAnsi="Arial" w:cs="Arial"/>
          <w:b/>
        </w:rPr>
      </w:pPr>
    </w:p>
    <w:p w14:paraId="2138315E" w14:textId="77777777" w:rsidR="00404172" w:rsidRDefault="00404172" w:rsidP="004C4563">
      <w:pPr>
        <w:spacing w:after="0"/>
        <w:rPr>
          <w:rFonts w:ascii="Arial" w:hAnsi="Arial" w:cs="Arial"/>
          <w:b/>
        </w:rPr>
      </w:pPr>
    </w:p>
    <w:p w14:paraId="7D0646D0" w14:textId="41ACB6F8" w:rsidR="004C4563" w:rsidRDefault="004C4563" w:rsidP="004C4563">
      <w:pPr>
        <w:spacing w:after="0"/>
        <w:rPr>
          <w:rFonts w:ascii="Arial" w:hAnsi="Arial" w:cs="Arial"/>
          <w:b/>
        </w:rPr>
      </w:pPr>
      <w:r>
        <w:rPr>
          <w:rFonts w:ascii="Arial" w:hAnsi="Arial" w:cs="Arial"/>
          <w:b/>
        </w:rPr>
        <w:tab/>
      </w:r>
    </w:p>
    <w:p w14:paraId="0B2AA8DF" w14:textId="31A6482E" w:rsidR="004C4563" w:rsidRDefault="004C4563" w:rsidP="004C4563">
      <w:pPr>
        <w:spacing w:after="0"/>
        <w:rPr>
          <w:rFonts w:ascii="Arial" w:hAnsi="Arial" w:cs="Arial"/>
          <w:b/>
        </w:rPr>
      </w:pPr>
      <w:r>
        <w:rPr>
          <w:rFonts w:ascii="Arial" w:hAnsi="Arial" w:cs="Arial"/>
          <w:b/>
        </w:rPr>
        <w:t>15</w:t>
      </w:r>
      <w:r>
        <w:rPr>
          <w:rFonts w:ascii="Arial" w:hAnsi="Arial" w:cs="Arial"/>
          <w:b/>
        </w:rPr>
        <w:tab/>
        <w:t>TIMETABLE FOR LAUNCH OF HIGHLAND LEADER PROGRAMME</w:t>
      </w:r>
    </w:p>
    <w:p w14:paraId="708AD5F2" w14:textId="193EA784" w:rsidR="004C4563" w:rsidRDefault="004C4563" w:rsidP="004C4563">
      <w:pPr>
        <w:spacing w:after="0"/>
        <w:rPr>
          <w:rFonts w:ascii="Arial" w:hAnsi="Arial" w:cs="Arial"/>
          <w:b/>
        </w:rPr>
      </w:pPr>
      <w:r>
        <w:rPr>
          <w:rFonts w:ascii="Arial" w:hAnsi="Arial" w:cs="Arial"/>
          <w:b/>
        </w:rPr>
        <w:tab/>
      </w:r>
    </w:p>
    <w:p w14:paraId="13AD3D83" w14:textId="4536E5F6" w:rsidR="004C4563" w:rsidRPr="004C4563" w:rsidRDefault="004C4563" w:rsidP="004C4563">
      <w:pPr>
        <w:spacing w:after="0"/>
        <w:ind w:left="709"/>
        <w:jc w:val="both"/>
        <w:rPr>
          <w:rFonts w:ascii="Arial" w:hAnsi="Arial" w:cs="Arial"/>
        </w:rPr>
      </w:pPr>
      <w:r>
        <w:rPr>
          <w:rFonts w:ascii="Arial" w:hAnsi="Arial" w:cs="Arial"/>
          <w:b/>
        </w:rPr>
        <w:tab/>
      </w:r>
      <w:r w:rsidRPr="004C4563">
        <w:rPr>
          <w:rFonts w:ascii="Arial" w:hAnsi="Arial" w:cs="Arial"/>
        </w:rPr>
        <w:t>It was agreed that the Programme will be open following the next LAG meeting on 27/04/16, so D</w:t>
      </w:r>
      <w:r>
        <w:rPr>
          <w:rFonts w:ascii="Arial" w:hAnsi="Arial" w:cs="Arial"/>
        </w:rPr>
        <w:t>O</w:t>
      </w:r>
      <w:r w:rsidRPr="004C4563">
        <w:rPr>
          <w:rFonts w:ascii="Arial" w:hAnsi="Arial" w:cs="Arial"/>
        </w:rPr>
        <w:t>s will be able to progress EoIs from 28/04/16.</w:t>
      </w:r>
    </w:p>
    <w:p w14:paraId="6EDD0F71" w14:textId="77777777" w:rsidR="004C4563" w:rsidRDefault="004C4563" w:rsidP="004C4563">
      <w:pPr>
        <w:spacing w:after="0"/>
        <w:rPr>
          <w:rFonts w:ascii="Arial" w:hAnsi="Arial" w:cs="Arial"/>
          <w:b/>
        </w:rPr>
      </w:pPr>
    </w:p>
    <w:p w14:paraId="5C9F318B" w14:textId="77777777" w:rsidR="004C4563" w:rsidRDefault="004C4563" w:rsidP="004C4563">
      <w:pPr>
        <w:spacing w:after="0"/>
        <w:rPr>
          <w:rFonts w:ascii="Arial" w:hAnsi="Arial" w:cs="Arial"/>
          <w:b/>
        </w:rPr>
      </w:pPr>
      <w:r>
        <w:rPr>
          <w:rFonts w:ascii="Arial" w:hAnsi="Arial" w:cs="Arial"/>
          <w:b/>
        </w:rPr>
        <w:t>16</w:t>
      </w:r>
      <w:r>
        <w:rPr>
          <w:rFonts w:ascii="Arial" w:hAnsi="Arial" w:cs="Arial"/>
          <w:b/>
        </w:rPr>
        <w:tab/>
        <w:t>DATE OF NEXT MEETING</w:t>
      </w:r>
    </w:p>
    <w:p w14:paraId="48008522" w14:textId="77777777" w:rsidR="004C4563" w:rsidRDefault="004C4563" w:rsidP="004C4563">
      <w:pPr>
        <w:spacing w:after="0"/>
        <w:rPr>
          <w:rFonts w:ascii="Arial" w:hAnsi="Arial" w:cs="Arial"/>
          <w:b/>
        </w:rPr>
      </w:pPr>
    </w:p>
    <w:p w14:paraId="464E538C" w14:textId="393AA8DB" w:rsidR="00B84B96" w:rsidRDefault="00693DB3" w:rsidP="004C4563">
      <w:pPr>
        <w:spacing w:after="0"/>
        <w:ind w:left="851"/>
        <w:rPr>
          <w:rFonts w:ascii="Arial" w:hAnsi="Arial" w:cs="Arial"/>
        </w:rPr>
      </w:pPr>
      <w:r>
        <w:rPr>
          <w:rFonts w:ascii="Arial" w:hAnsi="Arial" w:cs="Arial"/>
        </w:rPr>
        <w:t xml:space="preserve">Wednesday </w:t>
      </w:r>
      <w:r w:rsidR="000606A8">
        <w:rPr>
          <w:rFonts w:ascii="Arial" w:hAnsi="Arial" w:cs="Arial"/>
        </w:rPr>
        <w:t>27 April</w:t>
      </w:r>
      <w:r w:rsidR="001330F3">
        <w:rPr>
          <w:rFonts w:ascii="Arial" w:hAnsi="Arial" w:cs="Arial"/>
        </w:rPr>
        <w:t xml:space="preserve"> venue and time TBC</w:t>
      </w:r>
      <w:r w:rsidR="000606A8">
        <w:rPr>
          <w:rFonts w:ascii="Arial" w:hAnsi="Arial" w:cs="Arial"/>
        </w:rPr>
        <w:t>. Thereafter, meetings will be held on the last Wednesday of alternate months</w:t>
      </w:r>
      <w:r w:rsidR="00FC11CC">
        <w:rPr>
          <w:rFonts w:ascii="Arial" w:hAnsi="Arial" w:cs="Arial"/>
        </w:rPr>
        <w:t xml:space="preserve"> – dates to be confirmed at the next meeting</w:t>
      </w:r>
      <w:r w:rsidR="000606A8">
        <w:rPr>
          <w:rFonts w:ascii="Arial" w:hAnsi="Arial" w:cs="Arial"/>
        </w:rPr>
        <w:t>.</w:t>
      </w:r>
    </w:p>
    <w:p w14:paraId="2FB5D861" w14:textId="77777777" w:rsidR="00D8477A" w:rsidRDefault="00D8477A" w:rsidP="004C4563">
      <w:pPr>
        <w:spacing w:after="0"/>
        <w:ind w:left="851"/>
        <w:rPr>
          <w:rFonts w:ascii="Arial" w:hAnsi="Arial" w:cs="Arial"/>
        </w:rPr>
      </w:pPr>
    </w:p>
    <w:p w14:paraId="0DB68D2A" w14:textId="77777777" w:rsidR="00404172" w:rsidRDefault="00404172" w:rsidP="004C4563">
      <w:pPr>
        <w:spacing w:after="0"/>
        <w:ind w:left="851"/>
        <w:rPr>
          <w:rFonts w:ascii="Arial" w:hAnsi="Arial" w:cs="Arial"/>
        </w:rPr>
      </w:pPr>
    </w:p>
    <w:p w14:paraId="34AA9733" w14:textId="77777777" w:rsidR="00810A6D" w:rsidRDefault="00810A6D" w:rsidP="004C4563">
      <w:pPr>
        <w:spacing w:after="0"/>
        <w:ind w:left="851"/>
        <w:rPr>
          <w:rFonts w:ascii="Arial" w:hAnsi="Arial" w:cs="Arial"/>
        </w:rPr>
      </w:pPr>
    </w:p>
    <w:p w14:paraId="0F774058" w14:textId="635CCA52" w:rsidR="00810A6D" w:rsidRPr="001212A9" w:rsidRDefault="001212A9" w:rsidP="004C4563">
      <w:pPr>
        <w:spacing w:after="0"/>
        <w:ind w:left="851"/>
        <w:rPr>
          <w:rFonts w:ascii="Arial" w:hAnsi="Arial" w:cs="Arial"/>
          <w:b/>
        </w:rPr>
      </w:pPr>
      <w:r w:rsidRPr="001212A9">
        <w:rPr>
          <w:rFonts w:ascii="Arial" w:hAnsi="Arial" w:cs="Arial"/>
          <w:b/>
        </w:rPr>
        <w:t>PAPERS SUBMITTED IN ADVANCE TO INFORM THIS MEETING</w:t>
      </w:r>
    </w:p>
    <w:p w14:paraId="2F522F58" w14:textId="77777777" w:rsidR="00404172" w:rsidRDefault="00404172" w:rsidP="004C4563">
      <w:pPr>
        <w:spacing w:after="0"/>
        <w:ind w:left="851"/>
        <w:rPr>
          <w:rFonts w:ascii="Arial" w:hAnsi="Arial" w:cs="Arial"/>
          <w:b/>
        </w:rPr>
      </w:pPr>
    </w:p>
    <w:p w14:paraId="46577837" w14:textId="24ABA242" w:rsidR="0068074C" w:rsidRPr="0068074C" w:rsidRDefault="0068074C" w:rsidP="004C4563">
      <w:pPr>
        <w:spacing w:after="0"/>
        <w:ind w:left="851"/>
        <w:rPr>
          <w:rFonts w:ascii="Arial" w:hAnsi="Arial" w:cs="Arial"/>
        </w:rPr>
      </w:pPr>
      <w:r w:rsidRPr="0068074C">
        <w:rPr>
          <w:rFonts w:ascii="Arial" w:hAnsi="Arial" w:cs="Arial"/>
        </w:rPr>
        <w:t>Agenda</w:t>
      </w:r>
    </w:p>
    <w:p w14:paraId="1F4E8501" w14:textId="7603CC3B" w:rsidR="001212A9" w:rsidRPr="001212A9" w:rsidRDefault="001212A9" w:rsidP="004C4563">
      <w:pPr>
        <w:spacing w:after="0"/>
        <w:ind w:left="851"/>
        <w:rPr>
          <w:rFonts w:ascii="Arial" w:hAnsi="Arial" w:cs="Arial"/>
        </w:rPr>
      </w:pPr>
      <w:r w:rsidRPr="001212A9">
        <w:rPr>
          <w:rFonts w:ascii="Arial" w:hAnsi="Arial" w:cs="Arial"/>
        </w:rPr>
        <w:t>IMFN  - Draft Local Area Action PLan</w:t>
      </w:r>
    </w:p>
    <w:p w14:paraId="50F0AEF9" w14:textId="4AABEBE3" w:rsidR="001212A9" w:rsidRDefault="001212A9" w:rsidP="001212A9">
      <w:pPr>
        <w:spacing w:after="0"/>
        <w:ind w:firstLine="851"/>
        <w:rPr>
          <w:rFonts w:ascii="Arial" w:hAnsi="Arial" w:cs="Arial"/>
        </w:rPr>
      </w:pPr>
      <w:r>
        <w:rPr>
          <w:rFonts w:ascii="Arial" w:hAnsi="Arial" w:cs="Arial"/>
        </w:rPr>
        <w:t>LAP Update – Caithness</w:t>
      </w:r>
    </w:p>
    <w:p w14:paraId="712291F1" w14:textId="40852EB1" w:rsidR="001212A9" w:rsidRDefault="001212A9" w:rsidP="001212A9">
      <w:pPr>
        <w:spacing w:after="0"/>
        <w:ind w:firstLine="851"/>
        <w:rPr>
          <w:rFonts w:ascii="Arial" w:hAnsi="Arial" w:cs="Arial"/>
        </w:rPr>
      </w:pPr>
      <w:r>
        <w:rPr>
          <w:rFonts w:ascii="Arial" w:hAnsi="Arial" w:cs="Arial"/>
        </w:rPr>
        <w:t>LAP Update - IMFN</w:t>
      </w:r>
    </w:p>
    <w:p w14:paraId="3C7578E0" w14:textId="7AE244AA" w:rsidR="001212A9" w:rsidRDefault="001212A9" w:rsidP="001212A9">
      <w:pPr>
        <w:spacing w:after="0"/>
        <w:ind w:firstLine="851"/>
        <w:rPr>
          <w:rFonts w:ascii="Arial" w:hAnsi="Arial" w:cs="Arial"/>
        </w:rPr>
      </w:pPr>
      <w:r>
        <w:rPr>
          <w:rFonts w:ascii="Arial" w:hAnsi="Arial" w:cs="Arial"/>
        </w:rPr>
        <w:t>LAP Update – Lochaber</w:t>
      </w:r>
    </w:p>
    <w:p w14:paraId="505D243A" w14:textId="5CD54695" w:rsidR="001212A9" w:rsidRDefault="001212A9" w:rsidP="001212A9">
      <w:pPr>
        <w:spacing w:after="0"/>
        <w:ind w:firstLine="851"/>
        <w:rPr>
          <w:rFonts w:ascii="Arial" w:hAnsi="Arial" w:cs="Arial"/>
        </w:rPr>
      </w:pPr>
      <w:r>
        <w:rPr>
          <w:rFonts w:ascii="Arial" w:hAnsi="Arial" w:cs="Arial"/>
        </w:rPr>
        <w:t>LAP Update - Skye</w:t>
      </w:r>
    </w:p>
    <w:p w14:paraId="0EDE1CFA" w14:textId="55712844" w:rsidR="001212A9" w:rsidRDefault="001212A9" w:rsidP="001212A9">
      <w:pPr>
        <w:spacing w:after="0"/>
        <w:ind w:firstLine="851"/>
        <w:rPr>
          <w:rFonts w:ascii="Arial" w:hAnsi="Arial" w:cs="Arial"/>
        </w:rPr>
      </w:pPr>
      <w:r>
        <w:rPr>
          <w:rFonts w:ascii="Arial" w:hAnsi="Arial" w:cs="Arial"/>
        </w:rPr>
        <w:t>LAP Update - Sutherland</w:t>
      </w:r>
    </w:p>
    <w:p w14:paraId="7EEF0773" w14:textId="09190FE6" w:rsidR="00404172" w:rsidRDefault="001212A9" w:rsidP="001212A9">
      <w:pPr>
        <w:spacing w:after="0"/>
        <w:ind w:firstLine="851"/>
        <w:rPr>
          <w:rFonts w:ascii="Arial" w:hAnsi="Arial" w:cs="Arial"/>
        </w:rPr>
      </w:pPr>
      <w:r>
        <w:rPr>
          <w:rFonts w:ascii="Arial" w:hAnsi="Arial" w:cs="Arial"/>
        </w:rPr>
        <w:t>LAP Update WRSL</w:t>
      </w:r>
    </w:p>
    <w:p w14:paraId="7D01B06C" w14:textId="794D2342" w:rsidR="001212A9" w:rsidRDefault="001212A9" w:rsidP="001212A9">
      <w:pPr>
        <w:spacing w:after="0"/>
        <w:ind w:firstLine="851"/>
        <w:rPr>
          <w:rFonts w:ascii="Arial" w:hAnsi="Arial" w:cs="Arial"/>
        </w:rPr>
      </w:pPr>
      <w:r>
        <w:rPr>
          <w:rFonts w:ascii="Arial" w:hAnsi="Arial" w:cs="Arial"/>
        </w:rPr>
        <w:t>Expressions of Interest – Strategic Projects</w:t>
      </w:r>
    </w:p>
    <w:p w14:paraId="70F7EF0E" w14:textId="77777777" w:rsidR="001212A9" w:rsidRDefault="001212A9" w:rsidP="001212A9">
      <w:pPr>
        <w:spacing w:after="0"/>
        <w:ind w:firstLine="851"/>
        <w:rPr>
          <w:rFonts w:ascii="Arial" w:hAnsi="Arial" w:cs="Arial"/>
        </w:rPr>
      </w:pPr>
      <w:r>
        <w:rPr>
          <w:rFonts w:ascii="Arial" w:hAnsi="Arial" w:cs="Arial"/>
        </w:rPr>
        <w:t>EMFF Queries and Response</w:t>
      </w:r>
    </w:p>
    <w:p w14:paraId="794BBCE5" w14:textId="77777777" w:rsidR="0068074C" w:rsidRDefault="0068074C" w:rsidP="0068074C">
      <w:pPr>
        <w:spacing w:after="0"/>
        <w:ind w:firstLine="851"/>
        <w:rPr>
          <w:rFonts w:ascii="Arial" w:hAnsi="Arial" w:cs="Arial"/>
        </w:rPr>
      </w:pPr>
      <w:r>
        <w:rPr>
          <w:rFonts w:ascii="Arial" w:hAnsi="Arial" w:cs="Arial"/>
        </w:rPr>
        <w:t>Draft Pre Application Form 240316</w:t>
      </w:r>
    </w:p>
    <w:p w14:paraId="699AA3E9" w14:textId="77777777" w:rsidR="0068074C" w:rsidRDefault="0068074C" w:rsidP="0068074C">
      <w:pPr>
        <w:spacing w:after="0"/>
        <w:ind w:firstLine="851"/>
        <w:rPr>
          <w:rFonts w:ascii="Arial" w:hAnsi="Arial" w:cs="Arial"/>
        </w:rPr>
      </w:pPr>
      <w:r>
        <w:rPr>
          <w:rFonts w:ascii="Arial" w:hAnsi="Arial" w:cs="Arial"/>
        </w:rPr>
        <w:t>Draft Pre Application Guidance 240316</w:t>
      </w:r>
    </w:p>
    <w:p w14:paraId="6C8F121C" w14:textId="77777777" w:rsidR="0068074C" w:rsidRDefault="0068074C" w:rsidP="0068074C">
      <w:pPr>
        <w:spacing w:after="0"/>
        <w:ind w:firstLine="851"/>
        <w:rPr>
          <w:rFonts w:ascii="Arial" w:hAnsi="Arial" w:cs="Arial"/>
        </w:rPr>
      </w:pPr>
      <w:r>
        <w:rPr>
          <w:rFonts w:ascii="Arial" w:hAnsi="Arial" w:cs="Arial"/>
        </w:rPr>
        <w:t>Draft Pre Application Scoring 240316</w:t>
      </w:r>
    </w:p>
    <w:p w14:paraId="47B6AEAA" w14:textId="77777777" w:rsidR="0068074C" w:rsidRDefault="0068074C" w:rsidP="0068074C">
      <w:pPr>
        <w:spacing w:after="0"/>
        <w:ind w:firstLine="851"/>
        <w:rPr>
          <w:rFonts w:ascii="Arial" w:hAnsi="Arial" w:cs="Arial"/>
        </w:rPr>
      </w:pPr>
      <w:r>
        <w:rPr>
          <w:rFonts w:ascii="Arial" w:hAnsi="Arial" w:cs="Arial"/>
        </w:rPr>
        <w:t>Draft Pre Application Technical review 240316</w:t>
      </w:r>
    </w:p>
    <w:p w14:paraId="0ABEE1A8" w14:textId="57E3A500" w:rsidR="001212A9" w:rsidRDefault="001212A9" w:rsidP="001212A9">
      <w:pPr>
        <w:spacing w:after="0"/>
        <w:ind w:firstLine="851"/>
        <w:rPr>
          <w:rFonts w:ascii="Arial" w:hAnsi="Arial" w:cs="Arial"/>
        </w:rPr>
      </w:pPr>
      <w:r>
        <w:rPr>
          <w:rFonts w:ascii="Arial" w:hAnsi="Arial" w:cs="Arial"/>
        </w:rPr>
        <w:t>MoU Draft 30/03/2016</w:t>
      </w:r>
    </w:p>
    <w:p w14:paraId="533DC8F7" w14:textId="3306998C" w:rsidR="001212A9" w:rsidRDefault="001212A9" w:rsidP="001212A9">
      <w:pPr>
        <w:spacing w:after="0"/>
        <w:ind w:firstLine="851"/>
        <w:rPr>
          <w:rFonts w:ascii="Arial" w:hAnsi="Arial" w:cs="Arial"/>
        </w:rPr>
      </w:pPr>
      <w:r>
        <w:rPr>
          <w:rFonts w:ascii="Arial" w:hAnsi="Arial" w:cs="Arial"/>
        </w:rPr>
        <w:t xml:space="preserve">LEADER 2014 2020 Cashflow Proposal March 16 </w:t>
      </w:r>
    </w:p>
    <w:p w14:paraId="32FDC7BB" w14:textId="77777777" w:rsidR="00404172" w:rsidRDefault="00404172" w:rsidP="001212A9">
      <w:pPr>
        <w:spacing w:after="0"/>
        <w:ind w:left="851" w:firstLine="851"/>
        <w:rPr>
          <w:rFonts w:ascii="Arial" w:hAnsi="Arial" w:cs="Arial"/>
        </w:rPr>
      </w:pPr>
    </w:p>
    <w:p w14:paraId="4CE41BA3" w14:textId="77777777" w:rsidR="00404172" w:rsidRDefault="00404172" w:rsidP="004C4563">
      <w:pPr>
        <w:spacing w:after="0"/>
        <w:ind w:left="851"/>
        <w:rPr>
          <w:rFonts w:ascii="Arial" w:hAnsi="Arial" w:cs="Arial"/>
        </w:rPr>
      </w:pPr>
    </w:p>
    <w:p w14:paraId="660519B9" w14:textId="77777777" w:rsidR="00404172" w:rsidRDefault="00404172" w:rsidP="004C4563">
      <w:pPr>
        <w:spacing w:after="0"/>
        <w:ind w:left="851"/>
        <w:rPr>
          <w:rFonts w:ascii="Arial" w:hAnsi="Arial" w:cs="Arial"/>
        </w:rPr>
      </w:pPr>
    </w:p>
    <w:p w14:paraId="6CB8C26B" w14:textId="77777777" w:rsidR="00404172" w:rsidRDefault="00404172" w:rsidP="004C4563">
      <w:pPr>
        <w:spacing w:after="0"/>
        <w:ind w:left="851"/>
        <w:rPr>
          <w:rFonts w:ascii="Arial" w:hAnsi="Arial" w:cs="Arial"/>
        </w:rPr>
      </w:pPr>
    </w:p>
    <w:p w14:paraId="07077883" w14:textId="77777777" w:rsidR="00404172" w:rsidRDefault="00404172" w:rsidP="004C4563">
      <w:pPr>
        <w:spacing w:after="0"/>
        <w:ind w:left="851"/>
        <w:rPr>
          <w:rFonts w:ascii="Arial" w:hAnsi="Arial" w:cs="Arial"/>
        </w:rPr>
      </w:pPr>
    </w:p>
    <w:p w14:paraId="735A7661" w14:textId="77777777" w:rsidR="00404172" w:rsidRDefault="00404172" w:rsidP="004C4563">
      <w:pPr>
        <w:spacing w:after="0"/>
        <w:ind w:left="851"/>
        <w:rPr>
          <w:rFonts w:ascii="Arial" w:hAnsi="Arial" w:cs="Arial"/>
        </w:rPr>
      </w:pPr>
    </w:p>
    <w:p w14:paraId="707C572E" w14:textId="77777777" w:rsidR="00404172" w:rsidRDefault="00404172" w:rsidP="004C4563">
      <w:pPr>
        <w:spacing w:after="0"/>
        <w:ind w:left="851"/>
        <w:rPr>
          <w:rFonts w:ascii="Arial" w:hAnsi="Arial" w:cs="Arial"/>
        </w:rPr>
      </w:pPr>
    </w:p>
    <w:p w14:paraId="7BE16CC0" w14:textId="77777777" w:rsidR="00404172" w:rsidRDefault="00404172" w:rsidP="004C4563">
      <w:pPr>
        <w:spacing w:after="0"/>
        <w:ind w:left="851"/>
        <w:rPr>
          <w:rFonts w:ascii="Arial" w:hAnsi="Arial" w:cs="Arial"/>
        </w:rPr>
      </w:pPr>
    </w:p>
    <w:p w14:paraId="1215F3A5" w14:textId="77777777" w:rsidR="00404172" w:rsidRDefault="00404172" w:rsidP="004C4563">
      <w:pPr>
        <w:spacing w:after="0"/>
        <w:ind w:left="851"/>
        <w:rPr>
          <w:rFonts w:ascii="Arial" w:hAnsi="Arial" w:cs="Arial"/>
        </w:rPr>
      </w:pPr>
    </w:p>
    <w:p w14:paraId="6F30B803" w14:textId="77777777" w:rsidR="00404172" w:rsidRDefault="00404172" w:rsidP="004C4563">
      <w:pPr>
        <w:spacing w:after="0"/>
        <w:ind w:left="851"/>
        <w:rPr>
          <w:rFonts w:ascii="Arial" w:hAnsi="Arial" w:cs="Arial"/>
        </w:rPr>
      </w:pPr>
    </w:p>
    <w:p w14:paraId="3B103856" w14:textId="77777777" w:rsidR="00404172" w:rsidRDefault="00404172" w:rsidP="004C4563">
      <w:pPr>
        <w:spacing w:after="0"/>
        <w:ind w:left="851"/>
        <w:rPr>
          <w:rFonts w:ascii="Arial" w:hAnsi="Arial" w:cs="Arial"/>
        </w:rPr>
      </w:pPr>
    </w:p>
    <w:p w14:paraId="784E0EA2" w14:textId="77777777" w:rsidR="00404172" w:rsidRDefault="00404172" w:rsidP="004C4563">
      <w:pPr>
        <w:spacing w:after="0"/>
        <w:ind w:left="851"/>
        <w:rPr>
          <w:rFonts w:ascii="Arial" w:hAnsi="Arial" w:cs="Arial"/>
        </w:rPr>
      </w:pPr>
    </w:p>
    <w:p w14:paraId="08B708C5" w14:textId="77777777" w:rsidR="00404172" w:rsidRDefault="00404172" w:rsidP="004C4563">
      <w:pPr>
        <w:spacing w:after="0"/>
        <w:ind w:left="851"/>
        <w:rPr>
          <w:rFonts w:ascii="Arial" w:hAnsi="Arial" w:cs="Arial"/>
        </w:rPr>
      </w:pPr>
    </w:p>
    <w:p w14:paraId="70D81B92" w14:textId="77777777" w:rsidR="00404172" w:rsidRDefault="00404172" w:rsidP="004C4563">
      <w:pPr>
        <w:spacing w:after="0"/>
        <w:ind w:left="851"/>
        <w:rPr>
          <w:rFonts w:ascii="Arial" w:hAnsi="Arial" w:cs="Arial"/>
        </w:rPr>
      </w:pPr>
    </w:p>
    <w:p w14:paraId="2DA69E1C" w14:textId="77777777" w:rsidR="00404172" w:rsidRDefault="00404172" w:rsidP="004C4563">
      <w:pPr>
        <w:spacing w:after="0"/>
        <w:ind w:left="851"/>
        <w:rPr>
          <w:rFonts w:ascii="Arial" w:hAnsi="Arial" w:cs="Arial"/>
        </w:rPr>
      </w:pPr>
    </w:p>
    <w:p w14:paraId="6C0C6B91" w14:textId="77777777" w:rsidR="00404172" w:rsidRDefault="00404172" w:rsidP="004C4563">
      <w:pPr>
        <w:spacing w:after="0"/>
        <w:ind w:left="851"/>
        <w:rPr>
          <w:rFonts w:ascii="Arial" w:hAnsi="Arial" w:cs="Arial"/>
        </w:rPr>
      </w:pPr>
    </w:p>
    <w:p w14:paraId="338779E3" w14:textId="77777777" w:rsidR="00404172" w:rsidRDefault="00404172" w:rsidP="004C4563">
      <w:pPr>
        <w:spacing w:after="0"/>
        <w:ind w:left="851"/>
        <w:rPr>
          <w:rFonts w:ascii="Arial" w:hAnsi="Arial" w:cs="Arial"/>
        </w:rPr>
      </w:pPr>
    </w:p>
    <w:p w14:paraId="2C53DC39" w14:textId="77777777" w:rsidR="00404172" w:rsidRDefault="00404172" w:rsidP="004C4563">
      <w:pPr>
        <w:spacing w:after="0"/>
        <w:ind w:left="851"/>
        <w:rPr>
          <w:rFonts w:ascii="Arial" w:hAnsi="Arial" w:cs="Arial"/>
        </w:rPr>
      </w:pPr>
    </w:p>
    <w:p w14:paraId="28343E6A" w14:textId="77777777" w:rsidR="00404172" w:rsidRDefault="00404172" w:rsidP="004C4563">
      <w:pPr>
        <w:spacing w:after="0"/>
        <w:ind w:left="851"/>
        <w:rPr>
          <w:rFonts w:ascii="Arial" w:hAnsi="Arial" w:cs="Arial"/>
        </w:rPr>
      </w:pPr>
    </w:p>
    <w:p w14:paraId="774B3BD3" w14:textId="77777777" w:rsidR="00404172" w:rsidRDefault="00404172" w:rsidP="004C4563">
      <w:pPr>
        <w:spacing w:after="0"/>
        <w:ind w:left="851"/>
        <w:rPr>
          <w:rFonts w:ascii="Arial" w:hAnsi="Arial" w:cs="Arial"/>
        </w:rPr>
      </w:pPr>
    </w:p>
    <w:sectPr w:rsidR="00404172" w:rsidSect="00A52E4B">
      <w:pgSz w:w="11906" w:h="16838"/>
      <w:pgMar w:top="720" w:right="720" w:bottom="72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ECA3D" w14:textId="77777777" w:rsidR="005C0FF4" w:rsidRDefault="005C0FF4" w:rsidP="005D4A19">
      <w:pPr>
        <w:spacing w:after="0" w:line="240" w:lineRule="auto"/>
      </w:pPr>
      <w:r>
        <w:separator/>
      </w:r>
    </w:p>
  </w:endnote>
  <w:endnote w:type="continuationSeparator" w:id="0">
    <w:p w14:paraId="0A7B1548" w14:textId="77777777" w:rsidR="005C0FF4" w:rsidRDefault="005C0FF4" w:rsidP="005D4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ansSerif">
    <w:panose1 w:val="000004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088CE" w14:textId="77777777" w:rsidR="005C0FF4" w:rsidRDefault="005C0FF4" w:rsidP="005D4A19">
      <w:pPr>
        <w:spacing w:after="0" w:line="240" w:lineRule="auto"/>
      </w:pPr>
      <w:r>
        <w:separator/>
      </w:r>
    </w:p>
  </w:footnote>
  <w:footnote w:type="continuationSeparator" w:id="0">
    <w:p w14:paraId="552C723C" w14:textId="77777777" w:rsidR="005C0FF4" w:rsidRDefault="005C0FF4" w:rsidP="005D4A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2CD4"/>
    <w:multiLevelType w:val="hybridMultilevel"/>
    <w:tmpl w:val="8B0AA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B155A44"/>
    <w:multiLevelType w:val="hybridMultilevel"/>
    <w:tmpl w:val="5748C6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4A6CA5"/>
    <w:multiLevelType w:val="hybridMultilevel"/>
    <w:tmpl w:val="7F94B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C4D745C"/>
    <w:multiLevelType w:val="hybridMultilevel"/>
    <w:tmpl w:val="EB2CB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D2C5ADB"/>
    <w:multiLevelType w:val="hybridMultilevel"/>
    <w:tmpl w:val="7FC062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6852E1"/>
    <w:multiLevelType w:val="hybridMultilevel"/>
    <w:tmpl w:val="7BB44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7A77AFD"/>
    <w:multiLevelType w:val="hybridMultilevel"/>
    <w:tmpl w:val="E7B2377A"/>
    <w:lvl w:ilvl="0" w:tplc="0809000B">
      <w:start w:val="1"/>
      <w:numFmt w:val="bullet"/>
      <w:lvlText w:val=""/>
      <w:lvlJc w:val="left"/>
      <w:pPr>
        <w:ind w:left="780" w:hanging="360"/>
      </w:pPr>
      <w:rPr>
        <w:rFonts w:ascii="Wingdings" w:hAnsi="Wingding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7">
    <w:nsid w:val="36243F03"/>
    <w:multiLevelType w:val="hybridMultilevel"/>
    <w:tmpl w:val="2E44712E"/>
    <w:lvl w:ilvl="0" w:tplc="0809000B">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8">
    <w:nsid w:val="3A0C1B42"/>
    <w:multiLevelType w:val="hybridMultilevel"/>
    <w:tmpl w:val="D5769834"/>
    <w:lvl w:ilvl="0" w:tplc="0809000B">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9">
    <w:nsid w:val="3A1158D2"/>
    <w:multiLevelType w:val="hybridMultilevel"/>
    <w:tmpl w:val="68A850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3472EA5"/>
    <w:multiLevelType w:val="hybridMultilevel"/>
    <w:tmpl w:val="5358AD82"/>
    <w:lvl w:ilvl="0" w:tplc="4A2A9C86">
      <w:numFmt w:val="bullet"/>
      <w:lvlText w:val="-"/>
      <w:lvlJc w:val="left"/>
      <w:pPr>
        <w:ind w:left="1470" w:hanging="360"/>
      </w:pPr>
      <w:rPr>
        <w:rFonts w:ascii="Arial" w:eastAsia="Times New Roman" w:hAnsi="Arial" w:cs="Aria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1">
    <w:nsid w:val="4AD51750"/>
    <w:multiLevelType w:val="hybridMultilevel"/>
    <w:tmpl w:val="160AE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4DC96E0E"/>
    <w:multiLevelType w:val="hybridMultilevel"/>
    <w:tmpl w:val="AE92C43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nsid w:val="539844F8"/>
    <w:multiLevelType w:val="hybridMultilevel"/>
    <w:tmpl w:val="611E50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1E53E6"/>
    <w:multiLevelType w:val="hybridMultilevel"/>
    <w:tmpl w:val="C234C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5EFF31B2"/>
    <w:multiLevelType w:val="hybridMultilevel"/>
    <w:tmpl w:val="721A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C127A0"/>
    <w:multiLevelType w:val="hybridMultilevel"/>
    <w:tmpl w:val="A5E48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0195CE1"/>
    <w:multiLevelType w:val="hybridMultilevel"/>
    <w:tmpl w:val="EFF40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62534555"/>
    <w:multiLevelType w:val="hybridMultilevel"/>
    <w:tmpl w:val="0986A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6B0B4ACE"/>
    <w:multiLevelType w:val="hybridMultilevel"/>
    <w:tmpl w:val="101ED2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7A2542EC"/>
    <w:multiLevelType w:val="hybridMultilevel"/>
    <w:tmpl w:val="1ACEA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7B5951D3"/>
    <w:multiLevelType w:val="hybridMultilevel"/>
    <w:tmpl w:val="9258B45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7E40441D"/>
    <w:multiLevelType w:val="hybridMultilevel"/>
    <w:tmpl w:val="C40ED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6"/>
  </w:num>
  <w:num w:numId="4">
    <w:abstractNumId w:val="14"/>
  </w:num>
  <w:num w:numId="5">
    <w:abstractNumId w:val="22"/>
  </w:num>
  <w:num w:numId="6">
    <w:abstractNumId w:val="17"/>
  </w:num>
  <w:num w:numId="7">
    <w:abstractNumId w:val="2"/>
  </w:num>
  <w:num w:numId="8">
    <w:abstractNumId w:val="19"/>
  </w:num>
  <w:num w:numId="9">
    <w:abstractNumId w:val="10"/>
  </w:num>
  <w:num w:numId="10">
    <w:abstractNumId w:val="15"/>
  </w:num>
  <w:num w:numId="11">
    <w:abstractNumId w:val="18"/>
  </w:num>
  <w:num w:numId="12">
    <w:abstractNumId w:val="16"/>
  </w:num>
  <w:num w:numId="13">
    <w:abstractNumId w:val="5"/>
  </w:num>
  <w:num w:numId="14">
    <w:abstractNumId w:val="3"/>
  </w:num>
  <w:num w:numId="15">
    <w:abstractNumId w:val="20"/>
  </w:num>
  <w:num w:numId="16">
    <w:abstractNumId w:val="0"/>
  </w:num>
  <w:num w:numId="17">
    <w:abstractNumId w:val="11"/>
  </w:num>
  <w:num w:numId="18">
    <w:abstractNumId w:val="7"/>
  </w:num>
  <w:num w:numId="19">
    <w:abstractNumId w:val="13"/>
  </w:num>
  <w:num w:numId="20">
    <w:abstractNumId w:val="9"/>
  </w:num>
  <w:num w:numId="21">
    <w:abstractNumId w:val="4"/>
  </w:num>
  <w:num w:numId="22">
    <w:abstractNumId w:val="12"/>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2A"/>
    <w:rsid w:val="00002A02"/>
    <w:rsid w:val="00003250"/>
    <w:rsid w:val="00014432"/>
    <w:rsid w:val="00033585"/>
    <w:rsid w:val="00035BB6"/>
    <w:rsid w:val="00042A12"/>
    <w:rsid w:val="00053EF7"/>
    <w:rsid w:val="000606A8"/>
    <w:rsid w:val="00062860"/>
    <w:rsid w:val="0007330D"/>
    <w:rsid w:val="00075CEB"/>
    <w:rsid w:val="00084538"/>
    <w:rsid w:val="0009350C"/>
    <w:rsid w:val="000A19FC"/>
    <w:rsid w:val="000A6E01"/>
    <w:rsid w:val="000D5C97"/>
    <w:rsid w:val="000D6A6F"/>
    <w:rsid w:val="000E26BB"/>
    <w:rsid w:val="000E73C3"/>
    <w:rsid w:val="0010482A"/>
    <w:rsid w:val="00106C67"/>
    <w:rsid w:val="00113D86"/>
    <w:rsid w:val="001151DB"/>
    <w:rsid w:val="001212A9"/>
    <w:rsid w:val="00124A54"/>
    <w:rsid w:val="00125FB3"/>
    <w:rsid w:val="001330F3"/>
    <w:rsid w:val="00133C99"/>
    <w:rsid w:val="00140ADC"/>
    <w:rsid w:val="00161449"/>
    <w:rsid w:val="001872F9"/>
    <w:rsid w:val="00187560"/>
    <w:rsid w:val="001950DC"/>
    <w:rsid w:val="001A42B5"/>
    <w:rsid w:val="001A519F"/>
    <w:rsid w:val="001B1A40"/>
    <w:rsid w:val="001B750A"/>
    <w:rsid w:val="001C1A6D"/>
    <w:rsid w:val="001C334A"/>
    <w:rsid w:val="001C74BC"/>
    <w:rsid w:val="001D1A68"/>
    <w:rsid w:val="001D2736"/>
    <w:rsid w:val="001D4B6B"/>
    <w:rsid w:val="001D68E4"/>
    <w:rsid w:val="001E6AB6"/>
    <w:rsid w:val="001F1511"/>
    <w:rsid w:val="00202C61"/>
    <w:rsid w:val="00211492"/>
    <w:rsid w:val="002260A2"/>
    <w:rsid w:val="00231197"/>
    <w:rsid w:val="00234D02"/>
    <w:rsid w:val="00267B63"/>
    <w:rsid w:val="00277403"/>
    <w:rsid w:val="002806CC"/>
    <w:rsid w:val="00287876"/>
    <w:rsid w:val="002930B3"/>
    <w:rsid w:val="002B117B"/>
    <w:rsid w:val="002B6472"/>
    <w:rsid w:val="002D7B34"/>
    <w:rsid w:val="002F21DE"/>
    <w:rsid w:val="00306507"/>
    <w:rsid w:val="00306550"/>
    <w:rsid w:val="003101B4"/>
    <w:rsid w:val="00333038"/>
    <w:rsid w:val="0034177E"/>
    <w:rsid w:val="0034662E"/>
    <w:rsid w:val="003767B1"/>
    <w:rsid w:val="003A5943"/>
    <w:rsid w:val="003A7208"/>
    <w:rsid w:val="003B29A6"/>
    <w:rsid w:val="003C48FE"/>
    <w:rsid w:val="003C6D79"/>
    <w:rsid w:val="003C7EB1"/>
    <w:rsid w:val="003E304F"/>
    <w:rsid w:val="004020B2"/>
    <w:rsid w:val="00402901"/>
    <w:rsid w:val="00404172"/>
    <w:rsid w:val="0040442A"/>
    <w:rsid w:val="00411532"/>
    <w:rsid w:val="00415DE7"/>
    <w:rsid w:val="00417E0F"/>
    <w:rsid w:val="00430366"/>
    <w:rsid w:val="00454158"/>
    <w:rsid w:val="00473F56"/>
    <w:rsid w:val="004769FA"/>
    <w:rsid w:val="00491A52"/>
    <w:rsid w:val="0049483E"/>
    <w:rsid w:val="00497D25"/>
    <w:rsid w:val="004A0D69"/>
    <w:rsid w:val="004A14A0"/>
    <w:rsid w:val="004A1CC1"/>
    <w:rsid w:val="004A6A2B"/>
    <w:rsid w:val="004B701B"/>
    <w:rsid w:val="004B71A7"/>
    <w:rsid w:val="004C1E65"/>
    <w:rsid w:val="004C4563"/>
    <w:rsid w:val="004C484E"/>
    <w:rsid w:val="004C627A"/>
    <w:rsid w:val="004C7776"/>
    <w:rsid w:val="004D092A"/>
    <w:rsid w:val="004E27DC"/>
    <w:rsid w:val="004E4FE6"/>
    <w:rsid w:val="004E5987"/>
    <w:rsid w:val="004F601D"/>
    <w:rsid w:val="004F718B"/>
    <w:rsid w:val="0050516B"/>
    <w:rsid w:val="00507AA7"/>
    <w:rsid w:val="00511FDD"/>
    <w:rsid w:val="005207CE"/>
    <w:rsid w:val="00527939"/>
    <w:rsid w:val="00527AD0"/>
    <w:rsid w:val="00544075"/>
    <w:rsid w:val="00557B50"/>
    <w:rsid w:val="005604F2"/>
    <w:rsid w:val="00563C2B"/>
    <w:rsid w:val="00571D80"/>
    <w:rsid w:val="005738E3"/>
    <w:rsid w:val="0057428A"/>
    <w:rsid w:val="00593D16"/>
    <w:rsid w:val="00595A9A"/>
    <w:rsid w:val="005A0853"/>
    <w:rsid w:val="005A50D9"/>
    <w:rsid w:val="005B51D2"/>
    <w:rsid w:val="005C0FF4"/>
    <w:rsid w:val="005C41D5"/>
    <w:rsid w:val="005C516D"/>
    <w:rsid w:val="005D4A19"/>
    <w:rsid w:val="005F3631"/>
    <w:rsid w:val="00622817"/>
    <w:rsid w:val="00637000"/>
    <w:rsid w:val="006457ED"/>
    <w:rsid w:val="00666D80"/>
    <w:rsid w:val="00677525"/>
    <w:rsid w:val="0068074C"/>
    <w:rsid w:val="00683616"/>
    <w:rsid w:val="00692092"/>
    <w:rsid w:val="00693DB3"/>
    <w:rsid w:val="006943EE"/>
    <w:rsid w:val="006A00EF"/>
    <w:rsid w:val="006A0787"/>
    <w:rsid w:val="006A3F9F"/>
    <w:rsid w:val="006B3C44"/>
    <w:rsid w:val="006B41BC"/>
    <w:rsid w:val="006E392E"/>
    <w:rsid w:val="006F7ECD"/>
    <w:rsid w:val="00705091"/>
    <w:rsid w:val="00711046"/>
    <w:rsid w:val="00720D61"/>
    <w:rsid w:val="00723479"/>
    <w:rsid w:val="00737021"/>
    <w:rsid w:val="00742D65"/>
    <w:rsid w:val="00743EB4"/>
    <w:rsid w:val="007454C3"/>
    <w:rsid w:val="00755592"/>
    <w:rsid w:val="007658F7"/>
    <w:rsid w:val="007704F3"/>
    <w:rsid w:val="00776C78"/>
    <w:rsid w:val="00780E83"/>
    <w:rsid w:val="00782C41"/>
    <w:rsid w:val="00784F02"/>
    <w:rsid w:val="00787BCB"/>
    <w:rsid w:val="0079100A"/>
    <w:rsid w:val="007933C2"/>
    <w:rsid w:val="00793CCD"/>
    <w:rsid w:val="007A2E07"/>
    <w:rsid w:val="007B2B51"/>
    <w:rsid w:val="007C7B94"/>
    <w:rsid w:val="007E5D74"/>
    <w:rsid w:val="007F0643"/>
    <w:rsid w:val="007F1BCF"/>
    <w:rsid w:val="007F54E3"/>
    <w:rsid w:val="007F757B"/>
    <w:rsid w:val="00802192"/>
    <w:rsid w:val="00802AE3"/>
    <w:rsid w:val="00810A6D"/>
    <w:rsid w:val="00821D8C"/>
    <w:rsid w:val="0082245F"/>
    <w:rsid w:val="008274FE"/>
    <w:rsid w:val="00840C08"/>
    <w:rsid w:val="008452ED"/>
    <w:rsid w:val="00851756"/>
    <w:rsid w:val="0087084D"/>
    <w:rsid w:val="00870DAC"/>
    <w:rsid w:val="008A633D"/>
    <w:rsid w:val="008B5B54"/>
    <w:rsid w:val="008C0585"/>
    <w:rsid w:val="008C0DE7"/>
    <w:rsid w:val="008C763C"/>
    <w:rsid w:val="008D16BB"/>
    <w:rsid w:val="008D1919"/>
    <w:rsid w:val="008D6AED"/>
    <w:rsid w:val="008E10C8"/>
    <w:rsid w:val="008F497B"/>
    <w:rsid w:val="009018C3"/>
    <w:rsid w:val="009023C6"/>
    <w:rsid w:val="00911159"/>
    <w:rsid w:val="009166D6"/>
    <w:rsid w:val="00924152"/>
    <w:rsid w:val="009266FD"/>
    <w:rsid w:val="009362AA"/>
    <w:rsid w:val="0093764D"/>
    <w:rsid w:val="00970283"/>
    <w:rsid w:val="009747A7"/>
    <w:rsid w:val="00991A0A"/>
    <w:rsid w:val="00995190"/>
    <w:rsid w:val="009A39C0"/>
    <w:rsid w:val="009A7F30"/>
    <w:rsid w:val="009B0B87"/>
    <w:rsid w:val="009B4A88"/>
    <w:rsid w:val="009B5B4B"/>
    <w:rsid w:val="009E4D3B"/>
    <w:rsid w:val="00A0558F"/>
    <w:rsid w:val="00A0598D"/>
    <w:rsid w:val="00A071E6"/>
    <w:rsid w:val="00A11A49"/>
    <w:rsid w:val="00A1418A"/>
    <w:rsid w:val="00A16782"/>
    <w:rsid w:val="00A2566D"/>
    <w:rsid w:val="00A429FB"/>
    <w:rsid w:val="00A44C87"/>
    <w:rsid w:val="00A52E4B"/>
    <w:rsid w:val="00A65DDE"/>
    <w:rsid w:val="00A725E6"/>
    <w:rsid w:val="00A758FA"/>
    <w:rsid w:val="00A96634"/>
    <w:rsid w:val="00AA05CA"/>
    <w:rsid w:val="00AB36EE"/>
    <w:rsid w:val="00AB6095"/>
    <w:rsid w:val="00AC6C5D"/>
    <w:rsid w:val="00AC7C15"/>
    <w:rsid w:val="00AE4499"/>
    <w:rsid w:val="00AF7AF8"/>
    <w:rsid w:val="00B00F22"/>
    <w:rsid w:val="00B03D26"/>
    <w:rsid w:val="00B07F80"/>
    <w:rsid w:val="00B11A17"/>
    <w:rsid w:val="00B12D8C"/>
    <w:rsid w:val="00B17A91"/>
    <w:rsid w:val="00B20DDB"/>
    <w:rsid w:val="00B30213"/>
    <w:rsid w:val="00B60230"/>
    <w:rsid w:val="00B63778"/>
    <w:rsid w:val="00B642E6"/>
    <w:rsid w:val="00B71C38"/>
    <w:rsid w:val="00B727EC"/>
    <w:rsid w:val="00B76445"/>
    <w:rsid w:val="00B82909"/>
    <w:rsid w:val="00B84B96"/>
    <w:rsid w:val="00B86DAD"/>
    <w:rsid w:val="00B87203"/>
    <w:rsid w:val="00B948F7"/>
    <w:rsid w:val="00BA72B6"/>
    <w:rsid w:val="00BA788D"/>
    <w:rsid w:val="00BC27D0"/>
    <w:rsid w:val="00BD549F"/>
    <w:rsid w:val="00BD6183"/>
    <w:rsid w:val="00BF26C7"/>
    <w:rsid w:val="00BF2CB5"/>
    <w:rsid w:val="00BF4BB3"/>
    <w:rsid w:val="00BF4C97"/>
    <w:rsid w:val="00BF5ECF"/>
    <w:rsid w:val="00C01877"/>
    <w:rsid w:val="00C0641A"/>
    <w:rsid w:val="00C2525F"/>
    <w:rsid w:val="00C31805"/>
    <w:rsid w:val="00C3668C"/>
    <w:rsid w:val="00C37AB8"/>
    <w:rsid w:val="00C41E4E"/>
    <w:rsid w:val="00C426F2"/>
    <w:rsid w:val="00C63FCC"/>
    <w:rsid w:val="00C64213"/>
    <w:rsid w:val="00C67D18"/>
    <w:rsid w:val="00C93D4E"/>
    <w:rsid w:val="00CC05E1"/>
    <w:rsid w:val="00CC2257"/>
    <w:rsid w:val="00CD6B84"/>
    <w:rsid w:val="00CD75EC"/>
    <w:rsid w:val="00CE60F7"/>
    <w:rsid w:val="00CE784B"/>
    <w:rsid w:val="00CF3E47"/>
    <w:rsid w:val="00CF7B2D"/>
    <w:rsid w:val="00D14662"/>
    <w:rsid w:val="00D21731"/>
    <w:rsid w:val="00D61997"/>
    <w:rsid w:val="00D624A1"/>
    <w:rsid w:val="00D63384"/>
    <w:rsid w:val="00D7217E"/>
    <w:rsid w:val="00D756EB"/>
    <w:rsid w:val="00D8477A"/>
    <w:rsid w:val="00D87DF9"/>
    <w:rsid w:val="00D90373"/>
    <w:rsid w:val="00D93090"/>
    <w:rsid w:val="00DA0F41"/>
    <w:rsid w:val="00DA4B37"/>
    <w:rsid w:val="00DB08FB"/>
    <w:rsid w:val="00DE0CD6"/>
    <w:rsid w:val="00DF1DFA"/>
    <w:rsid w:val="00DF5462"/>
    <w:rsid w:val="00DF5699"/>
    <w:rsid w:val="00E0093A"/>
    <w:rsid w:val="00E01A60"/>
    <w:rsid w:val="00E121F4"/>
    <w:rsid w:val="00E20154"/>
    <w:rsid w:val="00E25577"/>
    <w:rsid w:val="00E30B31"/>
    <w:rsid w:val="00E32802"/>
    <w:rsid w:val="00E3308E"/>
    <w:rsid w:val="00E33611"/>
    <w:rsid w:val="00E44BB1"/>
    <w:rsid w:val="00E53A59"/>
    <w:rsid w:val="00E54A75"/>
    <w:rsid w:val="00E67D07"/>
    <w:rsid w:val="00E72F56"/>
    <w:rsid w:val="00E8396F"/>
    <w:rsid w:val="00E86344"/>
    <w:rsid w:val="00E921AC"/>
    <w:rsid w:val="00E94CE7"/>
    <w:rsid w:val="00EB012F"/>
    <w:rsid w:val="00EB1E00"/>
    <w:rsid w:val="00EC1FC9"/>
    <w:rsid w:val="00EC44A5"/>
    <w:rsid w:val="00ED1C80"/>
    <w:rsid w:val="00ED324B"/>
    <w:rsid w:val="00ED6B78"/>
    <w:rsid w:val="00EE40EF"/>
    <w:rsid w:val="00EE41AB"/>
    <w:rsid w:val="00EF2850"/>
    <w:rsid w:val="00EF4B84"/>
    <w:rsid w:val="00F10111"/>
    <w:rsid w:val="00F160F1"/>
    <w:rsid w:val="00F24B0A"/>
    <w:rsid w:val="00F26DF4"/>
    <w:rsid w:val="00F3076A"/>
    <w:rsid w:val="00F310EC"/>
    <w:rsid w:val="00F339F4"/>
    <w:rsid w:val="00F433A1"/>
    <w:rsid w:val="00F460C2"/>
    <w:rsid w:val="00F474D1"/>
    <w:rsid w:val="00F507D5"/>
    <w:rsid w:val="00F54476"/>
    <w:rsid w:val="00F654AA"/>
    <w:rsid w:val="00F875BC"/>
    <w:rsid w:val="00F92A27"/>
    <w:rsid w:val="00F9548F"/>
    <w:rsid w:val="00FA1738"/>
    <w:rsid w:val="00FC11CC"/>
    <w:rsid w:val="00FC5745"/>
    <w:rsid w:val="00FC57E7"/>
    <w:rsid w:val="00FD1447"/>
    <w:rsid w:val="00FE1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91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E392E"/>
    <w:pPr>
      <w:keepNext/>
      <w:spacing w:after="0" w:line="240" w:lineRule="auto"/>
      <w:outlineLvl w:val="0"/>
    </w:pPr>
    <w:rPr>
      <w:rFonts w:ascii="Palatino Linotype" w:eastAsia="Times New Roman" w:hAnsi="Palatino Linotype"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366"/>
    <w:pPr>
      <w:ind w:left="720"/>
      <w:contextualSpacing/>
    </w:pPr>
  </w:style>
  <w:style w:type="character" w:styleId="Hyperlink">
    <w:name w:val="Hyperlink"/>
    <w:basedOn w:val="DefaultParagraphFont"/>
    <w:uiPriority w:val="99"/>
    <w:semiHidden/>
    <w:unhideWhenUsed/>
    <w:rsid w:val="005D4A19"/>
    <w:rPr>
      <w:color w:val="0000FF"/>
      <w:u w:val="single"/>
    </w:rPr>
  </w:style>
  <w:style w:type="paragraph" w:styleId="Header">
    <w:name w:val="header"/>
    <w:basedOn w:val="Normal"/>
    <w:link w:val="HeaderChar"/>
    <w:uiPriority w:val="99"/>
    <w:unhideWhenUsed/>
    <w:rsid w:val="005D4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A19"/>
  </w:style>
  <w:style w:type="paragraph" w:styleId="Footer">
    <w:name w:val="footer"/>
    <w:basedOn w:val="Normal"/>
    <w:link w:val="FooterChar"/>
    <w:uiPriority w:val="99"/>
    <w:unhideWhenUsed/>
    <w:rsid w:val="005D4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A19"/>
  </w:style>
  <w:style w:type="table" w:styleId="TableGrid">
    <w:name w:val="Table Grid"/>
    <w:basedOn w:val="TableNormal"/>
    <w:rsid w:val="00B602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60230"/>
    <w:pPr>
      <w:autoSpaceDE w:val="0"/>
      <w:autoSpaceDN w:val="0"/>
      <w:spacing w:after="0" w:line="240" w:lineRule="auto"/>
    </w:pPr>
    <w:rPr>
      <w:rFonts w:ascii="SansSerif" w:hAnsi="SansSerif" w:cs="Times New Roman"/>
      <w:color w:val="000000"/>
      <w:sz w:val="24"/>
      <w:szCs w:val="24"/>
    </w:rPr>
  </w:style>
  <w:style w:type="character" w:customStyle="1" w:styleId="Heading1Char">
    <w:name w:val="Heading 1 Char"/>
    <w:basedOn w:val="DefaultParagraphFont"/>
    <w:link w:val="Heading1"/>
    <w:rsid w:val="006E392E"/>
    <w:rPr>
      <w:rFonts w:ascii="Palatino Linotype" w:eastAsia="Times New Roman" w:hAnsi="Palatino Linotype" w:cs="Times New Roman"/>
      <w:b/>
      <w:bCs/>
      <w:szCs w:val="24"/>
    </w:rPr>
  </w:style>
  <w:style w:type="character" w:styleId="CommentReference">
    <w:name w:val="annotation reference"/>
    <w:basedOn w:val="DefaultParagraphFont"/>
    <w:uiPriority w:val="99"/>
    <w:semiHidden/>
    <w:unhideWhenUsed/>
    <w:rsid w:val="00776C78"/>
    <w:rPr>
      <w:sz w:val="16"/>
      <w:szCs w:val="16"/>
    </w:rPr>
  </w:style>
  <w:style w:type="paragraph" w:styleId="CommentText">
    <w:name w:val="annotation text"/>
    <w:basedOn w:val="Normal"/>
    <w:link w:val="CommentTextChar"/>
    <w:uiPriority w:val="99"/>
    <w:semiHidden/>
    <w:unhideWhenUsed/>
    <w:rsid w:val="00776C78"/>
    <w:pPr>
      <w:spacing w:line="240" w:lineRule="auto"/>
    </w:pPr>
    <w:rPr>
      <w:sz w:val="20"/>
      <w:szCs w:val="20"/>
    </w:rPr>
  </w:style>
  <w:style w:type="character" w:customStyle="1" w:styleId="CommentTextChar">
    <w:name w:val="Comment Text Char"/>
    <w:basedOn w:val="DefaultParagraphFont"/>
    <w:link w:val="CommentText"/>
    <w:uiPriority w:val="99"/>
    <w:semiHidden/>
    <w:rsid w:val="00776C78"/>
    <w:rPr>
      <w:sz w:val="20"/>
      <w:szCs w:val="20"/>
    </w:rPr>
  </w:style>
  <w:style w:type="paragraph" w:styleId="CommentSubject">
    <w:name w:val="annotation subject"/>
    <w:basedOn w:val="CommentText"/>
    <w:next w:val="CommentText"/>
    <w:link w:val="CommentSubjectChar"/>
    <w:uiPriority w:val="99"/>
    <w:semiHidden/>
    <w:unhideWhenUsed/>
    <w:rsid w:val="00776C78"/>
    <w:rPr>
      <w:b/>
      <w:bCs/>
    </w:rPr>
  </w:style>
  <w:style w:type="character" w:customStyle="1" w:styleId="CommentSubjectChar">
    <w:name w:val="Comment Subject Char"/>
    <w:basedOn w:val="CommentTextChar"/>
    <w:link w:val="CommentSubject"/>
    <w:uiPriority w:val="99"/>
    <w:semiHidden/>
    <w:rsid w:val="00776C78"/>
    <w:rPr>
      <w:b/>
      <w:bCs/>
      <w:sz w:val="20"/>
      <w:szCs w:val="20"/>
    </w:rPr>
  </w:style>
  <w:style w:type="paragraph" w:styleId="BalloonText">
    <w:name w:val="Balloon Text"/>
    <w:basedOn w:val="Normal"/>
    <w:link w:val="BalloonTextChar"/>
    <w:uiPriority w:val="99"/>
    <w:semiHidden/>
    <w:unhideWhenUsed/>
    <w:rsid w:val="00776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C78"/>
    <w:rPr>
      <w:rFonts w:ascii="Tahoma" w:hAnsi="Tahoma" w:cs="Tahoma"/>
      <w:sz w:val="16"/>
      <w:szCs w:val="16"/>
    </w:rPr>
  </w:style>
  <w:style w:type="character" w:customStyle="1" w:styleId="apple-converted-space">
    <w:name w:val="apple-converted-space"/>
    <w:basedOn w:val="DefaultParagraphFont"/>
    <w:rsid w:val="00AC7C15"/>
  </w:style>
  <w:style w:type="paragraph" w:styleId="PlainText">
    <w:name w:val="Plain Text"/>
    <w:basedOn w:val="Normal"/>
    <w:link w:val="PlainTextChar"/>
    <w:uiPriority w:val="99"/>
    <w:unhideWhenUsed/>
    <w:rsid w:val="00D8477A"/>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D8477A"/>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E392E"/>
    <w:pPr>
      <w:keepNext/>
      <w:spacing w:after="0" w:line="240" w:lineRule="auto"/>
      <w:outlineLvl w:val="0"/>
    </w:pPr>
    <w:rPr>
      <w:rFonts w:ascii="Palatino Linotype" w:eastAsia="Times New Roman" w:hAnsi="Palatino Linotype"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366"/>
    <w:pPr>
      <w:ind w:left="720"/>
      <w:contextualSpacing/>
    </w:pPr>
  </w:style>
  <w:style w:type="character" w:styleId="Hyperlink">
    <w:name w:val="Hyperlink"/>
    <w:basedOn w:val="DefaultParagraphFont"/>
    <w:uiPriority w:val="99"/>
    <w:semiHidden/>
    <w:unhideWhenUsed/>
    <w:rsid w:val="005D4A19"/>
    <w:rPr>
      <w:color w:val="0000FF"/>
      <w:u w:val="single"/>
    </w:rPr>
  </w:style>
  <w:style w:type="paragraph" w:styleId="Header">
    <w:name w:val="header"/>
    <w:basedOn w:val="Normal"/>
    <w:link w:val="HeaderChar"/>
    <w:uiPriority w:val="99"/>
    <w:unhideWhenUsed/>
    <w:rsid w:val="005D4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A19"/>
  </w:style>
  <w:style w:type="paragraph" w:styleId="Footer">
    <w:name w:val="footer"/>
    <w:basedOn w:val="Normal"/>
    <w:link w:val="FooterChar"/>
    <w:uiPriority w:val="99"/>
    <w:unhideWhenUsed/>
    <w:rsid w:val="005D4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A19"/>
  </w:style>
  <w:style w:type="table" w:styleId="TableGrid">
    <w:name w:val="Table Grid"/>
    <w:basedOn w:val="TableNormal"/>
    <w:rsid w:val="00B602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60230"/>
    <w:pPr>
      <w:autoSpaceDE w:val="0"/>
      <w:autoSpaceDN w:val="0"/>
      <w:spacing w:after="0" w:line="240" w:lineRule="auto"/>
    </w:pPr>
    <w:rPr>
      <w:rFonts w:ascii="SansSerif" w:hAnsi="SansSerif" w:cs="Times New Roman"/>
      <w:color w:val="000000"/>
      <w:sz w:val="24"/>
      <w:szCs w:val="24"/>
    </w:rPr>
  </w:style>
  <w:style w:type="character" w:customStyle="1" w:styleId="Heading1Char">
    <w:name w:val="Heading 1 Char"/>
    <w:basedOn w:val="DefaultParagraphFont"/>
    <w:link w:val="Heading1"/>
    <w:rsid w:val="006E392E"/>
    <w:rPr>
      <w:rFonts w:ascii="Palatino Linotype" w:eastAsia="Times New Roman" w:hAnsi="Palatino Linotype" w:cs="Times New Roman"/>
      <w:b/>
      <w:bCs/>
      <w:szCs w:val="24"/>
    </w:rPr>
  </w:style>
  <w:style w:type="character" w:styleId="CommentReference">
    <w:name w:val="annotation reference"/>
    <w:basedOn w:val="DefaultParagraphFont"/>
    <w:uiPriority w:val="99"/>
    <w:semiHidden/>
    <w:unhideWhenUsed/>
    <w:rsid w:val="00776C78"/>
    <w:rPr>
      <w:sz w:val="16"/>
      <w:szCs w:val="16"/>
    </w:rPr>
  </w:style>
  <w:style w:type="paragraph" w:styleId="CommentText">
    <w:name w:val="annotation text"/>
    <w:basedOn w:val="Normal"/>
    <w:link w:val="CommentTextChar"/>
    <w:uiPriority w:val="99"/>
    <w:semiHidden/>
    <w:unhideWhenUsed/>
    <w:rsid w:val="00776C78"/>
    <w:pPr>
      <w:spacing w:line="240" w:lineRule="auto"/>
    </w:pPr>
    <w:rPr>
      <w:sz w:val="20"/>
      <w:szCs w:val="20"/>
    </w:rPr>
  </w:style>
  <w:style w:type="character" w:customStyle="1" w:styleId="CommentTextChar">
    <w:name w:val="Comment Text Char"/>
    <w:basedOn w:val="DefaultParagraphFont"/>
    <w:link w:val="CommentText"/>
    <w:uiPriority w:val="99"/>
    <w:semiHidden/>
    <w:rsid w:val="00776C78"/>
    <w:rPr>
      <w:sz w:val="20"/>
      <w:szCs w:val="20"/>
    </w:rPr>
  </w:style>
  <w:style w:type="paragraph" w:styleId="CommentSubject">
    <w:name w:val="annotation subject"/>
    <w:basedOn w:val="CommentText"/>
    <w:next w:val="CommentText"/>
    <w:link w:val="CommentSubjectChar"/>
    <w:uiPriority w:val="99"/>
    <w:semiHidden/>
    <w:unhideWhenUsed/>
    <w:rsid w:val="00776C78"/>
    <w:rPr>
      <w:b/>
      <w:bCs/>
    </w:rPr>
  </w:style>
  <w:style w:type="character" w:customStyle="1" w:styleId="CommentSubjectChar">
    <w:name w:val="Comment Subject Char"/>
    <w:basedOn w:val="CommentTextChar"/>
    <w:link w:val="CommentSubject"/>
    <w:uiPriority w:val="99"/>
    <w:semiHidden/>
    <w:rsid w:val="00776C78"/>
    <w:rPr>
      <w:b/>
      <w:bCs/>
      <w:sz w:val="20"/>
      <w:szCs w:val="20"/>
    </w:rPr>
  </w:style>
  <w:style w:type="paragraph" w:styleId="BalloonText">
    <w:name w:val="Balloon Text"/>
    <w:basedOn w:val="Normal"/>
    <w:link w:val="BalloonTextChar"/>
    <w:uiPriority w:val="99"/>
    <w:semiHidden/>
    <w:unhideWhenUsed/>
    <w:rsid w:val="00776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C78"/>
    <w:rPr>
      <w:rFonts w:ascii="Tahoma" w:hAnsi="Tahoma" w:cs="Tahoma"/>
      <w:sz w:val="16"/>
      <w:szCs w:val="16"/>
    </w:rPr>
  </w:style>
  <w:style w:type="character" w:customStyle="1" w:styleId="apple-converted-space">
    <w:name w:val="apple-converted-space"/>
    <w:basedOn w:val="DefaultParagraphFont"/>
    <w:rsid w:val="00AC7C15"/>
  </w:style>
  <w:style w:type="paragraph" w:styleId="PlainText">
    <w:name w:val="Plain Text"/>
    <w:basedOn w:val="Normal"/>
    <w:link w:val="PlainTextChar"/>
    <w:uiPriority w:val="99"/>
    <w:unhideWhenUsed/>
    <w:rsid w:val="00D8477A"/>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D8477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2340">
      <w:bodyDiv w:val="1"/>
      <w:marLeft w:val="0"/>
      <w:marRight w:val="0"/>
      <w:marTop w:val="0"/>
      <w:marBottom w:val="0"/>
      <w:divBdr>
        <w:top w:val="none" w:sz="0" w:space="0" w:color="auto"/>
        <w:left w:val="none" w:sz="0" w:space="0" w:color="auto"/>
        <w:bottom w:val="none" w:sz="0" w:space="0" w:color="auto"/>
        <w:right w:val="none" w:sz="0" w:space="0" w:color="auto"/>
      </w:divBdr>
    </w:div>
    <w:div w:id="136999091">
      <w:bodyDiv w:val="1"/>
      <w:marLeft w:val="0"/>
      <w:marRight w:val="0"/>
      <w:marTop w:val="0"/>
      <w:marBottom w:val="0"/>
      <w:divBdr>
        <w:top w:val="none" w:sz="0" w:space="0" w:color="auto"/>
        <w:left w:val="none" w:sz="0" w:space="0" w:color="auto"/>
        <w:bottom w:val="none" w:sz="0" w:space="0" w:color="auto"/>
        <w:right w:val="none" w:sz="0" w:space="0" w:color="auto"/>
      </w:divBdr>
    </w:div>
    <w:div w:id="139814677">
      <w:bodyDiv w:val="1"/>
      <w:marLeft w:val="0"/>
      <w:marRight w:val="0"/>
      <w:marTop w:val="0"/>
      <w:marBottom w:val="0"/>
      <w:divBdr>
        <w:top w:val="none" w:sz="0" w:space="0" w:color="auto"/>
        <w:left w:val="none" w:sz="0" w:space="0" w:color="auto"/>
        <w:bottom w:val="none" w:sz="0" w:space="0" w:color="auto"/>
        <w:right w:val="none" w:sz="0" w:space="0" w:color="auto"/>
      </w:divBdr>
    </w:div>
    <w:div w:id="199174356">
      <w:bodyDiv w:val="1"/>
      <w:marLeft w:val="0"/>
      <w:marRight w:val="0"/>
      <w:marTop w:val="0"/>
      <w:marBottom w:val="0"/>
      <w:divBdr>
        <w:top w:val="none" w:sz="0" w:space="0" w:color="auto"/>
        <w:left w:val="none" w:sz="0" w:space="0" w:color="auto"/>
        <w:bottom w:val="none" w:sz="0" w:space="0" w:color="auto"/>
        <w:right w:val="none" w:sz="0" w:space="0" w:color="auto"/>
      </w:divBdr>
    </w:div>
    <w:div w:id="236551292">
      <w:bodyDiv w:val="1"/>
      <w:marLeft w:val="0"/>
      <w:marRight w:val="0"/>
      <w:marTop w:val="0"/>
      <w:marBottom w:val="0"/>
      <w:divBdr>
        <w:top w:val="none" w:sz="0" w:space="0" w:color="auto"/>
        <w:left w:val="none" w:sz="0" w:space="0" w:color="auto"/>
        <w:bottom w:val="none" w:sz="0" w:space="0" w:color="auto"/>
        <w:right w:val="none" w:sz="0" w:space="0" w:color="auto"/>
      </w:divBdr>
    </w:div>
    <w:div w:id="459610515">
      <w:bodyDiv w:val="1"/>
      <w:marLeft w:val="0"/>
      <w:marRight w:val="0"/>
      <w:marTop w:val="0"/>
      <w:marBottom w:val="0"/>
      <w:divBdr>
        <w:top w:val="none" w:sz="0" w:space="0" w:color="auto"/>
        <w:left w:val="none" w:sz="0" w:space="0" w:color="auto"/>
        <w:bottom w:val="none" w:sz="0" w:space="0" w:color="auto"/>
        <w:right w:val="none" w:sz="0" w:space="0" w:color="auto"/>
      </w:divBdr>
    </w:div>
    <w:div w:id="679702490">
      <w:bodyDiv w:val="1"/>
      <w:marLeft w:val="0"/>
      <w:marRight w:val="0"/>
      <w:marTop w:val="0"/>
      <w:marBottom w:val="0"/>
      <w:divBdr>
        <w:top w:val="none" w:sz="0" w:space="0" w:color="auto"/>
        <w:left w:val="none" w:sz="0" w:space="0" w:color="auto"/>
        <w:bottom w:val="none" w:sz="0" w:space="0" w:color="auto"/>
        <w:right w:val="none" w:sz="0" w:space="0" w:color="auto"/>
      </w:divBdr>
    </w:div>
    <w:div w:id="711267586">
      <w:bodyDiv w:val="1"/>
      <w:marLeft w:val="0"/>
      <w:marRight w:val="0"/>
      <w:marTop w:val="0"/>
      <w:marBottom w:val="0"/>
      <w:divBdr>
        <w:top w:val="none" w:sz="0" w:space="0" w:color="auto"/>
        <w:left w:val="none" w:sz="0" w:space="0" w:color="auto"/>
        <w:bottom w:val="none" w:sz="0" w:space="0" w:color="auto"/>
        <w:right w:val="none" w:sz="0" w:space="0" w:color="auto"/>
      </w:divBdr>
    </w:div>
    <w:div w:id="906764855">
      <w:bodyDiv w:val="1"/>
      <w:marLeft w:val="0"/>
      <w:marRight w:val="0"/>
      <w:marTop w:val="0"/>
      <w:marBottom w:val="0"/>
      <w:divBdr>
        <w:top w:val="none" w:sz="0" w:space="0" w:color="auto"/>
        <w:left w:val="none" w:sz="0" w:space="0" w:color="auto"/>
        <w:bottom w:val="none" w:sz="0" w:space="0" w:color="auto"/>
        <w:right w:val="none" w:sz="0" w:space="0" w:color="auto"/>
      </w:divBdr>
    </w:div>
    <w:div w:id="988093310">
      <w:bodyDiv w:val="1"/>
      <w:marLeft w:val="0"/>
      <w:marRight w:val="0"/>
      <w:marTop w:val="0"/>
      <w:marBottom w:val="0"/>
      <w:divBdr>
        <w:top w:val="none" w:sz="0" w:space="0" w:color="auto"/>
        <w:left w:val="none" w:sz="0" w:space="0" w:color="auto"/>
        <w:bottom w:val="none" w:sz="0" w:space="0" w:color="auto"/>
        <w:right w:val="none" w:sz="0" w:space="0" w:color="auto"/>
      </w:divBdr>
    </w:div>
    <w:div w:id="991568870">
      <w:bodyDiv w:val="1"/>
      <w:marLeft w:val="0"/>
      <w:marRight w:val="0"/>
      <w:marTop w:val="0"/>
      <w:marBottom w:val="0"/>
      <w:divBdr>
        <w:top w:val="none" w:sz="0" w:space="0" w:color="auto"/>
        <w:left w:val="none" w:sz="0" w:space="0" w:color="auto"/>
        <w:bottom w:val="none" w:sz="0" w:space="0" w:color="auto"/>
        <w:right w:val="none" w:sz="0" w:space="0" w:color="auto"/>
      </w:divBdr>
    </w:div>
    <w:div w:id="1007058665">
      <w:bodyDiv w:val="1"/>
      <w:marLeft w:val="0"/>
      <w:marRight w:val="0"/>
      <w:marTop w:val="0"/>
      <w:marBottom w:val="0"/>
      <w:divBdr>
        <w:top w:val="none" w:sz="0" w:space="0" w:color="auto"/>
        <w:left w:val="none" w:sz="0" w:space="0" w:color="auto"/>
        <w:bottom w:val="none" w:sz="0" w:space="0" w:color="auto"/>
        <w:right w:val="none" w:sz="0" w:space="0" w:color="auto"/>
      </w:divBdr>
    </w:div>
    <w:div w:id="1028527480">
      <w:bodyDiv w:val="1"/>
      <w:marLeft w:val="0"/>
      <w:marRight w:val="0"/>
      <w:marTop w:val="0"/>
      <w:marBottom w:val="0"/>
      <w:divBdr>
        <w:top w:val="none" w:sz="0" w:space="0" w:color="auto"/>
        <w:left w:val="none" w:sz="0" w:space="0" w:color="auto"/>
        <w:bottom w:val="none" w:sz="0" w:space="0" w:color="auto"/>
        <w:right w:val="none" w:sz="0" w:space="0" w:color="auto"/>
      </w:divBdr>
    </w:div>
    <w:div w:id="1182621556">
      <w:bodyDiv w:val="1"/>
      <w:marLeft w:val="0"/>
      <w:marRight w:val="0"/>
      <w:marTop w:val="0"/>
      <w:marBottom w:val="0"/>
      <w:divBdr>
        <w:top w:val="none" w:sz="0" w:space="0" w:color="auto"/>
        <w:left w:val="none" w:sz="0" w:space="0" w:color="auto"/>
        <w:bottom w:val="none" w:sz="0" w:space="0" w:color="auto"/>
        <w:right w:val="none" w:sz="0" w:space="0" w:color="auto"/>
      </w:divBdr>
    </w:div>
    <w:div w:id="1195843646">
      <w:bodyDiv w:val="1"/>
      <w:marLeft w:val="0"/>
      <w:marRight w:val="0"/>
      <w:marTop w:val="0"/>
      <w:marBottom w:val="0"/>
      <w:divBdr>
        <w:top w:val="none" w:sz="0" w:space="0" w:color="auto"/>
        <w:left w:val="none" w:sz="0" w:space="0" w:color="auto"/>
        <w:bottom w:val="none" w:sz="0" w:space="0" w:color="auto"/>
        <w:right w:val="none" w:sz="0" w:space="0" w:color="auto"/>
      </w:divBdr>
    </w:div>
    <w:div w:id="1204174386">
      <w:bodyDiv w:val="1"/>
      <w:marLeft w:val="0"/>
      <w:marRight w:val="0"/>
      <w:marTop w:val="0"/>
      <w:marBottom w:val="0"/>
      <w:divBdr>
        <w:top w:val="none" w:sz="0" w:space="0" w:color="auto"/>
        <w:left w:val="none" w:sz="0" w:space="0" w:color="auto"/>
        <w:bottom w:val="none" w:sz="0" w:space="0" w:color="auto"/>
        <w:right w:val="none" w:sz="0" w:space="0" w:color="auto"/>
      </w:divBdr>
    </w:div>
    <w:div w:id="1700937671">
      <w:bodyDiv w:val="1"/>
      <w:marLeft w:val="0"/>
      <w:marRight w:val="0"/>
      <w:marTop w:val="0"/>
      <w:marBottom w:val="0"/>
      <w:divBdr>
        <w:top w:val="none" w:sz="0" w:space="0" w:color="auto"/>
        <w:left w:val="none" w:sz="0" w:space="0" w:color="auto"/>
        <w:bottom w:val="none" w:sz="0" w:space="0" w:color="auto"/>
        <w:right w:val="none" w:sz="0" w:space="0" w:color="auto"/>
      </w:divBdr>
    </w:div>
    <w:div w:id="1747338100">
      <w:bodyDiv w:val="1"/>
      <w:marLeft w:val="0"/>
      <w:marRight w:val="0"/>
      <w:marTop w:val="0"/>
      <w:marBottom w:val="0"/>
      <w:divBdr>
        <w:top w:val="none" w:sz="0" w:space="0" w:color="auto"/>
        <w:left w:val="none" w:sz="0" w:space="0" w:color="auto"/>
        <w:bottom w:val="none" w:sz="0" w:space="0" w:color="auto"/>
        <w:right w:val="none" w:sz="0" w:space="0" w:color="auto"/>
      </w:divBdr>
    </w:div>
    <w:div w:id="1816331201">
      <w:bodyDiv w:val="1"/>
      <w:marLeft w:val="0"/>
      <w:marRight w:val="0"/>
      <w:marTop w:val="0"/>
      <w:marBottom w:val="0"/>
      <w:divBdr>
        <w:top w:val="none" w:sz="0" w:space="0" w:color="auto"/>
        <w:left w:val="none" w:sz="0" w:space="0" w:color="auto"/>
        <w:bottom w:val="none" w:sz="0" w:space="0" w:color="auto"/>
        <w:right w:val="none" w:sz="0" w:space="0" w:color="auto"/>
      </w:divBdr>
    </w:div>
    <w:div w:id="188109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eeting_x0020_Date xmlns="c99e5f9c-9cff-45c5-868d-1d1b57f8fb3b">2016-03-29T23:00:00+00:00</Meeting_x0020_Date>
    <Document_x0020_Type xmlns="c99e5f9c-9cff-45c5-868d-1d1b57f8fb3b">Minutes</Document_x0020_Type>
    <Group xmlns="c99e5f9c-9cff-45c5-868d-1d1b57f8fb3b">Strategic LAG</Group>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7B7BEAE4D364A84886F2124DAE363" ma:contentTypeVersion="4" ma:contentTypeDescription="Create a new document." ma:contentTypeScope="" ma:versionID="698b815ed4fe0a6e905bbbcd40f6a815">
  <xsd:schema xmlns:xsd="http://www.w3.org/2001/XMLSchema" xmlns:xs="http://www.w3.org/2001/XMLSchema" xmlns:p="http://schemas.microsoft.com/office/2006/metadata/properties" xmlns:ns2="c99e5f9c-9cff-45c5-868d-1d1b57f8fb3b" targetNamespace="http://schemas.microsoft.com/office/2006/metadata/properties" ma:root="true" ma:fieldsID="038ab730f97a165497055d92a393bf47" ns2:_="">
    <xsd:import namespace="c99e5f9c-9cff-45c5-868d-1d1b57f8fb3b"/>
    <xsd:element name="properties">
      <xsd:complexType>
        <xsd:sequence>
          <xsd:element name="documentManagement">
            <xsd:complexType>
              <xsd:all>
                <xsd:element ref="ns2:Group" minOccurs="0"/>
                <xsd:element ref="ns2:Meeting_x0020_Date"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e5f9c-9cff-45c5-868d-1d1b57f8fb3b" elementFormDefault="qualified">
    <xsd:import namespace="http://schemas.microsoft.com/office/2006/documentManagement/types"/>
    <xsd:import namespace="http://schemas.microsoft.com/office/infopath/2007/PartnerControls"/>
    <xsd:element name="Group" ma:index="8" nillable="true" ma:displayName="Group" ma:format="Dropdown" ma:internalName="Group">
      <xsd:simpleType>
        <xsd:restriction base="dms:Choice">
          <xsd:enumeration value="Strategic LAG"/>
          <xsd:enumeration value="Caithness LAP"/>
          <xsd:enumeration value="Sutherland LAP"/>
          <xsd:enumeration value="Wester Ross LAP"/>
          <xsd:enumeration value="Skye LAP"/>
          <xsd:enumeration value="Lochaber LAP"/>
          <xsd:enumeration value="Inner Moray Firth North LAP"/>
          <xsd:enumeration value="Inner Moray Firth South LAP"/>
          <xsd:enumeration value="Coordinators"/>
          <xsd:enumeration value="Rural Enterprise Group"/>
          <xsd:enumeration value="Monitoring &amp; Evaluation Group"/>
          <xsd:enumeration value="Fisheries"/>
          <xsd:enumeration value="Equalities Reference Group"/>
          <xsd:enumeration value="Co-operation"/>
          <xsd:enumeration value="Other"/>
        </xsd:restriction>
      </xsd:simpleType>
    </xsd:element>
    <xsd:element name="Meeting_x0020_Date" ma:index="9" nillable="true" ma:displayName="Meeting Date" ma:format="DateOnly" ma:internalName="Meeting_x0020_Date">
      <xsd:simpleType>
        <xsd:restriction base="dms:DateTime"/>
      </xsd:simpleType>
    </xsd:element>
    <xsd:element name="Document_x0020_Type" ma:index="10" nillable="true" ma:displayName="Document Type" ma:format="Dropdown" ma:internalName="Document_x0020_Type">
      <xsd:simpleType>
        <xsd:restriction base="dms:Choice">
          <xsd:enumeration value="Agenda"/>
          <xsd:enumeration value="Action Note"/>
          <xsd:enumeration value="Supporting Paper"/>
          <xsd:enumeration value="Minutes"/>
          <xsd:enumeration value="Briefing"/>
          <xsd:enumeration value="Appendix"/>
          <xsd:enumeration value="Re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21106-3186-4855-B7E2-3EE2F36FB255}">
  <ds:schemaRefs>
    <ds:schemaRef ds:uri="http://schemas.microsoft.com/office/2006/metadata/customXsn"/>
  </ds:schemaRefs>
</ds:datastoreItem>
</file>

<file path=customXml/itemProps2.xml><?xml version="1.0" encoding="utf-8"?>
<ds:datastoreItem xmlns:ds="http://schemas.openxmlformats.org/officeDocument/2006/customXml" ds:itemID="{C729433C-A450-4C61-86B2-ED0CCAD2EC49}">
  <ds:schemaRefs>
    <ds:schemaRef ds:uri="http://schemas.microsoft.com/sharepoint/v3/contenttype/forms"/>
  </ds:schemaRefs>
</ds:datastoreItem>
</file>

<file path=customXml/itemProps3.xml><?xml version="1.0" encoding="utf-8"?>
<ds:datastoreItem xmlns:ds="http://schemas.openxmlformats.org/officeDocument/2006/customXml" ds:itemID="{5C6AA55D-3F46-4E02-9B28-15F0A43A07DD}">
  <ds:schemaRefs>
    <ds:schemaRef ds:uri="http://purl.org/dc/elements/1.1/"/>
    <ds:schemaRef ds:uri="c99e5f9c-9cff-45c5-868d-1d1b57f8fb3b"/>
    <ds:schemaRef ds:uri="http://schemas.openxmlformats.org/package/2006/metadata/core-properties"/>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8118EDB4-3643-44B7-A52A-CCC5F29F9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e5f9c-9cff-45c5-868d-1d1b57f8f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DFB8B8-2DB2-45E0-B1EA-F31C9DE36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1972</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Anderson - Planning</dc:creator>
  <cp:keywords>HC-EXEMPT-UNMARKED</cp:keywords>
  <cp:lastModifiedBy>joemac</cp:lastModifiedBy>
  <cp:revision>6</cp:revision>
  <cp:lastPrinted>2016-03-31T09:11:00Z</cp:lastPrinted>
  <dcterms:created xsi:type="dcterms:W3CDTF">2016-03-31T11:48:00Z</dcterms:created>
  <dcterms:modified xsi:type="dcterms:W3CDTF">2017-08-14T11:02:00Z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a22ce684-8213-48c4-adbf-a49f6ccff054</vt:lpwstr>
  </property>
  <property fmtid="{D5CDD505-2E9C-101B-9397-08002B2CF9AE}" pid="3" name="HCClassification">
    <vt:lpwstr>HC-EXEMPT-UNMARKED</vt:lpwstr>
  </property>
  <property fmtid="{D5CDD505-2E9C-101B-9397-08002B2CF9AE}" pid="4" name="ContentTypeId">
    <vt:lpwstr>0x0101005A97B7BEAE4D364A84886F2124DAE363</vt:lpwstr>
  </property>
  <property fmtid="{D5CDD505-2E9C-101B-9397-08002B2CF9AE}" pid="5" name="_AdHocReviewCycleID">
    <vt:i4>-183234953</vt:i4>
  </property>
  <property fmtid="{D5CDD505-2E9C-101B-9397-08002B2CF9AE}" pid="6" name="_NewReviewCycle">
    <vt:lpwstr/>
  </property>
  <property fmtid="{D5CDD505-2E9C-101B-9397-08002B2CF9AE}" pid="7" name="_EmailSubject">
    <vt:lpwstr>LAG Minutes - ignore previous e-mail</vt:lpwstr>
  </property>
  <property fmtid="{D5CDD505-2E9C-101B-9397-08002B2CF9AE}" pid="8" name="_AuthorEmail">
    <vt:lpwstr>Fiona.Cameron4@highland.gov.uk</vt:lpwstr>
  </property>
  <property fmtid="{D5CDD505-2E9C-101B-9397-08002B2CF9AE}" pid="9" name="_AuthorEmailDisplayName">
    <vt:lpwstr>Fiona Cameron</vt:lpwstr>
  </property>
  <property fmtid="{D5CDD505-2E9C-101B-9397-08002B2CF9AE}" pid="10" name="_PreviousAdHocReviewCycleID">
    <vt:i4>-2107896789</vt:i4>
  </property>
  <property fmtid="{D5CDD505-2E9C-101B-9397-08002B2CF9AE}" pid="11" name="Classification">
    <vt:lpwstr>Unclassified</vt:lpwstr>
  </property>
  <property fmtid="{D5CDD505-2E9C-101B-9397-08002B2CF9AE}" pid="12" name="_ReviewingToolsShownOnce">
    <vt:lpwstr/>
  </property>
</Properties>
</file>