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642"/>
        <w:gridCol w:w="1326"/>
      </w:tblGrid>
      <w:tr w:rsidR="003D131B" w14:paraId="03B912CE" w14:textId="77777777" w:rsidTr="00B45268">
        <w:trPr>
          <w:trHeight w:val="2117"/>
        </w:trPr>
        <w:tc>
          <w:tcPr>
            <w:tcW w:w="9968" w:type="dxa"/>
            <w:gridSpan w:val="2"/>
            <w:tcBorders>
              <w:bottom w:val="single" w:sz="4" w:space="0" w:color="auto"/>
            </w:tcBorders>
            <w:shd w:val="clear" w:color="auto" w:fill="E6F8FE"/>
          </w:tcPr>
          <w:p w14:paraId="2F44BB8C" w14:textId="1E41EA83" w:rsidR="003D131B" w:rsidRDefault="003D131B" w:rsidP="003D131B">
            <w:pPr>
              <w:jc w:val="center"/>
              <w:rPr>
                <w:rFonts w:cs="Calibri"/>
                <w:b/>
                <w:color w:val="525252" w:themeColor="accent3" w:themeShade="80"/>
                <w:sz w:val="32"/>
                <w:szCs w:val="32"/>
              </w:rPr>
            </w:pPr>
            <w:r w:rsidRPr="005622C0">
              <w:rPr>
                <w:rFonts w:cs="Calibri"/>
                <w:b/>
                <w:color w:val="525252" w:themeColor="accent3" w:themeShade="80"/>
                <w:sz w:val="32"/>
                <w:szCs w:val="32"/>
              </w:rPr>
              <w:t xml:space="preserve">Employee Induction </w:t>
            </w:r>
            <w:r w:rsidR="00CE536D">
              <w:rPr>
                <w:rFonts w:cs="Calibri"/>
                <w:b/>
                <w:color w:val="525252" w:themeColor="accent3" w:themeShade="80"/>
                <w:sz w:val="32"/>
                <w:szCs w:val="32"/>
              </w:rPr>
              <w:t>Checklist</w:t>
            </w:r>
          </w:p>
          <w:p w14:paraId="0A46EC00" w14:textId="77777777" w:rsidR="003D131B" w:rsidRPr="005622C0" w:rsidRDefault="003D131B" w:rsidP="003D131B">
            <w:pPr>
              <w:jc w:val="center"/>
              <w:rPr>
                <w:rFonts w:cs="Calibri"/>
                <w:b/>
                <w:color w:val="525252" w:themeColor="accent3" w:themeShade="80"/>
                <w:sz w:val="32"/>
                <w:szCs w:val="32"/>
              </w:rPr>
            </w:pPr>
          </w:p>
          <w:p w14:paraId="7ADBA49A" w14:textId="5DD867E8" w:rsidR="003D131B" w:rsidRDefault="003D131B" w:rsidP="003D131B">
            <w:pPr>
              <w:rPr>
                <w:rFonts w:cs="Calibri"/>
                <w:szCs w:val="24"/>
              </w:rPr>
            </w:pPr>
            <w:r w:rsidRPr="00D87778">
              <w:rPr>
                <w:rFonts w:cs="Calibri"/>
                <w:szCs w:val="24"/>
              </w:rPr>
              <w:t>Employee Name:</w:t>
            </w:r>
          </w:p>
          <w:p w14:paraId="52171A0E" w14:textId="77777777" w:rsidR="003D131B" w:rsidRPr="00D87778" w:rsidRDefault="003D131B" w:rsidP="003D131B">
            <w:pPr>
              <w:rPr>
                <w:rFonts w:cs="Calibri"/>
                <w:szCs w:val="24"/>
              </w:rPr>
            </w:pPr>
          </w:p>
          <w:p w14:paraId="5746915E" w14:textId="5B4F5EB4" w:rsidR="003D131B" w:rsidRDefault="003D131B" w:rsidP="003D131B">
            <w:pPr>
              <w:rPr>
                <w:rFonts w:cs="Calibri"/>
                <w:szCs w:val="24"/>
              </w:rPr>
            </w:pPr>
            <w:r w:rsidRPr="00D87778">
              <w:rPr>
                <w:rFonts w:cs="Calibri"/>
                <w:szCs w:val="24"/>
              </w:rPr>
              <w:t>Commencement of Employment:</w:t>
            </w:r>
          </w:p>
          <w:p w14:paraId="0EF11482" w14:textId="77777777" w:rsidR="003D131B" w:rsidRPr="00D87778" w:rsidRDefault="003D131B" w:rsidP="003D131B">
            <w:pPr>
              <w:rPr>
                <w:rFonts w:cs="Calibri"/>
                <w:szCs w:val="24"/>
              </w:rPr>
            </w:pPr>
          </w:p>
          <w:p w14:paraId="5F2C5B66" w14:textId="77777777" w:rsidR="003D131B" w:rsidRDefault="003D131B" w:rsidP="003D131B">
            <w:pPr>
              <w:rPr>
                <w:rFonts w:cs="Calibri"/>
                <w:szCs w:val="24"/>
              </w:rPr>
            </w:pPr>
            <w:r w:rsidRPr="00D87778">
              <w:rPr>
                <w:rFonts w:cs="Calibri"/>
                <w:szCs w:val="24"/>
              </w:rPr>
              <w:t>Format of Induction:  via MS Teams/in the workplace</w:t>
            </w:r>
            <w:r>
              <w:rPr>
                <w:rFonts w:cs="Calibri"/>
                <w:szCs w:val="24"/>
              </w:rPr>
              <w:t>:</w:t>
            </w:r>
          </w:p>
          <w:p w14:paraId="20B96735" w14:textId="51AC6F08" w:rsidR="003D131B" w:rsidRDefault="003D131B" w:rsidP="003D131B"/>
        </w:tc>
      </w:tr>
      <w:tr w:rsidR="003D131B" w14:paraId="584743F1" w14:textId="77777777" w:rsidTr="00B45268">
        <w:trPr>
          <w:trHeight w:val="2829"/>
        </w:trPr>
        <w:tc>
          <w:tcPr>
            <w:tcW w:w="9968" w:type="dxa"/>
            <w:gridSpan w:val="2"/>
            <w:tcBorders>
              <w:left w:val="nil"/>
              <w:bottom w:val="nil"/>
              <w:right w:val="nil"/>
            </w:tcBorders>
          </w:tcPr>
          <w:p w14:paraId="39E60AE9" w14:textId="77777777" w:rsidR="003D131B" w:rsidRDefault="003D131B" w:rsidP="003D131B"/>
          <w:p w14:paraId="75F3C7A8" w14:textId="00A41612" w:rsidR="003D131B" w:rsidRDefault="003D131B" w:rsidP="003D131B">
            <w:pPr>
              <w:rPr>
                <w:rFonts w:cs="Calibri"/>
                <w:szCs w:val="24"/>
              </w:rPr>
            </w:pPr>
            <w:r>
              <w:tab/>
            </w:r>
            <w:r w:rsidRPr="0008012D">
              <w:rPr>
                <w:rFonts w:cs="Calibri"/>
                <w:b/>
                <w:bCs/>
                <w:szCs w:val="24"/>
              </w:rPr>
              <w:t>Induction comprises of:</w:t>
            </w:r>
            <w:r>
              <w:rPr>
                <w:rFonts w:cs="Calibri"/>
                <w:szCs w:val="24"/>
              </w:rPr>
              <w:br/>
            </w:r>
            <w:r>
              <w:rPr>
                <w:rFonts w:cs="Calibri"/>
                <w:szCs w:val="24"/>
              </w:rPr>
              <w:tab/>
            </w:r>
            <w:r w:rsidRPr="00657C32">
              <w:rPr>
                <w:rFonts w:cs="Calibri"/>
                <w:szCs w:val="24"/>
              </w:rPr>
              <w:t>Part 1</w:t>
            </w:r>
            <w:r>
              <w:rPr>
                <w:rFonts w:cs="Calibri"/>
                <w:szCs w:val="24"/>
              </w:rPr>
              <w:t xml:space="preserve"> – to be completed on First Day</w:t>
            </w:r>
          </w:p>
          <w:p w14:paraId="243F650E" w14:textId="31EF5A5A" w:rsidR="003D131B" w:rsidRDefault="003D131B" w:rsidP="003D131B">
            <w:pPr>
              <w:rPr>
                <w:rFonts w:cs="Calibri"/>
                <w:szCs w:val="24"/>
              </w:rPr>
            </w:pPr>
            <w:r>
              <w:rPr>
                <w:rFonts w:cs="Calibri"/>
                <w:szCs w:val="24"/>
              </w:rPr>
              <w:tab/>
              <w:t>Part 2 – to be completed during Week One</w:t>
            </w:r>
          </w:p>
          <w:p w14:paraId="2F1488A7" w14:textId="4669EFCF" w:rsidR="003D131B" w:rsidRDefault="003D131B" w:rsidP="003D131B">
            <w:pPr>
              <w:rPr>
                <w:rFonts w:cs="Calibri"/>
                <w:szCs w:val="24"/>
              </w:rPr>
            </w:pPr>
            <w:r>
              <w:rPr>
                <w:rFonts w:cs="Calibri"/>
                <w:szCs w:val="24"/>
              </w:rPr>
              <w:tab/>
              <w:t xml:space="preserve">Part 3 – People Development &amp; Mandatory Training </w:t>
            </w:r>
          </w:p>
          <w:p w14:paraId="41CB3BD8" w14:textId="77777777" w:rsidR="003D131B" w:rsidRDefault="003D131B" w:rsidP="003D131B">
            <w:pPr>
              <w:rPr>
                <w:rFonts w:cs="Calibri"/>
                <w:szCs w:val="24"/>
              </w:rPr>
            </w:pPr>
            <w:r>
              <w:rPr>
                <w:rFonts w:cs="Calibri"/>
                <w:szCs w:val="24"/>
              </w:rPr>
              <w:t xml:space="preserve">               Initial Training Needs Form</w:t>
            </w:r>
          </w:p>
          <w:p w14:paraId="7C82D276" w14:textId="77777777" w:rsidR="003D131B" w:rsidRDefault="003D131B" w:rsidP="003D131B"/>
          <w:p w14:paraId="58150451" w14:textId="7E3A019B" w:rsidR="003D131B" w:rsidRDefault="003D131B" w:rsidP="00B45268">
            <w:r>
              <w:tab/>
            </w:r>
            <w:r w:rsidR="00B45268" w:rsidRPr="00B45268">
              <w:rPr>
                <w:shd w:val="clear" w:color="auto" w:fill="9FE1FF"/>
              </w:rPr>
              <w:t>Tasks marked with * to be completed during first visit to the work base.</w:t>
            </w:r>
          </w:p>
          <w:p w14:paraId="5562FEE0" w14:textId="1CFF28C0" w:rsidR="00B45268" w:rsidRDefault="00B45268" w:rsidP="00B45268"/>
          <w:p w14:paraId="03CB1037" w14:textId="421B54F3" w:rsidR="00B45268" w:rsidRDefault="00B45268" w:rsidP="00B45268"/>
          <w:p w14:paraId="4A3A64FB" w14:textId="61650E00" w:rsidR="00B45268" w:rsidRDefault="00B45268" w:rsidP="00B45268">
            <w:pPr>
              <w:rPr>
                <w:b/>
                <w:bCs/>
              </w:rPr>
            </w:pPr>
            <w:r>
              <w:rPr>
                <w:b/>
                <w:bCs/>
              </w:rPr>
              <w:t>Part 1 – Complete on First Day</w:t>
            </w:r>
          </w:p>
          <w:p w14:paraId="0C66A150" w14:textId="76919628" w:rsidR="00B45268" w:rsidRPr="00B45268" w:rsidRDefault="00B45268" w:rsidP="00B45268">
            <w:pPr>
              <w:rPr>
                <w:b/>
                <w:bCs/>
              </w:rPr>
            </w:pPr>
          </w:p>
        </w:tc>
      </w:tr>
      <w:tr w:rsidR="003E4963" w14:paraId="08219FC3" w14:textId="77777777" w:rsidTr="004379D5">
        <w:tc>
          <w:tcPr>
            <w:tcW w:w="9968" w:type="dxa"/>
            <w:gridSpan w:val="2"/>
            <w:tcBorders>
              <w:top w:val="single" w:sz="4" w:space="0" w:color="auto"/>
              <w:left w:val="single" w:sz="4" w:space="0" w:color="auto"/>
              <w:right w:val="single" w:sz="4" w:space="0" w:color="auto"/>
            </w:tcBorders>
          </w:tcPr>
          <w:p w14:paraId="39C4EBC1" w14:textId="77777777" w:rsidR="003E4963" w:rsidRPr="00B45268" w:rsidRDefault="003E4963" w:rsidP="00B45268">
            <w:pPr>
              <w:pStyle w:val="ListParagraph"/>
              <w:numPr>
                <w:ilvl w:val="0"/>
                <w:numId w:val="2"/>
              </w:numPr>
              <w:rPr>
                <w:b/>
                <w:bCs/>
              </w:rPr>
            </w:pPr>
            <w:r w:rsidRPr="00B45268">
              <w:rPr>
                <w:b/>
                <w:bCs/>
              </w:rPr>
              <w:t>Introduction to the Workplace</w:t>
            </w:r>
          </w:p>
          <w:p w14:paraId="61C61BB3" w14:textId="77777777" w:rsidR="003E4963" w:rsidRDefault="003E4963" w:rsidP="003D131B"/>
        </w:tc>
      </w:tr>
      <w:tr w:rsidR="00B45268" w14:paraId="73873451" w14:textId="77777777" w:rsidTr="00957F1D">
        <w:trPr>
          <w:trHeight w:val="4314"/>
        </w:trPr>
        <w:tc>
          <w:tcPr>
            <w:tcW w:w="8642" w:type="dxa"/>
          </w:tcPr>
          <w:p w14:paraId="6BD86699" w14:textId="276856A9" w:rsidR="003E4963" w:rsidRDefault="003E4963" w:rsidP="003E4963">
            <w:pPr>
              <w:rPr>
                <w:rFonts w:cs="Calibri"/>
                <w:szCs w:val="24"/>
              </w:rPr>
            </w:pPr>
            <w:r w:rsidRPr="00D20A3B">
              <w:rPr>
                <w:rFonts w:cs="Calibri"/>
                <w:szCs w:val="24"/>
              </w:rPr>
              <w:t>Initial greeting by immediate supervisor/line manager</w:t>
            </w:r>
          </w:p>
          <w:p w14:paraId="68D14757" w14:textId="77777777" w:rsidR="003E4963" w:rsidRDefault="003E4963" w:rsidP="003E4963">
            <w:pPr>
              <w:rPr>
                <w:rFonts w:cs="Calibri"/>
                <w:szCs w:val="24"/>
              </w:rPr>
            </w:pPr>
          </w:p>
          <w:p w14:paraId="67E4E4EE" w14:textId="3FAACC6B" w:rsidR="003E4963" w:rsidRDefault="003E4963" w:rsidP="003E4963">
            <w:pPr>
              <w:rPr>
                <w:rFonts w:cs="Calibri"/>
                <w:szCs w:val="24"/>
              </w:rPr>
            </w:pPr>
            <w:r>
              <w:rPr>
                <w:rFonts w:cs="Calibri"/>
                <w:szCs w:val="24"/>
              </w:rPr>
              <w:t>Hybrid working arrangements</w:t>
            </w:r>
          </w:p>
          <w:p w14:paraId="1670E95C" w14:textId="77777777" w:rsidR="003E4963" w:rsidRPr="00D20A3B" w:rsidRDefault="003E4963" w:rsidP="003E4963">
            <w:pPr>
              <w:rPr>
                <w:rFonts w:cs="Calibri"/>
                <w:szCs w:val="24"/>
              </w:rPr>
            </w:pPr>
          </w:p>
          <w:p w14:paraId="532F6749" w14:textId="04B522A7" w:rsidR="003E4963" w:rsidRDefault="003E4963" w:rsidP="003E4963">
            <w:pPr>
              <w:rPr>
                <w:rFonts w:cs="Calibri"/>
                <w:szCs w:val="24"/>
              </w:rPr>
            </w:pPr>
            <w:r w:rsidRPr="00D20A3B">
              <w:rPr>
                <w:rFonts w:cs="Calibri"/>
                <w:szCs w:val="24"/>
              </w:rPr>
              <w:t>Introduction to immediate work colleagues</w:t>
            </w:r>
          </w:p>
          <w:p w14:paraId="33FF04EF" w14:textId="77777777" w:rsidR="003E4963" w:rsidRPr="00D20A3B" w:rsidRDefault="003E4963" w:rsidP="003E4963">
            <w:pPr>
              <w:rPr>
                <w:rFonts w:cs="Calibri"/>
                <w:szCs w:val="24"/>
              </w:rPr>
            </w:pPr>
          </w:p>
          <w:p w14:paraId="5C9A39C7" w14:textId="596D1B5D" w:rsidR="003E4963" w:rsidRDefault="003E4963" w:rsidP="003E4963">
            <w:pPr>
              <w:rPr>
                <w:rFonts w:cs="Calibri"/>
                <w:szCs w:val="24"/>
              </w:rPr>
            </w:pPr>
            <w:r w:rsidRPr="00D20A3B">
              <w:rPr>
                <w:rFonts w:cs="Calibri"/>
                <w:b/>
                <w:bCs/>
                <w:szCs w:val="24"/>
              </w:rPr>
              <w:t>*</w:t>
            </w:r>
            <w:r w:rsidRPr="00D20A3B">
              <w:rPr>
                <w:rFonts w:cs="Calibri"/>
                <w:szCs w:val="24"/>
              </w:rPr>
              <w:t>Tour of general working environment</w:t>
            </w:r>
          </w:p>
          <w:p w14:paraId="49BFB71F" w14:textId="77777777" w:rsidR="003E4963" w:rsidRPr="00D20A3B" w:rsidRDefault="003E4963" w:rsidP="003E4963">
            <w:pPr>
              <w:rPr>
                <w:rFonts w:cs="Calibri"/>
                <w:szCs w:val="24"/>
              </w:rPr>
            </w:pPr>
          </w:p>
          <w:p w14:paraId="23A77477" w14:textId="5AE0EF29" w:rsidR="003E4963" w:rsidRDefault="003E4963" w:rsidP="003E4963">
            <w:pPr>
              <w:rPr>
                <w:rFonts w:cs="Calibri"/>
                <w:szCs w:val="24"/>
              </w:rPr>
            </w:pPr>
            <w:r w:rsidRPr="00D20A3B">
              <w:rPr>
                <w:rFonts w:cs="Calibri"/>
                <w:b/>
                <w:bCs/>
                <w:szCs w:val="24"/>
              </w:rPr>
              <w:t>*</w:t>
            </w:r>
            <w:r w:rsidRPr="00D20A3B">
              <w:rPr>
                <w:rFonts w:cs="Calibri"/>
                <w:szCs w:val="24"/>
              </w:rPr>
              <w:t xml:space="preserve">Location of toilets, staff facilities, etc. </w:t>
            </w:r>
          </w:p>
          <w:p w14:paraId="0243DC01" w14:textId="77777777" w:rsidR="003E4963" w:rsidRPr="00D20A3B" w:rsidRDefault="003E4963" w:rsidP="003E4963">
            <w:pPr>
              <w:rPr>
                <w:rFonts w:cs="Calibri"/>
                <w:szCs w:val="24"/>
              </w:rPr>
            </w:pPr>
          </w:p>
          <w:p w14:paraId="6A2BC5A8" w14:textId="005BB941" w:rsidR="003E4963" w:rsidRDefault="003E4963" w:rsidP="003E4963">
            <w:pPr>
              <w:rPr>
                <w:rFonts w:cs="Calibri"/>
                <w:szCs w:val="24"/>
              </w:rPr>
            </w:pPr>
            <w:r w:rsidRPr="00D20A3B">
              <w:rPr>
                <w:rFonts w:cs="Calibri"/>
                <w:b/>
                <w:bCs/>
                <w:szCs w:val="24"/>
              </w:rPr>
              <w:t>*</w:t>
            </w:r>
            <w:r w:rsidRPr="00D20A3B">
              <w:rPr>
                <w:rFonts w:cs="Calibri"/>
                <w:szCs w:val="24"/>
              </w:rPr>
              <w:t xml:space="preserve">Other general facilities, including car parking and transport </w:t>
            </w:r>
          </w:p>
          <w:p w14:paraId="59DEB081" w14:textId="77777777" w:rsidR="003E4963" w:rsidRPr="00D20A3B" w:rsidRDefault="003E4963" w:rsidP="003E4963">
            <w:pPr>
              <w:rPr>
                <w:rFonts w:cs="Calibri"/>
                <w:szCs w:val="24"/>
              </w:rPr>
            </w:pPr>
          </w:p>
          <w:p w14:paraId="2C4AA25D" w14:textId="6E18CF6B" w:rsidR="003E4963" w:rsidRDefault="003E4963" w:rsidP="003E4963">
            <w:pPr>
              <w:rPr>
                <w:rFonts w:cs="Calibri"/>
                <w:szCs w:val="24"/>
              </w:rPr>
            </w:pPr>
            <w:r w:rsidRPr="00D20A3B">
              <w:rPr>
                <w:rFonts w:cs="Calibri"/>
                <w:b/>
                <w:bCs/>
                <w:szCs w:val="24"/>
              </w:rPr>
              <w:t>*</w:t>
            </w:r>
            <w:r w:rsidRPr="00D20A3B">
              <w:rPr>
                <w:rFonts w:cs="Calibri"/>
                <w:szCs w:val="24"/>
              </w:rPr>
              <w:t>Security arrangements, keys, ID badge, etc</w:t>
            </w:r>
          </w:p>
          <w:p w14:paraId="081AB06A" w14:textId="77777777" w:rsidR="003E4963" w:rsidRPr="00D20A3B" w:rsidRDefault="003E4963" w:rsidP="003E4963">
            <w:pPr>
              <w:rPr>
                <w:rFonts w:cs="Calibri"/>
                <w:szCs w:val="24"/>
              </w:rPr>
            </w:pPr>
          </w:p>
          <w:p w14:paraId="79EB013C" w14:textId="77777777" w:rsidR="00B45268" w:rsidRDefault="003E4963" w:rsidP="003E4963">
            <w:pPr>
              <w:rPr>
                <w:rFonts w:cs="Calibri"/>
                <w:szCs w:val="24"/>
              </w:rPr>
            </w:pPr>
            <w:r w:rsidRPr="00D20A3B">
              <w:rPr>
                <w:rFonts w:cs="Calibri"/>
                <w:szCs w:val="24"/>
              </w:rPr>
              <w:t>Arrangements for refreshments and breaks</w:t>
            </w:r>
          </w:p>
          <w:p w14:paraId="60C60EC6" w14:textId="2671E1AA" w:rsidR="000867F0" w:rsidRPr="00B45268" w:rsidRDefault="000867F0" w:rsidP="003E4963">
            <w:pPr>
              <w:rPr>
                <w:b/>
                <w:bCs/>
              </w:rPr>
            </w:pPr>
          </w:p>
        </w:tc>
        <w:tc>
          <w:tcPr>
            <w:tcW w:w="1326" w:type="dxa"/>
          </w:tcPr>
          <w:p w14:paraId="0A569572" w14:textId="2E886870" w:rsidR="00FF28CF" w:rsidRDefault="000C2BF5" w:rsidP="00FF28CF">
            <w:pPr>
              <w:rPr>
                <w:sz w:val="28"/>
                <w:szCs w:val="28"/>
              </w:rPr>
            </w:pPr>
            <w:r>
              <w:rPr>
                <w:sz w:val="18"/>
                <w:szCs w:val="18"/>
              </w:rPr>
              <w:t>Y</w:t>
            </w:r>
            <w:r w:rsidR="004B2E0A">
              <w:rPr>
                <w:sz w:val="18"/>
                <w:szCs w:val="18"/>
              </w:rPr>
              <w:t>es</w:t>
            </w:r>
            <w:r>
              <w:rPr>
                <w:sz w:val="18"/>
                <w:szCs w:val="18"/>
              </w:rPr>
              <w:t xml:space="preserve"> </w:t>
            </w:r>
            <w:sdt>
              <w:sdtPr>
                <w:rPr>
                  <w:sz w:val="24"/>
                  <w:szCs w:val="24"/>
                </w:rPr>
                <w:id w:val="-1180896354"/>
                <w15:appearance w15:val="hidden"/>
                <w14:checkbox>
                  <w14:checked w14:val="0"/>
                  <w14:checkedState w14:val="00FE" w14:font="Wingdings"/>
                  <w14:uncheckedState w14:val="006F" w14:font="Wingdings"/>
                </w14:checkbox>
              </w:sdtPr>
              <w:sdtEndPr/>
              <w:sdtContent>
                <w:r w:rsidR="00621267">
                  <w:rPr>
                    <w:sz w:val="24"/>
                    <w:szCs w:val="24"/>
                  </w:rPr>
                  <w:sym w:font="Wingdings" w:char="F06F"/>
                </w:r>
              </w:sdtContent>
            </w:sdt>
            <w:r w:rsidR="00FF28CF">
              <w:rPr>
                <w:sz w:val="24"/>
                <w:szCs w:val="24"/>
              </w:rPr>
              <w:t xml:space="preserve"> </w:t>
            </w:r>
            <w:r w:rsidR="00FF28CF">
              <w:rPr>
                <w:sz w:val="18"/>
                <w:szCs w:val="18"/>
              </w:rPr>
              <w:t>n/a</w:t>
            </w:r>
            <w:r w:rsidR="00FF28CF">
              <w:rPr>
                <w:sz w:val="24"/>
                <w:szCs w:val="24"/>
              </w:rPr>
              <w:t xml:space="preserve"> </w:t>
            </w:r>
            <w:sdt>
              <w:sdtPr>
                <w:rPr>
                  <w:sz w:val="24"/>
                  <w:szCs w:val="24"/>
                </w:rPr>
                <w:id w:val="-1514601056"/>
                <w15:appearance w15:val="hidden"/>
                <w14:checkbox>
                  <w14:checked w14:val="0"/>
                  <w14:checkedState w14:val="00FE" w14:font="Wingdings"/>
                  <w14:uncheckedState w14:val="006F" w14:font="Wingdings"/>
                </w14:checkbox>
              </w:sdtPr>
              <w:sdtEndPr/>
              <w:sdtContent>
                <w:r w:rsidR="005A34DC">
                  <w:rPr>
                    <w:sz w:val="24"/>
                    <w:szCs w:val="24"/>
                  </w:rPr>
                  <w:sym w:font="Wingdings" w:char="F06F"/>
                </w:r>
              </w:sdtContent>
            </w:sdt>
          </w:p>
          <w:p w14:paraId="3962B7EA" w14:textId="77777777" w:rsidR="00A60C8C" w:rsidRPr="005E735A" w:rsidRDefault="000C2BF5" w:rsidP="00125B4D">
            <w:pPr>
              <w:rPr>
                <w:sz w:val="24"/>
                <w:szCs w:val="24"/>
              </w:rPr>
            </w:pPr>
            <w:r>
              <w:rPr>
                <w:sz w:val="18"/>
                <w:szCs w:val="18"/>
              </w:rPr>
              <w:t xml:space="preserve"> </w:t>
            </w:r>
          </w:p>
          <w:p w14:paraId="2B5D1ADD" w14:textId="16A08F58" w:rsidR="003F2728" w:rsidRDefault="003F2728" w:rsidP="003F2728">
            <w:pPr>
              <w:rPr>
                <w:sz w:val="28"/>
                <w:szCs w:val="28"/>
              </w:rPr>
            </w:pPr>
            <w:r>
              <w:rPr>
                <w:sz w:val="18"/>
                <w:szCs w:val="18"/>
              </w:rPr>
              <w:t xml:space="preserve">Yes </w:t>
            </w:r>
            <w:sdt>
              <w:sdtPr>
                <w:rPr>
                  <w:sz w:val="24"/>
                  <w:szCs w:val="24"/>
                </w:rPr>
                <w:id w:val="-579755067"/>
                <w15:appearance w15:val="hidden"/>
                <w14:checkbox>
                  <w14:checked w14:val="0"/>
                  <w14:checkedState w14:val="00FE" w14:font="Wingdings"/>
                  <w14:uncheckedState w14:val="006F" w14:font="Wingdings"/>
                </w14:checkbox>
              </w:sdtPr>
              <w:sdtEndPr/>
              <w:sdtContent>
                <w:r w:rsidR="00621267">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582415615"/>
                <w15:appearance w15:val="hidden"/>
                <w14:checkbox>
                  <w14:checked w14:val="0"/>
                  <w14:checkedState w14:val="00FE" w14:font="Wingdings"/>
                  <w14:uncheckedState w14:val="006F" w14:font="Wingdings"/>
                </w14:checkbox>
              </w:sdtPr>
              <w:sdtEndPr/>
              <w:sdtContent>
                <w:r w:rsidR="00621267">
                  <w:rPr>
                    <w:sz w:val="24"/>
                    <w:szCs w:val="24"/>
                  </w:rPr>
                  <w:sym w:font="Wingdings" w:char="F06F"/>
                </w:r>
              </w:sdtContent>
            </w:sdt>
          </w:p>
          <w:p w14:paraId="79847A74" w14:textId="77777777" w:rsidR="003F2728" w:rsidRPr="005E735A" w:rsidRDefault="003F2728" w:rsidP="00125B4D">
            <w:pPr>
              <w:rPr>
                <w:sz w:val="24"/>
                <w:szCs w:val="24"/>
              </w:rPr>
            </w:pPr>
          </w:p>
          <w:p w14:paraId="6B7A1523" w14:textId="77777777" w:rsidR="003F2728" w:rsidRDefault="003F2728" w:rsidP="003F2728">
            <w:pPr>
              <w:rPr>
                <w:sz w:val="28"/>
                <w:szCs w:val="28"/>
              </w:rPr>
            </w:pPr>
            <w:r>
              <w:rPr>
                <w:sz w:val="18"/>
                <w:szCs w:val="18"/>
              </w:rPr>
              <w:t xml:space="preserve">Yes </w:t>
            </w:r>
            <w:sdt>
              <w:sdtPr>
                <w:rPr>
                  <w:sz w:val="24"/>
                  <w:szCs w:val="24"/>
                </w:rPr>
                <w:id w:val="-72637534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20953061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08643FC" w14:textId="77777777" w:rsidR="003F2728" w:rsidRDefault="003F2728" w:rsidP="00125B4D">
            <w:pPr>
              <w:rPr>
                <w:sz w:val="18"/>
                <w:szCs w:val="18"/>
              </w:rPr>
            </w:pPr>
          </w:p>
          <w:p w14:paraId="37C35132" w14:textId="77777777" w:rsidR="003F2728" w:rsidRDefault="003F2728" w:rsidP="003F2728">
            <w:pPr>
              <w:rPr>
                <w:sz w:val="28"/>
                <w:szCs w:val="28"/>
              </w:rPr>
            </w:pPr>
            <w:r>
              <w:rPr>
                <w:sz w:val="18"/>
                <w:szCs w:val="18"/>
              </w:rPr>
              <w:t xml:space="preserve">Yes </w:t>
            </w:r>
            <w:sdt>
              <w:sdtPr>
                <w:rPr>
                  <w:sz w:val="24"/>
                  <w:szCs w:val="24"/>
                </w:rPr>
                <w:id w:val="159304025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55087822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D233682" w14:textId="77777777" w:rsidR="003F2728" w:rsidRPr="005E735A" w:rsidRDefault="003F2728" w:rsidP="00125B4D">
            <w:pPr>
              <w:rPr>
                <w:sz w:val="24"/>
                <w:szCs w:val="24"/>
              </w:rPr>
            </w:pPr>
          </w:p>
          <w:p w14:paraId="0E2D8A89" w14:textId="77777777" w:rsidR="003F2728" w:rsidRDefault="003F2728" w:rsidP="003F2728">
            <w:pPr>
              <w:rPr>
                <w:sz w:val="28"/>
                <w:szCs w:val="28"/>
              </w:rPr>
            </w:pPr>
            <w:r>
              <w:rPr>
                <w:sz w:val="18"/>
                <w:szCs w:val="18"/>
              </w:rPr>
              <w:t xml:space="preserve">Yes </w:t>
            </w:r>
            <w:sdt>
              <w:sdtPr>
                <w:rPr>
                  <w:sz w:val="24"/>
                  <w:szCs w:val="24"/>
                </w:rPr>
                <w:id w:val="71678992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56717956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323FB4D1" w14:textId="77777777" w:rsidR="003F2728" w:rsidRPr="005E735A" w:rsidRDefault="003F2728" w:rsidP="00125B4D">
            <w:pPr>
              <w:rPr>
                <w:sz w:val="24"/>
                <w:szCs w:val="24"/>
              </w:rPr>
            </w:pPr>
          </w:p>
          <w:p w14:paraId="7CBD4450" w14:textId="77777777" w:rsidR="003F2728" w:rsidRDefault="003F2728" w:rsidP="003F2728">
            <w:pPr>
              <w:rPr>
                <w:sz w:val="28"/>
                <w:szCs w:val="28"/>
              </w:rPr>
            </w:pPr>
            <w:r>
              <w:rPr>
                <w:sz w:val="18"/>
                <w:szCs w:val="18"/>
              </w:rPr>
              <w:t xml:space="preserve">Yes </w:t>
            </w:r>
            <w:sdt>
              <w:sdtPr>
                <w:rPr>
                  <w:sz w:val="24"/>
                  <w:szCs w:val="24"/>
                </w:rPr>
                <w:id w:val="-168033565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925576008"/>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CBC295E" w14:textId="77777777" w:rsidR="003F2728" w:rsidRPr="005E735A" w:rsidRDefault="003F2728" w:rsidP="00125B4D">
            <w:pPr>
              <w:rPr>
                <w:sz w:val="24"/>
                <w:szCs w:val="24"/>
              </w:rPr>
            </w:pPr>
          </w:p>
          <w:p w14:paraId="181FD76C" w14:textId="77777777" w:rsidR="005A34DC" w:rsidRDefault="005A34DC" w:rsidP="005A34DC">
            <w:pPr>
              <w:rPr>
                <w:sz w:val="28"/>
                <w:szCs w:val="28"/>
              </w:rPr>
            </w:pPr>
            <w:r>
              <w:rPr>
                <w:sz w:val="18"/>
                <w:szCs w:val="18"/>
              </w:rPr>
              <w:t xml:space="preserve">Yes </w:t>
            </w:r>
            <w:sdt>
              <w:sdtPr>
                <w:rPr>
                  <w:sz w:val="24"/>
                  <w:szCs w:val="24"/>
                </w:rPr>
                <w:id w:val="61980737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08768391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B403188" w14:textId="77777777" w:rsidR="005A34DC" w:rsidRPr="005E735A" w:rsidRDefault="005A34DC" w:rsidP="00125B4D">
            <w:pPr>
              <w:rPr>
                <w:sz w:val="24"/>
                <w:szCs w:val="24"/>
              </w:rPr>
            </w:pPr>
          </w:p>
          <w:p w14:paraId="1E833C6E" w14:textId="1606F6A9" w:rsidR="005A34DC" w:rsidRDefault="005A34DC" w:rsidP="005A34DC">
            <w:pPr>
              <w:rPr>
                <w:sz w:val="28"/>
                <w:szCs w:val="28"/>
              </w:rPr>
            </w:pPr>
            <w:r>
              <w:rPr>
                <w:sz w:val="18"/>
                <w:szCs w:val="18"/>
              </w:rPr>
              <w:t xml:space="preserve">Yes </w:t>
            </w:r>
            <w:sdt>
              <w:sdtPr>
                <w:rPr>
                  <w:sz w:val="24"/>
                  <w:szCs w:val="24"/>
                </w:rPr>
                <w:id w:val="286400561"/>
                <w15:appearance w15:val="hidden"/>
                <w14:checkbox>
                  <w14:checked w14:val="0"/>
                  <w14:checkedState w14:val="00FE" w14:font="Wingdings"/>
                  <w14:uncheckedState w14:val="006F" w14:font="Wingdings"/>
                </w14:checkbox>
              </w:sdtPr>
              <w:sdtEndPr/>
              <w:sdtContent>
                <w:r w:rsidR="005B59BE">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91128753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931B8B1" w14:textId="1898068E" w:rsidR="005A34DC" w:rsidRPr="004B2E0A" w:rsidRDefault="005A34DC" w:rsidP="00125B4D">
            <w:pPr>
              <w:rPr>
                <w:sz w:val="18"/>
                <w:szCs w:val="18"/>
              </w:rPr>
            </w:pPr>
          </w:p>
        </w:tc>
      </w:tr>
      <w:tr w:rsidR="003E4963" w14:paraId="2F1C48EB" w14:textId="77777777" w:rsidTr="00F32C56">
        <w:trPr>
          <w:trHeight w:val="535"/>
        </w:trPr>
        <w:tc>
          <w:tcPr>
            <w:tcW w:w="9968" w:type="dxa"/>
            <w:gridSpan w:val="2"/>
          </w:tcPr>
          <w:p w14:paraId="6F6FCD1A" w14:textId="3FB7F167" w:rsidR="003E4963" w:rsidRDefault="003E4963" w:rsidP="003E4963">
            <w:pPr>
              <w:pStyle w:val="ListParagraph"/>
              <w:numPr>
                <w:ilvl w:val="0"/>
                <w:numId w:val="2"/>
              </w:numPr>
            </w:pPr>
            <w:r>
              <w:rPr>
                <w:rFonts w:cs="Calibri"/>
                <w:b/>
                <w:bCs/>
                <w:szCs w:val="24"/>
              </w:rPr>
              <w:t xml:space="preserve"> </w:t>
            </w:r>
            <w:r w:rsidRPr="003E4963">
              <w:rPr>
                <w:rFonts w:cs="Calibri"/>
                <w:b/>
                <w:bCs/>
                <w:szCs w:val="24"/>
              </w:rPr>
              <w:t>Terms and Conditions</w:t>
            </w:r>
            <w:r w:rsidR="009A3435">
              <w:rPr>
                <w:rFonts w:cs="Calibri"/>
                <w:b/>
                <w:bCs/>
                <w:szCs w:val="24"/>
              </w:rPr>
              <w:t xml:space="preserve"> – </w:t>
            </w:r>
            <w:hyperlink r:id="rId8" w:history="1">
              <w:r w:rsidR="009A3435" w:rsidRPr="009A3435">
                <w:rPr>
                  <w:rStyle w:val="Hyperlink"/>
                  <w:rFonts w:cs="Calibri"/>
                  <w:b/>
                  <w:bCs/>
                  <w:szCs w:val="24"/>
                </w:rPr>
                <w:t>H</w:t>
              </w:r>
              <w:r w:rsidR="009A3435">
                <w:rPr>
                  <w:rStyle w:val="Hyperlink"/>
                  <w:rFonts w:cs="Calibri"/>
                  <w:b/>
                  <w:bCs/>
                  <w:szCs w:val="24"/>
                </w:rPr>
                <w:t xml:space="preserve">uman </w:t>
              </w:r>
              <w:r w:rsidR="009A3435" w:rsidRPr="009A3435">
                <w:rPr>
                  <w:rStyle w:val="Hyperlink"/>
                  <w:rFonts w:cs="Calibri"/>
                  <w:b/>
                  <w:bCs/>
                  <w:szCs w:val="24"/>
                </w:rPr>
                <w:t>R</w:t>
              </w:r>
              <w:r w:rsidR="009A3435">
                <w:rPr>
                  <w:rStyle w:val="Hyperlink"/>
                  <w:rFonts w:cs="Calibri"/>
                  <w:b/>
                  <w:bCs/>
                  <w:szCs w:val="24"/>
                </w:rPr>
                <w:t>esources</w:t>
              </w:r>
            </w:hyperlink>
          </w:p>
        </w:tc>
      </w:tr>
      <w:tr w:rsidR="003E4963" w14:paraId="71012AAD" w14:textId="77777777" w:rsidTr="00957F1D">
        <w:trPr>
          <w:trHeight w:val="535"/>
        </w:trPr>
        <w:tc>
          <w:tcPr>
            <w:tcW w:w="8642" w:type="dxa"/>
          </w:tcPr>
          <w:p w14:paraId="1FCBF812" w14:textId="661EE306" w:rsidR="003E4963" w:rsidRDefault="00946267" w:rsidP="003E4963">
            <w:pPr>
              <w:rPr>
                <w:rFonts w:cs="Calibri"/>
                <w:szCs w:val="24"/>
              </w:rPr>
            </w:pPr>
            <w:bookmarkStart w:id="0" w:name="_Hlk118791029"/>
            <w:bookmarkStart w:id="1" w:name="_Hlk117682802"/>
            <w:bookmarkStart w:id="2" w:name="_Hlk118791179"/>
            <w:r>
              <w:rPr>
                <w:rFonts w:cs="Calibri"/>
                <w:szCs w:val="24"/>
              </w:rPr>
              <w:t>Confirm e</w:t>
            </w:r>
            <w:r w:rsidR="003E4963">
              <w:rPr>
                <w:rFonts w:cs="Calibri"/>
                <w:szCs w:val="24"/>
              </w:rPr>
              <w:t>mployee has provided relevant paperwork</w:t>
            </w:r>
            <w:r w:rsidR="003E4963" w:rsidRPr="00D20A3B">
              <w:rPr>
                <w:rFonts w:cs="Calibri"/>
                <w:szCs w:val="24"/>
              </w:rPr>
              <w:t xml:space="preserve"> </w:t>
            </w:r>
            <w:bookmarkEnd w:id="0"/>
            <w:r w:rsidR="003E4963" w:rsidRPr="00D20A3B">
              <w:rPr>
                <w:rFonts w:cs="Calibri"/>
                <w:szCs w:val="24"/>
              </w:rPr>
              <w:t>(P45, bank details for salary)</w:t>
            </w:r>
            <w:bookmarkEnd w:id="1"/>
          </w:p>
          <w:p w14:paraId="3ECF2FCF" w14:textId="77777777" w:rsidR="003E4963" w:rsidRPr="00D20A3B" w:rsidRDefault="003E4963" w:rsidP="003E4963">
            <w:pPr>
              <w:rPr>
                <w:rFonts w:cs="Calibri"/>
                <w:szCs w:val="24"/>
              </w:rPr>
            </w:pPr>
          </w:p>
          <w:bookmarkEnd w:id="2"/>
          <w:p w14:paraId="6EF89444" w14:textId="04E71E26" w:rsidR="003E4963" w:rsidRDefault="003E4963" w:rsidP="003E4963">
            <w:pPr>
              <w:rPr>
                <w:rFonts w:cs="Calibri"/>
                <w:szCs w:val="24"/>
              </w:rPr>
            </w:pPr>
            <w:r w:rsidRPr="00D20A3B">
              <w:rPr>
                <w:rFonts w:cs="Calibri"/>
                <w:szCs w:val="24"/>
              </w:rPr>
              <w:t>Confirm salary, working hours and any other contract details</w:t>
            </w:r>
          </w:p>
          <w:p w14:paraId="317C594B" w14:textId="77777777" w:rsidR="003E4963" w:rsidRPr="00D20A3B" w:rsidRDefault="003E4963" w:rsidP="003E4963">
            <w:pPr>
              <w:rPr>
                <w:rFonts w:cs="Calibri"/>
                <w:szCs w:val="24"/>
              </w:rPr>
            </w:pPr>
          </w:p>
          <w:p w14:paraId="515CEAB7" w14:textId="0A7A62A6" w:rsidR="003E4963" w:rsidRDefault="003E4963" w:rsidP="003E4963">
            <w:pPr>
              <w:rPr>
                <w:rFonts w:cs="Calibri"/>
                <w:szCs w:val="24"/>
              </w:rPr>
            </w:pPr>
            <w:r w:rsidRPr="00D20A3B">
              <w:rPr>
                <w:rFonts w:cs="Calibri"/>
                <w:szCs w:val="24"/>
              </w:rPr>
              <w:t>Confirm method and timing of salary payments</w:t>
            </w:r>
          </w:p>
          <w:p w14:paraId="142729F6" w14:textId="77777777" w:rsidR="003E4963" w:rsidRPr="00D20A3B" w:rsidRDefault="003E4963" w:rsidP="003E4963">
            <w:pPr>
              <w:rPr>
                <w:rFonts w:cs="Calibri"/>
                <w:szCs w:val="24"/>
              </w:rPr>
            </w:pPr>
          </w:p>
          <w:p w14:paraId="74A54B9D" w14:textId="0087D34F" w:rsidR="003E4963" w:rsidRDefault="003E4963" w:rsidP="003E4963">
            <w:pPr>
              <w:rPr>
                <w:rFonts w:cs="Calibri"/>
                <w:szCs w:val="24"/>
              </w:rPr>
            </w:pPr>
            <w:r w:rsidRPr="00D20A3B">
              <w:rPr>
                <w:rFonts w:cs="Calibri"/>
                <w:szCs w:val="24"/>
              </w:rPr>
              <w:t>Introduction to MyView – updating personal details, emergency contacts, bank details</w:t>
            </w:r>
            <w:r w:rsidR="00A442A5">
              <w:rPr>
                <w:rFonts w:cs="Calibri"/>
                <w:szCs w:val="24"/>
              </w:rPr>
              <w:t>, completing the</w:t>
            </w:r>
            <w:r w:rsidR="00A442A5">
              <w:t xml:space="preserve"> equalities monitoring form</w:t>
            </w:r>
            <w:r w:rsidRPr="00D20A3B">
              <w:rPr>
                <w:rFonts w:cs="Calibri"/>
                <w:szCs w:val="24"/>
              </w:rPr>
              <w:t xml:space="preserve"> and accessing pay documents</w:t>
            </w:r>
            <w:r w:rsidR="00A442A5">
              <w:rPr>
                <w:rFonts w:cs="Calibri"/>
                <w:szCs w:val="24"/>
              </w:rPr>
              <w:t xml:space="preserve">.  </w:t>
            </w:r>
          </w:p>
          <w:p w14:paraId="2D950E7C" w14:textId="77777777" w:rsidR="003E4963" w:rsidRDefault="003E4963" w:rsidP="003E4963">
            <w:pPr>
              <w:rPr>
                <w:rFonts w:cs="Calibri"/>
                <w:szCs w:val="24"/>
              </w:rPr>
            </w:pPr>
          </w:p>
          <w:p w14:paraId="12BDBCE5" w14:textId="77777777" w:rsidR="003E4963" w:rsidRDefault="003E4963" w:rsidP="003E4963">
            <w:pPr>
              <w:rPr>
                <w:rFonts w:cs="Calibri"/>
                <w:szCs w:val="24"/>
              </w:rPr>
            </w:pPr>
            <w:r w:rsidRPr="009E5A5F">
              <w:rPr>
                <w:rFonts w:cs="Calibri"/>
                <w:szCs w:val="24"/>
              </w:rPr>
              <w:t>How to report sickness – by telephone to Supervisor/Line manager at earliest opportunity Contact details shared</w:t>
            </w:r>
          </w:p>
          <w:p w14:paraId="6EA747A6" w14:textId="2B69BE7E" w:rsidR="000867F0" w:rsidRPr="000867F0" w:rsidRDefault="000867F0" w:rsidP="003E4963">
            <w:pPr>
              <w:rPr>
                <w:rFonts w:cs="Calibri"/>
                <w:szCs w:val="24"/>
              </w:rPr>
            </w:pPr>
          </w:p>
        </w:tc>
        <w:tc>
          <w:tcPr>
            <w:tcW w:w="1326" w:type="dxa"/>
          </w:tcPr>
          <w:p w14:paraId="67EFCBBB" w14:textId="77777777" w:rsidR="00F8307F" w:rsidRDefault="00F8307F" w:rsidP="00F8307F">
            <w:pPr>
              <w:rPr>
                <w:sz w:val="28"/>
                <w:szCs w:val="28"/>
              </w:rPr>
            </w:pPr>
            <w:r>
              <w:rPr>
                <w:sz w:val="18"/>
                <w:szCs w:val="18"/>
              </w:rPr>
              <w:t xml:space="preserve">Yes </w:t>
            </w:r>
            <w:sdt>
              <w:sdtPr>
                <w:rPr>
                  <w:sz w:val="24"/>
                  <w:szCs w:val="24"/>
                </w:rPr>
                <w:id w:val="-44854850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5756117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93C3762" w14:textId="77777777" w:rsidR="00A40269" w:rsidRDefault="00A40269" w:rsidP="003D131B"/>
          <w:p w14:paraId="313CAFA1" w14:textId="77777777" w:rsidR="002823B9" w:rsidRDefault="002823B9" w:rsidP="002823B9">
            <w:pPr>
              <w:rPr>
                <w:sz w:val="28"/>
                <w:szCs w:val="28"/>
              </w:rPr>
            </w:pPr>
            <w:r>
              <w:rPr>
                <w:sz w:val="18"/>
                <w:szCs w:val="18"/>
              </w:rPr>
              <w:t xml:space="preserve">Yes </w:t>
            </w:r>
            <w:sdt>
              <w:sdtPr>
                <w:rPr>
                  <w:sz w:val="24"/>
                  <w:szCs w:val="24"/>
                </w:rPr>
                <w:id w:val="20622747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87145966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7C24C1F" w14:textId="77777777" w:rsidR="002823B9" w:rsidRDefault="002823B9" w:rsidP="003D131B"/>
          <w:p w14:paraId="7183F7A3" w14:textId="77777777" w:rsidR="002823B9" w:rsidRDefault="002823B9" w:rsidP="002823B9">
            <w:pPr>
              <w:rPr>
                <w:sz w:val="28"/>
                <w:szCs w:val="28"/>
              </w:rPr>
            </w:pPr>
            <w:r>
              <w:rPr>
                <w:sz w:val="18"/>
                <w:szCs w:val="18"/>
              </w:rPr>
              <w:t xml:space="preserve">Yes </w:t>
            </w:r>
            <w:sdt>
              <w:sdtPr>
                <w:rPr>
                  <w:sz w:val="24"/>
                  <w:szCs w:val="24"/>
                </w:rPr>
                <w:id w:val="-148153499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49190629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D513D3D" w14:textId="77777777" w:rsidR="002823B9" w:rsidRDefault="002823B9" w:rsidP="003D131B"/>
          <w:p w14:paraId="1DFB6845" w14:textId="77777777" w:rsidR="002823B9" w:rsidRDefault="002823B9" w:rsidP="002823B9">
            <w:pPr>
              <w:rPr>
                <w:sz w:val="28"/>
                <w:szCs w:val="28"/>
              </w:rPr>
            </w:pPr>
            <w:r>
              <w:rPr>
                <w:sz w:val="18"/>
                <w:szCs w:val="18"/>
              </w:rPr>
              <w:t xml:space="preserve">Yes </w:t>
            </w:r>
            <w:sdt>
              <w:sdtPr>
                <w:rPr>
                  <w:sz w:val="24"/>
                  <w:szCs w:val="24"/>
                </w:rPr>
                <w:id w:val="55882287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220707501"/>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E7355CA" w14:textId="77777777" w:rsidR="002823B9" w:rsidRDefault="002823B9" w:rsidP="003D131B"/>
          <w:p w14:paraId="5455D9AE" w14:textId="77777777" w:rsidR="002823B9" w:rsidRDefault="002823B9" w:rsidP="003D131B"/>
          <w:p w14:paraId="7E81E76D" w14:textId="77777777" w:rsidR="005E735A" w:rsidRDefault="005E735A" w:rsidP="005E735A">
            <w:pPr>
              <w:rPr>
                <w:sz w:val="28"/>
                <w:szCs w:val="28"/>
              </w:rPr>
            </w:pPr>
            <w:r>
              <w:rPr>
                <w:sz w:val="18"/>
                <w:szCs w:val="18"/>
              </w:rPr>
              <w:t xml:space="preserve">Yes </w:t>
            </w:r>
            <w:sdt>
              <w:sdtPr>
                <w:rPr>
                  <w:sz w:val="24"/>
                  <w:szCs w:val="24"/>
                </w:rPr>
                <w:id w:val="47503430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45783565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274AC42" w14:textId="49AEDCB5" w:rsidR="002823B9" w:rsidRDefault="002823B9" w:rsidP="003D131B"/>
        </w:tc>
      </w:tr>
      <w:tr w:rsidR="003E4963" w14:paraId="102833BD" w14:textId="77777777" w:rsidTr="00351C47">
        <w:trPr>
          <w:trHeight w:val="535"/>
        </w:trPr>
        <w:tc>
          <w:tcPr>
            <w:tcW w:w="9968" w:type="dxa"/>
            <w:gridSpan w:val="2"/>
          </w:tcPr>
          <w:p w14:paraId="1C9EB8E7" w14:textId="3B3FF92A" w:rsidR="003E4963" w:rsidRPr="003E4963" w:rsidRDefault="003E4963" w:rsidP="003E4963">
            <w:pPr>
              <w:pStyle w:val="ListParagraph"/>
              <w:numPr>
                <w:ilvl w:val="0"/>
                <w:numId w:val="2"/>
              </w:numPr>
              <w:rPr>
                <w:b/>
                <w:bCs/>
              </w:rPr>
            </w:pPr>
            <w:r w:rsidRPr="003E4963">
              <w:rPr>
                <w:rFonts w:cs="Calibri"/>
                <w:b/>
                <w:bCs/>
                <w:szCs w:val="24"/>
              </w:rPr>
              <w:lastRenderedPageBreak/>
              <w:t xml:space="preserve"> Introduction to the Job</w:t>
            </w:r>
          </w:p>
        </w:tc>
      </w:tr>
      <w:tr w:rsidR="003E4963" w14:paraId="5A5CE2A3" w14:textId="77777777" w:rsidTr="00957F1D">
        <w:trPr>
          <w:trHeight w:val="535"/>
        </w:trPr>
        <w:tc>
          <w:tcPr>
            <w:tcW w:w="8642" w:type="dxa"/>
            <w:tcBorders>
              <w:bottom w:val="single" w:sz="4" w:space="0" w:color="auto"/>
            </w:tcBorders>
          </w:tcPr>
          <w:p w14:paraId="71AA482F" w14:textId="1DA5D8E0" w:rsidR="003E4963" w:rsidRDefault="003E4963" w:rsidP="003E4963">
            <w:pPr>
              <w:rPr>
                <w:rFonts w:cs="Calibri"/>
                <w:szCs w:val="24"/>
              </w:rPr>
            </w:pPr>
            <w:r w:rsidRPr="00D20A3B">
              <w:rPr>
                <w:rFonts w:cs="Calibri"/>
                <w:szCs w:val="24"/>
              </w:rPr>
              <w:t>Section/Team structure, lines of authority and accountability</w:t>
            </w:r>
          </w:p>
          <w:p w14:paraId="7E7DD8CC" w14:textId="77777777" w:rsidR="003E4963" w:rsidRPr="00D20A3B" w:rsidRDefault="003E4963" w:rsidP="003E4963">
            <w:pPr>
              <w:rPr>
                <w:rFonts w:cs="Calibri"/>
                <w:szCs w:val="24"/>
              </w:rPr>
            </w:pPr>
          </w:p>
          <w:p w14:paraId="2CA01E99" w14:textId="3CF2F8A1" w:rsidR="003E4963" w:rsidRDefault="003E4963" w:rsidP="003E4963">
            <w:pPr>
              <w:rPr>
                <w:rFonts w:cs="Calibri"/>
                <w:szCs w:val="24"/>
              </w:rPr>
            </w:pPr>
            <w:r w:rsidRPr="00D20A3B">
              <w:rPr>
                <w:rFonts w:cs="Calibri"/>
                <w:szCs w:val="24"/>
              </w:rPr>
              <w:t>Clarification of job description and basic duties</w:t>
            </w:r>
          </w:p>
          <w:p w14:paraId="50390F54" w14:textId="77777777" w:rsidR="003E4963" w:rsidRPr="00D20A3B" w:rsidRDefault="003E4963" w:rsidP="003E4963">
            <w:pPr>
              <w:rPr>
                <w:rFonts w:cs="Calibri"/>
                <w:szCs w:val="24"/>
              </w:rPr>
            </w:pPr>
          </w:p>
          <w:p w14:paraId="15C2A03D" w14:textId="380DF75C" w:rsidR="003E4963" w:rsidRDefault="003E4963" w:rsidP="003E4963">
            <w:pPr>
              <w:rPr>
                <w:rFonts w:cs="Calibri"/>
                <w:szCs w:val="24"/>
              </w:rPr>
            </w:pPr>
            <w:r w:rsidRPr="00D20A3B">
              <w:rPr>
                <w:rFonts w:cs="Calibri"/>
                <w:szCs w:val="24"/>
              </w:rPr>
              <w:t>Relationship of job to section and service objectives</w:t>
            </w:r>
          </w:p>
          <w:p w14:paraId="0AD76934" w14:textId="77777777" w:rsidR="003E4963" w:rsidRPr="00D20A3B" w:rsidRDefault="003E4963" w:rsidP="003E4963">
            <w:pPr>
              <w:rPr>
                <w:rFonts w:cs="Calibri"/>
                <w:szCs w:val="24"/>
              </w:rPr>
            </w:pPr>
          </w:p>
          <w:p w14:paraId="6689F0AA" w14:textId="04EBAF22" w:rsidR="003E4963" w:rsidRDefault="003E4963" w:rsidP="003E4963">
            <w:pPr>
              <w:rPr>
                <w:rFonts w:cs="Calibri"/>
                <w:szCs w:val="24"/>
              </w:rPr>
            </w:pPr>
            <w:r w:rsidRPr="00D20A3B">
              <w:rPr>
                <w:rFonts w:cs="Calibri"/>
                <w:szCs w:val="24"/>
              </w:rPr>
              <w:t>Identification of work priorities</w:t>
            </w:r>
          </w:p>
          <w:p w14:paraId="60AA6A84" w14:textId="77777777" w:rsidR="003E4963" w:rsidRPr="00D20A3B" w:rsidRDefault="003E4963" w:rsidP="003E4963">
            <w:pPr>
              <w:rPr>
                <w:rFonts w:cs="Calibri"/>
                <w:szCs w:val="24"/>
              </w:rPr>
            </w:pPr>
          </w:p>
          <w:p w14:paraId="54E2A5EA" w14:textId="04C52884" w:rsidR="003E4963" w:rsidRDefault="003E4963" w:rsidP="003E4963">
            <w:pPr>
              <w:rPr>
                <w:rFonts w:cs="Calibri"/>
                <w:szCs w:val="24"/>
              </w:rPr>
            </w:pPr>
            <w:r w:rsidRPr="00D20A3B">
              <w:rPr>
                <w:rFonts w:cs="Calibri"/>
                <w:b/>
                <w:bCs/>
                <w:szCs w:val="24"/>
              </w:rPr>
              <w:t>*</w:t>
            </w:r>
            <w:r w:rsidRPr="00D20A3B">
              <w:rPr>
                <w:rFonts w:cs="Calibri"/>
                <w:szCs w:val="24"/>
              </w:rPr>
              <w:t>Identification of personal work area</w:t>
            </w:r>
          </w:p>
          <w:p w14:paraId="1AB00C46" w14:textId="77777777" w:rsidR="003E4963" w:rsidRPr="00D20A3B" w:rsidRDefault="003E4963" w:rsidP="003E4963">
            <w:pPr>
              <w:rPr>
                <w:rFonts w:cs="Calibri"/>
                <w:szCs w:val="24"/>
              </w:rPr>
            </w:pPr>
          </w:p>
          <w:p w14:paraId="1603DB07" w14:textId="6ED3955F" w:rsidR="003E4963" w:rsidRDefault="003E4963" w:rsidP="003E4963">
            <w:pPr>
              <w:rPr>
                <w:rFonts w:cs="Calibri"/>
                <w:szCs w:val="24"/>
              </w:rPr>
            </w:pPr>
            <w:r w:rsidRPr="00D20A3B">
              <w:rPr>
                <w:rFonts w:cs="Calibri"/>
                <w:szCs w:val="24"/>
              </w:rPr>
              <w:t>ICT kit and HC ICT user policy</w:t>
            </w:r>
          </w:p>
          <w:p w14:paraId="46164357" w14:textId="77777777" w:rsidR="003E4963" w:rsidRDefault="003E4963" w:rsidP="003E4963">
            <w:pPr>
              <w:rPr>
                <w:rFonts w:cs="Calibri"/>
                <w:szCs w:val="24"/>
              </w:rPr>
            </w:pPr>
          </w:p>
          <w:p w14:paraId="2CF646EE" w14:textId="48DA2931" w:rsidR="003E4963" w:rsidRDefault="003E4963" w:rsidP="003E4963">
            <w:pPr>
              <w:rPr>
                <w:rFonts w:cs="Calibri"/>
                <w:szCs w:val="24"/>
              </w:rPr>
            </w:pPr>
            <w:r w:rsidRPr="00D20A3B">
              <w:rPr>
                <w:rFonts w:cs="Calibri"/>
                <w:szCs w:val="24"/>
              </w:rPr>
              <w:t>Personal equipment, stationery etc</w:t>
            </w:r>
          </w:p>
          <w:p w14:paraId="3E4E82EA" w14:textId="77777777" w:rsidR="003E4963" w:rsidRPr="00D20A3B" w:rsidRDefault="003E4963" w:rsidP="003E4963">
            <w:pPr>
              <w:rPr>
                <w:rFonts w:cs="Calibri"/>
                <w:szCs w:val="24"/>
              </w:rPr>
            </w:pPr>
          </w:p>
          <w:p w14:paraId="7F0BD274" w14:textId="65012AB0" w:rsidR="003E4963" w:rsidRDefault="003E4963" w:rsidP="003E4963">
            <w:pPr>
              <w:rPr>
                <w:rFonts w:cs="Calibri"/>
                <w:szCs w:val="24"/>
              </w:rPr>
            </w:pPr>
            <w:r w:rsidRPr="00EC066D">
              <w:rPr>
                <w:rFonts w:cs="Calibri"/>
                <w:szCs w:val="24"/>
              </w:rPr>
              <w:t>Registration/Passwords for computerised systems</w:t>
            </w:r>
          </w:p>
          <w:p w14:paraId="78CFA06A" w14:textId="77777777" w:rsidR="003E4963" w:rsidRPr="00EC066D" w:rsidRDefault="003E4963" w:rsidP="003E4963">
            <w:pPr>
              <w:rPr>
                <w:rFonts w:cs="Calibri"/>
                <w:szCs w:val="24"/>
              </w:rPr>
            </w:pPr>
          </w:p>
          <w:p w14:paraId="03959C9D" w14:textId="77777777" w:rsidR="003E4963" w:rsidRPr="00806D48" w:rsidRDefault="003E4963" w:rsidP="003E4963">
            <w:pPr>
              <w:rPr>
                <w:rFonts w:cs="Calibri"/>
                <w:szCs w:val="24"/>
              </w:rPr>
            </w:pPr>
            <w:r w:rsidRPr="00806D48">
              <w:rPr>
                <w:rFonts w:cs="Calibri"/>
                <w:szCs w:val="24"/>
              </w:rPr>
              <w:t>Issue personal protective equipment (PPE), workwear, uniforms etc</w:t>
            </w:r>
          </w:p>
          <w:p w14:paraId="693A5AFC" w14:textId="77777777" w:rsidR="003E4963" w:rsidRPr="003E4963" w:rsidRDefault="003E4963" w:rsidP="003E4963">
            <w:pPr>
              <w:rPr>
                <w:rFonts w:cs="Calibri"/>
                <w:szCs w:val="24"/>
              </w:rPr>
            </w:pPr>
          </w:p>
        </w:tc>
        <w:tc>
          <w:tcPr>
            <w:tcW w:w="1326" w:type="dxa"/>
            <w:tcBorders>
              <w:bottom w:val="single" w:sz="4" w:space="0" w:color="auto"/>
            </w:tcBorders>
          </w:tcPr>
          <w:p w14:paraId="1259BB25" w14:textId="4C9E3CF8" w:rsidR="00A243C6" w:rsidRDefault="00A243C6" w:rsidP="00A243C6">
            <w:pPr>
              <w:rPr>
                <w:sz w:val="28"/>
                <w:szCs w:val="28"/>
              </w:rPr>
            </w:pPr>
            <w:r>
              <w:rPr>
                <w:sz w:val="18"/>
                <w:szCs w:val="18"/>
              </w:rPr>
              <w:t xml:space="preserve">Yes </w:t>
            </w:r>
            <w:sdt>
              <w:sdtPr>
                <w:rPr>
                  <w:sz w:val="24"/>
                  <w:szCs w:val="24"/>
                </w:rPr>
                <w:id w:val="-210116824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727123200"/>
                <w15:appearance w15:val="hidden"/>
                <w14:checkbox>
                  <w14:checked w14:val="0"/>
                  <w14:checkedState w14:val="00FE" w14:font="Wingdings"/>
                  <w14:uncheckedState w14:val="006F" w14:font="Wingdings"/>
                </w14:checkbox>
              </w:sdtPr>
              <w:sdtEndPr/>
              <w:sdtContent>
                <w:r w:rsidR="00D034E9">
                  <w:rPr>
                    <w:sz w:val="24"/>
                    <w:szCs w:val="24"/>
                  </w:rPr>
                  <w:sym w:font="Wingdings" w:char="F06F"/>
                </w:r>
              </w:sdtContent>
            </w:sdt>
          </w:p>
          <w:p w14:paraId="2FDF4C81" w14:textId="77777777" w:rsidR="00CE44B7" w:rsidRPr="00FF6B70" w:rsidRDefault="00CE44B7" w:rsidP="00A243C6">
            <w:pPr>
              <w:rPr>
                <w:sz w:val="24"/>
                <w:szCs w:val="24"/>
              </w:rPr>
            </w:pPr>
          </w:p>
          <w:p w14:paraId="489550D4" w14:textId="47AC1646" w:rsidR="00A243C6" w:rsidRDefault="00A243C6" w:rsidP="00A243C6">
            <w:pPr>
              <w:rPr>
                <w:sz w:val="28"/>
                <w:szCs w:val="28"/>
              </w:rPr>
            </w:pPr>
            <w:r>
              <w:rPr>
                <w:sz w:val="18"/>
                <w:szCs w:val="18"/>
              </w:rPr>
              <w:t xml:space="preserve">Yes </w:t>
            </w:r>
            <w:sdt>
              <w:sdtPr>
                <w:rPr>
                  <w:sz w:val="24"/>
                  <w:szCs w:val="24"/>
                </w:rPr>
                <w:id w:val="94204238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58572661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1796C60" w14:textId="77777777" w:rsidR="00A243C6" w:rsidRPr="00D034E9" w:rsidRDefault="00A243C6" w:rsidP="00A243C6"/>
          <w:p w14:paraId="1E1A335D" w14:textId="77777777" w:rsidR="00A243C6" w:rsidRDefault="00A243C6" w:rsidP="00A243C6">
            <w:pPr>
              <w:rPr>
                <w:sz w:val="28"/>
                <w:szCs w:val="28"/>
              </w:rPr>
            </w:pPr>
            <w:r>
              <w:rPr>
                <w:sz w:val="18"/>
                <w:szCs w:val="18"/>
              </w:rPr>
              <w:t xml:space="preserve">Yes </w:t>
            </w:r>
            <w:sdt>
              <w:sdtPr>
                <w:rPr>
                  <w:sz w:val="24"/>
                  <w:szCs w:val="24"/>
                </w:rPr>
                <w:id w:val="-49372038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488086041"/>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33CCF52" w14:textId="77777777" w:rsidR="00A243C6" w:rsidRPr="00D034E9" w:rsidRDefault="00A243C6" w:rsidP="00A243C6"/>
          <w:p w14:paraId="423C2203" w14:textId="77777777" w:rsidR="00A243C6" w:rsidRDefault="00A243C6" w:rsidP="00A243C6">
            <w:pPr>
              <w:rPr>
                <w:sz w:val="28"/>
                <w:szCs w:val="28"/>
              </w:rPr>
            </w:pPr>
            <w:r>
              <w:rPr>
                <w:sz w:val="18"/>
                <w:szCs w:val="18"/>
              </w:rPr>
              <w:t xml:space="preserve">Yes </w:t>
            </w:r>
            <w:sdt>
              <w:sdtPr>
                <w:rPr>
                  <w:sz w:val="24"/>
                  <w:szCs w:val="24"/>
                </w:rPr>
                <w:id w:val="-3643494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36088666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A05C802" w14:textId="77777777" w:rsidR="00A243C6" w:rsidRPr="00D034E9" w:rsidRDefault="00A243C6" w:rsidP="00A243C6"/>
          <w:p w14:paraId="2BFA51CF" w14:textId="77777777" w:rsidR="00A243C6" w:rsidRDefault="00A243C6" w:rsidP="00A243C6">
            <w:pPr>
              <w:rPr>
                <w:sz w:val="28"/>
                <w:szCs w:val="28"/>
              </w:rPr>
            </w:pPr>
            <w:r>
              <w:rPr>
                <w:sz w:val="18"/>
                <w:szCs w:val="18"/>
              </w:rPr>
              <w:t xml:space="preserve">Yes </w:t>
            </w:r>
            <w:sdt>
              <w:sdtPr>
                <w:rPr>
                  <w:sz w:val="24"/>
                  <w:szCs w:val="24"/>
                </w:rPr>
                <w:id w:val="197431941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55005089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40C834CE" w14:textId="77777777" w:rsidR="00A243C6" w:rsidRPr="00D034E9" w:rsidRDefault="00A243C6" w:rsidP="00A243C6"/>
          <w:p w14:paraId="4EF847A9" w14:textId="77777777" w:rsidR="00A243C6" w:rsidRDefault="00A243C6" w:rsidP="00A243C6">
            <w:pPr>
              <w:rPr>
                <w:sz w:val="28"/>
                <w:szCs w:val="28"/>
              </w:rPr>
            </w:pPr>
            <w:r>
              <w:rPr>
                <w:sz w:val="18"/>
                <w:szCs w:val="18"/>
              </w:rPr>
              <w:t xml:space="preserve">Yes </w:t>
            </w:r>
            <w:sdt>
              <w:sdtPr>
                <w:rPr>
                  <w:sz w:val="24"/>
                  <w:szCs w:val="24"/>
                </w:rPr>
                <w:id w:val="205265562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16289578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6A83D5E1" w14:textId="77777777" w:rsidR="00A243C6" w:rsidRPr="00D034E9" w:rsidRDefault="00A243C6" w:rsidP="00A243C6"/>
          <w:p w14:paraId="22C71B1D" w14:textId="77777777" w:rsidR="00A243C6" w:rsidRDefault="00A243C6" w:rsidP="00A243C6">
            <w:pPr>
              <w:rPr>
                <w:sz w:val="28"/>
                <w:szCs w:val="28"/>
              </w:rPr>
            </w:pPr>
            <w:r>
              <w:rPr>
                <w:sz w:val="18"/>
                <w:szCs w:val="18"/>
              </w:rPr>
              <w:t xml:space="preserve">Yes </w:t>
            </w:r>
            <w:sdt>
              <w:sdtPr>
                <w:rPr>
                  <w:sz w:val="24"/>
                  <w:szCs w:val="24"/>
                </w:rPr>
                <w:id w:val="-111767986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202554728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6CD096A9" w14:textId="77777777" w:rsidR="00A243C6" w:rsidRPr="00D034E9" w:rsidRDefault="00A243C6" w:rsidP="00A243C6"/>
          <w:p w14:paraId="05A13C05" w14:textId="77777777" w:rsidR="00A243C6" w:rsidRDefault="00A243C6" w:rsidP="00A243C6">
            <w:pPr>
              <w:rPr>
                <w:sz w:val="28"/>
                <w:szCs w:val="28"/>
              </w:rPr>
            </w:pPr>
            <w:r>
              <w:rPr>
                <w:sz w:val="18"/>
                <w:szCs w:val="18"/>
              </w:rPr>
              <w:t xml:space="preserve">Yes </w:t>
            </w:r>
            <w:sdt>
              <w:sdtPr>
                <w:rPr>
                  <w:sz w:val="24"/>
                  <w:szCs w:val="24"/>
                </w:rPr>
                <w:id w:val="159705674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82883379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99D1324" w14:textId="77777777" w:rsidR="00A243C6" w:rsidRPr="00D034E9" w:rsidRDefault="00A243C6" w:rsidP="00A243C6"/>
          <w:p w14:paraId="7EC15814" w14:textId="139C1CEC" w:rsidR="00A243C6" w:rsidRPr="00A243C6" w:rsidRDefault="00A243C6" w:rsidP="00A243C6">
            <w:pPr>
              <w:rPr>
                <w:sz w:val="28"/>
                <w:szCs w:val="28"/>
              </w:rPr>
            </w:pPr>
            <w:r>
              <w:rPr>
                <w:sz w:val="18"/>
                <w:szCs w:val="18"/>
              </w:rPr>
              <w:t xml:space="preserve">Yes </w:t>
            </w:r>
            <w:sdt>
              <w:sdtPr>
                <w:rPr>
                  <w:sz w:val="24"/>
                  <w:szCs w:val="24"/>
                </w:rPr>
                <w:id w:val="-49434924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40896040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tc>
      </w:tr>
      <w:tr w:rsidR="003E4963" w14:paraId="0B3BCDC4" w14:textId="77777777" w:rsidTr="00957F1D">
        <w:trPr>
          <w:trHeight w:val="535"/>
        </w:trPr>
        <w:tc>
          <w:tcPr>
            <w:tcW w:w="8642" w:type="dxa"/>
            <w:tcBorders>
              <w:left w:val="nil"/>
              <w:right w:val="nil"/>
            </w:tcBorders>
          </w:tcPr>
          <w:p w14:paraId="2445B9ED" w14:textId="77777777" w:rsidR="003E4963" w:rsidRDefault="003E4963" w:rsidP="003E4963">
            <w:pPr>
              <w:rPr>
                <w:rFonts w:cs="Calibri"/>
                <w:szCs w:val="24"/>
              </w:rPr>
            </w:pPr>
          </w:p>
          <w:p w14:paraId="721E3C5B" w14:textId="77777777" w:rsidR="003E4963" w:rsidRDefault="003E4963" w:rsidP="003E4963">
            <w:pPr>
              <w:rPr>
                <w:rFonts w:cs="Calibri"/>
                <w:b/>
                <w:bCs/>
                <w:szCs w:val="24"/>
              </w:rPr>
            </w:pPr>
            <w:r>
              <w:rPr>
                <w:rFonts w:cs="Calibri"/>
                <w:b/>
                <w:bCs/>
                <w:szCs w:val="24"/>
              </w:rPr>
              <w:t>Part 2 – Complete During Week One</w:t>
            </w:r>
          </w:p>
          <w:p w14:paraId="70BB3182" w14:textId="4DD7FD53" w:rsidR="003E4963" w:rsidRPr="003E4963" w:rsidRDefault="003E4963" w:rsidP="003E4963">
            <w:pPr>
              <w:rPr>
                <w:rFonts w:cs="Calibri"/>
                <w:b/>
                <w:bCs/>
                <w:szCs w:val="24"/>
              </w:rPr>
            </w:pPr>
          </w:p>
        </w:tc>
        <w:tc>
          <w:tcPr>
            <w:tcW w:w="1326" w:type="dxa"/>
            <w:tcBorders>
              <w:left w:val="nil"/>
              <w:bottom w:val="single" w:sz="4" w:space="0" w:color="auto"/>
              <w:right w:val="nil"/>
            </w:tcBorders>
          </w:tcPr>
          <w:p w14:paraId="58673A7E" w14:textId="77777777" w:rsidR="003E4963" w:rsidRDefault="003E4963" w:rsidP="003D131B"/>
        </w:tc>
      </w:tr>
      <w:tr w:rsidR="003E4963" w14:paraId="2AD14439" w14:textId="77777777" w:rsidTr="00957F1D">
        <w:trPr>
          <w:trHeight w:val="535"/>
        </w:trPr>
        <w:tc>
          <w:tcPr>
            <w:tcW w:w="8642" w:type="dxa"/>
            <w:tcBorders>
              <w:right w:val="nil"/>
            </w:tcBorders>
          </w:tcPr>
          <w:p w14:paraId="72AE9014" w14:textId="1E980E9B" w:rsidR="003E4963" w:rsidRPr="00620531" w:rsidRDefault="003E4963" w:rsidP="00620531">
            <w:pPr>
              <w:pStyle w:val="ListParagraph"/>
              <w:numPr>
                <w:ilvl w:val="0"/>
                <w:numId w:val="10"/>
              </w:numPr>
              <w:rPr>
                <w:rFonts w:cs="Calibri"/>
                <w:b/>
                <w:szCs w:val="24"/>
              </w:rPr>
            </w:pPr>
            <w:r w:rsidRPr="00620531">
              <w:rPr>
                <w:rFonts w:cs="Calibri"/>
                <w:b/>
                <w:szCs w:val="24"/>
              </w:rPr>
              <w:t>*Workplace Safety Information</w:t>
            </w:r>
            <w:r w:rsidR="009A3435">
              <w:rPr>
                <w:rFonts w:cs="Calibri"/>
                <w:b/>
                <w:szCs w:val="24"/>
              </w:rPr>
              <w:t xml:space="preserve"> </w:t>
            </w:r>
            <w:r w:rsidR="009A3435">
              <w:t xml:space="preserve">– </w:t>
            </w:r>
            <w:hyperlink r:id="rId9" w:history="1">
              <w:r w:rsidR="009A3435" w:rsidRPr="009A3435">
                <w:rPr>
                  <w:rStyle w:val="Hyperlink"/>
                </w:rPr>
                <w:t>Health, safety &amp; wellbeing</w:t>
              </w:r>
            </w:hyperlink>
          </w:p>
        </w:tc>
        <w:tc>
          <w:tcPr>
            <w:tcW w:w="1326" w:type="dxa"/>
            <w:tcBorders>
              <w:left w:val="nil"/>
            </w:tcBorders>
          </w:tcPr>
          <w:p w14:paraId="2DDA4D39" w14:textId="77777777" w:rsidR="003E4963" w:rsidRDefault="003E4963" w:rsidP="003D131B"/>
        </w:tc>
      </w:tr>
      <w:tr w:rsidR="000867F0" w14:paraId="089AF5B8" w14:textId="77777777" w:rsidTr="00957F1D">
        <w:trPr>
          <w:trHeight w:val="535"/>
        </w:trPr>
        <w:tc>
          <w:tcPr>
            <w:tcW w:w="8642" w:type="dxa"/>
          </w:tcPr>
          <w:p w14:paraId="2AE76A9C" w14:textId="20BDB354" w:rsidR="000867F0" w:rsidRDefault="000867F0" w:rsidP="000867F0">
            <w:pPr>
              <w:rPr>
                <w:rFonts w:cs="Calibri"/>
                <w:szCs w:val="24"/>
              </w:rPr>
            </w:pPr>
            <w:r w:rsidRPr="000E52CC">
              <w:rPr>
                <w:rFonts w:cs="Calibri"/>
                <w:szCs w:val="24"/>
              </w:rPr>
              <w:t>Copy of fire procedure issued</w:t>
            </w:r>
          </w:p>
          <w:p w14:paraId="289554AA" w14:textId="77777777" w:rsidR="000867F0" w:rsidRPr="000E52CC" w:rsidRDefault="000867F0" w:rsidP="000867F0">
            <w:pPr>
              <w:rPr>
                <w:rFonts w:cs="Calibri"/>
                <w:szCs w:val="24"/>
              </w:rPr>
            </w:pPr>
          </w:p>
          <w:p w14:paraId="0AF1ACC8" w14:textId="03DDCB9D" w:rsidR="000867F0" w:rsidRDefault="000867F0" w:rsidP="000867F0">
            <w:pPr>
              <w:rPr>
                <w:rFonts w:cs="Calibri"/>
                <w:szCs w:val="24"/>
              </w:rPr>
            </w:pPr>
            <w:r w:rsidRPr="000E52CC">
              <w:rPr>
                <w:rFonts w:cs="Calibri"/>
                <w:szCs w:val="24"/>
              </w:rPr>
              <w:t>Responsibilities in relation to fire procedures clearly identified</w:t>
            </w:r>
          </w:p>
          <w:p w14:paraId="6ED8EEF2" w14:textId="77777777" w:rsidR="000867F0" w:rsidRPr="000E52CC" w:rsidRDefault="000867F0" w:rsidP="000867F0">
            <w:pPr>
              <w:rPr>
                <w:rFonts w:cs="Calibri"/>
                <w:szCs w:val="24"/>
              </w:rPr>
            </w:pPr>
          </w:p>
          <w:p w14:paraId="747E1A6B" w14:textId="13539A80" w:rsidR="000867F0" w:rsidRDefault="000867F0" w:rsidP="000867F0">
            <w:pPr>
              <w:rPr>
                <w:rFonts w:cs="Calibri"/>
                <w:szCs w:val="24"/>
              </w:rPr>
            </w:pPr>
            <w:r w:rsidRPr="000E52CC">
              <w:rPr>
                <w:rFonts w:cs="Calibri"/>
                <w:szCs w:val="24"/>
              </w:rPr>
              <w:t>Sound of fire alarm identified</w:t>
            </w:r>
          </w:p>
          <w:p w14:paraId="095AD939" w14:textId="77777777" w:rsidR="000867F0" w:rsidRPr="000E52CC" w:rsidRDefault="000867F0" w:rsidP="000867F0">
            <w:pPr>
              <w:rPr>
                <w:rFonts w:cs="Calibri"/>
                <w:szCs w:val="24"/>
              </w:rPr>
            </w:pPr>
          </w:p>
          <w:p w14:paraId="24C869B1" w14:textId="7D4C2670" w:rsidR="000867F0" w:rsidRDefault="000867F0" w:rsidP="000867F0">
            <w:pPr>
              <w:rPr>
                <w:rFonts w:cs="Calibri"/>
                <w:szCs w:val="24"/>
              </w:rPr>
            </w:pPr>
            <w:r w:rsidRPr="000E52CC">
              <w:rPr>
                <w:rFonts w:cs="Calibri"/>
                <w:szCs w:val="24"/>
              </w:rPr>
              <w:t xml:space="preserve">Location of Fire Exits and how/when to operate them </w:t>
            </w:r>
          </w:p>
          <w:p w14:paraId="6D6B8282" w14:textId="77777777" w:rsidR="000867F0" w:rsidRPr="000E52CC" w:rsidRDefault="000867F0" w:rsidP="000867F0">
            <w:pPr>
              <w:rPr>
                <w:rFonts w:cs="Calibri"/>
                <w:szCs w:val="24"/>
              </w:rPr>
            </w:pPr>
          </w:p>
          <w:p w14:paraId="378B77A7" w14:textId="507A9DC0" w:rsidR="000867F0" w:rsidRDefault="000867F0" w:rsidP="000867F0">
            <w:pPr>
              <w:rPr>
                <w:rFonts w:cs="Calibri"/>
                <w:szCs w:val="24"/>
              </w:rPr>
            </w:pPr>
            <w:r w:rsidRPr="000E52CC">
              <w:rPr>
                <w:rFonts w:cs="Calibri"/>
                <w:szCs w:val="24"/>
              </w:rPr>
              <w:t>Fire extinguishers:  only to be used by staff with specific training</w:t>
            </w:r>
          </w:p>
          <w:p w14:paraId="0B02B794" w14:textId="77777777" w:rsidR="000867F0" w:rsidRPr="000E52CC" w:rsidRDefault="000867F0" w:rsidP="000867F0">
            <w:pPr>
              <w:rPr>
                <w:rFonts w:cs="Calibri"/>
                <w:szCs w:val="24"/>
              </w:rPr>
            </w:pPr>
          </w:p>
          <w:p w14:paraId="7C7A1F06" w14:textId="024960AB" w:rsidR="000867F0" w:rsidRDefault="000867F0" w:rsidP="000867F0">
            <w:pPr>
              <w:rPr>
                <w:rFonts w:cs="Calibri"/>
                <w:szCs w:val="24"/>
              </w:rPr>
            </w:pPr>
            <w:r w:rsidRPr="000E52CC">
              <w:rPr>
                <w:rFonts w:cs="Calibri"/>
                <w:szCs w:val="24"/>
              </w:rPr>
              <w:t>Location of assembly point</w:t>
            </w:r>
          </w:p>
          <w:p w14:paraId="540E2090" w14:textId="77777777" w:rsidR="000867F0" w:rsidRPr="000E52CC" w:rsidRDefault="000867F0" w:rsidP="000867F0">
            <w:pPr>
              <w:rPr>
                <w:rFonts w:cs="Calibri"/>
                <w:szCs w:val="24"/>
              </w:rPr>
            </w:pPr>
          </w:p>
          <w:p w14:paraId="740535D1" w14:textId="3D04271B" w:rsidR="000867F0" w:rsidRDefault="000867F0" w:rsidP="000867F0">
            <w:pPr>
              <w:rPr>
                <w:rFonts w:cs="Calibri"/>
                <w:szCs w:val="24"/>
              </w:rPr>
            </w:pPr>
            <w:r w:rsidRPr="000E52CC">
              <w:rPr>
                <w:rFonts w:cs="Calibri"/>
                <w:szCs w:val="24"/>
              </w:rPr>
              <w:t>Importance of keeping passageways and fire exits clear</w:t>
            </w:r>
          </w:p>
          <w:p w14:paraId="635D0BC7" w14:textId="77777777" w:rsidR="000867F0" w:rsidRPr="000E52CC" w:rsidRDefault="000867F0" w:rsidP="000867F0">
            <w:pPr>
              <w:rPr>
                <w:rFonts w:cs="Calibri"/>
                <w:szCs w:val="24"/>
              </w:rPr>
            </w:pPr>
          </w:p>
          <w:p w14:paraId="392A4A51" w14:textId="77777777" w:rsidR="000867F0" w:rsidRDefault="000867F0" w:rsidP="000867F0">
            <w:pPr>
              <w:rPr>
                <w:rFonts w:cs="Calibri"/>
                <w:szCs w:val="24"/>
              </w:rPr>
            </w:pPr>
            <w:r w:rsidRPr="00D87778">
              <w:rPr>
                <w:rFonts w:cs="Calibri"/>
                <w:szCs w:val="24"/>
              </w:rPr>
              <w:t xml:space="preserve">Conduct </w:t>
            </w:r>
            <w:hyperlink r:id="rId10" w:history="1">
              <w:r w:rsidRPr="005577B6">
                <w:rPr>
                  <w:rStyle w:val="Hyperlink"/>
                  <w:rFonts w:cs="Calibri"/>
                  <w:szCs w:val="24"/>
                </w:rPr>
                <w:t>PEEP</w:t>
              </w:r>
            </w:hyperlink>
            <w:r w:rsidRPr="00D87778">
              <w:rPr>
                <w:rFonts w:cs="Calibri"/>
                <w:szCs w:val="24"/>
              </w:rPr>
              <w:t xml:space="preserve"> (Personal Emergency Escape Plan), if applicable</w:t>
            </w:r>
          </w:p>
          <w:p w14:paraId="48271F2E" w14:textId="0399AA63" w:rsidR="000867F0" w:rsidRPr="000867F0" w:rsidRDefault="000867F0" w:rsidP="000867F0">
            <w:pPr>
              <w:rPr>
                <w:rFonts w:cs="Calibri"/>
                <w:b/>
                <w:szCs w:val="24"/>
              </w:rPr>
            </w:pPr>
          </w:p>
        </w:tc>
        <w:tc>
          <w:tcPr>
            <w:tcW w:w="1326" w:type="dxa"/>
            <w:tcBorders>
              <w:bottom w:val="single" w:sz="4" w:space="0" w:color="auto"/>
            </w:tcBorders>
          </w:tcPr>
          <w:p w14:paraId="312E3A57" w14:textId="77777777" w:rsidR="00294B9C" w:rsidRDefault="00294B9C" w:rsidP="00294B9C">
            <w:pPr>
              <w:rPr>
                <w:sz w:val="28"/>
                <w:szCs w:val="28"/>
              </w:rPr>
            </w:pPr>
            <w:r>
              <w:rPr>
                <w:sz w:val="18"/>
                <w:szCs w:val="18"/>
              </w:rPr>
              <w:t xml:space="preserve">Yes </w:t>
            </w:r>
            <w:sdt>
              <w:sdtPr>
                <w:rPr>
                  <w:sz w:val="24"/>
                  <w:szCs w:val="24"/>
                </w:rPr>
                <w:id w:val="430014398"/>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9506261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580F059" w14:textId="77777777" w:rsidR="00294B9C" w:rsidRPr="00D034E9" w:rsidRDefault="00294B9C" w:rsidP="00294B9C"/>
          <w:p w14:paraId="18FE993A" w14:textId="77777777" w:rsidR="00294B9C" w:rsidRDefault="00294B9C" w:rsidP="00294B9C">
            <w:pPr>
              <w:rPr>
                <w:sz w:val="28"/>
                <w:szCs w:val="28"/>
              </w:rPr>
            </w:pPr>
            <w:r>
              <w:rPr>
                <w:sz w:val="18"/>
                <w:szCs w:val="18"/>
              </w:rPr>
              <w:t xml:space="preserve">Yes </w:t>
            </w:r>
            <w:sdt>
              <w:sdtPr>
                <w:rPr>
                  <w:sz w:val="24"/>
                  <w:szCs w:val="24"/>
                </w:rPr>
                <w:id w:val="-106279138"/>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86543604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A48F546" w14:textId="77777777" w:rsidR="00294B9C" w:rsidRPr="00D034E9" w:rsidRDefault="00294B9C" w:rsidP="00294B9C"/>
          <w:p w14:paraId="6C693CCA" w14:textId="77777777" w:rsidR="00294B9C" w:rsidRDefault="00294B9C" w:rsidP="00294B9C">
            <w:pPr>
              <w:rPr>
                <w:sz w:val="28"/>
                <w:szCs w:val="28"/>
              </w:rPr>
            </w:pPr>
            <w:r>
              <w:rPr>
                <w:sz w:val="18"/>
                <w:szCs w:val="18"/>
              </w:rPr>
              <w:t xml:space="preserve">Yes </w:t>
            </w:r>
            <w:sdt>
              <w:sdtPr>
                <w:rPr>
                  <w:sz w:val="24"/>
                  <w:szCs w:val="24"/>
                </w:rPr>
                <w:id w:val="706530558"/>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85155868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C4E0141" w14:textId="77777777" w:rsidR="00294B9C" w:rsidRPr="00D034E9" w:rsidRDefault="00294B9C" w:rsidP="00294B9C"/>
          <w:p w14:paraId="04C534EE" w14:textId="77777777" w:rsidR="00294B9C" w:rsidRDefault="00294B9C" w:rsidP="00294B9C">
            <w:pPr>
              <w:rPr>
                <w:sz w:val="28"/>
                <w:szCs w:val="28"/>
              </w:rPr>
            </w:pPr>
            <w:r>
              <w:rPr>
                <w:sz w:val="18"/>
                <w:szCs w:val="18"/>
              </w:rPr>
              <w:t xml:space="preserve">Yes </w:t>
            </w:r>
            <w:sdt>
              <w:sdtPr>
                <w:rPr>
                  <w:sz w:val="24"/>
                  <w:szCs w:val="24"/>
                </w:rPr>
                <w:id w:val="-208659954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64500407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C8C3D85" w14:textId="77777777" w:rsidR="00294B9C" w:rsidRPr="00D034E9" w:rsidRDefault="00294B9C" w:rsidP="00294B9C"/>
          <w:p w14:paraId="4A096E96" w14:textId="77777777" w:rsidR="00294B9C" w:rsidRDefault="00294B9C" w:rsidP="00294B9C">
            <w:pPr>
              <w:rPr>
                <w:sz w:val="28"/>
                <w:szCs w:val="28"/>
              </w:rPr>
            </w:pPr>
            <w:r>
              <w:rPr>
                <w:sz w:val="18"/>
                <w:szCs w:val="18"/>
              </w:rPr>
              <w:t xml:space="preserve">Yes </w:t>
            </w:r>
            <w:sdt>
              <w:sdtPr>
                <w:rPr>
                  <w:sz w:val="24"/>
                  <w:szCs w:val="24"/>
                </w:rPr>
                <w:id w:val="-122776657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39812049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66E43C2B" w14:textId="77777777" w:rsidR="00294B9C" w:rsidRPr="00D034E9" w:rsidRDefault="00294B9C" w:rsidP="00294B9C"/>
          <w:p w14:paraId="6C91CC60" w14:textId="77777777" w:rsidR="00294B9C" w:rsidRDefault="00294B9C" w:rsidP="00294B9C">
            <w:pPr>
              <w:rPr>
                <w:sz w:val="28"/>
                <w:szCs w:val="28"/>
              </w:rPr>
            </w:pPr>
            <w:r>
              <w:rPr>
                <w:sz w:val="18"/>
                <w:szCs w:val="18"/>
              </w:rPr>
              <w:t xml:space="preserve">Yes </w:t>
            </w:r>
            <w:sdt>
              <w:sdtPr>
                <w:rPr>
                  <w:sz w:val="24"/>
                  <w:szCs w:val="24"/>
                </w:rPr>
                <w:id w:val="-117796127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1488614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305A7D5C" w14:textId="77777777" w:rsidR="00294B9C" w:rsidRPr="00D034E9" w:rsidRDefault="00294B9C" w:rsidP="00294B9C"/>
          <w:p w14:paraId="02644533" w14:textId="77777777" w:rsidR="00294B9C" w:rsidRDefault="00294B9C" w:rsidP="00294B9C">
            <w:pPr>
              <w:rPr>
                <w:sz w:val="28"/>
                <w:szCs w:val="28"/>
              </w:rPr>
            </w:pPr>
            <w:r>
              <w:rPr>
                <w:sz w:val="18"/>
                <w:szCs w:val="18"/>
              </w:rPr>
              <w:t xml:space="preserve">Yes </w:t>
            </w:r>
            <w:sdt>
              <w:sdtPr>
                <w:rPr>
                  <w:sz w:val="24"/>
                  <w:szCs w:val="24"/>
                </w:rPr>
                <w:id w:val="89023065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32101949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BBF56B8" w14:textId="77777777" w:rsidR="00294B9C" w:rsidRPr="00D034E9" w:rsidRDefault="00294B9C" w:rsidP="00294B9C"/>
          <w:p w14:paraId="40965878" w14:textId="77777777" w:rsidR="00294B9C" w:rsidRDefault="00294B9C" w:rsidP="00294B9C">
            <w:pPr>
              <w:rPr>
                <w:sz w:val="28"/>
                <w:szCs w:val="28"/>
              </w:rPr>
            </w:pPr>
            <w:r>
              <w:rPr>
                <w:sz w:val="18"/>
                <w:szCs w:val="18"/>
              </w:rPr>
              <w:t xml:space="preserve">Yes </w:t>
            </w:r>
            <w:sdt>
              <w:sdtPr>
                <w:rPr>
                  <w:sz w:val="24"/>
                  <w:szCs w:val="24"/>
                </w:rPr>
                <w:id w:val="143262886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88458974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FE3FE2E" w14:textId="0A5D17CB" w:rsidR="00A40269" w:rsidRDefault="00A40269" w:rsidP="00294B9C"/>
        </w:tc>
      </w:tr>
      <w:tr w:rsidR="000867F0" w14:paraId="35C3083F" w14:textId="77777777" w:rsidTr="00957F1D">
        <w:trPr>
          <w:trHeight w:val="535"/>
        </w:trPr>
        <w:tc>
          <w:tcPr>
            <w:tcW w:w="8642" w:type="dxa"/>
            <w:tcBorders>
              <w:right w:val="nil"/>
            </w:tcBorders>
          </w:tcPr>
          <w:p w14:paraId="13C3EEE5" w14:textId="6BCF527F" w:rsidR="000867F0" w:rsidRPr="00620531" w:rsidRDefault="000867F0" w:rsidP="00620531">
            <w:pPr>
              <w:pStyle w:val="ListParagraph"/>
              <w:numPr>
                <w:ilvl w:val="0"/>
                <w:numId w:val="10"/>
              </w:numPr>
              <w:rPr>
                <w:rFonts w:cs="Calibri"/>
                <w:b/>
                <w:bCs/>
                <w:szCs w:val="24"/>
              </w:rPr>
            </w:pPr>
            <w:r w:rsidRPr="00620531">
              <w:rPr>
                <w:rFonts w:cs="Calibri"/>
                <w:b/>
                <w:bCs/>
                <w:szCs w:val="24"/>
              </w:rPr>
              <w:t>*First Aid</w:t>
            </w:r>
          </w:p>
        </w:tc>
        <w:tc>
          <w:tcPr>
            <w:tcW w:w="1326" w:type="dxa"/>
            <w:tcBorders>
              <w:left w:val="nil"/>
            </w:tcBorders>
          </w:tcPr>
          <w:p w14:paraId="5EB08AA0" w14:textId="77777777" w:rsidR="000867F0" w:rsidRDefault="000867F0" w:rsidP="003D131B"/>
        </w:tc>
      </w:tr>
      <w:tr w:rsidR="000867F0" w14:paraId="2F87A159" w14:textId="77777777" w:rsidTr="00957F1D">
        <w:trPr>
          <w:trHeight w:val="535"/>
        </w:trPr>
        <w:tc>
          <w:tcPr>
            <w:tcW w:w="8642" w:type="dxa"/>
          </w:tcPr>
          <w:p w14:paraId="4A8BADA3" w14:textId="600DEBB9" w:rsidR="000867F0" w:rsidRDefault="000867F0" w:rsidP="000867F0">
            <w:pPr>
              <w:rPr>
                <w:rFonts w:cs="Calibri"/>
                <w:szCs w:val="24"/>
              </w:rPr>
            </w:pPr>
            <w:r w:rsidRPr="00D87778">
              <w:rPr>
                <w:rFonts w:cs="Calibri"/>
                <w:szCs w:val="24"/>
              </w:rPr>
              <w:t>How to obtain first aid assistance</w:t>
            </w:r>
          </w:p>
          <w:p w14:paraId="11190FDF" w14:textId="77777777" w:rsidR="000867F0" w:rsidRPr="00D87778" w:rsidRDefault="000867F0" w:rsidP="000867F0">
            <w:pPr>
              <w:rPr>
                <w:rFonts w:cs="Calibri"/>
                <w:szCs w:val="24"/>
              </w:rPr>
            </w:pPr>
          </w:p>
          <w:p w14:paraId="6B911A22" w14:textId="09829490" w:rsidR="000867F0" w:rsidRDefault="000867F0" w:rsidP="000867F0">
            <w:pPr>
              <w:rPr>
                <w:rFonts w:cs="Calibri"/>
                <w:szCs w:val="24"/>
              </w:rPr>
            </w:pPr>
            <w:r>
              <w:rPr>
                <w:rFonts w:cs="Calibri"/>
                <w:szCs w:val="24"/>
              </w:rPr>
              <w:t>List of First Aiders and contact details</w:t>
            </w:r>
          </w:p>
          <w:p w14:paraId="718A14C7" w14:textId="77777777" w:rsidR="000867F0" w:rsidRDefault="000867F0" w:rsidP="000867F0">
            <w:pPr>
              <w:rPr>
                <w:rFonts w:cs="Calibri"/>
                <w:szCs w:val="24"/>
              </w:rPr>
            </w:pPr>
          </w:p>
          <w:p w14:paraId="38A474FA" w14:textId="594C0689" w:rsidR="000867F0" w:rsidRDefault="000867F0" w:rsidP="000867F0">
            <w:pPr>
              <w:rPr>
                <w:rFonts w:cs="Calibri"/>
                <w:szCs w:val="24"/>
              </w:rPr>
            </w:pPr>
            <w:r w:rsidRPr="00D87778">
              <w:rPr>
                <w:rFonts w:cs="Calibri"/>
                <w:szCs w:val="24"/>
              </w:rPr>
              <w:t>Location of first aid boxes</w:t>
            </w:r>
          </w:p>
          <w:p w14:paraId="54A39381" w14:textId="77777777" w:rsidR="000867F0" w:rsidRDefault="000867F0" w:rsidP="000867F0">
            <w:pPr>
              <w:rPr>
                <w:rFonts w:cs="Calibri"/>
                <w:szCs w:val="24"/>
              </w:rPr>
            </w:pPr>
          </w:p>
          <w:p w14:paraId="18286095" w14:textId="77777777" w:rsidR="000867F0" w:rsidRDefault="000867F0" w:rsidP="000867F0">
            <w:pPr>
              <w:rPr>
                <w:rFonts w:cs="Calibri"/>
                <w:szCs w:val="24"/>
              </w:rPr>
            </w:pPr>
            <w:r w:rsidRPr="00D87778">
              <w:rPr>
                <w:rFonts w:cs="Calibri"/>
                <w:szCs w:val="24"/>
              </w:rPr>
              <w:t>Emergency procedure when a member of staff requires First Aid</w:t>
            </w:r>
          </w:p>
          <w:p w14:paraId="3D15C873" w14:textId="77777777" w:rsidR="000867F0" w:rsidRPr="000867F0" w:rsidRDefault="000867F0" w:rsidP="000867F0">
            <w:pPr>
              <w:rPr>
                <w:rFonts w:cs="Calibri"/>
                <w:b/>
                <w:bCs/>
                <w:szCs w:val="24"/>
              </w:rPr>
            </w:pPr>
          </w:p>
        </w:tc>
        <w:tc>
          <w:tcPr>
            <w:tcW w:w="1326" w:type="dxa"/>
          </w:tcPr>
          <w:p w14:paraId="3531C872" w14:textId="77777777" w:rsidR="00294B9C" w:rsidRDefault="00294B9C" w:rsidP="00294B9C">
            <w:pPr>
              <w:rPr>
                <w:sz w:val="28"/>
                <w:szCs w:val="28"/>
              </w:rPr>
            </w:pPr>
            <w:r>
              <w:rPr>
                <w:sz w:val="18"/>
                <w:szCs w:val="18"/>
              </w:rPr>
              <w:t xml:space="preserve">Yes </w:t>
            </w:r>
            <w:sdt>
              <w:sdtPr>
                <w:rPr>
                  <w:sz w:val="24"/>
                  <w:szCs w:val="24"/>
                </w:rPr>
                <w:id w:val="96339726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202716742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1E39EBF" w14:textId="77777777" w:rsidR="00294B9C" w:rsidRPr="00D034E9" w:rsidRDefault="00294B9C" w:rsidP="00294B9C"/>
          <w:p w14:paraId="6742DAD3" w14:textId="77777777" w:rsidR="00294B9C" w:rsidRDefault="00294B9C" w:rsidP="00294B9C">
            <w:pPr>
              <w:rPr>
                <w:sz w:val="28"/>
                <w:szCs w:val="28"/>
              </w:rPr>
            </w:pPr>
            <w:r>
              <w:rPr>
                <w:sz w:val="18"/>
                <w:szCs w:val="18"/>
              </w:rPr>
              <w:t xml:space="preserve">Yes </w:t>
            </w:r>
            <w:sdt>
              <w:sdtPr>
                <w:rPr>
                  <w:sz w:val="24"/>
                  <w:szCs w:val="24"/>
                </w:rPr>
                <w:id w:val="121816381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208617699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AD1AD0B" w14:textId="77777777" w:rsidR="00294B9C" w:rsidRPr="00D034E9" w:rsidRDefault="00294B9C" w:rsidP="00294B9C"/>
          <w:p w14:paraId="57E9F636" w14:textId="77777777" w:rsidR="00294B9C" w:rsidRDefault="00294B9C" w:rsidP="00294B9C">
            <w:pPr>
              <w:rPr>
                <w:sz w:val="28"/>
                <w:szCs w:val="28"/>
              </w:rPr>
            </w:pPr>
            <w:r>
              <w:rPr>
                <w:sz w:val="18"/>
                <w:szCs w:val="18"/>
              </w:rPr>
              <w:t xml:space="preserve">Yes </w:t>
            </w:r>
            <w:sdt>
              <w:sdtPr>
                <w:rPr>
                  <w:sz w:val="24"/>
                  <w:szCs w:val="24"/>
                </w:rPr>
                <w:id w:val="137264265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86070692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45976795" w14:textId="77777777" w:rsidR="00294B9C" w:rsidRPr="00D034E9" w:rsidRDefault="00294B9C" w:rsidP="00294B9C"/>
          <w:p w14:paraId="504B75D7" w14:textId="77777777" w:rsidR="00294B9C" w:rsidRDefault="00294B9C" w:rsidP="00294B9C">
            <w:pPr>
              <w:rPr>
                <w:sz w:val="28"/>
                <w:szCs w:val="28"/>
              </w:rPr>
            </w:pPr>
            <w:r>
              <w:rPr>
                <w:sz w:val="18"/>
                <w:szCs w:val="18"/>
              </w:rPr>
              <w:t xml:space="preserve">Yes </w:t>
            </w:r>
            <w:sdt>
              <w:sdtPr>
                <w:rPr>
                  <w:sz w:val="24"/>
                  <w:szCs w:val="24"/>
                </w:rPr>
                <w:id w:val="-170300962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81763876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7B7C184" w14:textId="2BB10F75" w:rsidR="00A40269" w:rsidRDefault="00A40269" w:rsidP="00294B9C"/>
        </w:tc>
      </w:tr>
    </w:tbl>
    <w:p w14:paraId="699AF2E6" w14:textId="77777777" w:rsidR="000867F0" w:rsidRDefault="000867F0">
      <w:r>
        <w:br w:type="page"/>
      </w:r>
    </w:p>
    <w:tbl>
      <w:tblPr>
        <w:tblStyle w:val="TableGrid"/>
        <w:tblW w:w="0" w:type="auto"/>
        <w:tblLook w:val="04A0" w:firstRow="1" w:lastRow="0" w:firstColumn="1" w:lastColumn="0" w:noHBand="0" w:noVBand="1"/>
      </w:tblPr>
      <w:tblGrid>
        <w:gridCol w:w="8642"/>
        <w:gridCol w:w="1326"/>
      </w:tblGrid>
      <w:tr w:rsidR="000867F0" w:rsidRPr="000867F0" w14:paraId="430C0F90" w14:textId="77777777" w:rsidTr="00957F1D">
        <w:trPr>
          <w:trHeight w:val="535"/>
        </w:trPr>
        <w:tc>
          <w:tcPr>
            <w:tcW w:w="8642" w:type="dxa"/>
            <w:tcBorders>
              <w:right w:val="nil"/>
            </w:tcBorders>
          </w:tcPr>
          <w:p w14:paraId="1EA53431" w14:textId="7C9EAF78" w:rsidR="000867F0" w:rsidRPr="000867F0" w:rsidRDefault="000867F0" w:rsidP="00620531">
            <w:pPr>
              <w:pStyle w:val="ListParagraph"/>
              <w:numPr>
                <w:ilvl w:val="0"/>
                <w:numId w:val="10"/>
              </w:numPr>
              <w:rPr>
                <w:rFonts w:cs="Calibri"/>
                <w:b/>
                <w:bCs/>
                <w:szCs w:val="24"/>
              </w:rPr>
            </w:pPr>
            <w:r w:rsidRPr="000867F0">
              <w:rPr>
                <w:rFonts w:cs="Calibri"/>
                <w:b/>
                <w:bCs/>
                <w:szCs w:val="24"/>
              </w:rPr>
              <w:lastRenderedPageBreak/>
              <w:t>Occupational Health, Safety and Wellbeing (OHSW)</w:t>
            </w:r>
            <w:r w:rsidR="009A3435">
              <w:rPr>
                <w:rFonts w:cs="Calibri"/>
                <w:b/>
                <w:bCs/>
                <w:szCs w:val="24"/>
              </w:rPr>
              <w:t xml:space="preserve"> - </w:t>
            </w:r>
            <w:hyperlink r:id="rId11" w:history="1">
              <w:r w:rsidR="009A3435" w:rsidRPr="009A3435">
                <w:rPr>
                  <w:rStyle w:val="Hyperlink"/>
                </w:rPr>
                <w:t>Health, safety &amp; wellbeing</w:t>
              </w:r>
            </w:hyperlink>
          </w:p>
        </w:tc>
        <w:tc>
          <w:tcPr>
            <w:tcW w:w="1326" w:type="dxa"/>
            <w:tcBorders>
              <w:left w:val="nil"/>
            </w:tcBorders>
          </w:tcPr>
          <w:p w14:paraId="42D0103F" w14:textId="77777777" w:rsidR="000867F0" w:rsidRPr="000867F0" w:rsidRDefault="000867F0" w:rsidP="003D131B">
            <w:pPr>
              <w:rPr>
                <w:b/>
                <w:bCs/>
              </w:rPr>
            </w:pPr>
          </w:p>
        </w:tc>
      </w:tr>
      <w:tr w:rsidR="000867F0" w14:paraId="14185A4B" w14:textId="77777777" w:rsidTr="004161DB">
        <w:trPr>
          <w:trHeight w:val="6956"/>
        </w:trPr>
        <w:tc>
          <w:tcPr>
            <w:tcW w:w="8642" w:type="dxa"/>
          </w:tcPr>
          <w:p w14:paraId="3C72AF6B" w14:textId="4F8D452B" w:rsidR="000867F0" w:rsidRDefault="000867F0" w:rsidP="000867F0">
            <w:pPr>
              <w:rPr>
                <w:rFonts w:cs="Calibri"/>
                <w:szCs w:val="24"/>
              </w:rPr>
            </w:pPr>
            <w:r w:rsidRPr="00D87778">
              <w:rPr>
                <w:rFonts w:cs="Calibri"/>
                <w:szCs w:val="24"/>
              </w:rPr>
              <w:t xml:space="preserve">Share copy of </w:t>
            </w:r>
            <w:r>
              <w:rPr>
                <w:rFonts w:cs="Calibri"/>
                <w:szCs w:val="24"/>
              </w:rPr>
              <w:t>Corporate OHSW policy and copy of workplace risk assessments</w:t>
            </w:r>
          </w:p>
          <w:p w14:paraId="79A369CB" w14:textId="77777777" w:rsidR="000867F0" w:rsidRPr="00D87778" w:rsidRDefault="000867F0" w:rsidP="000867F0">
            <w:pPr>
              <w:rPr>
                <w:rFonts w:cs="Calibri"/>
                <w:szCs w:val="24"/>
              </w:rPr>
            </w:pPr>
          </w:p>
          <w:p w14:paraId="16C06AB3" w14:textId="0D1E9586" w:rsidR="000867F0" w:rsidRDefault="000867F0" w:rsidP="000867F0">
            <w:pPr>
              <w:rPr>
                <w:rFonts w:cs="Calibri"/>
                <w:szCs w:val="24"/>
              </w:rPr>
            </w:pPr>
            <w:r w:rsidRPr="00D87778">
              <w:rPr>
                <w:rFonts w:cs="Calibri"/>
                <w:szCs w:val="24"/>
              </w:rPr>
              <w:t>How to access</w:t>
            </w:r>
            <w:r w:rsidRPr="00D87778">
              <w:rPr>
                <w:rFonts w:cs="Calibri"/>
                <w:color w:val="FF0000"/>
                <w:szCs w:val="24"/>
              </w:rPr>
              <w:t xml:space="preserve"> </w:t>
            </w:r>
            <w:r w:rsidRPr="00D87778">
              <w:rPr>
                <w:rFonts w:cs="Calibri"/>
                <w:szCs w:val="24"/>
              </w:rPr>
              <w:t xml:space="preserve">the Health, Safety and Wellbeing </w:t>
            </w:r>
            <w:r w:rsidRPr="00A43AD1">
              <w:rPr>
                <w:rFonts w:cs="Calibri"/>
                <w:szCs w:val="24"/>
              </w:rPr>
              <w:t>information, Employee</w:t>
            </w:r>
            <w:r w:rsidRPr="00D87778">
              <w:rPr>
                <w:rFonts w:cs="Calibri"/>
                <w:szCs w:val="24"/>
              </w:rPr>
              <w:t xml:space="preserve"> Assistance Programme and MHW Toolkit on the Intranet or provide hard copy of information</w:t>
            </w:r>
          </w:p>
          <w:p w14:paraId="695AE40F" w14:textId="77777777" w:rsidR="000867F0" w:rsidRPr="00D87778" w:rsidRDefault="000867F0" w:rsidP="000867F0">
            <w:pPr>
              <w:rPr>
                <w:rFonts w:cs="Calibri"/>
                <w:szCs w:val="24"/>
              </w:rPr>
            </w:pPr>
          </w:p>
          <w:p w14:paraId="6ECA0BCC" w14:textId="5EEBFDFF" w:rsidR="000867F0" w:rsidRDefault="000867F0" w:rsidP="000867F0">
            <w:pPr>
              <w:rPr>
                <w:rFonts w:cs="Calibri"/>
                <w:szCs w:val="24"/>
              </w:rPr>
            </w:pPr>
            <w:r w:rsidRPr="00D87778">
              <w:rPr>
                <w:rFonts w:cs="Calibri"/>
                <w:szCs w:val="24"/>
              </w:rPr>
              <w:t>Service specific Health and Safety Policies, information on Safe Working Practice (relevant to post)</w:t>
            </w:r>
          </w:p>
          <w:p w14:paraId="1E7C04B8" w14:textId="77777777" w:rsidR="000867F0" w:rsidRPr="00D87778" w:rsidRDefault="000867F0" w:rsidP="000867F0">
            <w:pPr>
              <w:rPr>
                <w:rFonts w:cs="Calibri"/>
                <w:szCs w:val="24"/>
              </w:rPr>
            </w:pPr>
          </w:p>
          <w:p w14:paraId="583388D8" w14:textId="16CDBB99" w:rsidR="000867F0" w:rsidRDefault="000867F0" w:rsidP="000867F0">
            <w:pPr>
              <w:rPr>
                <w:rFonts w:cs="Calibri"/>
                <w:szCs w:val="24"/>
              </w:rPr>
            </w:pPr>
            <w:r w:rsidRPr="00D87778">
              <w:rPr>
                <w:rFonts w:cs="Calibri"/>
                <w:szCs w:val="24"/>
              </w:rPr>
              <w:t>How to report an accident, incident or violence at work</w:t>
            </w:r>
          </w:p>
          <w:p w14:paraId="6DA28B43" w14:textId="77777777" w:rsidR="000867F0" w:rsidRPr="00D87778" w:rsidRDefault="000867F0" w:rsidP="000867F0">
            <w:pPr>
              <w:rPr>
                <w:rFonts w:cs="Calibri"/>
                <w:szCs w:val="24"/>
              </w:rPr>
            </w:pPr>
          </w:p>
          <w:p w14:paraId="4C15AA7F" w14:textId="0FC56967" w:rsidR="000867F0" w:rsidRDefault="000867F0" w:rsidP="000867F0">
            <w:pPr>
              <w:rPr>
                <w:rFonts w:cs="Calibri"/>
                <w:szCs w:val="24"/>
              </w:rPr>
            </w:pPr>
            <w:r w:rsidRPr="00D87778">
              <w:rPr>
                <w:rFonts w:cs="Calibri"/>
                <w:szCs w:val="24"/>
              </w:rPr>
              <w:t>Identify equipment or machinery which can only be operated by those with specific training</w:t>
            </w:r>
          </w:p>
          <w:p w14:paraId="236942CD" w14:textId="77777777" w:rsidR="000867F0" w:rsidRPr="00D87778" w:rsidRDefault="000867F0" w:rsidP="000867F0">
            <w:pPr>
              <w:rPr>
                <w:rFonts w:cs="Calibri"/>
                <w:szCs w:val="24"/>
              </w:rPr>
            </w:pPr>
          </w:p>
          <w:p w14:paraId="763AB6C8" w14:textId="3E1BEA5F" w:rsidR="000867F0" w:rsidRDefault="000867F0" w:rsidP="000867F0">
            <w:pPr>
              <w:rPr>
                <w:rFonts w:cs="Calibri"/>
                <w:szCs w:val="24"/>
              </w:rPr>
            </w:pPr>
            <w:r w:rsidRPr="00D87778">
              <w:rPr>
                <w:rFonts w:cs="Calibri"/>
                <w:szCs w:val="24"/>
              </w:rPr>
              <w:t>Identify tasks, processes or chemicals used, which require specific instruction or training</w:t>
            </w:r>
          </w:p>
          <w:p w14:paraId="4FFB131B" w14:textId="77777777" w:rsidR="000867F0" w:rsidRPr="00D87778" w:rsidRDefault="000867F0" w:rsidP="000867F0">
            <w:pPr>
              <w:rPr>
                <w:rFonts w:cs="Calibri"/>
                <w:szCs w:val="24"/>
              </w:rPr>
            </w:pPr>
          </w:p>
          <w:p w14:paraId="4582FF08" w14:textId="64E03D48" w:rsidR="000867F0" w:rsidRDefault="000867F0" w:rsidP="000867F0">
            <w:pPr>
              <w:rPr>
                <w:rFonts w:cs="Calibri"/>
                <w:szCs w:val="24"/>
              </w:rPr>
            </w:pPr>
            <w:r w:rsidRPr="00D87778">
              <w:rPr>
                <w:rFonts w:cs="Calibri"/>
                <w:szCs w:val="24"/>
              </w:rPr>
              <w:t>Identify training and supervision required, for the individual to comply with safe working practices, relevant to post</w:t>
            </w:r>
          </w:p>
          <w:p w14:paraId="2FB8F01C" w14:textId="77777777" w:rsidR="000867F0" w:rsidRPr="00D87778" w:rsidRDefault="000867F0" w:rsidP="000867F0">
            <w:pPr>
              <w:rPr>
                <w:rFonts w:cs="Calibri"/>
                <w:szCs w:val="24"/>
              </w:rPr>
            </w:pPr>
          </w:p>
          <w:p w14:paraId="4D7EB0CB" w14:textId="099BEE91" w:rsidR="000867F0" w:rsidRDefault="000867F0" w:rsidP="000867F0">
            <w:pPr>
              <w:rPr>
                <w:rFonts w:cs="Calibri"/>
                <w:szCs w:val="24"/>
              </w:rPr>
            </w:pPr>
            <w:r w:rsidRPr="00D87778">
              <w:rPr>
                <w:rFonts w:cs="Calibri"/>
                <w:szCs w:val="24"/>
              </w:rPr>
              <w:t>Discuss immediate Health and Safety knowledge and skills necessary to fulfil duties.  Record any training needs identified on the Employee Induction – Initial Training Needs form</w:t>
            </w:r>
            <w:r>
              <w:rPr>
                <w:rFonts w:cs="Calibri"/>
                <w:szCs w:val="24"/>
              </w:rPr>
              <w:t xml:space="preserve"> at the end of this checklist</w:t>
            </w:r>
            <w:r>
              <w:rPr>
                <w:rFonts w:cs="Calibri"/>
                <w:szCs w:val="24"/>
              </w:rPr>
              <w:br/>
            </w:r>
          </w:p>
          <w:p w14:paraId="7A8C2BD1" w14:textId="1E738006" w:rsidR="00DE38EF" w:rsidRPr="00D242BA" w:rsidRDefault="000867F0" w:rsidP="000867F0">
            <w:pPr>
              <w:rPr>
                <w:rFonts w:cs="Calibri"/>
                <w:color w:val="0563C1" w:themeColor="hyperlink"/>
                <w:szCs w:val="24"/>
                <w:u w:val="single"/>
              </w:rPr>
            </w:pPr>
            <w:r>
              <w:rPr>
                <w:rFonts w:cs="Calibri"/>
                <w:szCs w:val="24"/>
              </w:rPr>
              <w:t xml:space="preserve">Complete a benchmark 'Health Surveillance' questionnaire.  This is required within the first week and then annually, if you work in certain environments, with certain chemicals or power tools, or if you do certain roles.  Refer to the policy and discuss with your line manager.  </w:t>
            </w:r>
            <w:hyperlink r:id="rId12" w:tgtFrame="_blank" w:history="1">
              <w:r>
                <w:rPr>
                  <w:rStyle w:val="Hyperlink"/>
                  <w:rFonts w:cs="Calibri"/>
                  <w:szCs w:val="24"/>
                </w:rPr>
                <w:t>Health Surveillance Policy</w:t>
              </w:r>
            </w:hyperlink>
          </w:p>
          <w:p w14:paraId="6E2E6305" w14:textId="77777777" w:rsidR="000867F0" w:rsidRPr="00D87778" w:rsidRDefault="000867F0" w:rsidP="000867F0">
            <w:pPr>
              <w:rPr>
                <w:rFonts w:cs="Calibri"/>
                <w:szCs w:val="24"/>
              </w:rPr>
            </w:pPr>
          </w:p>
        </w:tc>
        <w:tc>
          <w:tcPr>
            <w:tcW w:w="1326" w:type="dxa"/>
            <w:tcBorders>
              <w:bottom w:val="single" w:sz="4" w:space="0" w:color="auto"/>
            </w:tcBorders>
          </w:tcPr>
          <w:p w14:paraId="66FE3052" w14:textId="77777777" w:rsidR="00294B9C" w:rsidRDefault="00294B9C" w:rsidP="00294B9C">
            <w:pPr>
              <w:rPr>
                <w:sz w:val="28"/>
                <w:szCs w:val="28"/>
              </w:rPr>
            </w:pPr>
            <w:r>
              <w:rPr>
                <w:sz w:val="18"/>
                <w:szCs w:val="18"/>
              </w:rPr>
              <w:t xml:space="preserve">Yes </w:t>
            </w:r>
            <w:sdt>
              <w:sdtPr>
                <w:rPr>
                  <w:sz w:val="24"/>
                  <w:szCs w:val="24"/>
                </w:rPr>
                <w:id w:val="81900591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48816189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4090B100" w14:textId="77777777" w:rsidR="00294B9C" w:rsidRPr="00D034E9" w:rsidRDefault="00294B9C" w:rsidP="00294B9C"/>
          <w:p w14:paraId="64A35061" w14:textId="77777777" w:rsidR="00294B9C" w:rsidRDefault="00294B9C" w:rsidP="00294B9C">
            <w:pPr>
              <w:rPr>
                <w:sz w:val="28"/>
                <w:szCs w:val="28"/>
              </w:rPr>
            </w:pPr>
            <w:r>
              <w:rPr>
                <w:sz w:val="18"/>
                <w:szCs w:val="18"/>
              </w:rPr>
              <w:t xml:space="preserve">Yes </w:t>
            </w:r>
            <w:sdt>
              <w:sdtPr>
                <w:rPr>
                  <w:sz w:val="24"/>
                  <w:szCs w:val="24"/>
                </w:rPr>
                <w:id w:val="33179764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51374813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684F7F83" w14:textId="77777777" w:rsidR="00294B9C" w:rsidRPr="00D034E9" w:rsidRDefault="00294B9C" w:rsidP="00294B9C"/>
          <w:p w14:paraId="4620CAE6" w14:textId="5721EB48" w:rsidR="00A40269" w:rsidRDefault="00A40269" w:rsidP="003D131B"/>
          <w:p w14:paraId="406C8A97" w14:textId="77777777" w:rsidR="005371ED" w:rsidRDefault="005371ED" w:rsidP="005371ED">
            <w:pPr>
              <w:rPr>
                <w:sz w:val="28"/>
                <w:szCs w:val="28"/>
              </w:rPr>
            </w:pPr>
            <w:r>
              <w:rPr>
                <w:sz w:val="18"/>
                <w:szCs w:val="18"/>
              </w:rPr>
              <w:t xml:space="preserve">Yes </w:t>
            </w:r>
            <w:sdt>
              <w:sdtPr>
                <w:rPr>
                  <w:sz w:val="24"/>
                  <w:szCs w:val="24"/>
                </w:rPr>
                <w:id w:val="210206268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99599110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F0D8A90" w14:textId="77777777" w:rsidR="005371ED" w:rsidRPr="00D034E9" w:rsidRDefault="005371ED" w:rsidP="005371ED"/>
          <w:p w14:paraId="4B4C0697" w14:textId="658989A1" w:rsidR="005371ED" w:rsidRDefault="005371ED" w:rsidP="003D131B"/>
          <w:p w14:paraId="6DDDE881" w14:textId="77777777" w:rsidR="005371ED" w:rsidRDefault="005371ED" w:rsidP="005371ED">
            <w:pPr>
              <w:rPr>
                <w:sz w:val="28"/>
                <w:szCs w:val="28"/>
              </w:rPr>
            </w:pPr>
            <w:r>
              <w:rPr>
                <w:sz w:val="18"/>
                <w:szCs w:val="18"/>
              </w:rPr>
              <w:t xml:space="preserve">Yes </w:t>
            </w:r>
            <w:sdt>
              <w:sdtPr>
                <w:rPr>
                  <w:sz w:val="24"/>
                  <w:szCs w:val="24"/>
                </w:rPr>
                <w:id w:val="-38819446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12916360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52D957F" w14:textId="77777777" w:rsidR="005371ED" w:rsidRPr="00D034E9" w:rsidRDefault="005371ED" w:rsidP="005371ED"/>
          <w:p w14:paraId="58F8DD06" w14:textId="77777777" w:rsidR="005371ED" w:rsidRDefault="005371ED" w:rsidP="005371ED">
            <w:pPr>
              <w:rPr>
                <w:sz w:val="28"/>
                <w:szCs w:val="28"/>
              </w:rPr>
            </w:pPr>
            <w:r>
              <w:rPr>
                <w:sz w:val="18"/>
                <w:szCs w:val="18"/>
              </w:rPr>
              <w:t xml:space="preserve">Yes </w:t>
            </w:r>
            <w:sdt>
              <w:sdtPr>
                <w:rPr>
                  <w:sz w:val="24"/>
                  <w:szCs w:val="24"/>
                </w:rPr>
                <w:id w:val="-51006334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64562729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E440CB0" w14:textId="77777777" w:rsidR="005371ED" w:rsidRPr="00D034E9" w:rsidRDefault="005371ED" w:rsidP="005371ED"/>
          <w:p w14:paraId="377DB3D6" w14:textId="77777777" w:rsidR="005371ED" w:rsidRDefault="005371ED" w:rsidP="005371ED">
            <w:pPr>
              <w:rPr>
                <w:sz w:val="28"/>
                <w:szCs w:val="28"/>
              </w:rPr>
            </w:pPr>
            <w:r>
              <w:rPr>
                <w:sz w:val="18"/>
                <w:szCs w:val="18"/>
              </w:rPr>
              <w:t xml:space="preserve">Yes </w:t>
            </w:r>
            <w:sdt>
              <w:sdtPr>
                <w:rPr>
                  <w:sz w:val="24"/>
                  <w:szCs w:val="24"/>
                </w:rPr>
                <w:id w:val="-41431699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11671164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6C68DA01" w14:textId="77777777" w:rsidR="005371ED" w:rsidRPr="00D034E9" w:rsidRDefault="005371ED" w:rsidP="005371ED"/>
          <w:p w14:paraId="4682DC0A" w14:textId="77777777" w:rsidR="005371ED" w:rsidRDefault="005371ED" w:rsidP="005371ED">
            <w:pPr>
              <w:rPr>
                <w:sz w:val="28"/>
                <w:szCs w:val="28"/>
              </w:rPr>
            </w:pPr>
            <w:r>
              <w:rPr>
                <w:sz w:val="18"/>
                <w:szCs w:val="18"/>
              </w:rPr>
              <w:t xml:space="preserve">Yes </w:t>
            </w:r>
            <w:sdt>
              <w:sdtPr>
                <w:rPr>
                  <w:sz w:val="24"/>
                  <w:szCs w:val="24"/>
                </w:rPr>
                <w:id w:val="45299060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23473879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54044E0" w14:textId="77777777" w:rsidR="005371ED" w:rsidRPr="00D034E9" w:rsidRDefault="005371ED" w:rsidP="005371ED"/>
          <w:p w14:paraId="6871E517" w14:textId="2D9F05AA" w:rsidR="005371ED" w:rsidRDefault="005371ED" w:rsidP="003D131B"/>
          <w:p w14:paraId="02AE8FB1" w14:textId="77777777" w:rsidR="005371ED" w:rsidRDefault="005371ED" w:rsidP="005371ED">
            <w:pPr>
              <w:rPr>
                <w:sz w:val="28"/>
                <w:szCs w:val="28"/>
              </w:rPr>
            </w:pPr>
            <w:r>
              <w:rPr>
                <w:sz w:val="18"/>
                <w:szCs w:val="18"/>
              </w:rPr>
              <w:t xml:space="preserve">Yes </w:t>
            </w:r>
            <w:sdt>
              <w:sdtPr>
                <w:rPr>
                  <w:sz w:val="24"/>
                  <w:szCs w:val="24"/>
                </w:rPr>
                <w:id w:val="90779870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977181573"/>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DCB32EB" w14:textId="77777777" w:rsidR="005371ED" w:rsidRPr="00D034E9" w:rsidRDefault="005371ED" w:rsidP="005371ED"/>
          <w:p w14:paraId="48A91EC1" w14:textId="776D555C" w:rsidR="005371ED" w:rsidRDefault="005371ED" w:rsidP="003D131B"/>
          <w:p w14:paraId="3870A23C" w14:textId="540C9C5B" w:rsidR="005371ED" w:rsidRDefault="005371ED" w:rsidP="003D131B"/>
          <w:p w14:paraId="127FA1BC" w14:textId="77777777" w:rsidR="005371ED" w:rsidRDefault="005371ED" w:rsidP="005371ED">
            <w:pPr>
              <w:rPr>
                <w:sz w:val="28"/>
                <w:szCs w:val="28"/>
              </w:rPr>
            </w:pPr>
            <w:r>
              <w:rPr>
                <w:sz w:val="18"/>
                <w:szCs w:val="18"/>
              </w:rPr>
              <w:t xml:space="preserve">Yes </w:t>
            </w:r>
            <w:sdt>
              <w:sdtPr>
                <w:rPr>
                  <w:sz w:val="24"/>
                  <w:szCs w:val="24"/>
                </w:rPr>
                <w:id w:val="685872071"/>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69098375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2D7309F" w14:textId="77777777" w:rsidR="005371ED" w:rsidRDefault="005371ED" w:rsidP="003D131B"/>
          <w:p w14:paraId="7BDCBF3D" w14:textId="77777777" w:rsidR="00A40269" w:rsidRDefault="00A40269" w:rsidP="003D131B"/>
          <w:p w14:paraId="77093E90" w14:textId="77777777" w:rsidR="00A40269" w:rsidRDefault="00A40269" w:rsidP="003D131B"/>
          <w:p w14:paraId="04999C93" w14:textId="232B9E85" w:rsidR="00A40269" w:rsidRDefault="00A40269" w:rsidP="003D131B"/>
        </w:tc>
      </w:tr>
      <w:tr w:rsidR="000867F0" w:rsidRPr="000867F0" w14:paraId="1A63127E" w14:textId="77777777" w:rsidTr="00957F1D">
        <w:trPr>
          <w:trHeight w:val="535"/>
        </w:trPr>
        <w:tc>
          <w:tcPr>
            <w:tcW w:w="8642" w:type="dxa"/>
            <w:tcBorders>
              <w:right w:val="nil"/>
            </w:tcBorders>
          </w:tcPr>
          <w:p w14:paraId="39890E2B" w14:textId="05554566" w:rsidR="000867F0" w:rsidRPr="000867F0" w:rsidRDefault="000867F0" w:rsidP="00620531">
            <w:pPr>
              <w:pStyle w:val="ListParagraph"/>
              <w:numPr>
                <w:ilvl w:val="0"/>
                <w:numId w:val="10"/>
              </w:numPr>
              <w:rPr>
                <w:rFonts w:cs="Calibri"/>
                <w:b/>
                <w:bCs/>
                <w:szCs w:val="24"/>
              </w:rPr>
            </w:pPr>
            <w:r w:rsidRPr="000867F0">
              <w:rPr>
                <w:rFonts w:cs="Calibri"/>
                <w:b/>
                <w:bCs/>
                <w:szCs w:val="24"/>
              </w:rPr>
              <w:t xml:space="preserve"> Review</w:t>
            </w:r>
          </w:p>
        </w:tc>
        <w:tc>
          <w:tcPr>
            <w:tcW w:w="1326" w:type="dxa"/>
            <w:tcBorders>
              <w:left w:val="nil"/>
            </w:tcBorders>
          </w:tcPr>
          <w:p w14:paraId="59F15552" w14:textId="77777777" w:rsidR="000867F0" w:rsidRPr="000867F0" w:rsidRDefault="000867F0" w:rsidP="003D131B">
            <w:pPr>
              <w:rPr>
                <w:b/>
                <w:bCs/>
              </w:rPr>
            </w:pPr>
          </w:p>
        </w:tc>
      </w:tr>
      <w:tr w:rsidR="000867F0" w14:paraId="5AC4B3B1" w14:textId="77777777" w:rsidTr="00957F1D">
        <w:trPr>
          <w:trHeight w:val="535"/>
        </w:trPr>
        <w:tc>
          <w:tcPr>
            <w:tcW w:w="8642" w:type="dxa"/>
            <w:tcBorders>
              <w:bottom w:val="single" w:sz="4" w:space="0" w:color="auto"/>
            </w:tcBorders>
          </w:tcPr>
          <w:p w14:paraId="74931041" w14:textId="220FF526" w:rsidR="000867F0" w:rsidRPr="00D87778" w:rsidRDefault="000867F0" w:rsidP="000867F0">
            <w:pPr>
              <w:rPr>
                <w:rFonts w:cs="Calibri"/>
                <w:szCs w:val="24"/>
              </w:rPr>
            </w:pPr>
            <w:r w:rsidRPr="00D87778">
              <w:rPr>
                <w:rFonts w:cs="Calibri"/>
                <w:szCs w:val="24"/>
              </w:rPr>
              <w:t>Joint review of Part</w:t>
            </w:r>
            <w:r>
              <w:rPr>
                <w:rFonts w:cs="Calibri"/>
                <w:szCs w:val="24"/>
              </w:rPr>
              <w:t xml:space="preserve">s </w:t>
            </w:r>
            <w:r w:rsidRPr="00D87778">
              <w:rPr>
                <w:rFonts w:cs="Calibri"/>
                <w:szCs w:val="24"/>
              </w:rPr>
              <w:t>1</w:t>
            </w:r>
            <w:r>
              <w:rPr>
                <w:rFonts w:cs="Calibri"/>
                <w:szCs w:val="24"/>
              </w:rPr>
              <w:t xml:space="preserve"> &amp; 2</w:t>
            </w:r>
            <w:r w:rsidRPr="00D87778">
              <w:rPr>
                <w:rFonts w:cs="Calibri"/>
                <w:szCs w:val="24"/>
              </w:rPr>
              <w:t xml:space="preserve"> – Any questions?</w:t>
            </w:r>
          </w:p>
        </w:tc>
        <w:tc>
          <w:tcPr>
            <w:tcW w:w="1326" w:type="dxa"/>
            <w:tcBorders>
              <w:bottom w:val="single" w:sz="4" w:space="0" w:color="auto"/>
            </w:tcBorders>
          </w:tcPr>
          <w:p w14:paraId="5E9C378D" w14:textId="77777777" w:rsidR="006220C5" w:rsidRDefault="006220C5" w:rsidP="006220C5">
            <w:pPr>
              <w:rPr>
                <w:sz w:val="28"/>
                <w:szCs w:val="28"/>
              </w:rPr>
            </w:pPr>
            <w:r>
              <w:rPr>
                <w:sz w:val="18"/>
                <w:szCs w:val="18"/>
              </w:rPr>
              <w:t xml:space="preserve">Yes </w:t>
            </w:r>
            <w:sdt>
              <w:sdtPr>
                <w:rPr>
                  <w:sz w:val="24"/>
                  <w:szCs w:val="24"/>
                </w:rPr>
                <w:id w:val="198434197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205989443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48E3807A" w14:textId="50572B41" w:rsidR="000867F0" w:rsidRPr="005371ED" w:rsidRDefault="000867F0" w:rsidP="003D131B">
            <w:pPr>
              <w:rPr>
                <w:sz w:val="28"/>
                <w:szCs w:val="28"/>
              </w:rPr>
            </w:pPr>
          </w:p>
        </w:tc>
      </w:tr>
      <w:tr w:rsidR="000867F0" w14:paraId="5D5D10D1" w14:textId="77777777" w:rsidTr="00957F1D">
        <w:trPr>
          <w:trHeight w:val="535"/>
        </w:trPr>
        <w:tc>
          <w:tcPr>
            <w:tcW w:w="8642" w:type="dxa"/>
            <w:tcBorders>
              <w:left w:val="nil"/>
              <w:right w:val="nil"/>
            </w:tcBorders>
          </w:tcPr>
          <w:p w14:paraId="150A3426" w14:textId="77777777" w:rsidR="000867F0" w:rsidRDefault="000867F0" w:rsidP="000867F0">
            <w:pPr>
              <w:rPr>
                <w:rFonts w:cs="Calibri"/>
                <w:szCs w:val="24"/>
              </w:rPr>
            </w:pPr>
          </w:p>
          <w:p w14:paraId="497C3265" w14:textId="77777777" w:rsidR="00957F1D" w:rsidRDefault="00957F1D" w:rsidP="000867F0">
            <w:pPr>
              <w:rPr>
                <w:rFonts w:cs="Calibri"/>
                <w:b/>
                <w:bCs/>
                <w:szCs w:val="24"/>
              </w:rPr>
            </w:pPr>
            <w:r>
              <w:rPr>
                <w:rFonts w:cs="Calibri"/>
                <w:b/>
                <w:bCs/>
                <w:szCs w:val="24"/>
              </w:rPr>
              <w:t>Part 3</w:t>
            </w:r>
          </w:p>
          <w:p w14:paraId="600E4B73" w14:textId="26C40839" w:rsidR="00957F1D" w:rsidRPr="00957F1D" w:rsidRDefault="00957F1D" w:rsidP="000867F0">
            <w:pPr>
              <w:rPr>
                <w:rFonts w:cs="Calibri"/>
                <w:b/>
                <w:bCs/>
                <w:szCs w:val="24"/>
              </w:rPr>
            </w:pPr>
          </w:p>
        </w:tc>
        <w:tc>
          <w:tcPr>
            <w:tcW w:w="1326" w:type="dxa"/>
            <w:tcBorders>
              <w:left w:val="nil"/>
              <w:bottom w:val="single" w:sz="4" w:space="0" w:color="auto"/>
              <w:right w:val="nil"/>
            </w:tcBorders>
          </w:tcPr>
          <w:p w14:paraId="1F716C86" w14:textId="77777777" w:rsidR="000867F0" w:rsidRDefault="000867F0" w:rsidP="003D131B"/>
        </w:tc>
      </w:tr>
      <w:tr w:rsidR="00957F1D" w14:paraId="0D646C45" w14:textId="77777777" w:rsidTr="00957F1D">
        <w:trPr>
          <w:trHeight w:val="535"/>
        </w:trPr>
        <w:tc>
          <w:tcPr>
            <w:tcW w:w="8642" w:type="dxa"/>
            <w:tcBorders>
              <w:right w:val="nil"/>
            </w:tcBorders>
          </w:tcPr>
          <w:p w14:paraId="2766F919" w14:textId="0BAA1BCE" w:rsidR="00957F1D" w:rsidRPr="00957F1D" w:rsidRDefault="00957F1D" w:rsidP="00957F1D">
            <w:pPr>
              <w:pStyle w:val="ListParagraph"/>
              <w:numPr>
                <w:ilvl w:val="0"/>
                <w:numId w:val="7"/>
              </w:numPr>
              <w:rPr>
                <w:b/>
                <w:bCs/>
              </w:rPr>
            </w:pPr>
            <w:r w:rsidRPr="00957F1D">
              <w:rPr>
                <w:b/>
                <w:bCs/>
              </w:rPr>
              <w:t>Introduction to the Workplace</w:t>
            </w:r>
            <w:r w:rsidR="009A3435">
              <w:rPr>
                <w:b/>
                <w:bCs/>
              </w:rPr>
              <w:t xml:space="preserve"> – </w:t>
            </w:r>
            <w:hyperlink r:id="rId13" w:history="1">
              <w:r w:rsidR="009A3435" w:rsidRPr="009A3435">
                <w:rPr>
                  <w:rStyle w:val="Hyperlink"/>
                </w:rPr>
                <w:t>Your Council</w:t>
              </w:r>
            </w:hyperlink>
          </w:p>
          <w:p w14:paraId="09C2C393" w14:textId="75DFE08C" w:rsidR="00957F1D" w:rsidRPr="00957F1D" w:rsidRDefault="00957F1D" w:rsidP="00957F1D">
            <w:pPr>
              <w:rPr>
                <w:rFonts w:cs="Calibri"/>
                <w:b/>
                <w:bCs/>
                <w:szCs w:val="24"/>
              </w:rPr>
            </w:pPr>
          </w:p>
        </w:tc>
        <w:tc>
          <w:tcPr>
            <w:tcW w:w="1326" w:type="dxa"/>
            <w:tcBorders>
              <w:left w:val="nil"/>
            </w:tcBorders>
          </w:tcPr>
          <w:p w14:paraId="0FD58538" w14:textId="77777777" w:rsidR="00957F1D" w:rsidRDefault="00957F1D" w:rsidP="00957F1D"/>
        </w:tc>
      </w:tr>
      <w:tr w:rsidR="00957F1D" w14:paraId="1FACDA5F" w14:textId="77777777" w:rsidTr="00957F1D">
        <w:trPr>
          <w:trHeight w:val="535"/>
        </w:trPr>
        <w:tc>
          <w:tcPr>
            <w:tcW w:w="8642" w:type="dxa"/>
          </w:tcPr>
          <w:p w14:paraId="169982B8" w14:textId="06D5E1FD" w:rsidR="00957F1D" w:rsidRDefault="00957F1D" w:rsidP="00957F1D">
            <w:pPr>
              <w:rPr>
                <w:rFonts w:cs="Calibri"/>
                <w:szCs w:val="24"/>
              </w:rPr>
            </w:pPr>
            <w:r w:rsidRPr="00D87778">
              <w:rPr>
                <w:rFonts w:cs="Calibri"/>
                <w:szCs w:val="24"/>
              </w:rPr>
              <w:t xml:space="preserve">Introduction to Service Plan and Operational/Business/School Plan, relevant to post. </w:t>
            </w:r>
          </w:p>
          <w:p w14:paraId="564B53B7" w14:textId="77777777" w:rsidR="00957F1D" w:rsidRPr="00D87778" w:rsidRDefault="00957F1D" w:rsidP="00957F1D">
            <w:pPr>
              <w:rPr>
                <w:rFonts w:cs="Calibri"/>
                <w:szCs w:val="24"/>
              </w:rPr>
            </w:pPr>
          </w:p>
          <w:p w14:paraId="411BCB56" w14:textId="77777777" w:rsidR="00957F1D" w:rsidRDefault="00957F1D" w:rsidP="00957F1D">
            <w:pPr>
              <w:rPr>
                <w:rFonts w:cs="Calibri"/>
                <w:szCs w:val="24"/>
              </w:rPr>
            </w:pPr>
            <w:r w:rsidRPr="00D87778">
              <w:rPr>
                <w:rFonts w:cs="Calibri"/>
                <w:szCs w:val="24"/>
              </w:rPr>
              <w:t>Geographical layout of Service and key contacts</w:t>
            </w:r>
            <w:r>
              <w:rPr>
                <w:rFonts w:cs="Calibri"/>
                <w:szCs w:val="24"/>
              </w:rPr>
              <w:t>.</w:t>
            </w:r>
          </w:p>
          <w:p w14:paraId="20A30373" w14:textId="22D78526" w:rsidR="00957F1D" w:rsidRPr="00957F1D" w:rsidRDefault="00957F1D" w:rsidP="00957F1D">
            <w:pPr>
              <w:rPr>
                <w:b/>
                <w:bCs/>
              </w:rPr>
            </w:pPr>
          </w:p>
        </w:tc>
        <w:tc>
          <w:tcPr>
            <w:tcW w:w="1326" w:type="dxa"/>
            <w:tcBorders>
              <w:bottom w:val="single" w:sz="4" w:space="0" w:color="auto"/>
            </w:tcBorders>
          </w:tcPr>
          <w:p w14:paraId="7180C33D" w14:textId="77777777" w:rsidR="006220C5" w:rsidRDefault="006220C5" w:rsidP="006220C5">
            <w:pPr>
              <w:rPr>
                <w:sz w:val="28"/>
                <w:szCs w:val="28"/>
              </w:rPr>
            </w:pPr>
            <w:r>
              <w:rPr>
                <w:sz w:val="18"/>
                <w:szCs w:val="18"/>
              </w:rPr>
              <w:t xml:space="preserve">Yes </w:t>
            </w:r>
            <w:sdt>
              <w:sdtPr>
                <w:rPr>
                  <w:sz w:val="24"/>
                  <w:szCs w:val="24"/>
                </w:rPr>
                <w:id w:val="-189896181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07955725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3CEFC7C" w14:textId="77777777" w:rsidR="006220C5" w:rsidRPr="00D034E9" w:rsidRDefault="006220C5" w:rsidP="006220C5"/>
          <w:p w14:paraId="5954E0A3" w14:textId="77777777" w:rsidR="006220C5" w:rsidRDefault="006220C5" w:rsidP="006220C5">
            <w:pPr>
              <w:rPr>
                <w:sz w:val="28"/>
                <w:szCs w:val="28"/>
              </w:rPr>
            </w:pPr>
            <w:r>
              <w:rPr>
                <w:sz w:val="18"/>
                <w:szCs w:val="18"/>
              </w:rPr>
              <w:t xml:space="preserve">Yes </w:t>
            </w:r>
            <w:sdt>
              <w:sdtPr>
                <w:rPr>
                  <w:sz w:val="24"/>
                  <w:szCs w:val="24"/>
                </w:rPr>
                <w:id w:val="-84818101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89658272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8C81A7C" w14:textId="34DD4701" w:rsidR="00A40269" w:rsidRDefault="00A40269" w:rsidP="006220C5"/>
        </w:tc>
      </w:tr>
      <w:tr w:rsidR="0083236C" w14:paraId="1969EB8D" w14:textId="77777777" w:rsidTr="0076181E">
        <w:trPr>
          <w:trHeight w:val="535"/>
        </w:trPr>
        <w:tc>
          <w:tcPr>
            <w:tcW w:w="9968" w:type="dxa"/>
            <w:gridSpan w:val="2"/>
          </w:tcPr>
          <w:p w14:paraId="19AF776C" w14:textId="77777777" w:rsidR="0083236C" w:rsidRPr="009F1DB3" w:rsidRDefault="0083236C" w:rsidP="00825C9C">
            <w:pPr>
              <w:pStyle w:val="ListParagraph"/>
              <w:numPr>
                <w:ilvl w:val="0"/>
                <w:numId w:val="7"/>
              </w:numPr>
              <w:rPr>
                <w:rFonts w:cs="Calibri"/>
                <w:b/>
                <w:bCs/>
                <w:szCs w:val="24"/>
              </w:rPr>
            </w:pPr>
            <w:r w:rsidRPr="009F1DB3">
              <w:rPr>
                <w:b/>
                <w:bCs/>
              </w:rPr>
              <w:t xml:space="preserve">Managers Only </w:t>
            </w:r>
          </w:p>
          <w:p w14:paraId="3CF18AE3" w14:textId="77777777" w:rsidR="0083236C" w:rsidRDefault="0083236C" w:rsidP="00FC0585">
            <w:pPr>
              <w:rPr>
                <w:sz w:val="24"/>
                <w:szCs w:val="24"/>
              </w:rPr>
            </w:pPr>
          </w:p>
        </w:tc>
      </w:tr>
      <w:tr w:rsidR="009F1DB3" w14:paraId="4F17C8D3" w14:textId="77777777" w:rsidTr="00957F1D">
        <w:trPr>
          <w:trHeight w:val="535"/>
        </w:trPr>
        <w:tc>
          <w:tcPr>
            <w:tcW w:w="8642" w:type="dxa"/>
          </w:tcPr>
          <w:p w14:paraId="58DC548B" w14:textId="77777777" w:rsidR="009F1DB3" w:rsidRDefault="009F1DB3" w:rsidP="0083236C">
            <w:r>
              <w:t xml:space="preserve">Budget responsibilities (detail of budgets held by post, overview of Integra) </w:t>
            </w:r>
          </w:p>
          <w:p w14:paraId="10F26181" w14:textId="77777777" w:rsidR="009F1DB3" w:rsidRDefault="009F1DB3" w:rsidP="009F1DB3">
            <w:pPr>
              <w:pStyle w:val="ListParagraph"/>
              <w:ind w:left="454"/>
            </w:pPr>
          </w:p>
          <w:p w14:paraId="56A12339" w14:textId="77777777" w:rsidR="009F1DB3" w:rsidRDefault="009F1DB3" w:rsidP="0083236C">
            <w:r>
              <w:t xml:space="preserve">Responsibility for communication with staff, in accordance with the Internal Communications Standards </w:t>
            </w:r>
          </w:p>
          <w:p w14:paraId="39CC7C7E" w14:textId="77777777" w:rsidR="009F1DB3" w:rsidRDefault="009F1DB3" w:rsidP="009F1DB3">
            <w:pPr>
              <w:pStyle w:val="ListParagraph"/>
              <w:ind w:left="454"/>
            </w:pPr>
          </w:p>
          <w:p w14:paraId="36A9E428" w14:textId="77777777" w:rsidR="009F1DB3" w:rsidRDefault="009F1DB3" w:rsidP="0083236C">
            <w:r>
              <w:t>Responsibility for staff in relation to ICT and User Management</w:t>
            </w:r>
          </w:p>
          <w:p w14:paraId="2EB08D3B" w14:textId="77777777" w:rsidR="00825C9C" w:rsidRDefault="00825C9C" w:rsidP="009F1DB3">
            <w:pPr>
              <w:pStyle w:val="ListParagraph"/>
              <w:ind w:left="454"/>
              <w:rPr>
                <w:rFonts w:cs="Calibri"/>
              </w:rPr>
            </w:pPr>
          </w:p>
          <w:p w14:paraId="5E88EA81" w14:textId="77777777" w:rsidR="00825C9C" w:rsidRDefault="00825C9C" w:rsidP="009F1DB3">
            <w:pPr>
              <w:pStyle w:val="ListParagraph"/>
              <w:ind w:left="454"/>
              <w:rPr>
                <w:rFonts w:cs="Calibri"/>
              </w:rPr>
            </w:pPr>
          </w:p>
          <w:p w14:paraId="6305DA64" w14:textId="4626EE18" w:rsidR="00825C9C" w:rsidRPr="009F1DB3" w:rsidRDefault="00825C9C" w:rsidP="009F1DB3">
            <w:pPr>
              <w:pStyle w:val="ListParagraph"/>
              <w:ind w:left="454"/>
              <w:rPr>
                <w:rFonts w:cs="Calibri"/>
                <w:szCs w:val="24"/>
              </w:rPr>
            </w:pPr>
          </w:p>
        </w:tc>
        <w:tc>
          <w:tcPr>
            <w:tcW w:w="1326" w:type="dxa"/>
            <w:tcBorders>
              <w:bottom w:val="single" w:sz="4" w:space="0" w:color="auto"/>
            </w:tcBorders>
          </w:tcPr>
          <w:p w14:paraId="6BD6E6DC" w14:textId="77777777" w:rsidR="0071517D" w:rsidRDefault="0071517D" w:rsidP="0071517D">
            <w:pPr>
              <w:rPr>
                <w:sz w:val="28"/>
                <w:szCs w:val="28"/>
              </w:rPr>
            </w:pPr>
            <w:r>
              <w:rPr>
                <w:sz w:val="18"/>
                <w:szCs w:val="18"/>
              </w:rPr>
              <w:t xml:space="preserve">Yes </w:t>
            </w:r>
            <w:sdt>
              <w:sdtPr>
                <w:rPr>
                  <w:sz w:val="24"/>
                  <w:szCs w:val="24"/>
                </w:rPr>
                <w:id w:val="124607268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98944081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2E637857" w14:textId="77777777" w:rsidR="0071517D" w:rsidRPr="00D034E9" w:rsidRDefault="0071517D" w:rsidP="0071517D"/>
          <w:p w14:paraId="2CDF6137" w14:textId="77777777" w:rsidR="0071517D" w:rsidRDefault="0071517D" w:rsidP="0071517D">
            <w:pPr>
              <w:rPr>
                <w:sz w:val="28"/>
                <w:szCs w:val="28"/>
              </w:rPr>
            </w:pPr>
            <w:r>
              <w:rPr>
                <w:sz w:val="18"/>
                <w:szCs w:val="18"/>
              </w:rPr>
              <w:t xml:space="preserve">Yes </w:t>
            </w:r>
            <w:sdt>
              <w:sdtPr>
                <w:rPr>
                  <w:sz w:val="24"/>
                  <w:szCs w:val="24"/>
                </w:rPr>
                <w:id w:val="191419764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89608921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0A147DC" w14:textId="77777777" w:rsidR="0071517D" w:rsidRPr="00D034E9" w:rsidRDefault="0071517D" w:rsidP="0071517D"/>
          <w:p w14:paraId="5D37A0AC" w14:textId="77777777" w:rsidR="0083236C" w:rsidRDefault="0083236C" w:rsidP="0071517D">
            <w:pPr>
              <w:rPr>
                <w:sz w:val="24"/>
                <w:szCs w:val="24"/>
              </w:rPr>
            </w:pPr>
          </w:p>
          <w:p w14:paraId="51C114EF" w14:textId="4F82D51E" w:rsidR="0071517D" w:rsidRDefault="0071517D" w:rsidP="0071517D">
            <w:pPr>
              <w:rPr>
                <w:sz w:val="28"/>
                <w:szCs w:val="28"/>
              </w:rPr>
            </w:pPr>
            <w:r>
              <w:rPr>
                <w:sz w:val="18"/>
                <w:szCs w:val="18"/>
              </w:rPr>
              <w:t xml:space="preserve">Yes </w:t>
            </w:r>
            <w:sdt>
              <w:sdtPr>
                <w:rPr>
                  <w:sz w:val="24"/>
                  <w:szCs w:val="24"/>
                </w:rPr>
                <w:id w:val="194980542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857799899"/>
                <w15:appearance w15:val="hidden"/>
                <w14:checkbox>
                  <w14:checked w14:val="0"/>
                  <w14:checkedState w14:val="00FE" w14:font="Wingdings"/>
                  <w14:uncheckedState w14:val="006F" w14:font="Wingdings"/>
                </w14:checkbox>
              </w:sdtPr>
              <w:sdtEndPr/>
              <w:sdtContent>
                <w:r>
                  <w:rPr>
                    <w:sz w:val="24"/>
                    <w:szCs w:val="24"/>
                  </w:rPr>
                  <w:sym w:font="Wingdings" w:char="F06F"/>
                </w:r>
              </w:sdtContent>
            </w:sdt>
          </w:p>
          <w:p w14:paraId="729812D7" w14:textId="164E8456" w:rsidR="0071517D" w:rsidRDefault="0071517D" w:rsidP="0071517D">
            <w:pPr>
              <w:rPr>
                <w:sz w:val="24"/>
                <w:szCs w:val="24"/>
              </w:rPr>
            </w:pPr>
          </w:p>
        </w:tc>
      </w:tr>
      <w:tr w:rsidR="00957F1D" w:rsidRPr="00957F1D" w14:paraId="2310065F" w14:textId="77777777" w:rsidTr="00A60334">
        <w:trPr>
          <w:trHeight w:val="535"/>
        </w:trPr>
        <w:tc>
          <w:tcPr>
            <w:tcW w:w="8642" w:type="dxa"/>
            <w:tcBorders>
              <w:bottom w:val="single" w:sz="4" w:space="0" w:color="auto"/>
              <w:right w:val="nil"/>
            </w:tcBorders>
          </w:tcPr>
          <w:p w14:paraId="56F98478" w14:textId="37A33042" w:rsidR="00957F1D" w:rsidRDefault="00957F1D" w:rsidP="00957F1D">
            <w:pPr>
              <w:pStyle w:val="ListParagraph"/>
              <w:numPr>
                <w:ilvl w:val="0"/>
                <w:numId w:val="7"/>
              </w:numPr>
              <w:rPr>
                <w:rFonts w:cs="Calibri"/>
                <w:b/>
                <w:bCs/>
                <w:szCs w:val="24"/>
              </w:rPr>
            </w:pPr>
            <w:r w:rsidRPr="00957F1D">
              <w:rPr>
                <w:rFonts w:cs="Calibri"/>
                <w:b/>
                <w:bCs/>
                <w:szCs w:val="24"/>
              </w:rPr>
              <w:lastRenderedPageBreak/>
              <w:t xml:space="preserve"> Service Specific and Job-Related Issues</w:t>
            </w:r>
            <w:r w:rsidR="009A3435">
              <w:rPr>
                <w:rFonts w:cs="Calibri"/>
                <w:b/>
                <w:bCs/>
                <w:szCs w:val="24"/>
              </w:rPr>
              <w:t xml:space="preserve"> – </w:t>
            </w:r>
            <w:hyperlink r:id="rId14" w:history="1">
              <w:r w:rsidR="009A3435" w:rsidRPr="009A3435">
                <w:rPr>
                  <w:rStyle w:val="Hyperlink"/>
                  <w:rFonts w:cs="Calibri"/>
                  <w:szCs w:val="24"/>
                </w:rPr>
                <w:t>Information Management Portal</w:t>
              </w:r>
            </w:hyperlink>
            <w:r w:rsidR="009A3435">
              <w:rPr>
                <w:rFonts w:cs="Calibri"/>
                <w:b/>
                <w:bCs/>
                <w:szCs w:val="24"/>
              </w:rPr>
              <w:t xml:space="preserve"> </w:t>
            </w:r>
          </w:p>
          <w:p w14:paraId="7E3C13FB" w14:textId="1BA9DE45" w:rsidR="004E5549" w:rsidRPr="004E5549" w:rsidRDefault="004E5549" w:rsidP="004E5549">
            <w:pPr>
              <w:rPr>
                <w:rFonts w:cs="Calibri"/>
                <w:b/>
                <w:bCs/>
                <w:szCs w:val="24"/>
              </w:rPr>
            </w:pPr>
          </w:p>
        </w:tc>
        <w:tc>
          <w:tcPr>
            <w:tcW w:w="1326" w:type="dxa"/>
            <w:tcBorders>
              <w:left w:val="nil"/>
              <w:bottom w:val="single" w:sz="4" w:space="0" w:color="auto"/>
            </w:tcBorders>
          </w:tcPr>
          <w:p w14:paraId="61D77E2A" w14:textId="77777777" w:rsidR="00957F1D" w:rsidRPr="00957F1D" w:rsidRDefault="00957F1D" w:rsidP="00957F1D">
            <w:pPr>
              <w:rPr>
                <w:b/>
                <w:bCs/>
              </w:rPr>
            </w:pPr>
          </w:p>
        </w:tc>
      </w:tr>
      <w:tr w:rsidR="00631CFC" w:rsidRPr="00957F1D" w14:paraId="127C31F1" w14:textId="77777777" w:rsidTr="00A60334">
        <w:trPr>
          <w:trHeight w:val="535"/>
        </w:trPr>
        <w:tc>
          <w:tcPr>
            <w:tcW w:w="8642" w:type="dxa"/>
            <w:tcBorders>
              <w:bottom w:val="nil"/>
              <w:right w:val="single" w:sz="4" w:space="0" w:color="auto"/>
            </w:tcBorders>
          </w:tcPr>
          <w:p w14:paraId="52182C58" w14:textId="2ACE38B0" w:rsidR="00631CFC" w:rsidRDefault="00B30780" w:rsidP="000C1DD7">
            <w:pPr>
              <w:rPr>
                <w:rFonts w:cs="Calibri"/>
                <w:szCs w:val="24"/>
              </w:rPr>
            </w:pPr>
            <w:r>
              <w:br w:type="page"/>
            </w:r>
            <w:r w:rsidR="00631CFC">
              <w:rPr>
                <w:rFonts w:cs="Calibri"/>
                <w:szCs w:val="24"/>
              </w:rPr>
              <w:t>Confirm i</w:t>
            </w:r>
            <w:r w:rsidR="00631CFC" w:rsidRPr="00D87778">
              <w:rPr>
                <w:rFonts w:cs="Calibri"/>
                <w:szCs w:val="24"/>
              </w:rPr>
              <w:t xml:space="preserve">nformation </w:t>
            </w:r>
            <w:r w:rsidR="00631CFC">
              <w:rPr>
                <w:rFonts w:cs="Calibri"/>
                <w:szCs w:val="24"/>
              </w:rPr>
              <w:t>m</w:t>
            </w:r>
            <w:r w:rsidR="00631CFC" w:rsidRPr="00D87778">
              <w:rPr>
                <w:rFonts w:cs="Calibri"/>
                <w:szCs w:val="24"/>
              </w:rPr>
              <w:t>anagement</w:t>
            </w:r>
            <w:r w:rsidR="00631CFC">
              <w:rPr>
                <w:rFonts w:cs="Calibri"/>
                <w:szCs w:val="24"/>
              </w:rPr>
              <w:t>, s</w:t>
            </w:r>
            <w:r w:rsidR="00631CFC" w:rsidRPr="00D87778">
              <w:rPr>
                <w:rFonts w:cs="Calibri"/>
                <w:szCs w:val="24"/>
              </w:rPr>
              <w:t>ecurity</w:t>
            </w:r>
            <w:r w:rsidR="00631CFC">
              <w:rPr>
                <w:rFonts w:cs="Calibri"/>
                <w:szCs w:val="24"/>
              </w:rPr>
              <w:t xml:space="preserve"> and other</w:t>
            </w:r>
            <w:r w:rsidR="00631CFC" w:rsidRPr="00D87778">
              <w:rPr>
                <w:rFonts w:cs="Calibri"/>
                <w:szCs w:val="24"/>
              </w:rPr>
              <w:t xml:space="preserve"> responsibilities</w:t>
            </w:r>
            <w:r w:rsidR="00631CFC">
              <w:rPr>
                <w:rFonts w:cs="Calibri"/>
                <w:szCs w:val="24"/>
              </w:rPr>
              <w:t>.</w:t>
            </w:r>
          </w:p>
          <w:p w14:paraId="0469FEC5" w14:textId="77777777" w:rsidR="00631CFC" w:rsidRPr="00D87778" w:rsidRDefault="00631CFC" w:rsidP="000C1DD7">
            <w:pPr>
              <w:rPr>
                <w:rFonts w:cs="Calibri"/>
                <w:szCs w:val="24"/>
              </w:rPr>
            </w:pPr>
          </w:p>
          <w:p w14:paraId="715F7406" w14:textId="0453DAE0" w:rsidR="00631CFC" w:rsidRDefault="00631CFC" w:rsidP="000C1DD7">
            <w:pPr>
              <w:rPr>
                <w:rFonts w:cs="Calibri"/>
                <w:szCs w:val="24"/>
              </w:rPr>
            </w:pPr>
            <w:r>
              <w:rPr>
                <w:rFonts w:cs="Calibri"/>
                <w:szCs w:val="24"/>
              </w:rPr>
              <w:t>Manager to a</w:t>
            </w:r>
            <w:r w:rsidRPr="00D87778">
              <w:rPr>
                <w:rFonts w:cs="Calibri"/>
                <w:szCs w:val="24"/>
              </w:rPr>
              <w:t xml:space="preserve">dd any </w:t>
            </w:r>
            <w:r>
              <w:rPr>
                <w:rFonts w:cs="Calibri"/>
                <w:szCs w:val="24"/>
              </w:rPr>
              <w:t>s</w:t>
            </w:r>
            <w:r w:rsidRPr="00D87778">
              <w:rPr>
                <w:rFonts w:cs="Calibri"/>
                <w:szCs w:val="24"/>
              </w:rPr>
              <w:t xml:space="preserve">ervice </w:t>
            </w:r>
            <w:r>
              <w:rPr>
                <w:rFonts w:cs="Calibri"/>
                <w:szCs w:val="24"/>
              </w:rPr>
              <w:t>s</w:t>
            </w:r>
            <w:r w:rsidRPr="00D87778">
              <w:rPr>
                <w:rFonts w:cs="Calibri"/>
                <w:szCs w:val="24"/>
              </w:rPr>
              <w:t xml:space="preserve">pecific or </w:t>
            </w:r>
            <w:r>
              <w:rPr>
                <w:rFonts w:cs="Calibri"/>
                <w:szCs w:val="24"/>
              </w:rPr>
              <w:t>j</w:t>
            </w:r>
            <w:r w:rsidRPr="00D87778">
              <w:rPr>
                <w:rFonts w:cs="Calibri"/>
                <w:szCs w:val="24"/>
              </w:rPr>
              <w:t>ob-</w:t>
            </w:r>
            <w:r>
              <w:rPr>
                <w:rFonts w:cs="Calibri"/>
                <w:szCs w:val="24"/>
              </w:rPr>
              <w:t>r</w:t>
            </w:r>
            <w:r w:rsidRPr="00D87778">
              <w:rPr>
                <w:rFonts w:cs="Calibri"/>
                <w:szCs w:val="24"/>
              </w:rPr>
              <w:t xml:space="preserve">elated issues which have not been covered already. This will include any specific </w:t>
            </w:r>
            <w:r>
              <w:rPr>
                <w:rFonts w:cs="Calibri"/>
                <w:szCs w:val="24"/>
              </w:rPr>
              <w:t>l</w:t>
            </w:r>
            <w:r w:rsidRPr="00D87778">
              <w:rPr>
                <w:rFonts w:cs="Calibri"/>
                <w:szCs w:val="24"/>
              </w:rPr>
              <w:t xml:space="preserve">egislation, </w:t>
            </w:r>
            <w:r>
              <w:rPr>
                <w:rFonts w:cs="Calibri"/>
                <w:szCs w:val="24"/>
              </w:rPr>
              <w:t>s</w:t>
            </w:r>
            <w:r w:rsidRPr="00D87778">
              <w:rPr>
                <w:rFonts w:cs="Calibri"/>
                <w:szCs w:val="24"/>
              </w:rPr>
              <w:t xml:space="preserve">ervice </w:t>
            </w:r>
            <w:r>
              <w:rPr>
                <w:rFonts w:cs="Calibri"/>
                <w:szCs w:val="24"/>
              </w:rPr>
              <w:t>p</w:t>
            </w:r>
            <w:r w:rsidRPr="00D87778">
              <w:rPr>
                <w:rFonts w:cs="Calibri"/>
                <w:szCs w:val="24"/>
              </w:rPr>
              <w:t xml:space="preserve">olicies or </w:t>
            </w:r>
            <w:r>
              <w:rPr>
                <w:rFonts w:cs="Calibri"/>
                <w:szCs w:val="24"/>
              </w:rPr>
              <w:t>p</w:t>
            </w:r>
            <w:r w:rsidRPr="00D87778">
              <w:rPr>
                <w:rFonts w:cs="Calibri"/>
                <w:szCs w:val="24"/>
              </w:rPr>
              <w:t>rocedures, which the individual must comply with.</w:t>
            </w:r>
          </w:p>
          <w:p w14:paraId="75F30DAD" w14:textId="77777777" w:rsidR="00631CFC" w:rsidRDefault="00631CFC" w:rsidP="000C1DD7">
            <w:pPr>
              <w:rPr>
                <w:rFonts w:cs="Calibri"/>
                <w:szCs w:val="24"/>
              </w:rPr>
            </w:pPr>
          </w:p>
          <w:p w14:paraId="08609DA9" w14:textId="572B9377" w:rsidR="00631CFC" w:rsidRDefault="00631CFC" w:rsidP="000C1DD7">
            <w:pPr>
              <w:rPr>
                <w:rFonts w:cs="Calibri"/>
                <w:szCs w:val="24"/>
              </w:rPr>
            </w:pPr>
            <w:r w:rsidRPr="006A0CC3">
              <w:rPr>
                <w:rFonts w:cs="Calibri"/>
              </w:rPr>
              <w:t>There are several mandatory training courses to be completed. Most training is available through the Council</w:t>
            </w:r>
            <w:r>
              <w:rPr>
                <w:rFonts w:cs="Calibri"/>
              </w:rPr>
              <w:t>’s</w:t>
            </w:r>
            <w:r w:rsidRPr="006A0CC3">
              <w:rPr>
                <w:rFonts w:cs="Calibri"/>
              </w:rPr>
              <w:t xml:space="preserve"> e-learning</w:t>
            </w:r>
            <w:r>
              <w:rPr>
                <w:rFonts w:cs="Calibri"/>
              </w:rPr>
              <w:t xml:space="preserve"> system</w:t>
            </w:r>
            <w:r w:rsidRPr="006A0CC3">
              <w:rPr>
                <w:rFonts w:cs="Calibri"/>
                <w:b/>
                <w:bCs/>
              </w:rPr>
              <w:t xml:space="preserve"> </w:t>
            </w:r>
            <w:hyperlink r:id="rId15" w:history="1">
              <w:r w:rsidRPr="009A3435">
                <w:rPr>
                  <w:rStyle w:val="Hyperlink"/>
                  <w:rFonts w:cs="Calibri"/>
                  <w:szCs w:val="24"/>
                </w:rPr>
                <w:t>Traineasy LMS</w:t>
              </w:r>
            </w:hyperlink>
            <w:r>
              <w:rPr>
                <w:rFonts w:cs="Calibri"/>
                <w:szCs w:val="24"/>
              </w:rPr>
              <w:t xml:space="preserve">. </w:t>
            </w:r>
          </w:p>
          <w:p w14:paraId="56781D2D" w14:textId="77777777" w:rsidR="00631CFC" w:rsidRPr="000C1DD7" w:rsidRDefault="00631CFC" w:rsidP="000C1DD7">
            <w:pPr>
              <w:rPr>
                <w:rFonts w:cs="Calibri"/>
                <w:b/>
                <w:bCs/>
                <w:szCs w:val="24"/>
              </w:rPr>
            </w:pPr>
          </w:p>
        </w:tc>
        <w:tc>
          <w:tcPr>
            <w:tcW w:w="1326" w:type="dxa"/>
            <w:vMerge w:val="restart"/>
            <w:tcBorders>
              <w:left w:val="single" w:sz="4" w:space="0" w:color="auto"/>
            </w:tcBorders>
          </w:tcPr>
          <w:p w14:paraId="39B7A7C7" w14:textId="77777777" w:rsidR="00594721" w:rsidRDefault="00594721" w:rsidP="00594721">
            <w:pPr>
              <w:rPr>
                <w:sz w:val="28"/>
                <w:szCs w:val="28"/>
              </w:rPr>
            </w:pPr>
            <w:r>
              <w:rPr>
                <w:sz w:val="18"/>
                <w:szCs w:val="18"/>
              </w:rPr>
              <w:t xml:space="preserve">Yes </w:t>
            </w:r>
            <w:sdt>
              <w:sdtPr>
                <w:rPr>
                  <w:sz w:val="24"/>
                  <w:szCs w:val="24"/>
                </w:rPr>
                <w:id w:val="-48771912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93926759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55AC4632" w14:textId="77777777" w:rsidR="00594721" w:rsidRPr="00D034E9" w:rsidRDefault="00594721" w:rsidP="00594721"/>
          <w:p w14:paraId="28AD9548" w14:textId="77777777" w:rsidR="00631CFC" w:rsidRDefault="00631CFC" w:rsidP="00957F1D">
            <w:pPr>
              <w:rPr>
                <w:b/>
                <w:bCs/>
              </w:rPr>
            </w:pPr>
          </w:p>
          <w:p w14:paraId="3457FE10" w14:textId="77777777" w:rsidR="00594721" w:rsidRDefault="00594721" w:rsidP="00957F1D">
            <w:pPr>
              <w:rPr>
                <w:b/>
                <w:bCs/>
              </w:rPr>
            </w:pPr>
          </w:p>
          <w:p w14:paraId="44CB87A9" w14:textId="77777777" w:rsidR="00594721" w:rsidRDefault="00594721" w:rsidP="00957F1D">
            <w:pPr>
              <w:rPr>
                <w:b/>
                <w:bCs/>
              </w:rPr>
            </w:pPr>
          </w:p>
          <w:p w14:paraId="1FC16280" w14:textId="77777777" w:rsidR="00594721" w:rsidRDefault="00594721" w:rsidP="00957F1D">
            <w:pPr>
              <w:rPr>
                <w:b/>
                <w:bCs/>
              </w:rPr>
            </w:pPr>
          </w:p>
          <w:p w14:paraId="05E3BA66" w14:textId="77777777" w:rsidR="00594721" w:rsidRDefault="00594721" w:rsidP="00957F1D">
            <w:pPr>
              <w:rPr>
                <w:b/>
                <w:bCs/>
              </w:rPr>
            </w:pPr>
          </w:p>
          <w:p w14:paraId="20C7751C" w14:textId="77777777" w:rsidR="00594721" w:rsidRDefault="00594721" w:rsidP="00957F1D">
            <w:pPr>
              <w:rPr>
                <w:b/>
                <w:bCs/>
              </w:rPr>
            </w:pPr>
          </w:p>
          <w:p w14:paraId="3B232166" w14:textId="77777777" w:rsidR="00594721" w:rsidRDefault="00594721" w:rsidP="00957F1D">
            <w:pPr>
              <w:rPr>
                <w:b/>
                <w:bCs/>
              </w:rPr>
            </w:pPr>
          </w:p>
          <w:p w14:paraId="15E1ACC3" w14:textId="77777777" w:rsidR="00594721" w:rsidRDefault="00594721" w:rsidP="00594721">
            <w:pPr>
              <w:rPr>
                <w:sz w:val="28"/>
                <w:szCs w:val="28"/>
              </w:rPr>
            </w:pPr>
            <w:r>
              <w:rPr>
                <w:sz w:val="18"/>
                <w:szCs w:val="18"/>
              </w:rPr>
              <w:t xml:space="preserve">Yes </w:t>
            </w:r>
            <w:sdt>
              <w:sdtPr>
                <w:rPr>
                  <w:sz w:val="24"/>
                  <w:szCs w:val="24"/>
                </w:rPr>
                <w:id w:val="-1685504322"/>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507721536"/>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DAD64E0" w14:textId="77777777" w:rsidR="00594721" w:rsidRPr="00D034E9" w:rsidRDefault="00594721" w:rsidP="00594721"/>
          <w:p w14:paraId="59043BEF" w14:textId="1EE465D3" w:rsidR="00594721" w:rsidRPr="00957F1D" w:rsidRDefault="00594721" w:rsidP="00957F1D">
            <w:pPr>
              <w:rPr>
                <w:b/>
                <w:bCs/>
              </w:rPr>
            </w:pPr>
          </w:p>
        </w:tc>
      </w:tr>
      <w:tr w:rsidR="00631CFC" w14:paraId="43548C7F" w14:textId="77777777" w:rsidTr="00F729F3">
        <w:trPr>
          <w:trHeight w:val="6804"/>
        </w:trPr>
        <w:tc>
          <w:tcPr>
            <w:tcW w:w="8642" w:type="dxa"/>
            <w:tcBorders>
              <w:top w:val="nil"/>
              <w:right w:val="single" w:sz="4" w:space="0" w:color="auto"/>
            </w:tcBorders>
          </w:tcPr>
          <w:p w14:paraId="3031DB93" w14:textId="7A2CF2B1" w:rsidR="00631CFC" w:rsidRDefault="00631CFC" w:rsidP="00957F1D">
            <w:pPr>
              <w:rPr>
                <w:rFonts w:cs="Calibri"/>
                <w:szCs w:val="24"/>
              </w:rPr>
            </w:pPr>
            <w:r>
              <w:rPr>
                <w:rFonts w:cs="Calibri"/>
                <w:szCs w:val="24"/>
              </w:rPr>
              <w:t xml:space="preserve">Information about all available training is on </w:t>
            </w:r>
            <w:hyperlink r:id="rId16" w:history="1">
              <w:r>
                <w:rPr>
                  <w:rStyle w:val="Hyperlink"/>
                  <w:rFonts w:cs="Calibri"/>
                  <w:szCs w:val="24"/>
                </w:rPr>
                <w:t>People (L&amp;D) Development</w:t>
              </w:r>
              <w:r w:rsidRPr="002E667C">
                <w:rPr>
                  <w:rStyle w:val="Hyperlink"/>
                  <w:rFonts w:cs="Calibri"/>
                  <w:szCs w:val="24"/>
                </w:rPr>
                <w:t xml:space="preserve"> intranet page</w:t>
              </w:r>
            </w:hyperlink>
            <w:r>
              <w:rPr>
                <w:rStyle w:val="Hyperlink"/>
                <w:rFonts w:cs="Calibri"/>
                <w:szCs w:val="24"/>
              </w:rPr>
              <w:t xml:space="preserve"> </w:t>
            </w:r>
            <w:r w:rsidRPr="00E73AEA">
              <w:rPr>
                <w:rFonts w:cs="Calibri"/>
                <w:szCs w:val="24"/>
              </w:rPr>
              <w:t>.</w:t>
            </w:r>
            <w:r>
              <w:rPr>
                <w:rFonts w:cs="Calibri"/>
                <w:b/>
                <w:bCs/>
                <w:szCs w:val="24"/>
              </w:rPr>
              <w:t xml:space="preserve">  A</w:t>
            </w:r>
            <w:r>
              <w:rPr>
                <w:b/>
                <w:bCs/>
              </w:rPr>
              <w:t xml:space="preserve">ll </w:t>
            </w:r>
            <w:r w:rsidRPr="0008012D">
              <w:rPr>
                <w:rFonts w:cs="Calibri"/>
                <w:b/>
                <w:bCs/>
                <w:szCs w:val="24"/>
              </w:rPr>
              <w:t>employees</w:t>
            </w:r>
            <w:r>
              <w:rPr>
                <w:rFonts w:cs="Calibri"/>
                <w:szCs w:val="24"/>
              </w:rPr>
              <w:t xml:space="preserve"> (staff and managers) are required to complete </w:t>
            </w:r>
            <w:r w:rsidRPr="0008012D">
              <w:rPr>
                <w:rFonts w:cs="Calibri"/>
                <w:b/>
                <w:bCs/>
                <w:szCs w:val="24"/>
              </w:rPr>
              <w:t>Table A</w:t>
            </w:r>
            <w:r>
              <w:rPr>
                <w:rFonts w:cs="Calibri"/>
                <w:szCs w:val="24"/>
              </w:rPr>
              <w:t xml:space="preserve"> mandatory training courses within the suggested timeframe. </w:t>
            </w:r>
          </w:p>
          <w:p w14:paraId="3DBA4B24" w14:textId="1B9ED9A9" w:rsidR="00631CFC" w:rsidRDefault="00631CFC" w:rsidP="00957F1D">
            <w:pPr>
              <w:rPr>
                <w:rFonts w:cs="Calibri"/>
                <w:szCs w:val="24"/>
              </w:rPr>
            </w:pPr>
          </w:p>
          <w:tbl>
            <w:tblPr>
              <w:tblStyle w:val="TableGrid"/>
              <w:tblW w:w="0" w:type="auto"/>
              <w:tblLook w:val="04A0" w:firstRow="1" w:lastRow="0" w:firstColumn="1" w:lastColumn="0" w:noHBand="0" w:noVBand="1"/>
            </w:tblPr>
            <w:tblGrid>
              <w:gridCol w:w="5545"/>
              <w:gridCol w:w="1276"/>
              <w:gridCol w:w="1595"/>
            </w:tblGrid>
            <w:tr w:rsidR="00631CFC" w14:paraId="30F5883B" w14:textId="77777777" w:rsidTr="00195693">
              <w:tc>
                <w:tcPr>
                  <w:tcW w:w="5545" w:type="dxa"/>
                </w:tcPr>
                <w:p w14:paraId="60DDD091" w14:textId="0131ADCD" w:rsidR="00631CFC" w:rsidRPr="00195693" w:rsidRDefault="00631CFC" w:rsidP="00957F1D">
                  <w:pPr>
                    <w:rPr>
                      <w:rFonts w:cs="Calibri"/>
                      <w:b/>
                      <w:bCs/>
                      <w:szCs w:val="24"/>
                    </w:rPr>
                  </w:pPr>
                  <w:r w:rsidRPr="00195693">
                    <w:rPr>
                      <w:rFonts w:cs="Calibri"/>
                      <w:b/>
                      <w:bCs/>
                      <w:szCs w:val="24"/>
                    </w:rPr>
                    <w:t>T</w:t>
                  </w:r>
                  <w:r>
                    <w:rPr>
                      <w:rFonts w:cs="Calibri"/>
                      <w:b/>
                      <w:bCs/>
                      <w:szCs w:val="24"/>
                    </w:rPr>
                    <w:t>ABLE</w:t>
                  </w:r>
                  <w:r w:rsidRPr="00195693">
                    <w:rPr>
                      <w:rFonts w:cs="Calibri"/>
                      <w:b/>
                      <w:bCs/>
                      <w:szCs w:val="24"/>
                    </w:rPr>
                    <w:t xml:space="preserve"> A – All Staff and Managers</w:t>
                  </w:r>
                </w:p>
                <w:p w14:paraId="09BCF786" w14:textId="79276C5F" w:rsidR="00631CFC" w:rsidRPr="00195693" w:rsidRDefault="00631CFC" w:rsidP="00957F1D">
                  <w:pPr>
                    <w:rPr>
                      <w:rFonts w:cs="Calibri"/>
                      <w:b/>
                      <w:bCs/>
                      <w:szCs w:val="24"/>
                    </w:rPr>
                  </w:pPr>
                  <w:r w:rsidRPr="00195693">
                    <w:rPr>
                      <w:rFonts w:cs="Calibri"/>
                      <w:b/>
                      <w:bCs/>
                      <w:szCs w:val="24"/>
                    </w:rPr>
                    <w:t>Course Title</w:t>
                  </w:r>
                </w:p>
              </w:tc>
              <w:tc>
                <w:tcPr>
                  <w:tcW w:w="1276" w:type="dxa"/>
                </w:tcPr>
                <w:p w14:paraId="6D518F97" w14:textId="77777777" w:rsidR="00631CFC" w:rsidRDefault="00631CFC" w:rsidP="00957F1D">
                  <w:pPr>
                    <w:rPr>
                      <w:rFonts w:cs="Calibri"/>
                      <w:b/>
                      <w:bCs/>
                      <w:szCs w:val="24"/>
                    </w:rPr>
                  </w:pPr>
                </w:p>
                <w:p w14:paraId="31709870" w14:textId="353FD06F" w:rsidR="00631CFC" w:rsidRPr="00195693" w:rsidRDefault="00631CFC" w:rsidP="00957F1D">
                  <w:pPr>
                    <w:rPr>
                      <w:rFonts w:cs="Calibri"/>
                      <w:b/>
                      <w:bCs/>
                      <w:szCs w:val="24"/>
                    </w:rPr>
                  </w:pPr>
                  <w:r>
                    <w:rPr>
                      <w:rFonts w:cs="Calibri"/>
                      <w:b/>
                      <w:bCs/>
                      <w:szCs w:val="24"/>
                    </w:rPr>
                    <w:t>When</w:t>
                  </w:r>
                </w:p>
              </w:tc>
              <w:tc>
                <w:tcPr>
                  <w:tcW w:w="1595" w:type="dxa"/>
                </w:tcPr>
                <w:p w14:paraId="6CB6C8A6" w14:textId="77777777" w:rsidR="00631CFC" w:rsidRDefault="00631CFC" w:rsidP="00957F1D">
                  <w:pPr>
                    <w:rPr>
                      <w:rFonts w:cs="Calibri"/>
                      <w:b/>
                      <w:bCs/>
                      <w:szCs w:val="24"/>
                    </w:rPr>
                  </w:pPr>
                </w:p>
                <w:p w14:paraId="4794C279" w14:textId="19DFD769" w:rsidR="00631CFC" w:rsidRPr="00195693" w:rsidRDefault="00631CFC" w:rsidP="00957F1D">
                  <w:pPr>
                    <w:rPr>
                      <w:rFonts w:cs="Calibri"/>
                      <w:b/>
                      <w:bCs/>
                      <w:szCs w:val="24"/>
                    </w:rPr>
                  </w:pPr>
                  <w:r>
                    <w:rPr>
                      <w:rFonts w:cs="Calibri"/>
                      <w:b/>
                      <w:bCs/>
                      <w:szCs w:val="24"/>
                    </w:rPr>
                    <w:t>Completed</w:t>
                  </w:r>
                </w:p>
              </w:tc>
            </w:tr>
            <w:tr w:rsidR="00631CFC" w14:paraId="7D8FEB3E" w14:textId="77777777" w:rsidTr="00195693">
              <w:tc>
                <w:tcPr>
                  <w:tcW w:w="5545" w:type="dxa"/>
                </w:tcPr>
                <w:p w14:paraId="2B9B42D6" w14:textId="77777777" w:rsidR="00631CFC" w:rsidRDefault="00631CFC" w:rsidP="00195693">
                  <w:pPr>
                    <w:rPr>
                      <w:rFonts w:cstheme="minorHAnsi"/>
                    </w:rPr>
                  </w:pPr>
                  <w:r>
                    <w:rPr>
                      <w:rFonts w:cstheme="minorHAnsi"/>
                    </w:rPr>
                    <w:t>Employee Induction (Welcome to the Highland Council)</w:t>
                  </w:r>
                </w:p>
                <w:p w14:paraId="0EB6AE7F" w14:textId="77777777" w:rsidR="00631CFC" w:rsidRDefault="00631CFC" w:rsidP="00957F1D">
                  <w:pPr>
                    <w:rPr>
                      <w:rFonts w:cs="Calibri"/>
                      <w:szCs w:val="24"/>
                    </w:rPr>
                  </w:pPr>
                </w:p>
              </w:tc>
              <w:tc>
                <w:tcPr>
                  <w:tcW w:w="1276" w:type="dxa"/>
                </w:tcPr>
                <w:p w14:paraId="1151040C" w14:textId="4ED29760" w:rsidR="00631CFC" w:rsidRDefault="00631CFC" w:rsidP="00957F1D">
                  <w:pPr>
                    <w:rPr>
                      <w:rFonts w:cs="Calibri"/>
                      <w:szCs w:val="24"/>
                    </w:rPr>
                  </w:pPr>
                  <w:r>
                    <w:rPr>
                      <w:rFonts w:cs="Calibri"/>
                      <w:szCs w:val="24"/>
                    </w:rPr>
                    <w:t>Day 1</w:t>
                  </w:r>
                </w:p>
              </w:tc>
              <w:tc>
                <w:tcPr>
                  <w:tcW w:w="1595" w:type="dxa"/>
                </w:tcPr>
                <w:sdt>
                  <w:sdtPr>
                    <w:rPr>
                      <w:sz w:val="24"/>
                      <w:szCs w:val="24"/>
                    </w:rPr>
                    <w:id w:val="53900170"/>
                    <w15:appearance w15:val="hidden"/>
                    <w14:checkbox>
                      <w14:checked w14:val="0"/>
                      <w14:checkedState w14:val="00FE" w14:font="Wingdings"/>
                      <w14:uncheckedState w14:val="006F" w14:font="Wingdings"/>
                    </w14:checkbox>
                  </w:sdtPr>
                  <w:sdtEndPr/>
                  <w:sdtContent>
                    <w:p w14:paraId="6FAA3A56" w14:textId="5C270FC0" w:rsidR="00631CFC" w:rsidRDefault="00631CFC" w:rsidP="00057557">
                      <w:pPr>
                        <w:rPr>
                          <w:sz w:val="28"/>
                          <w:szCs w:val="28"/>
                        </w:rPr>
                      </w:pPr>
                      <w:r>
                        <w:rPr>
                          <w:sz w:val="24"/>
                          <w:szCs w:val="24"/>
                        </w:rPr>
                        <w:sym w:font="Wingdings" w:char="F06F"/>
                      </w:r>
                    </w:p>
                  </w:sdtContent>
                </w:sdt>
                <w:p w14:paraId="6C1505E4" w14:textId="77777777" w:rsidR="00631CFC" w:rsidRDefault="00631CFC" w:rsidP="00957F1D">
                  <w:pPr>
                    <w:rPr>
                      <w:rFonts w:cs="Calibri"/>
                      <w:szCs w:val="24"/>
                    </w:rPr>
                  </w:pPr>
                </w:p>
              </w:tc>
            </w:tr>
            <w:tr w:rsidR="00631CFC" w14:paraId="596145E6" w14:textId="77777777" w:rsidTr="00195693">
              <w:tc>
                <w:tcPr>
                  <w:tcW w:w="5545" w:type="dxa"/>
                </w:tcPr>
                <w:p w14:paraId="35DC29D4" w14:textId="77777777" w:rsidR="00631CFC" w:rsidRDefault="00631CFC" w:rsidP="00195693">
                  <w:pPr>
                    <w:rPr>
                      <w:rFonts w:cstheme="minorHAnsi"/>
                    </w:rPr>
                  </w:pPr>
                  <w:r w:rsidRPr="0008012D">
                    <w:rPr>
                      <w:rFonts w:cstheme="minorHAnsi"/>
                    </w:rPr>
                    <w:t xml:space="preserve">Display Screen Equipment (DSE) – all staff who use </w:t>
                  </w:r>
                  <w:r>
                    <w:rPr>
                      <w:rFonts w:cstheme="minorHAnsi"/>
                    </w:rPr>
                    <w:t>laptops, tablets or desktop computers</w:t>
                  </w:r>
                </w:p>
                <w:p w14:paraId="1460459A" w14:textId="77777777" w:rsidR="00631CFC" w:rsidRDefault="00631CFC" w:rsidP="00195693">
                  <w:pPr>
                    <w:rPr>
                      <w:rFonts w:cstheme="minorHAnsi"/>
                    </w:rPr>
                  </w:pPr>
                </w:p>
              </w:tc>
              <w:tc>
                <w:tcPr>
                  <w:tcW w:w="1276" w:type="dxa"/>
                </w:tcPr>
                <w:p w14:paraId="4C5AEB74" w14:textId="6716BBFE" w:rsidR="00631CFC" w:rsidRDefault="00631CFC" w:rsidP="00957F1D">
                  <w:pPr>
                    <w:rPr>
                      <w:rFonts w:cs="Calibri"/>
                      <w:szCs w:val="24"/>
                    </w:rPr>
                  </w:pPr>
                  <w:r>
                    <w:rPr>
                      <w:rFonts w:cs="Calibri"/>
                      <w:szCs w:val="24"/>
                    </w:rPr>
                    <w:t>Day 1</w:t>
                  </w:r>
                </w:p>
              </w:tc>
              <w:tc>
                <w:tcPr>
                  <w:tcW w:w="1595" w:type="dxa"/>
                </w:tcPr>
                <w:sdt>
                  <w:sdtPr>
                    <w:rPr>
                      <w:sz w:val="24"/>
                      <w:szCs w:val="24"/>
                    </w:rPr>
                    <w:id w:val="-518400792"/>
                    <w15:appearance w15:val="hidden"/>
                    <w14:checkbox>
                      <w14:checked w14:val="0"/>
                      <w14:checkedState w14:val="00FE" w14:font="Wingdings"/>
                      <w14:uncheckedState w14:val="006F" w14:font="Wingdings"/>
                    </w14:checkbox>
                  </w:sdtPr>
                  <w:sdtEndPr/>
                  <w:sdtContent>
                    <w:p w14:paraId="14037D7F" w14:textId="6124FC53" w:rsidR="00631CFC" w:rsidRDefault="00631CFC" w:rsidP="00057557">
                      <w:pPr>
                        <w:rPr>
                          <w:sz w:val="28"/>
                          <w:szCs w:val="28"/>
                        </w:rPr>
                      </w:pPr>
                      <w:r>
                        <w:rPr>
                          <w:sz w:val="24"/>
                          <w:szCs w:val="24"/>
                        </w:rPr>
                        <w:sym w:font="Wingdings" w:char="F06F"/>
                      </w:r>
                    </w:p>
                  </w:sdtContent>
                </w:sdt>
                <w:p w14:paraId="5707980E" w14:textId="77777777" w:rsidR="00631CFC" w:rsidRDefault="00631CFC" w:rsidP="00957F1D">
                  <w:pPr>
                    <w:rPr>
                      <w:rFonts w:cs="Calibri"/>
                      <w:szCs w:val="24"/>
                    </w:rPr>
                  </w:pPr>
                </w:p>
              </w:tc>
            </w:tr>
            <w:tr w:rsidR="00631CFC" w14:paraId="24B3022B" w14:textId="77777777" w:rsidTr="00195693">
              <w:tc>
                <w:tcPr>
                  <w:tcW w:w="5545" w:type="dxa"/>
                </w:tcPr>
                <w:p w14:paraId="72E3A584" w14:textId="77777777" w:rsidR="00631CFC" w:rsidRDefault="00631CFC" w:rsidP="00195693">
                  <w:pPr>
                    <w:rPr>
                      <w:rFonts w:cstheme="minorHAnsi"/>
                    </w:rPr>
                  </w:pPr>
                  <w:r w:rsidRPr="0008012D">
                    <w:rPr>
                      <w:rFonts w:cstheme="minorHAnsi"/>
                    </w:rPr>
                    <w:t xml:space="preserve">Introduction to Health, Safety </w:t>
                  </w:r>
                  <w:r>
                    <w:rPr>
                      <w:rFonts w:cstheme="minorHAnsi"/>
                    </w:rPr>
                    <w:t>and</w:t>
                  </w:r>
                  <w:r w:rsidRPr="0008012D">
                    <w:rPr>
                      <w:rFonts w:cstheme="minorHAnsi"/>
                    </w:rPr>
                    <w:t xml:space="preserve"> Wellbeing</w:t>
                  </w:r>
                </w:p>
                <w:p w14:paraId="0F3C9207" w14:textId="77777777" w:rsidR="00631CFC" w:rsidRDefault="00631CFC" w:rsidP="00195693">
                  <w:pPr>
                    <w:rPr>
                      <w:rFonts w:cstheme="minorHAnsi"/>
                    </w:rPr>
                  </w:pPr>
                </w:p>
              </w:tc>
              <w:tc>
                <w:tcPr>
                  <w:tcW w:w="1276" w:type="dxa"/>
                </w:tcPr>
                <w:p w14:paraId="21BAD4BC" w14:textId="2C183057" w:rsidR="00631CFC" w:rsidRDefault="00631CFC" w:rsidP="00957F1D">
                  <w:pPr>
                    <w:rPr>
                      <w:rFonts w:cs="Calibri"/>
                      <w:szCs w:val="24"/>
                    </w:rPr>
                  </w:pPr>
                  <w:r>
                    <w:rPr>
                      <w:rFonts w:cs="Calibri"/>
                      <w:szCs w:val="24"/>
                    </w:rPr>
                    <w:t>Day 1</w:t>
                  </w:r>
                </w:p>
              </w:tc>
              <w:tc>
                <w:tcPr>
                  <w:tcW w:w="1595" w:type="dxa"/>
                </w:tcPr>
                <w:sdt>
                  <w:sdtPr>
                    <w:rPr>
                      <w:sz w:val="24"/>
                      <w:szCs w:val="24"/>
                    </w:rPr>
                    <w:id w:val="-907839955"/>
                    <w15:appearance w15:val="hidden"/>
                    <w14:checkbox>
                      <w14:checked w14:val="0"/>
                      <w14:checkedState w14:val="00FE" w14:font="Wingdings"/>
                      <w14:uncheckedState w14:val="006F" w14:font="Wingdings"/>
                    </w14:checkbox>
                  </w:sdtPr>
                  <w:sdtEndPr/>
                  <w:sdtContent>
                    <w:p w14:paraId="79C16972" w14:textId="77777777" w:rsidR="00631CFC" w:rsidRDefault="00631CFC" w:rsidP="00057557">
                      <w:pPr>
                        <w:rPr>
                          <w:sz w:val="28"/>
                          <w:szCs w:val="28"/>
                        </w:rPr>
                      </w:pPr>
                      <w:r>
                        <w:rPr>
                          <w:sz w:val="24"/>
                          <w:szCs w:val="24"/>
                        </w:rPr>
                        <w:sym w:font="Wingdings" w:char="F06F"/>
                      </w:r>
                    </w:p>
                  </w:sdtContent>
                </w:sdt>
                <w:p w14:paraId="178000FF" w14:textId="77777777" w:rsidR="00631CFC" w:rsidRDefault="00631CFC" w:rsidP="00957F1D">
                  <w:pPr>
                    <w:rPr>
                      <w:rFonts w:cs="Calibri"/>
                      <w:szCs w:val="24"/>
                    </w:rPr>
                  </w:pPr>
                </w:p>
              </w:tc>
            </w:tr>
            <w:tr w:rsidR="00631CFC" w14:paraId="598E1718" w14:textId="77777777" w:rsidTr="00195693">
              <w:tc>
                <w:tcPr>
                  <w:tcW w:w="5545" w:type="dxa"/>
                </w:tcPr>
                <w:p w14:paraId="4FBC8854" w14:textId="77777777" w:rsidR="00631CFC" w:rsidRDefault="00631CFC" w:rsidP="00195693">
                  <w:pPr>
                    <w:rPr>
                      <w:rFonts w:cstheme="minorHAnsi"/>
                    </w:rPr>
                  </w:pPr>
                  <w:r w:rsidRPr="0008012D">
                    <w:rPr>
                      <w:rFonts w:cstheme="minorHAnsi"/>
                    </w:rPr>
                    <w:t>Informat</w:t>
                  </w:r>
                  <w:r>
                    <w:rPr>
                      <w:rFonts w:cstheme="minorHAnsi"/>
                    </w:rPr>
                    <w:t>ion Management</w:t>
                  </w:r>
                </w:p>
                <w:p w14:paraId="6C653FD2" w14:textId="77777777" w:rsidR="00631CFC" w:rsidRDefault="00631CFC" w:rsidP="00195693">
                  <w:pPr>
                    <w:rPr>
                      <w:rFonts w:cstheme="minorHAnsi"/>
                    </w:rPr>
                  </w:pPr>
                </w:p>
              </w:tc>
              <w:tc>
                <w:tcPr>
                  <w:tcW w:w="1276" w:type="dxa"/>
                </w:tcPr>
                <w:p w14:paraId="034E5B1F" w14:textId="496A67A8" w:rsidR="00631CFC" w:rsidRDefault="00631CFC" w:rsidP="00957F1D">
                  <w:pPr>
                    <w:rPr>
                      <w:rFonts w:cs="Calibri"/>
                      <w:szCs w:val="24"/>
                    </w:rPr>
                  </w:pPr>
                  <w:r>
                    <w:rPr>
                      <w:rFonts w:cs="Calibri"/>
                      <w:szCs w:val="24"/>
                    </w:rPr>
                    <w:t>Week 1</w:t>
                  </w:r>
                </w:p>
              </w:tc>
              <w:tc>
                <w:tcPr>
                  <w:tcW w:w="1595" w:type="dxa"/>
                </w:tcPr>
                <w:sdt>
                  <w:sdtPr>
                    <w:rPr>
                      <w:sz w:val="24"/>
                      <w:szCs w:val="24"/>
                    </w:rPr>
                    <w:id w:val="401493257"/>
                    <w15:appearance w15:val="hidden"/>
                    <w14:checkbox>
                      <w14:checked w14:val="0"/>
                      <w14:checkedState w14:val="00FE" w14:font="Wingdings"/>
                      <w14:uncheckedState w14:val="006F" w14:font="Wingdings"/>
                    </w14:checkbox>
                  </w:sdtPr>
                  <w:sdtEndPr/>
                  <w:sdtContent>
                    <w:p w14:paraId="5A03713C" w14:textId="77777777" w:rsidR="00631CFC" w:rsidRDefault="00631CFC" w:rsidP="00057557">
                      <w:pPr>
                        <w:rPr>
                          <w:sz w:val="28"/>
                          <w:szCs w:val="28"/>
                        </w:rPr>
                      </w:pPr>
                      <w:r>
                        <w:rPr>
                          <w:sz w:val="24"/>
                          <w:szCs w:val="24"/>
                        </w:rPr>
                        <w:sym w:font="Wingdings" w:char="F06F"/>
                      </w:r>
                    </w:p>
                  </w:sdtContent>
                </w:sdt>
                <w:p w14:paraId="700A633D" w14:textId="77777777" w:rsidR="00631CFC" w:rsidRDefault="00631CFC" w:rsidP="00957F1D">
                  <w:pPr>
                    <w:rPr>
                      <w:rFonts w:cs="Calibri"/>
                      <w:szCs w:val="24"/>
                    </w:rPr>
                  </w:pPr>
                </w:p>
              </w:tc>
            </w:tr>
            <w:tr w:rsidR="00631CFC" w14:paraId="5B90A1C5" w14:textId="77777777" w:rsidTr="00195693">
              <w:tc>
                <w:tcPr>
                  <w:tcW w:w="5545" w:type="dxa"/>
                </w:tcPr>
                <w:p w14:paraId="7899A74B" w14:textId="77777777" w:rsidR="00631CFC" w:rsidRDefault="00631CFC" w:rsidP="00195693">
                  <w:pPr>
                    <w:rPr>
                      <w:rFonts w:cstheme="minorHAnsi"/>
                    </w:rPr>
                  </w:pPr>
                  <w:r w:rsidRPr="0008012D">
                    <w:rPr>
                      <w:rFonts w:cstheme="minorHAnsi"/>
                    </w:rPr>
                    <w:t>Cyber Security Awareness</w:t>
                  </w:r>
                </w:p>
                <w:p w14:paraId="3A7B9B0B" w14:textId="77777777" w:rsidR="00631CFC" w:rsidRDefault="00631CFC" w:rsidP="00195693">
                  <w:pPr>
                    <w:rPr>
                      <w:rFonts w:cstheme="minorHAnsi"/>
                    </w:rPr>
                  </w:pPr>
                </w:p>
              </w:tc>
              <w:tc>
                <w:tcPr>
                  <w:tcW w:w="1276" w:type="dxa"/>
                </w:tcPr>
                <w:p w14:paraId="32F7CE3D" w14:textId="140DC18D" w:rsidR="00631CFC" w:rsidRDefault="00631CFC" w:rsidP="00957F1D">
                  <w:pPr>
                    <w:rPr>
                      <w:rFonts w:cs="Calibri"/>
                      <w:szCs w:val="24"/>
                    </w:rPr>
                  </w:pPr>
                  <w:r>
                    <w:rPr>
                      <w:rFonts w:cs="Calibri"/>
                      <w:szCs w:val="24"/>
                    </w:rPr>
                    <w:t>Week 1</w:t>
                  </w:r>
                </w:p>
              </w:tc>
              <w:tc>
                <w:tcPr>
                  <w:tcW w:w="1595" w:type="dxa"/>
                </w:tcPr>
                <w:sdt>
                  <w:sdtPr>
                    <w:rPr>
                      <w:sz w:val="24"/>
                      <w:szCs w:val="24"/>
                    </w:rPr>
                    <w:id w:val="-1573424494"/>
                    <w15:appearance w15:val="hidden"/>
                    <w14:checkbox>
                      <w14:checked w14:val="0"/>
                      <w14:checkedState w14:val="00FE" w14:font="Wingdings"/>
                      <w14:uncheckedState w14:val="006F" w14:font="Wingdings"/>
                    </w14:checkbox>
                  </w:sdtPr>
                  <w:sdtEndPr/>
                  <w:sdtContent>
                    <w:p w14:paraId="5AB50D05" w14:textId="77777777" w:rsidR="00631CFC" w:rsidRDefault="00631CFC" w:rsidP="00057557">
                      <w:pPr>
                        <w:rPr>
                          <w:sz w:val="28"/>
                          <w:szCs w:val="28"/>
                        </w:rPr>
                      </w:pPr>
                      <w:r>
                        <w:rPr>
                          <w:sz w:val="24"/>
                          <w:szCs w:val="24"/>
                        </w:rPr>
                        <w:sym w:font="Wingdings" w:char="F06F"/>
                      </w:r>
                    </w:p>
                  </w:sdtContent>
                </w:sdt>
                <w:p w14:paraId="67AFBA72" w14:textId="77777777" w:rsidR="00631CFC" w:rsidRDefault="00631CFC" w:rsidP="00957F1D">
                  <w:pPr>
                    <w:rPr>
                      <w:rFonts w:cs="Calibri"/>
                      <w:szCs w:val="24"/>
                    </w:rPr>
                  </w:pPr>
                </w:p>
              </w:tc>
            </w:tr>
            <w:tr w:rsidR="00631CFC" w14:paraId="3EC0FF5D" w14:textId="77777777" w:rsidTr="00195693">
              <w:tc>
                <w:tcPr>
                  <w:tcW w:w="5545" w:type="dxa"/>
                </w:tcPr>
                <w:p w14:paraId="4B71D069" w14:textId="77777777" w:rsidR="00631CFC" w:rsidRDefault="00631CFC" w:rsidP="00195693">
                  <w:pPr>
                    <w:rPr>
                      <w:rFonts w:cstheme="minorHAnsi"/>
                    </w:rPr>
                  </w:pPr>
                  <w:r w:rsidRPr="0008012D">
                    <w:rPr>
                      <w:rFonts w:cstheme="minorHAnsi"/>
                    </w:rPr>
                    <w:t>Equal Opportunities &amp; Diversity</w:t>
                  </w:r>
                </w:p>
                <w:p w14:paraId="229C19E9" w14:textId="77777777" w:rsidR="00631CFC" w:rsidRDefault="00631CFC" w:rsidP="00195693">
                  <w:pPr>
                    <w:rPr>
                      <w:rFonts w:cstheme="minorHAnsi"/>
                    </w:rPr>
                  </w:pPr>
                </w:p>
              </w:tc>
              <w:tc>
                <w:tcPr>
                  <w:tcW w:w="1276" w:type="dxa"/>
                </w:tcPr>
                <w:p w14:paraId="599AC793" w14:textId="1C53B682" w:rsidR="00631CFC" w:rsidRDefault="00631CFC" w:rsidP="00957F1D">
                  <w:pPr>
                    <w:rPr>
                      <w:rFonts w:cs="Calibri"/>
                      <w:szCs w:val="24"/>
                    </w:rPr>
                  </w:pPr>
                  <w:r>
                    <w:rPr>
                      <w:rFonts w:cs="Calibri"/>
                      <w:szCs w:val="24"/>
                    </w:rPr>
                    <w:t>Week 2-4</w:t>
                  </w:r>
                </w:p>
              </w:tc>
              <w:tc>
                <w:tcPr>
                  <w:tcW w:w="1595" w:type="dxa"/>
                </w:tcPr>
                <w:sdt>
                  <w:sdtPr>
                    <w:rPr>
                      <w:sz w:val="24"/>
                      <w:szCs w:val="24"/>
                    </w:rPr>
                    <w:id w:val="-578742199"/>
                    <w15:appearance w15:val="hidden"/>
                    <w14:checkbox>
                      <w14:checked w14:val="0"/>
                      <w14:checkedState w14:val="00FE" w14:font="Wingdings"/>
                      <w14:uncheckedState w14:val="006F" w14:font="Wingdings"/>
                    </w14:checkbox>
                  </w:sdtPr>
                  <w:sdtEndPr/>
                  <w:sdtContent>
                    <w:p w14:paraId="7A860798" w14:textId="77777777" w:rsidR="00631CFC" w:rsidRDefault="00631CFC" w:rsidP="00057557">
                      <w:pPr>
                        <w:rPr>
                          <w:sz w:val="28"/>
                          <w:szCs w:val="28"/>
                        </w:rPr>
                      </w:pPr>
                      <w:r>
                        <w:rPr>
                          <w:sz w:val="24"/>
                          <w:szCs w:val="24"/>
                        </w:rPr>
                        <w:sym w:font="Wingdings" w:char="F06F"/>
                      </w:r>
                    </w:p>
                  </w:sdtContent>
                </w:sdt>
                <w:p w14:paraId="21E73AA1" w14:textId="77777777" w:rsidR="00631CFC" w:rsidRDefault="00631CFC" w:rsidP="00957F1D">
                  <w:pPr>
                    <w:rPr>
                      <w:rFonts w:cs="Calibri"/>
                      <w:szCs w:val="24"/>
                    </w:rPr>
                  </w:pPr>
                </w:p>
              </w:tc>
            </w:tr>
            <w:tr w:rsidR="00631CFC" w14:paraId="7A4890CD" w14:textId="77777777" w:rsidTr="00195693">
              <w:tc>
                <w:tcPr>
                  <w:tcW w:w="5545" w:type="dxa"/>
                </w:tcPr>
                <w:p w14:paraId="23840FAC" w14:textId="77777777" w:rsidR="00631CFC" w:rsidRDefault="00631CFC" w:rsidP="00195693">
                  <w:pPr>
                    <w:rPr>
                      <w:rFonts w:cstheme="minorHAnsi"/>
                    </w:rPr>
                  </w:pPr>
                  <w:r>
                    <w:rPr>
                      <w:rFonts w:cstheme="minorHAnsi"/>
                    </w:rPr>
                    <w:t>Fire Awareness</w:t>
                  </w:r>
                </w:p>
                <w:p w14:paraId="21B3A084" w14:textId="57EC68F9" w:rsidR="00631CFC" w:rsidRDefault="00631CFC" w:rsidP="00195693">
                  <w:pPr>
                    <w:rPr>
                      <w:rFonts w:cstheme="minorHAnsi"/>
                    </w:rPr>
                  </w:pPr>
                </w:p>
              </w:tc>
              <w:tc>
                <w:tcPr>
                  <w:tcW w:w="1276" w:type="dxa"/>
                </w:tcPr>
                <w:p w14:paraId="0321B7D5" w14:textId="48B7C0EF" w:rsidR="00631CFC" w:rsidRDefault="00631CFC" w:rsidP="00957F1D">
                  <w:pPr>
                    <w:rPr>
                      <w:rFonts w:cs="Calibri"/>
                      <w:szCs w:val="24"/>
                    </w:rPr>
                  </w:pPr>
                  <w:r>
                    <w:rPr>
                      <w:rFonts w:cs="Calibri"/>
                      <w:szCs w:val="24"/>
                    </w:rPr>
                    <w:t>Week 2-4</w:t>
                  </w:r>
                </w:p>
              </w:tc>
              <w:tc>
                <w:tcPr>
                  <w:tcW w:w="1595" w:type="dxa"/>
                </w:tcPr>
                <w:sdt>
                  <w:sdtPr>
                    <w:rPr>
                      <w:sz w:val="24"/>
                      <w:szCs w:val="24"/>
                    </w:rPr>
                    <w:id w:val="96226725"/>
                    <w15:appearance w15:val="hidden"/>
                    <w14:checkbox>
                      <w14:checked w14:val="0"/>
                      <w14:checkedState w14:val="00FE" w14:font="Wingdings"/>
                      <w14:uncheckedState w14:val="006F" w14:font="Wingdings"/>
                    </w14:checkbox>
                  </w:sdtPr>
                  <w:sdtEndPr/>
                  <w:sdtContent>
                    <w:p w14:paraId="0CCB8A22" w14:textId="77777777" w:rsidR="00631CFC" w:rsidRDefault="00631CFC" w:rsidP="00057557">
                      <w:pPr>
                        <w:rPr>
                          <w:sz w:val="28"/>
                          <w:szCs w:val="28"/>
                        </w:rPr>
                      </w:pPr>
                      <w:r>
                        <w:rPr>
                          <w:sz w:val="24"/>
                          <w:szCs w:val="24"/>
                        </w:rPr>
                        <w:sym w:font="Wingdings" w:char="F06F"/>
                      </w:r>
                    </w:p>
                  </w:sdtContent>
                </w:sdt>
                <w:p w14:paraId="3F960B9E" w14:textId="77777777" w:rsidR="00631CFC" w:rsidRDefault="00631CFC" w:rsidP="00957F1D">
                  <w:pPr>
                    <w:rPr>
                      <w:rFonts w:cs="Calibri"/>
                      <w:szCs w:val="24"/>
                    </w:rPr>
                  </w:pPr>
                </w:p>
              </w:tc>
            </w:tr>
            <w:tr w:rsidR="00631CFC" w14:paraId="1E004119" w14:textId="77777777" w:rsidTr="00195693">
              <w:tc>
                <w:tcPr>
                  <w:tcW w:w="5545" w:type="dxa"/>
                </w:tcPr>
                <w:p w14:paraId="395412B5" w14:textId="2B83CE4E" w:rsidR="00631CFC" w:rsidRDefault="00631CFC" w:rsidP="00195693">
                  <w:pPr>
                    <w:rPr>
                      <w:rFonts w:cstheme="minorHAnsi"/>
                    </w:rPr>
                  </w:pPr>
                  <w:r w:rsidRPr="0008012D">
                    <w:rPr>
                      <w:rFonts w:cstheme="minorHAnsi"/>
                    </w:rPr>
                    <w:t xml:space="preserve">Financial Regulations </w:t>
                  </w:r>
                  <w:r>
                    <w:rPr>
                      <w:rFonts w:cstheme="minorHAnsi"/>
                    </w:rPr>
                    <w:t>(</w:t>
                  </w:r>
                  <w:r w:rsidRPr="0008012D">
                    <w:rPr>
                      <w:rFonts w:cstheme="minorHAnsi"/>
                    </w:rPr>
                    <w:t>all staff sections 1, 7, 8, and 9. Other sections dependant on job role</w:t>
                  </w:r>
                  <w:r>
                    <w:rPr>
                      <w:rFonts w:cstheme="minorHAnsi"/>
                    </w:rPr>
                    <w:t>)</w:t>
                  </w:r>
                </w:p>
              </w:tc>
              <w:tc>
                <w:tcPr>
                  <w:tcW w:w="1276" w:type="dxa"/>
                </w:tcPr>
                <w:p w14:paraId="695E87C9" w14:textId="5E5E9285" w:rsidR="00631CFC" w:rsidRDefault="00631CFC" w:rsidP="00957F1D">
                  <w:pPr>
                    <w:rPr>
                      <w:rFonts w:cs="Calibri"/>
                      <w:szCs w:val="24"/>
                    </w:rPr>
                  </w:pPr>
                  <w:r>
                    <w:rPr>
                      <w:rFonts w:cs="Calibri"/>
                      <w:szCs w:val="24"/>
                    </w:rPr>
                    <w:t>Week 2-4</w:t>
                  </w:r>
                </w:p>
              </w:tc>
              <w:tc>
                <w:tcPr>
                  <w:tcW w:w="1595" w:type="dxa"/>
                </w:tcPr>
                <w:sdt>
                  <w:sdtPr>
                    <w:rPr>
                      <w:sz w:val="24"/>
                      <w:szCs w:val="24"/>
                    </w:rPr>
                    <w:id w:val="-285428074"/>
                    <w15:appearance w15:val="hidden"/>
                    <w14:checkbox>
                      <w14:checked w14:val="0"/>
                      <w14:checkedState w14:val="00FE" w14:font="Wingdings"/>
                      <w14:uncheckedState w14:val="006F" w14:font="Wingdings"/>
                    </w14:checkbox>
                  </w:sdtPr>
                  <w:sdtEndPr/>
                  <w:sdtContent>
                    <w:p w14:paraId="7D1E980A" w14:textId="77777777" w:rsidR="00631CFC" w:rsidRDefault="00631CFC" w:rsidP="00057557">
                      <w:pPr>
                        <w:rPr>
                          <w:sz w:val="28"/>
                          <w:szCs w:val="28"/>
                        </w:rPr>
                      </w:pPr>
                      <w:r>
                        <w:rPr>
                          <w:sz w:val="24"/>
                          <w:szCs w:val="24"/>
                        </w:rPr>
                        <w:sym w:font="Wingdings" w:char="F06F"/>
                      </w:r>
                    </w:p>
                  </w:sdtContent>
                </w:sdt>
                <w:p w14:paraId="6A8C28A5" w14:textId="77777777" w:rsidR="00631CFC" w:rsidRDefault="00631CFC" w:rsidP="00957F1D">
                  <w:pPr>
                    <w:rPr>
                      <w:rFonts w:cs="Calibri"/>
                      <w:szCs w:val="24"/>
                    </w:rPr>
                  </w:pPr>
                </w:p>
              </w:tc>
            </w:tr>
            <w:tr w:rsidR="00631CFC" w14:paraId="49039084" w14:textId="77777777" w:rsidTr="00195693">
              <w:tc>
                <w:tcPr>
                  <w:tcW w:w="5545" w:type="dxa"/>
                </w:tcPr>
                <w:p w14:paraId="4E9152CF" w14:textId="77777777" w:rsidR="00631CFC" w:rsidRDefault="00631CFC" w:rsidP="00E23D75">
                  <w:pPr>
                    <w:rPr>
                      <w:rFonts w:cstheme="minorHAnsi"/>
                    </w:rPr>
                  </w:pPr>
                  <w:r w:rsidRPr="0008012D">
                    <w:rPr>
                      <w:rFonts w:cstheme="minorHAnsi"/>
                    </w:rPr>
                    <w:t>Run, Hide, Tell</w:t>
                  </w:r>
                </w:p>
                <w:p w14:paraId="2B7B6ABE" w14:textId="77777777" w:rsidR="00631CFC" w:rsidRDefault="00631CFC" w:rsidP="00195693">
                  <w:pPr>
                    <w:rPr>
                      <w:rFonts w:cstheme="minorHAnsi"/>
                    </w:rPr>
                  </w:pPr>
                </w:p>
              </w:tc>
              <w:tc>
                <w:tcPr>
                  <w:tcW w:w="1276" w:type="dxa"/>
                </w:tcPr>
                <w:p w14:paraId="38BAB492" w14:textId="787A1D88" w:rsidR="00631CFC" w:rsidRDefault="00631CFC" w:rsidP="00957F1D">
                  <w:pPr>
                    <w:rPr>
                      <w:rFonts w:cs="Calibri"/>
                      <w:szCs w:val="24"/>
                    </w:rPr>
                  </w:pPr>
                  <w:r>
                    <w:rPr>
                      <w:rFonts w:cs="Calibri"/>
                      <w:szCs w:val="24"/>
                    </w:rPr>
                    <w:t>Week 2-4</w:t>
                  </w:r>
                </w:p>
              </w:tc>
              <w:tc>
                <w:tcPr>
                  <w:tcW w:w="1595" w:type="dxa"/>
                </w:tcPr>
                <w:sdt>
                  <w:sdtPr>
                    <w:rPr>
                      <w:sz w:val="24"/>
                      <w:szCs w:val="24"/>
                    </w:rPr>
                    <w:id w:val="863477756"/>
                    <w15:appearance w15:val="hidden"/>
                    <w14:checkbox>
                      <w14:checked w14:val="0"/>
                      <w14:checkedState w14:val="00FE" w14:font="Wingdings"/>
                      <w14:uncheckedState w14:val="006F" w14:font="Wingdings"/>
                    </w14:checkbox>
                  </w:sdtPr>
                  <w:sdtEndPr/>
                  <w:sdtContent>
                    <w:p w14:paraId="73F1F69D" w14:textId="77777777" w:rsidR="00631CFC" w:rsidRDefault="00631CFC" w:rsidP="00057557">
                      <w:pPr>
                        <w:rPr>
                          <w:sz w:val="28"/>
                          <w:szCs w:val="28"/>
                        </w:rPr>
                      </w:pPr>
                      <w:r>
                        <w:rPr>
                          <w:sz w:val="24"/>
                          <w:szCs w:val="24"/>
                        </w:rPr>
                        <w:sym w:font="Wingdings" w:char="F06F"/>
                      </w:r>
                    </w:p>
                  </w:sdtContent>
                </w:sdt>
                <w:p w14:paraId="6DAE0BB2" w14:textId="77777777" w:rsidR="00631CFC" w:rsidRDefault="00631CFC" w:rsidP="00957F1D">
                  <w:pPr>
                    <w:rPr>
                      <w:rFonts w:cs="Calibri"/>
                      <w:szCs w:val="24"/>
                    </w:rPr>
                  </w:pPr>
                </w:p>
              </w:tc>
            </w:tr>
          </w:tbl>
          <w:p w14:paraId="426B0EA1" w14:textId="77777777" w:rsidR="00833DAC" w:rsidRDefault="00833DAC" w:rsidP="00957F1D">
            <w:pPr>
              <w:rPr>
                <w:rFonts w:cs="Calibri"/>
                <w:szCs w:val="24"/>
              </w:rPr>
            </w:pPr>
          </w:p>
          <w:p w14:paraId="5FC92954" w14:textId="64A5CDC1" w:rsidR="00631CFC" w:rsidRDefault="00631CFC" w:rsidP="00957F1D">
            <w:pPr>
              <w:rPr>
                <w:rFonts w:cs="Calibri"/>
                <w:szCs w:val="24"/>
              </w:rPr>
            </w:pPr>
            <w:r>
              <w:rPr>
                <w:rFonts w:cs="Calibri"/>
                <w:b/>
                <w:bCs/>
                <w:szCs w:val="24"/>
              </w:rPr>
              <w:t>All managers are further required</w:t>
            </w:r>
            <w:r>
              <w:rPr>
                <w:rFonts w:cs="Calibri"/>
                <w:szCs w:val="24"/>
              </w:rPr>
              <w:t xml:space="preserve"> to complete additional mandatory courses in </w:t>
            </w:r>
            <w:r>
              <w:rPr>
                <w:rFonts w:cs="Calibri"/>
                <w:b/>
                <w:bCs/>
                <w:szCs w:val="24"/>
              </w:rPr>
              <w:t>Table B</w:t>
            </w:r>
            <w:r>
              <w:rPr>
                <w:rFonts w:cs="Calibri"/>
                <w:szCs w:val="24"/>
              </w:rPr>
              <w:t xml:space="preserve">, and dependant on their job role may need to complete specific mandatory training, these are marked with a </w:t>
            </w:r>
            <w:r w:rsidRPr="007A3275">
              <w:rPr>
                <w:rFonts w:cs="Calibri"/>
                <w:b/>
                <w:bCs/>
                <w:sz w:val="24"/>
                <w:szCs w:val="24"/>
              </w:rPr>
              <w:t>*</w:t>
            </w:r>
            <w:r>
              <w:rPr>
                <w:rFonts w:cs="Calibri"/>
                <w:szCs w:val="24"/>
              </w:rPr>
              <w:t>.</w:t>
            </w:r>
          </w:p>
          <w:p w14:paraId="47D341CD" w14:textId="77777777" w:rsidR="00774FC5" w:rsidRDefault="00774FC5" w:rsidP="00957F1D">
            <w:pPr>
              <w:rPr>
                <w:rFonts w:cs="Calibri"/>
                <w:szCs w:val="24"/>
              </w:rPr>
            </w:pPr>
          </w:p>
          <w:tbl>
            <w:tblPr>
              <w:tblStyle w:val="TableGrid"/>
              <w:tblW w:w="0" w:type="auto"/>
              <w:tblLook w:val="04A0" w:firstRow="1" w:lastRow="0" w:firstColumn="1" w:lastColumn="0" w:noHBand="0" w:noVBand="1"/>
            </w:tblPr>
            <w:tblGrid>
              <w:gridCol w:w="5545"/>
              <w:gridCol w:w="1276"/>
              <w:gridCol w:w="1595"/>
            </w:tblGrid>
            <w:tr w:rsidR="004A3A03" w14:paraId="03D1A3D3" w14:textId="77777777" w:rsidTr="004824F4">
              <w:tc>
                <w:tcPr>
                  <w:tcW w:w="5545" w:type="dxa"/>
                </w:tcPr>
                <w:p w14:paraId="7B376A1C" w14:textId="77777777" w:rsidR="004A3A03" w:rsidRDefault="004A3A03" w:rsidP="004A3A03">
                  <w:pPr>
                    <w:rPr>
                      <w:rFonts w:cs="Calibri"/>
                      <w:b/>
                      <w:bCs/>
                      <w:szCs w:val="24"/>
                    </w:rPr>
                  </w:pPr>
                  <w:r>
                    <w:rPr>
                      <w:rFonts w:cs="Calibri"/>
                      <w:b/>
                      <w:bCs/>
                      <w:szCs w:val="24"/>
                    </w:rPr>
                    <w:t>TABLE B – Mandatory for All Managers</w:t>
                  </w:r>
                </w:p>
                <w:p w14:paraId="0193DB7C" w14:textId="17EE9E33" w:rsidR="004A3A03" w:rsidRDefault="004A3A03" w:rsidP="004A3A03">
                  <w:r>
                    <w:rPr>
                      <w:rFonts w:cs="Calibri"/>
                      <w:b/>
                      <w:bCs/>
                      <w:szCs w:val="24"/>
                    </w:rPr>
                    <w:t>Course Title</w:t>
                  </w:r>
                </w:p>
              </w:tc>
              <w:tc>
                <w:tcPr>
                  <w:tcW w:w="1276" w:type="dxa"/>
                </w:tcPr>
                <w:p w14:paraId="70CC1F87" w14:textId="77777777" w:rsidR="004A3A03" w:rsidRPr="00E23D75" w:rsidRDefault="004A3A03" w:rsidP="004A3A03">
                  <w:pPr>
                    <w:rPr>
                      <w:rFonts w:cs="Calibri"/>
                      <w:b/>
                      <w:bCs/>
                      <w:szCs w:val="24"/>
                    </w:rPr>
                  </w:pPr>
                </w:p>
                <w:p w14:paraId="2057D80D" w14:textId="61E26C30" w:rsidR="004A3A03" w:rsidRDefault="004A3A03" w:rsidP="004A3A03">
                  <w:r w:rsidRPr="00E23D75">
                    <w:rPr>
                      <w:rFonts w:cs="Calibri"/>
                      <w:b/>
                      <w:bCs/>
                      <w:szCs w:val="24"/>
                    </w:rPr>
                    <w:t>When</w:t>
                  </w:r>
                </w:p>
              </w:tc>
              <w:tc>
                <w:tcPr>
                  <w:tcW w:w="1595" w:type="dxa"/>
                </w:tcPr>
                <w:p w14:paraId="6D7DA9CD" w14:textId="77777777" w:rsidR="004A3A03" w:rsidRPr="00E23D75" w:rsidRDefault="004A3A03" w:rsidP="004A3A03">
                  <w:pPr>
                    <w:rPr>
                      <w:rFonts w:cs="Calibri"/>
                      <w:b/>
                      <w:bCs/>
                      <w:szCs w:val="24"/>
                    </w:rPr>
                  </w:pPr>
                </w:p>
                <w:p w14:paraId="65082072" w14:textId="08E7FE49" w:rsidR="004A3A03" w:rsidRDefault="004A3A03" w:rsidP="004A3A03">
                  <w:r w:rsidRPr="00E23D75">
                    <w:rPr>
                      <w:rFonts w:cs="Calibri"/>
                      <w:b/>
                      <w:bCs/>
                      <w:szCs w:val="24"/>
                    </w:rPr>
                    <w:t>Completed</w:t>
                  </w:r>
                </w:p>
              </w:tc>
            </w:tr>
            <w:tr w:rsidR="004A3A03" w14:paraId="097E3075" w14:textId="77777777" w:rsidTr="004824F4">
              <w:tc>
                <w:tcPr>
                  <w:tcW w:w="5545" w:type="dxa"/>
                </w:tcPr>
                <w:p w14:paraId="797F685D" w14:textId="77777777" w:rsidR="004A3A03" w:rsidRDefault="004A3A03" w:rsidP="004A3A03">
                  <w:pPr>
                    <w:rPr>
                      <w:rFonts w:cs="Calibri"/>
                      <w:szCs w:val="24"/>
                    </w:rPr>
                  </w:pPr>
                  <w:r>
                    <w:rPr>
                      <w:rFonts w:cs="Calibri"/>
                      <w:szCs w:val="24"/>
                    </w:rPr>
                    <w:t>Attendance Management</w:t>
                  </w:r>
                </w:p>
                <w:p w14:paraId="1C868EC0" w14:textId="77777777" w:rsidR="004A3A03" w:rsidRDefault="004A3A03" w:rsidP="004A3A03"/>
              </w:tc>
              <w:tc>
                <w:tcPr>
                  <w:tcW w:w="1276" w:type="dxa"/>
                </w:tcPr>
                <w:p w14:paraId="711F1EF5" w14:textId="66A40AB8" w:rsidR="004A3A03" w:rsidRDefault="004A3A03" w:rsidP="004A3A03">
                  <w:r>
                    <w:rPr>
                      <w:rFonts w:cs="Calibri"/>
                      <w:szCs w:val="24"/>
                    </w:rPr>
                    <w:t>Months 1-3</w:t>
                  </w:r>
                </w:p>
              </w:tc>
              <w:tc>
                <w:tcPr>
                  <w:tcW w:w="1595" w:type="dxa"/>
                </w:tcPr>
                <w:sdt>
                  <w:sdtPr>
                    <w:rPr>
                      <w:sz w:val="24"/>
                      <w:szCs w:val="24"/>
                    </w:rPr>
                    <w:id w:val="262962675"/>
                    <w15:appearance w15:val="hidden"/>
                    <w14:checkbox>
                      <w14:checked w14:val="0"/>
                      <w14:checkedState w14:val="00FE" w14:font="Wingdings"/>
                      <w14:uncheckedState w14:val="006F" w14:font="Wingdings"/>
                    </w14:checkbox>
                  </w:sdtPr>
                  <w:sdtEndPr/>
                  <w:sdtContent>
                    <w:p w14:paraId="1C8729AF" w14:textId="77777777" w:rsidR="004A3A03" w:rsidRDefault="004A3A03" w:rsidP="004A3A03">
                      <w:pPr>
                        <w:rPr>
                          <w:sz w:val="28"/>
                          <w:szCs w:val="28"/>
                        </w:rPr>
                      </w:pPr>
                      <w:r>
                        <w:rPr>
                          <w:sz w:val="24"/>
                          <w:szCs w:val="24"/>
                        </w:rPr>
                        <w:sym w:font="Wingdings" w:char="F06F"/>
                      </w:r>
                    </w:p>
                  </w:sdtContent>
                </w:sdt>
                <w:p w14:paraId="51F39A95" w14:textId="77777777" w:rsidR="004A3A03" w:rsidRDefault="004A3A03" w:rsidP="004A3A03"/>
              </w:tc>
            </w:tr>
            <w:tr w:rsidR="004A3A03" w14:paraId="0C624559" w14:textId="77777777" w:rsidTr="004824F4">
              <w:tc>
                <w:tcPr>
                  <w:tcW w:w="5545" w:type="dxa"/>
                </w:tcPr>
                <w:p w14:paraId="2412E9CA" w14:textId="77777777" w:rsidR="004A3A03" w:rsidRDefault="004A3A03" w:rsidP="004A3A03">
                  <w:pPr>
                    <w:rPr>
                      <w:rFonts w:cs="Calibri"/>
                      <w:szCs w:val="24"/>
                    </w:rPr>
                  </w:pPr>
                  <w:r>
                    <w:rPr>
                      <w:rFonts w:cs="Calibri"/>
                      <w:szCs w:val="24"/>
                    </w:rPr>
                    <w:t>Employee Review and Development (ERD)</w:t>
                  </w:r>
                </w:p>
                <w:p w14:paraId="4915A250" w14:textId="77777777" w:rsidR="004A3A03" w:rsidRDefault="004A3A03" w:rsidP="004A3A03"/>
              </w:tc>
              <w:tc>
                <w:tcPr>
                  <w:tcW w:w="1276" w:type="dxa"/>
                </w:tcPr>
                <w:p w14:paraId="5E00BE89" w14:textId="3E3C3353" w:rsidR="004A3A03" w:rsidRDefault="004A3A03" w:rsidP="004A3A03">
                  <w:r>
                    <w:rPr>
                      <w:rFonts w:cs="Calibri"/>
                      <w:szCs w:val="24"/>
                    </w:rPr>
                    <w:t>Months 1-3</w:t>
                  </w:r>
                </w:p>
              </w:tc>
              <w:tc>
                <w:tcPr>
                  <w:tcW w:w="1595" w:type="dxa"/>
                </w:tcPr>
                <w:sdt>
                  <w:sdtPr>
                    <w:rPr>
                      <w:sz w:val="24"/>
                      <w:szCs w:val="24"/>
                    </w:rPr>
                    <w:id w:val="279775919"/>
                    <w15:appearance w15:val="hidden"/>
                    <w14:checkbox>
                      <w14:checked w14:val="0"/>
                      <w14:checkedState w14:val="00FE" w14:font="Wingdings"/>
                      <w14:uncheckedState w14:val="006F" w14:font="Wingdings"/>
                    </w14:checkbox>
                  </w:sdtPr>
                  <w:sdtEndPr/>
                  <w:sdtContent>
                    <w:p w14:paraId="15525A3D" w14:textId="77777777" w:rsidR="004A3A03" w:rsidRDefault="004A3A03" w:rsidP="004A3A03">
                      <w:pPr>
                        <w:rPr>
                          <w:sz w:val="28"/>
                          <w:szCs w:val="28"/>
                        </w:rPr>
                      </w:pPr>
                      <w:r>
                        <w:rPr>
                          <w:sz w:val="24"/>
                          <w:szCs w:val="24"/>
                        </w:rPr>
                        <w:sym w:font="Wingdings" w:char="F06F"/>
                      </w:r>
                    </w:p>
                  </w:sdtContent>
                </w:sdt>
                <w:p w14:paraId="5D9A880D" w14:textId="77777777" w:rsidR="004A3A03" w:rsidRDefault="004A3A03" w:rsidP="004A3A03"/>
              </w:tc>
            </w:tr>
            <w:tr w:rsidR="004A3A03" w14:paraId="66639AEA" w14:textId="77777777" w:rsidTr="004824F4">
              <w:tc>
                <w:tcPr>
                  <w:tcW w:w="5545" w:type="dxa"/>
                </w:tcPr>
                <w:p w14:paraId="611C196C" w14:textId="77777777" w:rsidR="004A3A03" w:rsidRDefault="004A3A03" w:rsidP="004A3A03">
                  <w:pPr>
                    <w:rPr>
                      <w:rFonts w:cs="Calibri"/>
                      <w:szCs w:val="24"/>
                    </w:rPr>
                  </w:pPr>
                  <w:r>
                    <w:rPr>
                      <w:rFonts w:cs="Calibri"/>
                      <w:szCs w:val="24"/>
                    </w:rPr>
                    <w:t>Hybrid Working</w:t>
                  </w:r>
                </w:p>
                <w:p w14:paraId="310B2D04" w14:textId="77777777" w:rsidR="004A3A03" w:rsidRDefault="004A3A03" w:rsidP="004A3A03"/>
              </w:tc>
              <w:tc>
                <w:tcPr>
                  <w:tcW w:w="1276" w:type="dxa"/>
                </w:tcPr>
                <w:p w14:paraId="14CAC973" w14:textId="2689C202" w:rsidR="004A3A03" w:rsidRDefault="004A3A03" w:rsidP="004A3A03">
                  <w:r>
                    <w:rPr>
                      <w:rFonts w:cs="Calibri"/>
                      <w:szCs w:val="24"/>
                    </w:rPr>
                    <w:t>Months 1-3</w:t>
                  </w:r>
                </w:p>
              </w:tc>
              <w:tc>
                <w:tcPr>
                  <w:tcW w:w="1595" w:type="dxa"/>
                </w:tcPr>
                <w:sdt>
                  <w:sdtPr>
                    <w:rPr>
                      <w:sz w:val="24"/>
                      <w:szCs w:val="24"/>
                    </w:rPr>
                    <w:id w:val="649708529"/>
                    <w15:appearance w15:val="hidden"/>
                    <w14:checkbox>
                      <w14:checked w14:val="0"/>
                      <w14:checkedState w14:val="00FE" w14:font="Wingdings"/>
                      <w14:uncheckedState w14:val="006F" w14:font="Wingdings"/>
                    </w14:checkbox>
                  </w:sdtPr>
                  <w:sdtEndPr/>
                  <w:sdtContent>
                    <w:p w14:paraId="2AA60899" w14:textId="77777777" w:rsidR="004A3A03" w:rsidRDefault="004A3A03" w:rsidP="004A3A03">
                      <w:pPr>
                        <w:rPr>
                          <w:sz w:val="28"/>
                          <w:szCs w:val="28"/>
                        </w:rPr>
                      </w:pPr>
                      <w:r>
                        <w:rPr>
                          <w:sz w:val="24"/>
                          <w:szCs w:val="24"/>
                        </w:rPr>
                        <w:sym w:font="Wingdings" w:char="F06F"/>
                      </w:r>
                    </w:p>
                  </w:sdtContent>
                </w:sdt>
                <w:p w14:paraId="429EEFD5" w14:textId="77777777" w:rsidR="004A3A03" w:rsidRDefault="004A3A03" w:rsidP="004A3A03"/>
              </w:tc>
            </w:tr>
            <w:tr w:rsidR="004A3A03" w14:paraId="1B8065B4" w14:textId="77777777" w:rsidTr="004824F4">
              <w:tc>
                <w:tcPr>
                  <w:tcW w:w="5545" w:type="dxa"/>
                </w:tcPr>
                <w:p w14:paraId="4F3B8E87" w14:textId="77777777" w:rsidR="004A3A03" w:rsidRDefault="004A3A03" w:rsidP="004A3A03">
                  <w:pPr>
                    <w:rPr>
                      <w:rFonts w:cs="Calibri"/>
                      <w:szCs w:val="24"/>
                    </w:rPr>
                  </w:pPr>
                  <w:r>
                    <w:rPr>
                      <w:rFonts w:cs="Calibri"/>
                      <w:szCs w:val="24"/>
                    </w:rPr>
                    <w:t>Management of Health and Safety</w:t>
                  </w:r>
                </w:p>
                <w:p w14:paraId="163AE95D" w14:textId="77777777" w:rsidR="004A3A03" w:rsidRDefault="004A3A03" w:rsidP="004A3A03"/>
              </w:tc>
              <w:tc>
                <w:tcPr>
                  <w:tcW w:w="1276" w:type="dxa"/>
                </w:tcPr>
                <w:p w14:paraId="6D174CE7" w14:textId="0DE48BD0" w:rsidR="004A3A03" w:rsidRDefault="004A3A03" w:rsidP="004A3A03">
                  <w:r>
                    <w:rPr>
                      <w:rFonts w:cs="Calibri"/>
                      <w:szCs w:val="24"/>
                    </w:rPr>
                    <w:t>Months 1-3</w:t>
                  </w:r>
                </w:p>
              </w:tc>
              <w:tc>
                <w:tcPr>
                  <w:tcW w:w="1595" w:type="dxa"/>
                </w:tcPr>
                <w:sdt>
                  <w:sdtPr>
                    <w:rPr>
                      <w:sz w:val="24"/>
                      <w:szCs w:val="24"/>
                    </w:rPr>
                    <w:id w:val="2101909018"/>
                    <w15:appearance w15:val="hidden"/>
                    <w14:checkbox>
                      <w14:checked w14:val="0"/>
                      <w14:checkedState w14:val="00FE" w14:font="Wingdings"/>
                      <w14:uncheckedState w14:val="006F" w14:font="Wingdings"/>
                    </w14:checkbox>
                  </w:sdtPr>
                  <w:sdtEndPr/>
                  <w:sdtContent>
                    <w:p w14:paraId="699ABA48" w14:textId="77777777" w:rsidR="004A3A03" w:rsidRDefault="004A3A03" w:rsidP="004A3A03">
                      <w:pPr>
                        <w:rPr>
                          <w:sz w:val="28"/>
                          <w:szCs w:val="28"/>
                        </w:rPr>
                      </w:pPr>
                      <w:r>
                        <w:rPr>
                          <w:sz w:val="24"/>
                          <w:szCs w:val="24"/>
                        </w:rPr>
                        <w:sym w:font="Wingdings" w:char="F06F"/>
                      </w:r>
                    </w:p>
                  </w:sdtContent>
                </w:sdt>
                <w:p w14:paraId="31EE3BFF" w14:textId="77777777" w:rsidR="004A3A03" w:rsidRDefault="004A3A03" w:rsidP="004A3A03"/>
              </w:tc>
            </w:tr>
            <w:tr w:rsidR="003E275B" w14:paraId="2AC3E5B8" w14:textId="77777777" w:rsidTr="004824F4">
              <w:tc>
                <w:tcPr>
                  <w:tcW w:w="5545" w:type="dxa"/>
                </w:tcPr>
                <w:p w14:paraId="0BF55A58" w14:textId="77777777" w:rsidR="003E275B" w:rsidRDefault="003E275B" w:rsidP="003E275B">
                  <w:pPr>
                    <w:rPr>
                      <w:rFonts w:cs="Calibri"/>
                      <w:szCs w:val="24"/>
                    </w:rPr>
                  </w:pPr>
                  <w:r>
                    <w:rPr>
                      <w:rFonts w:cs="Calibri"/>
                      <w:szCs w:val="24"/>
                    </w:rPr>
                    <w:t>Managing Employee Induction</w:t>
                  </w:r>
                </w:p>
                <w:p w14:paraId="112B445D" w14:textId="77777777" w:rsidR="003E275B" w:rsidRDefault="003E275B" w:rsidP="003E275B">
                  <w:pPr>
                    <w:rPr>
                      <w:rFonts w:cs="Calibri"/>
                      <w:szCs w:val="24"/>
                    </w:rPr>
                  </w:pPr>
                </w:p>
              </w:tc>
              <w:tc>
                <w:tcPr>
                  <w:tcW w:w="1276" w:type="dxa"/>
                </w:tcPr>
                <w:p w14:paraId="43EA5C95" w14:textId="20BF347F" w:rsidR="003E275B" w:rsidRDefault="003E275B" w:rsidP="003E275B">
                  <w:pPr>
                    <w:rPr>
                      <w:rFonts w:cs="Calibri"/>
                      <w:szCs w:val="24"/>
                    </w:rPr>
                  </w:pPr>
                  <w:r>
                    <w:rPr>
                      <w:rFonts w:cs="Calibri"/>
                      <w:szCs w:val="24"/>
                    </w:rPr>
                    <w:t>Months 1-3</w:t>
                  </w:r>
                </w:p>
              </w:tc>
              <w:tc>
                <w:tcPr>
                  <w:tcW w:w="1595" w:type="dxa"/>
                </w:tcPr>
                <w:sdt>
                  <w:sdtPr>
                    <w:rPr>
                      <w:sz w:val="24"/>
                      <w:szCs w:val="24"/>
                    </w:rPr>
                    <w:id w:val="-642345007"/>
                    <w15:appearance w15:val="hidden"/>
                    <w14:checkbox>
                      <w14:checked w14:val="0"/>
                      <w14:checkedState w14:val="00FE" w14:font="Wingdings"/>
                      <w14:uncheckedState w14:val="006F" w14:font="Wingdings"/>
                    </w14:checkbox>
                  </w:sdtPr>
                  <w:sdtEndPr/>
                  <w:sdtContent>
                    <w:p w14:paraId="0A220C67" w14:textId="77777777" w:rsidR="003E275B" w:rsidRDefault="003E275B" w:rsidP="003E275B">
                      <w:pPr>
                        <w:rPr>
                          <w:sz w:val="28"/>
                          <w:szCs w:val="28"/>
                        </w:rPr>
                      </w:pPr>
                      <w:r>
                        <w:rPr>
                          <w:sz w:val="24"/>
                          <w:szCs w:val="24"/>
                        </w:rPr>
                        <w:sym w:font="Wingdings" w:char="F06F"/>
                      </w:r>
                    </w:p>
                  </w:sdtContent>
                </w:sdt>
                <w:p w14:paraId="10EE8DD5" w14:textId="77777777" w:rsidR="003E275B" w:rsidRDefault="003E275B" w:rsidP="003E275B">
                  <w:pPr>
                    <w:rPr>
                      <w:sz w:val="24"/>
                      <w:szCs w:val="24"/>
                    </w:rPr>
                  </w:pPr>
                </w:p>
              </w:tc>
            </w:tr>
          </w:tbl>
          <w:p w14:paraId="57AF786F" w14:textId="364A355D" w:rsidR="00631CFC" w:rsidRPr="00957F1D" w:rsidRDefault="00631CFC" w:rsidP="00957F1D">
            <w:pPr>
              <w:rPr>
                <w:rFonts w:cs="Calibri"/>
                <w:szCs w:val="24"/>
              </w:rPr>
            </w:pPr>
          </w:p>
        </w:tc>
        <w:tc>
          <w:tcPr>
            <w:tcW w:w="1326" w:type="dxa"/>
            <w:vMerge/>
            <w:tcBorders>
              <w:left w:val="single" w:sz="4" w:space="0" w:color="auto"/>
            </w:tcBorders>
          </w:tcPr>
          <w:p w14:paraId="01AC2002" w14:textId="6C3439A8" w:rsidR="00631CFC" w:rsidRDefault="00631CFC" w:rsidP="00957F1D"/>
        </w:tc>
      </w:tr>
      <w:tr w:rsidR="00B30644" w14:paraId="2D83EE74" w14:textId="77777777" w:rsidTr="00823BC0">
        <w:trPr>
          <w:trHeight w:val="543"/>
        </w:trPr>
        <w:tc>
          <w:tcPr>
            <w:tcW w:w="8642" w:type="dxa"/>
          </w:tcPr>
          <w:p w14:paraId="2ECA90C2" w14:textId="0F5DF161" w:rsidR="00B30644" w:rsidRDefault="00B30644" w:rsidP="00B30644">
            <w:pPr>
              <w:rPr>
                <w:rFonts w:cs="Calibri"/>
                <w:b/>
                <w:bCs/>
                <w:szCs w:val="24"/>
              </w:rPr>
            </w:pPr>
          </w:p>
          <w:tbl>
            <w:tblPr>
              <w:tblStyle w:val="TableGrid"/>
              <w:tblW w:w="0" w:type="auto"/>
              <w:tblLook w:val="04A0" w:firstRow="1" w:lastRow="0" w:firstColumn="1" w:lastColumn="0" w:noHBand="0" w:noVBand="1"/>
            </w:tblPr>
            <w:tblGrid>
              <w:gridCol w:w="5545"/>
              <w:gridCol w:w="1276"/>
              <w:gridCol w:w="1595"/>
            </w:tblGrid>
            <w:tr w:rsidR="00210ACC" w:rsidRPr="00E23D75" w14:paraId="0FB076F3" w14:textId="77777777" w:rsidTr="001550AB">
              <w:tc>
                <w:tcPr>
                  <w:tcW w:w="5545" w:type="dxa"/>
                  <w:tcBorders>
                    <w:top w:val="single" w:sz="4" w:space="0" w:color="auto"/>
                  </w:tcBorders>
                </w:tcPr>
                <w:p w14:paraId="31D34B61" w14:textId="6F59EC88" w:rsidR="00210ACC" w:rsidRDefault="00210ACC" w:rsidP="00210ACC">
                  <w:pPr>
                    <w:rPr>
                      <w:rFonts w:cs="Calibri"/>
                      <w:szCs w:val="24"/>
                    </w:rPr>
                  </w:pPr>
                  <w:r>
                    <w:rPr>
                      <w:rFonts w:cs="Calibri"/>
                      <w:szCs w:val="24"/>
                    </w:rPr>
                    <w:t>Management Induction and Development</w:t>
                  </w:r>
                </w:p>
                <w:p w14:paraId="11FF8A1A" w14:textId="77777777" w:rsidR="00210ACC" w:rsidRDefault="00210ACC" w:rsidP="00210ACC">
                  <w:pPr>
                    <w:rPr>
                      <w:rFonts w:cs="Calibri"/>
                      <w:szCs w:val="24"/>
                    </w:rPr>
                  </w:pPr>
                </w:p>
              </w:tc>
              <w:tc>
                <w:tcPr>
                  <w:tcW w:w="1276" w:type="dxa"/>
                  <w:tcBorders>
                    <w:top w:val="single" w:sz="4" w:space="0" w:color="auto"/>
                  </w:tcBorders>
                </w:tcPr>
                <w:p w14:paraId="1361D453" w14:textId="77777777" w:rsidR="00210ACC" w:rsidRDefault="00210ACC" w:rsidP="00210ACC">
                  <w:pPr>
                    <w:rPr>
                      <w:rFonts w:cs="Calibri"/>
                      <w:szCs w:val="24"/>
                    </w:rPr>
                  </w:pPr>
                  <w:r>
                    <w:rPr>
                      <w:rFonts w:cs="Calibri"/>
                      <w:szCs w:val="24"/>
                    </w:rPr>
                    <w:t>Months 1-3</w:t>
                  </w:r>
                </w:p>
              </w:tc>
              <w:tc>
                <w:tcPr>
                  <w:tcW w:w="1595" w:type="dxa"/>
                  <w:tcBorders>
                    <w:top w:val="single" w:sz="4" w:space="0" w:color="auto"/>
                  </w:tcBorders>
                </w:tcPr>
                <w:sdt>
                  <w:sdtPr>
                    <w:rPr>
                      <w:sz w:val="24"/>
                      <w:szCs w:val="24"/>
                    </w:rPr>
                    <w:id w:val="234759102"/>
                    <w15:appearance w15:val="hidden"/>
                    <w14:checkbox>
                      <w14:checked w14:val="0"/>
                      <w14:checkedState w14:val="00FE" w14:font="Wingdings"/>
                      <w14:uncheckedState w14:val="006F" w14:font="Wingdings"/>
                    </w14:checkbox>
                  </w:sdtPr>
                  <w:sdtEndPr/>
                  <w:sdtContent>
                    <w:p w14:paraId="2B1B3591" w14:textId="77777777" w:rsidR="00210ACC" w:rsidRDefault="00210ACC" w:rsidP="00210ACC">
                      <w:pPr>
                        <w:rPr>
                          <w:sz w:val="28"/>
                          <w:szCs w:val="28"/>
                        </w:rPr>
                      </w:pPr>
                      <w:r>
                        <w:rPr>
                          <w:sz w:val="24"/>
                          <w:szCs w:val="24"/>
                        </w:rPr>
                        <w:sym w:font="Wingdings" w:char="F06F"/>
                      </w:r>
                    </w:p>
                  </w:sdtContent>
                </w:sdt>
                <w:p w14:paraId="4DE2C51B" w14:textId="77777777" w:rsidR="00210ACC" w:rsidRPr="00E23D75" w:rsidRDefault="00210ACC" w:rsidP="00210ACC">
                  <w:pPr>
                    <w:rPr>
                      <w:rFonts w:cs="Calibri"/>
                      <w:szCs w:val="24"/>
                    </w:rPr>
                  </w:pPr>
                </w:p>
              </w:tc>
            </w:tr>
            <w:tr w:rsidR="00A422D1" w:rsidRPr="00E23D75" w14:paraId="681B3A62" w14:textId="77777777" w:rsidTr="001550AB">
              <w:tc>
                <w:tcPr>
                  <w:tcW w:w="5545" w:type="dxa"/>
                  <w:tcBorders>
                    <w:top w:val="single" w:sz="4" w:space="0" w:color="auto"/>
                  </w:tcBorders>
                </w:tcPr>
                <w:p w14:paraId="477C8343" w14:textId="5D072840" w:rsidR="00A422D1" w:rsidRDefault="00A422D1" w:rsidP="00A422D1">
                  <w:pPr>
                    <w:rPr>
                      <w:rFonts w:cs="Calibri"/>
                      <w:szCs w:val="24"/>
                    </w:rPr>
                  </w:pPr>
                  <w:r>
                    <w:rPr>
                      <w:rFonts w:cs="Calibri"/>
                      <w:szCs w:val="24"/>
                    </w:rPr>
                    <w:t>Equality and Diversity – Equally Safe At Work modules</w:t>
                  </w:r>
                </w:p>
                <w:p w14:paraId="26AF70FC" w14:textId="77777777" w:rsidR="00A422D1" w:rsidRDefault="00A422D1" w:rsidP="00A422D1">
                  <w:pPr>
                    <w:rPr>
                      <w:rFonts w:cs="Calibri"/>
                      <w:szCs w:val="24"/>
                    </w:rPr>
                  </w:pPr>
                </w:p>
              </w:tc>
              <w:tc>
                <w:tcPr>
                  <w:tcW w:w="1276" w:type="dxa"/>
                  <w:tcBorders>
                    <w:top w:val="single" w:sz="4" w:space="0" w:color="auto"/>
                  </w:tcBorders>
                </w:tcPr>
                <w:p w14:paraId="338E4D89" w14:textId="0EC47916" w:rsidR="00A422D1" w:rsidRDefault="00A422D1" w:rsidP="00A422D1">
                  <w:pPr>
                    <w:rPr>
                      <w:rFonts w:cs="Calibri"/>
                      <w:szCs w:val="24"/>
                    </w:rPr>
                  </w:pPr>
                  <w:r>
                    <w:rPr>
                      <w:rFonts w:cs="Calibri"/>
                      <w:szCs w:val="24"/>
                    </w:rPr>
                    <w:t>Months 1-3</w:t>
                  </w:r>
                </w:p>
              </w:tc>
              <w:tc>
                <w:tcPr>
                  <w:tcW w:w="1595" w:type="dxa"/>
                  <w:tcBorders>
                    <w:top w:val="single" w:sz="4" w:space="0" w:color="auto"/>
                  </w:tcBorders>
                </w:tcPr>
                <w:sdt>
                  <w:sdtPr>
                    <w:rPr>
                      <w:sz w:val="24"/>
                      <w:szCs w:val="24"/>
                    </w:rPr>
                    <w:id w:val="1968235936"/>
                    <w15:appearance w15:val="hidden"/>
                    <w14:checkbox>
                      <w14:checked w14:val="0"/>
                      <w14:checkedState w14:val="00FE" w14:font="Wingdings"/>
                      <w14:uncheckedState w14:val="006F" w14:font="Wingdings"/>
                    </w14:checkbox>
                  </w:sdtPr>
                  <w:sdtEndPr/>
                  <w:sdtContent>
                    <w:p w14:paraId="2265E902" w14:textId="77777777" w:rsidR="00A422D1" w:rsidRDefault="00A422D1" w:rsidP="00A422D1">
                      <w:pPr>
                        <w:rPr>
                          <w:sz w:val="28"/>
                          <w:szCs w:val="28"/>
                        </w:rPr>
                      </w:pPr>
                      <w:r>
                        <w:rPr>
                          <w:sz w:val="24"/>
                          <w:szCs w:val="24"/>
                        </w:rPr>
                        <w:sym w:font="Wingdings" w:char="F06F"/>
                      </w:r>
                    </w:p>
                  </w:sdtContent>
                </w:sdt>
                <w:p w14:paraId="75416060" w14:textId="77777777" w:rsidR="00A422D1" w:rsidRDefault="00A422D1" w:rsidP="00A422D1">
                  <w:pPr>
                    <w:rPr>
                      <w:sz w:val="24"/>
                      <w:szCs w:val="24"/>
                    </w:rPr>
                  </w:pPr>
                </w:p>
              </w:tc>
            </w:tr>
            <w:tr w:rsidR="00A422D1" w:rsidRPr="00E23D75" w14:paraId="5E99392B" w14:textId="77777777" w:rsidTr="001550AB">
              <w:tc>
                <w:tcPr>
                  <w:tcW w:w="5545" w:type="dxa"/>
                </w:tcPr>
                <w:p w14:paraId="7FD00F75" w14:textId="77777777" w:rsidR="00A422D1" w:rsidRDefault="00A422D1" w:rsidP="00A422D1">
                  <w:pPr>
                    <w:rPr>
                      <w:rFonts w:cs="Calibri"/>
                      <w:szCs w:val="24"/>
                    </w:rPr>
                  </w:pPr>
                  <w:r>
                    <w:rPr>
                      <w:rFonts w:cs="Calibri"/>
                      <w:szCs w:val="24"/>
                    </w:rPr>
                    <w:t>Reporting and Investigation of Accidents and Incidents</w:t>
                  </w:r>
                </w:p>
                <w:p w14:paraId="6BEDEAC5" w14:textId="77777777" w:rsidR="00A422D1" w:rsidRPr="00E23D75" w:rsidRDefault="00A422D1" w:rsidP="00A422D1">
                  <w:pPr>
                    <w:rPr>
                      <w:rFonts w:cs="Calibri"/>
                      <w:b/>
                      <w:bCs/>
                      <w:szCs w:val="24"/>
                    </w:rPr>
                  </w:pPr>
                </w:p>
              </w:tc>
              <w:tc>
                <w:tcPr>
                  <w:tcW w:w="1276" w:type="dxa"/>
                </w:tcPr>
                <w:p w14:paraId="21547DBB" w14:textId="77777777" w:rsidR="00A422D1" w:rsidRPr="00E23D75" w:rsidRDefault="00A422D1" w:rsidP="00A422D1">
                  <w:pPr>
                    <w:rPr>
                      <w:rFonts w:cs="Calibri"/>
                      <w:b/>
                      <w:bCs/>
                      <w:szCs w:val="24"/>
                    </w:rPr>
                  </w:pPr>
                  <w:r>
                    <w:rPr>
                      <w:rFonts w:cs="Calibri"/>
                      <w:szCs w:val="24"/>
                    </w:rPr>
                    <w:t>Months 1-6</w:t>
                  </w:r>
                </w:p>
              </w:tc>
              <w:tc>
                <w:tcPr>
                  <w:tcW w:w="1595" w:type="dxa"/>
                </w:tcPr>
                <w:sdt>
                  <w:sdtPr>
                    <w:rPr>
                      <w:sz w:val="24"/>
                      <w:szCs w:val="24"/>
                    </w:rPr>
                    <w:id w:val="-1871825880"/>
                    <w15:appearance w15:val="hidden"/>
                    <w14:checkbox>
                      <w14:checked w14:val="0"/>
                      <w14:checkedState w14:val="00FE" w14:font="Wingdings"/>
                      <w14:uncheckedState w14:val="006F" w14:font="Wingdings"/>
                    </w14:checkbox>
                  </w:sdtPr>
                  <w:sdtEndPr/>
                  <w:sdtContent>
                    <w:p w14:paraId="416833A5" w14:textId="77777777" w:rsidR="00A422D1" w:rsidRDefault="00A422D1" w:rsidP="00A422D1">
                      <w:pPr>
                        <w:rPr>
                          <w:sz w:val="28"/>
                          <w:szCs w:val="28"/>
                        </w:rPr>
                      </w:pPr>
                      <w:r>
                        <w:rPr>
                          <w:sz w:val="24"/>
                          <w:szCs w:val="24"/>
                        </w:rPr>
                        <w:sym w:font="Wingdings" w:char="F06F"/>
                      </w:r>
                    </w:p>
                  </w:sdtContent>
                </w:sdt>
                <w:p w14:paraId="55920A12" w14:textId="77777777" w:rsidR="00A422D1" w:rsidRPr="00E23D75" w:rsidRDefault="00A422D1" w:rsidP="00A422D1">
                  <w:pPr>
                    <w:rPr>
                      <w:rFonts w:cs="Calibri"/>
                      <w:b/>
                      <w:bCs/>
                      <w:szCs w:val="24"/>
                    </w:rPr>
                  </w:pPr>
                </w:p>
              </w:tc>
            </w:tr>
            <w:tr w:rsidR="00A422D1" w:rsidRPr="00E23D75" w14:paraId="7E8B55D4" w14:textId="77777777" w:rsidTr="001550AB">
              <w:tc>
                <w:tcPr>
                  <w:tcW w:w="5545" w:type="dxa"/>
                </w:tcPr>
                <w:p w14:paraId="3732FE4A" w14:textId="77777777" w:rsidR="00A422D1" w:rsidRDefault="00A422D1" w:rsidP="00A422D1">
                  <w:pPr>
                    <w:rPr>
                      <w:rFonts w:cstheme="minorHAnsi"/>
                    </w:rPr>
                  </w:pPr>
                  <w:r w:rsidRPr="00A13189">
                    <w:rPr>
                      <w:rFonts w:cstheme="minorHAnsi"/>
                    </w:rPr>
                    <w:t>Discipli</w:t>
                  </w:r>
                  <w:r>
                    <w:rPr>
                      <w:rFonts w:cstheme="minorHAnsi"/>
                    </w:rPr>
                    <w:t xml:space="preserve">nary </w:t>
                  </w:r>
                  <w:r w:rsidRPr="00A13189">
                    <w:rPr>
                      <w:rFonts w:cstheme="minorHAnsi"/>
                    </w:rPr>
                    <w:t xml:space="preserve">Policy </w:t>
                  </w:r>
                  <w:r>
                    <w:rPr>
                      <w:rFonts w:cstheme="minorHAnsi"/>
                    </w:rPr>
                    <w:t>and</w:t>
                  </w:r>
                  <w:r w:rsidRPr="00A13189">
                    <w:rPr>
                      <w:rFonts w:cstheme="minorHAnsi"/>
                    </w:rPr>
                    <w:t xml:space="preserve"> Practice</w:t>
                  </w:r>
                </w:p>
                <w:p w14:paraId="3A52244A" w14:textId="77777777" w:rsidR="00A422D1" w:rsidRPr="00E23D75" w:rsidRDefault="00A422D1" w:rsidP="00A422D1">
                  <w:pPr>
                    <w:rPr>
                      <w:rFonts w:cs="Calibri"/>
                      <w:szCs w:val="24"/>
                    </w:rPr>
                  </w:pPr>
                </w:p>
              </w:tc>
              <w:tc>
                <w:tcPr>
                  <w:tcW w:w="1276" w:type="dxa"/>
                </w:tcPr>
                <w:p w14:paraId="7C4708B1" w14:textId="77777777" w:rsidR="00A422D1" w:rsidRPr="00E23D75" w:rsidRDefault="00A422D1" w:rsidP="00A422D1">
                  <w:pPr>
                    <w:rPr>
                      <w:rFonts w:cs="Calibri"/>
                      <w:szCs w:val="24"/>
                    </w:rPr>
                  </w:pPr>
                  <w:r>
                    <w:rPr>
                      <w:rFonts w:cs="Calibri"/>
                      <w:szCs w:val="24"/>
                    </w:rPr>
                    <w:t>Months 1-6</w:t>
                  </w:r>
                </w:p>
              </w:tc>
              <w:tc>
                <w:tcPr>
                  <w:tcW w:w="1595" w:type="dxa"/>
                </w:tcPr>
                <w:sdt>
                  <w:sdtPr>
                    <w:rPr>
                      <w:sz w:val="24"/>
                      <w:szCs w:val="24"/>
                    </w:rPr>
                    <w:id w:val="859084299"/>
                    <w15:appearance w15:val="hidden"/>
                    <w14:checkbox>
                      <w14:checked w14:val="0"/>
                      <w14:checkedState w14:val="00FE" w14:font="Wingdings"/>
                      <w14:uncheckedState w14:val="006F" w14:font="Wingdings"/>
                    </w14:checkbox>
                  </w:sdtPr>
                  <w:sdtEndPr/>
                  <w:sdtContent>
                    <w:p w14:paraId="4C255806" w14:textId="77777777" w:rsidR="00A422D1" w:rsidRDefault="00A422D1" w:rsidP="00A422D1">
                      <w:pPr>
                        <w:rPr>
                          <w:sz w:val="28"/>
                          <w:szCs w:val="28"/>
                        </w:rPr>
                      </w:pPr>
                      <w:r>
                        <w:rPr>
                          <w:sz w:val="24"/>
                          <w:szCs w:val="24"/>
                        </w:rPr>
                        <w:sym w:font="Wingdings" w:char="F06F"/>
                      </w:r>
                    </w:p>
                  </w:sdtContent>
                </w:sdt>
                <w:p w14:paraId="4FAEC368" w14:textId="77777777" w:rsidR="00A422D1" w:rsidRPr="00E23D75" w:rsidRDefault="00A422D1" w:rsidP="00A422D1">
                  <w:pPr>
                    <w:rPr>
                      <w:rFonts w:cs="Calibri"/>
                      <w:szCs w:val="24"/>
                    </w:rPr>
                  </w:pPr>
                </w:p>
              </w:tc>
            </w:tr>
            <w:tr w:rsidR="00A422D1" w:rsidRPr="00E23D75" w14:paraId="357E547F" w14:textId="77777777" w:rsidTr="001550AB">
              <w:tc>
                <w:tcPr>
                  <w:tcW w:w="5545" w:type="dxa"/>
                </w:tcPr>
                <w:p w14:paraId="4268992E" w14:textId="77777777" w:rsidR="00A422D1" w:rsidRPr="002711EA" w:rsidRDefault="00A422D1" w:rsidP="00A422D1">
                  <w:r w:rsidRPr="002711EA">
                    <w:t xml:space="preserve">Health and Safety Risk Assessment for Managers </w:t>
                  </w:r>
                </w:p>
                <w:p w14:paraId="41C95A98" w14:textId="77777777" w:rsidR="00A422D1" w:rsidRDefault="00A422D1" w:rsidP="00A422D1">
                  <w:pPr>
                    <w:rPr>
                      <w:rFonts w:cs="Calibri"/>
                      <w:szCs w:val="24"/>
                    </w:rPr>
                  </w:pPr>
                </w:p>
              </w:tc>
              <w:tc>
                <w:tcPr>
                  <w:tcW w:w="1276" w:type="dxa"/>
                </w:tcPr>
                <w:p w14:paraId="64A54DBC"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2060395939"/>
                    <w15:appearance w15:val="hidden"/>
                    <w14:checkbox>
                      <w14:checked w14:val="0"/>
                      <w14:checkedState w14:val="00FE" w14:font="Wingdings"/>
                      <w14:uncheckedState w14:val="006F" w14:font="Wingdings"/>
                    </w14:checkbox>
                  </w:sdtPr>
                  <w:sdtEndPr/>
                  <w:sdtContent>
                    <w:p w14:paraId="34A4214E" w14:textId="77777777" w:rsidR="00A422D1" w:rsidRDefault="00A422D1" w:rsidP="00A422D1">
                      <w:pPr>
                        <w:rPr>
                          <w:sz w:val="28"/>
                          <w:szCs w:val="28"/>
                        </w:rPr>
                      </w:pPr>
                      <w:r>
                        <w:rPr>
                          <w:sz w:val="24"/>
                          <w:szCs w:val="24"/>
                        </w:rPr>
                        <w:sym w:font="Wingdings" w:char="F06F"/>
                      </w:r>
                    </w:p>
                  </w:sdtContent>
                </w:sdt>
                <w:p w14:paraId="179E786B" w14:textId="77777777" w:rsidR="00A422D1" w:rsidRPr="00E23D75" w:rsidRDefault="00A422D1" w:rsidP="00A422D1">
                  <w:pPr>
                    <w:rPr>
                      <w:rFonts w:cs="Calibri"/>
                      <w:szCs w:val="24"/>
                    </w:rPr>
                  </w:pPr>
                </w:p>
              </w:tc>
            </w:tr>
            <w:tr w:rsidR="00A422D1" w:rsidRPr="00E23D75" w14:paraId="3E18153F" w14:textId="77777777" w:rsidTr="001550AB">
              <w:tc>
                <w:tcPr>
                  <w:tcW w:w="5545" w:type="dxa"/>
                </w:tcPr>
                <w:p w14:paraId="4A7C6BBF" w14:textId="77777777" w:rsidR="00A422D1" w:rsidRDefault="00A422D1" w:rsidP="00A422D1">
                  <w:pPr>
                    <w:rPr>
                      <w:rFonts w:cstheme="minorHAnsi"/>
                    </w:rPr>
                  </w:pPr>
                  <w:r w:rsidRPr="00A13189">
                    <w:rPr>
                      <w:rFonts w:cstheme="minorHAnsi"/>
                    </w:rPr>
                    <w:t>H</w:t>
                  </w:r>
                  <w:r>
                    <w:rPr>
                      <w:rFonts w:cstheme="minorHAnsi"/>
                    </w:rPr>
                    <w:t xml:space="preserve">ighland </w:t>
                  </w:r>
                  <w:r w:rsidRPr="00A13189">
                    <w:rPr>
                      <w:rFonts w:cstheme="minorHAnsi"/>
                    </w:rPr>
                    <w:t>C</w:t>
                  </w:r>
                  <w:r>
                    <w:rPr>
                      <w:rFonts w:cstheme="minorHAnsi"/>
                    </w:rPr>
                    <w:t>ouncil</w:t>
                  </w:r>
                  <w:r w:rsidRPr="00A13189">
                    <w:rPr>
                      <w:rFonts w:cstheme="minorHAnsi"/>
                    </w:rPr>
                    <w:t xml:space="preserve"> Occupational Health </w:t>
                  </w:r>
                  <w:r>
                    <w:rPr>
                      <w:rFonts w:cstheme="minorHAnsi"/>
                    </w:rPr>
                    <w:t>Service</w:t>
                  </w:r>
                </w:p>
                <w:p w14:paraId="223E4F89" w14:textId="77777777" w:rsidR="00A422D1" w:rsidRDefault="00A422D1" w:rsidP="00A422D1">
                  <w:pPr>
                    <w:rPr>
                      <w:rFonts w:cs="Calibri"/>
                      <w:szCs w:val="24"/>
                    </w:rPr>
                  </w:pPr>
                </w:p>
              </w:tc>
              <w:tc>
                <w:tcPr>
                  <w:tcW w:w="1276" w:type="dxa"/>
                </w:tcPr>
                <w:p w14:paraId="4B7E09BE"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1855416977"/>
                    <w15:appearance w15:val="hidden"/>
                    <w14:checkbox>
                      <w14:checked w14:val="0"/>
                      <w14:checkedState w14:val="00FE" w14:font="Wingdings"/>
                      <w14:uncheckedState w14:val="006F" w14:font="Wingdings"/>
                    </w14:checkbox>
                  </w:sdtPr>
                  <w:sdtEndPr/>
                  <w:sdtContent>
                    <w:p w14:paraId="3D48A919" w14:textId="77777777" w:rsidR="00A422D1" w:rsidRDefault="00A422D1" w:rsidP="00A422D1">
                      <w:pPr>
                        <w:rPr>
                          <w:sz w:val="28"/>
                          <w:szCs w:val="28"/>
                        </w:rPr>
                      </w:pPr>
                      <w:r>
                        <w:rPr>
                          <w:sz w:val="24"/>
                          <w:szCs w:val="24"/>
                        </w:rPr>
                        <w:sym w:font="Wingdings" w:char="F06F"/>
                      </w:r>
                    </w:p>
                  </w:sdtContent>
                </w:sdt>
                <w:p w14:paraId="278BED37" w14:textId="77777777" w:rsidR="00A422D1" w:rsidRPr="00E23D75" w:rsidRDefault="00A422D1" w:rsidP="00A422D1">
                  <w:pPr>
                    <w:rPr>
                      <w:rFonts w:cs="Calibri"/>
                      <w:szCs w:val="24"/>
                    </w:rPr>
                  </w:pPr>
                </w:p>
              </w:tc>
            </w:tr>
            <w:tr w:rsidR="00A422D1" w:rsidRPr="00E23D75" w14:paraId="2B2033EA" w14:textId="77777777" w:rsidTr="001550AB">
              <w:tc>
                <w:tcPr>
                  <w:tcW w:w="5545" w:type="dxa"/>
                </w:tcPr>
                <w:p w14:paraId="3CF3E98E" w14:textId="77777777" w:rsidR="00A422D1" w:rsidRDefault="00A422D1" w:rsidP="00A422D1">
                  <w:pPr>
                    <w:rPr>
                      <w:rFonts w:cstheme="minorHAnsi"/>
                    </w:rPr>
                  </w:pPr>
                  <w:r w:rsidRPr="00A13189">
                    <w:rPr>
                      <w:rFonts w:cstheme="minorHAnsi"/>
                    </w:rPr>
                    <w:t>Procurement</w:t>
                  </w:r>
                  <w:r>
                    <w:rPr>
                      <w:rFonts w:cstheme="minorHAnsi"/>
                    </w:rPr>
                    <w:t xml:space="preserve"> – (all to do Introduction, other modules dependant on need)</w:t>
                  </w:r>
                </w:p>
                <w:p w14:paraId="7453B3FD" w14:textId="77777777" w:rsidR="00A422D1" w:rsidRPr="00E23D75" w:rsidRDefault="00A422D1" w:rsidP="00A422D1">
                  <w:pPr>
                    <w:rPr>
                      <w:rFonts w:cs="Calibri"/>
                      <w:b/>
                      <w:bCs/>
                      <w:szCs w:val="24"/>
                    </w:rPr>
                  </w:pPr>
                </w:p>
              </w:tc>
              <w:tc>
                <w:tcPr>
                  <w:tcW w:w="1276" w:type="dxa"/>
                </w:tcPr>
                <w:p w14:paraId="4A2CF515" w14:textId="77777777" w:rsidR="00A422D1" w:rsidRPr="00E23D75" w:rsidRDefault="00A422D1" w:rsidP="00A422D1">
                  <w:pPr>
                    <w:rPr>
                      <w:rFonts w:cs="Calibri"/>
                      <w:b/>
                      <w:bCs/>
                      <w:szCs w:val="24"/>
                    </w:rPr>
                  </w:pPr>
                  <w:r>
                    <w:rPr>
                      <w:rFonts w:cs="Calibri"/>
                      <w:szCs w:val="24"/>
                    </w:rPr>
                    <w:t>Months 1-6</w:t>
                  </w:r>
                </w:p>
              </w:tc>
              <w:tc>
                <w:tcPr>
                  <w:tcW w:w="1595" w:type="dxa"/>
                </w:tcPr>
                <w:sdt>
                  <w:sdtPr>
                    <w:rPr>
                      <w:sz w:val="24"/>
                      <w:szCs w:val="24"/>
                    </w:rPr>
                    <w:id w:val="797189105"/>
                    <w15:appearance w15:val="hidden"/>
                    <w14:checkbox>
                      <w14:checked w14:val="0"/>
                      <w14:checkedState w14:val="00FE" w14:font="Wingdings"/>
                      <w14:uncheckedState w14:val="006F" w14:font="Wingdings"/>
                    </w14:checkbox>
                  </w:sdtPr>
                  <w:sdtEndPr/>
                  <w:sdtContent>
                    <w:p w14:paraId="39C3105A" w14:textId="77777777" w:rsidR="00A422D1" w:rsidRDefault="00A422D1" w:rsidP="00A422D1">
                      <w:pPr>
                        <w:rPr>
                          <w:sz w:val="28"/>
                          <w:szCs w:val="28"/>
                        </w:rPr>
                      </w:pPr>
                      <w:r>
                        <w:rPr>
                          <w:sz w:val="24"/>
                          <w:szCs w:val="24"/>
                        </w:rPr>
                        <w:sym w:font="Wingdings" w:char="F06F"/>
                      </w:r>
                    </w:p>
                  </w:sdtContent>
                </w:sdt>
                <w:p w14:paraId="0B5731DA" w14:textId="77777777" w:rsidR="00A422D1" w:rsidRPr="00E23D75" w:rsidRDefault="00A422D1" w:rsidP="00A422D1">
                  <w:pPr>
                    <w:rPr>
                      <w:rFonts w:cs="Calibri"/>
                      <w:b/>
                      <w:bCs/>
                      <w:szCs w:val="24"/>
                    </w:rPr>
                  </w:pPr>
                </w:p>
              </w:tc>
            </w:tr>
            <w:tr w:rsidR="00A422D1" w:rsidRPr="00E23D75" w14:paraId="28B99D09" w14:textId="77777777" w:rsidTr="001550AB">
              <w:tc>
                <w:tcPr>
                  <w:tcW w:w="5545" w:type="dxa"/>
                </w:tcPr>
                <w:p w14:paraId="0D7468EF" w14:textId="77777777" w:rsidR="00A422D1" w:rsidRDefault="00A422D1" w:rsidP="00A422D1">
                  <w:pPr>
                    <w:rPr>
                      <w:rFonts w:cstheme="minorHAnsi"/>
                    </w:rPr>
                  </w:pPr>
                  <w:r w:rsidRPr="00A13189">
                    <w:rPr>
                      <w:rFonts w:cstheme="minorHAnsi"/>
                    </w:rPr>
                    <w:t>Managing in the Highland Council</w:t>
                  </w:r>
                  <w:r>
                    <w:rPr>
                      <w:rFonts w:cstheme="minorHAnsi"/>
                    </w:rPr>
                    <w:t xml:space="preserve"> (in development)</w:t>
                  </w:r>
                </w:p>
                <w:p w14:paraId="45EA52E5" w14:textId="77777777" w:rsidR="00A422D1" w:rsidRPr="00E23D75" w:rsidRDefault="00A422D1" w:rsidP="00A422D1">
                  <w:pPr>
                    <w:rPr>
                      <w:rFonts w:cs="Calibri"/>
                      <w:szCs w:val="24"/>
                    </w:rPr>
                  </w:pPr>
                </w:p>
              </w:tc>
              <w:tc>
                <w:tcPr>
                  <w:tcW w:w="1276" w:type="dxa"/>
                </w:tcPr>
                <w:p w14:paraId="497AEC43" w14:textId="77777777" w:rsidR="00A422D1" w:rsidRPr="00E23D75" w:rsidRDefault="00A422D1" w:rsidP="00A422D1">
                  <w:pPr>
                    <w:rPr>
                      <w:rFonts w:cs="Calibri"/>
                      <w:szCs w:val="24"/>
                    </w:rPr>
                  </w:pPr>
                  <w:r>
                    <w:rPr>
                      <w:rFonts w:cs="Calibri"/>
                      <w:szCs w:val="24"/>
                    </w:rPr>
                    <w:t>Months 1-6</w:t>
                  </w:r>
                </w:p>
              </w:tc>
              <w:tc>
                <w:tcPr>
                  <w:tcW w:w="1595" w:type="dxa"/>
                </w:tcPr>
                <w:sdt>
                  <w:sdtPr>
                    <w:rPr>
                      <w:sz w:val="24"/>
                      <w:szCs w:val="24"/>
                    </w:rPr>
                    <w:id w:val="673534376"/>
                    <w15:appearance w15:val="hidden"/>
                    <w14:checkbox>
                      <w14:checked w14:val="0"/>
                      <w14:checkedState w14:val="00FE" w14:font="Wingdings"/>
                      <w14:uncheckedState w14:val="006F" w14:font="Wingdings"/>
                    </w14:checkbox>
                  </w:sdtPr>
                  <w:sdtEndPr/>
                  <w:sdtContent>
                    <w:p w14:paraId="0BC6B4B6" w14:textId="77777777" w:rsidR="00A422D1" w:rsidRDefault="00A422D1" w:rsidP="00A422D1">
                      <w:pPr>
                        <w:rPr>
                          <w:sz w:val="28"/>
                          <w:szCs w:val="28"/>
                        </w:rPr>
                      </w:pPr>
                      <w:r>
                        <w:rPr>
                          <w:sz w:val="24"/>
                          <w:szCs w:val="24"/>
                        </w:rPr>
                        <w:sym w:font="Wingdings" w:char="F06F"/>
                      </w:r>
                    </w:p>
                  </w:sdtContent>
                </w:sdt>
                <w:p w14:paraId="610F72F2" w14:textId="77777777" w:rsidR="00A422D1" w:rsidRPr="00E23D75" w:rsidRDefault="00A422D1" w:rsidP="00A422D1">
                  <w:pPr>
                    <w:rPr>
                      <w:rFonts w:cs="Calibri"/>
                      <w:szCs w:val="24"/>
                    </w:rPr>
                  </w:pPr>
                </w:p>
              </w:tc>
            </w:tr>
            <w:tr w:rsidR="00A422D1" w:rsidRPr="00E23D75" w14:paraId="45D49629" w14:textId="77777777" w:rsidTr="001550AB">
              <w:tc>
                <w:tcPr>
                  <w:tcW w:w="5545" w:type="dxa"/>
                </w:tcPr>
                <w:p w14:paraId="73CA240E" w14:textId="77777777" w:rsidR="00A422D1" w:rsidRDefault="00A422D1" w:rsidP="00A422D1">
                  <w:pPr>
                    <w:rPr>
                      <w:rFonts w:cstheme="minorHAnsi"/>
                    </w:rPr>
                  </w:pPr>
                  <w:r w:rsidRPr="00A13189">
                    <w:rPr>
                      <w:rFonts w:cstheme="minorHAnsi"/>
                    </w:rPr>
                    <w:t>Mentally Healthy Workplace</w:t>
                  </w:r>
                  <w:r>
                    <w:rPr>
                      <w:rFonts w:cstheme="minorHAnsi"/>
                    </w:rPr>
                    <w:t xml:space="preserve"> (in development)</w:t>
                  </w:r>
                </w:p>
                <w:p w14:paraId="2CD6195C" w14:textId="77777777" w:rsidR="00A422D1" w:rsidRDefault="00A422D1" w:rsidP="00A422D1">
                  <w:pPr>
                    <w:rPr>
                      <w:rFonts w:cs="Calibri"/>
                      <w:szCs w:val="24"/>
                    </w:rPr>
                  </w:pPr>
                </w:p>
              </w:tc>
              <w:tc>
                <w:tcPr>
                  <w:tcW w:w="1276" w:type="dxa"/>
                </w:tcPr>
                <w:p w14:paraId="2C97A408"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580439776"/>
                    <w15:appearance w15:val="hidden"/>
                    <w14:checkbox>
                      <w14:checked w14:val="0"/>
                      <w14:checkedState w14:val="00FE" w14:font="Wingdings"/>
                      <w14:uncheckedState w14:val="006F" w14:font="Wingdings"/>
                    </w14:checkbox>
                  </w:sdtPr>
                  <w:sdtEndPr/>
                  <w:sdtContent>
                    <w:p w14:paraId="507C96EE" w14:textId="77777777" w:rsidR="00A422D1" w:rsidRDefault="00A422D1" w:rsidP="00A422D1">
                      <w:pPr>
                        <w:rPr>
                          <w:sz w:val="28"/>
                          <w:szCs w:val="28"/>
                        </w:rPr>
                      </w:pPr>
                      <w:r>
                        <w:rPr>
                          <w:sz w:val="24"/>
                          <w:szCs w:val="24"/>
                        </w:rPr>
                        <w:sym w:font="Wingdings" w:char="F06F"/>
                      </w:r>
                    </w:p>
                  </w:sdtContent>
                </w:sdt>
                <w:p w14:paraId="56B70200" w14:textId="77777777" w:rsidR="00A422D1" w:rsidRPr="00E23D75" w:rsidRDefault="00A422D1" w:rsidP="00A422D1">
                  <w:pPr>
                    <w:rPr>
                      <w:rFonts w:cs="Calibri"/>
                      <w:szCs w:val="24"/>
                    </w:rPr>
                  </w:pPr>
                </w:p>
              </w:tc>
            </w:tr>
            <w:tr w:rsidR="00A422D1" w:rsidRPr="00E23D75" w14:paraId="2E30D6EC" w14:textId="77777777" w:rsidTr="001550AB">
              <w:tc>
                <w:tcPr>
                  <w:tcW w:w="5545" w:type="dxa"/>
                </w:tcPr>
                <w:p w14:paraId="07918CC6" w14:textId="77777777" w:rsidR="00A422D1" w:rsidRDefault="00A422D1" w:rsidP="00A422D1">
                  <w:pPr>
                    <w:rPr>
                      <w:rFonts w:cstheme="minorHAnsi"/>
                    </w:rPr>
                  </w:pPr>
                  <w:r w:rsidRPr="00A13189">
                    <w:rPr>
                      <w:rFonts w:cstheme="minorHAnsi"/>
                    </w:rPr>
                    <w:t>Performance Management</w:t>
                  </w:r>
                </w:p>
                <w:p w14:paraId="75D22E4A" w14:textId="77777777" w:rsidR="00A422D1" w:rsidRDefault="00A422D1" w:rsidP="00A422D1">
                  <w:pPr>
                    <w:rPr>
                      <w:rFonts w:cs="Calibri"/>
                      <w:szCs w:val="24"/>
                    </w:rPr>
                  </w:pPr>
                </w:p>
              </w:tc>
              <w:tc>
                <w:tcPr>
                  <w:tcW w:w="1276" w:type="dxa"/>
                </w:tcPr>
                <w:p w14:paraId="1B46CD16"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650986629"/>
                    <w15:appearance w15:val="hidden"/>
                    <w14:checkbox>
                      <w14:checked w14:val="0"/>
                      <w14:checkedState w14:val="00FE" w14:font="Wingdings"/>
                      <w14:uncheckedState w14:val="006F" w14:font="Wingdings"/>
                    </w14:checkbox>
                  </w:sdtPr>
                  <w:sdtEndPr/>
                  <w:sdtContent>
                    <w:p w14:paraId="063696BE" w14:textId="77777777" w:rsidR="00A422D1" w:rsidRDefault="00A422D1" w:rsidP="00A422D1">
                      <w:pPr>
                        <w:rPr>
                          <w:sz w:val="28"/>
                          <w:szCs w:val="28"/>
                        </w:rPr>
                      </w:pPr>
                      <w:r>
                        <w:rPr>
                          <w:sz w:val="24"/>
                          <w:szCs w:val="24"/>
                        </w:rPr>
                        <w:sym w:font="Wingdings" w:char="F06F"/>
                      </w:r>
                    </w:p>
                  </w:sdtContent>
                </w:sdt>
                <w:p w14:paraId="7741B104" w14:textId="77777777" w:rsidR="00A422D1" w:rsidRPr="00E23D75" w:rsidRDefault="00A422D1" w:rsidP="00A422D1">
                  <w:pPr>
                    <w:rPr>
                      <w:rFonts w:cs="Calibri"/>
                      <w:szCs w:val="24"/>
                    </w:rPr>
                  </w:pPr>
                </w:p>
              </w:tc>
            </w:tr>
            <w:tr w:rsidR="00A422D1" w:rsidRPr="00E23D75" w14:paraId="70AAB132" w14:textId="77777777" w:rsidTr="001550AB">
              <w:tc>
                <w:tcPr>
                  <w:tcW w:w="5545" w:type="dxa"/>
                </w:tcPr>
                <w:p w14:paraId="22B1E7F0" w14:textId="77777777" w:rsidR="00A422D1" w:rsidRDefault="00A422D1" w:rsidP="00A422D1">
                  <w:r w:rsidRPr="002711EA">
                    <w:t>Performance and Risk Management System</w:t>
                  </w:r>
                </w:p>
                <w:p w14:paraId="1E1BB19D" w14:textId="77777777" w:rsidR="00A422D1" w:rsidRDefault="00A422D1" w:rsidP="00A422D1">
                  <w:pPr>
                    <w:rPr>
                      <w:rFonts w:cs="Calibri"/>
                      <w:szCs w:val="24"/>
                    </w:rPr>
                  </w:pPr>
                </w:p>
              </w:tc>
              <w:tc>
                <w:tcPr>
                  <w:tcW w:w="1276" w:type="dxa"/>
                </w:tcPr>
                <w:p w14:paraId="27799C31"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1301305861"/>
                    <w15:appearance w15:val="hidden"/>
                    <w14:checkbox>
                      <w14:checked w14:val="0"/>
                      <w14:checkedState w14:val="00FE" w14:font="Wingdings"/>
                      <w14:uncheckedState w14:val="006F" w14:font="Wingdings"/>
                    </w14:checkbox>
                  </w:sdtPr>
                  <w:sdtEndPr/>
                  <w:sdtContent>
                    <w:p w14:paraId="7F69DA90" w14:textId="77777777" w:rsidR="00A422D1" w:rsidRDefault="00A422D1" w:rsidP="00A422D1">
                      <w:pPr>
                        <w:rPr>
                          <w:sz w:val="28"/>
                          <w:szCs w:val="28"/>
                        </w:rPr>
                      </w:pPr>
                      <w:r>
                        <w:rPr>
                          <w:sz w:val="24"/>
                          <w:szCs w:val="24"/>
                        </w:rPr>
                        <w:sym w:font="Wingdings" w:char="F06F"/>
                      </w:r>
                    </w:p>
                  </w:sdtContent>
                </w:sdt>
                <w:p w14:paraId="1AF2D38E" w14:textId="77777777" w:rsidR="00A422D1" w:rsidRPr="00E23D75" w:rsidRDefault="00A422D1" w:rsidP="00A422D1">
                  <w:pPr>
                    <w:rPr>
                      <w:rFonts w:cs="Calibri"/>
                      <w:szCs w:val="24"/>
                    </w:rPr>
                  </w:pPr>
                </w:p>
              </w:tc>
            </w:tr>
            <w:tr w:rsidR="00A422D1" w14:paraId="644BF34E" w14:textId="77777777" w:rsidTr="001550AB">
              <w:tc>
                <w:tcPr>
                  <w:tcW w:w="5545" w:type="dxa"/>
                </w:tcPr>
                <w:p w14:paraId="5F5CB75C" w14:textId="77777777" w:rsidR="00A422D1" w:rsidRDefault="00A422D1" w:rsidP="00A422D1">
                  <w:pPr>
                    <w:rPr>
                      <w:rFonts w:cstheme="minorHAnsi"/>
                    </w:rPr>
                  </w:pPr>
                  <w:r w:rsidRPr="007A3275">
                    <w:rPr>
                      <w:rFonts w:cstheme="minorHAnsi"/>
                      <w:b/>
                      <w:bCs/>
                    </w:rPr>
                    <w:t>*</w:t>
                  </w:r>
                  <w:r w:rsidRPr="00A13189">
                    <w:rPr>
                      <w:rFonts w:cstheme="minorHAnsi"/>
                    </w:rPr>
                    <w:t>Project Management Governance</w:t>
                  </w:r>
                </w:p>
                <w:p w14:paraId="02F3295B" w14:textId="77777777" w:rsidR="00A422D1" w:rsidRPr="002711EA" w:rsidRDefault="00A422D1" w:rsidP="00A422D1"/>
              </w:tc>
              <w:tc>
                <w:tcPr>
                  <w:tcW w:w="1276" w:type="dxa"/>
                </w:tcPr>
                <w:p w14:paraId="45862EDF"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57941805"/>
                    <w15:appearance w15:val="hidden"/>
                    <w14:checkbox>
                      <w14:checked w14:val="0"/>
                      <w14:checkedState w14:val="00FE" w14:font="Wingdings"/>
                      <w14:uncheckedState w14:val="006F" w14:font="Wingdings"/>
                    </w14:checkbox>
                  </w:sdtPr>
                  <w:sdtEndPr/>
                  <w:sdtContent>
                    <w:p w14:paraId="47C0FE4D" w14:textId="77777777" w:rsidR="00A422D1" w:rsidRDefault="00A422D1" w:rsidP="00A422D1">
                      <w:pPr>
                        <w:rPr>
                          <w:sz w:val="28"/>
                          <w:szCs w:val="28"/>
                        </w:rPr>
                      </w:pPr>
                      <w:r>
                        <w:rPr>
                          <w:sz w:val="24"/>
                          <w:szCs w:val="24"/>
                        </w:rPr>
                        <w:sym w:font="Wingdings" w:char="F06F"/>
                      </w:r>
                    </w:p>
                  </w:sdtContent>
                </w:sdt>
                <w:p w14:paraId="51E89FEC" w14:textId="77777777" w:rsidR="00A422D1" w:rsidRDefault="00A422D1" w:rsidP="00A422D1">
                  <w:pPr>
                    <w:rPr>
                      <w:sz w:val="24"/>
                      <w:szCs w:val="24"/>
                    </w:rPr>
                  </w:pPr>
                </w:p>
              </w:tc>
            </w:tr>
            <w:tr w:rsidR="00A422D1" w14:paraId="625821B1" w14:textId="77777777" w:rsidTr="001550AB">
              <w:tc>
                <w:tcPr>
                  <w:tcW w:w="5545" w:type="dxa"/>
                </w:tcPr>
                <w:p w14:paraId="50C1D79E" w14:textId="77777777" w:rsidR="00A422D1" w:rsidRDefault="00A422D1" w:rsidP="00A422D1">
                  <w:pPr>
                    <w:rPr>
                      <w:rFonts w:cstheme="minorHAnsi"/>
                    </w:rPr>
                  </w:pPr>
                  <w:r w:rsidRPr="007A3275">
                    <w:rPr>
                      <w:rFonts w:cstheme="minorHAnsi"/>
                      <w:b/>
                      <w:bCs/>
                    </w:rPr>
                    <w:t>*</w:t>
                  </w:r>
                  <w:r>
                    <w:rPr>
                      <w:rFonts w:cstheme="minorHAnsi"/>
                    </w:rPr>
                    <w:t>Recruitment &amp; Selection</w:t>
                  </w:r>
                </w:p>
                <w:p w14:paraId="3779B1E6" w14:textId="77777777" w:rsidR="00A422D1" w:rsidRPr="002711EA" w:rsidRDefault="00A422D1" w:rsidP="00A422D1"/>
              </w:tc>
              <w:tc>
                <w:tcPr>
                  <w:tcW w:w="1276" w:type="dxa"/>
                </w:tcPr>
                <w:p w14:paraId="52AA94CD"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1915810328"/>
                    <w15:appearance w15:val="hidden"/>
                    <w14:checkbox>
                      <w14:checked w14:val="0"/>
                      <w14:checkedState w14:val="00FE" w14:font="Wingdings"/>
                      <w14:uncheckedState w14:val="006F" w14:font="Wingdings"/>
                    </w14:checkbox>
                  </w:sdtPr>
                  <w:sdtEndPr/>
                  <w:sdtContent>
                    <w:p w14:paraId="751B6AEA" w14:textId="77777777" w:rsidR="00A422D1" w:rsidRDefault="00A422D1" w:rsidP="00A422D1">
                      <w:pPr>
                        <w:rPr>
                          <w:sz w:val="28"/>
                          <w:szCs w:val="28"/>
                        </w:rPr>
                      </w:pPr>
                      <w:r>
                        <w:rPr>
                          <w:sz w:val="24"/>
                          <w:szCs w:val="24"/>
                        </w:rPr>
                        <w:sym w:font="Wingdings" w:char="F06F"/>
                      </w:r>
                    </w:p>
                  </w:sdtContent>
                </w:sdt>
                <w:p w14:paraId="37E1892C" w14:textId="77777777" w:rsidR="00A422D1" w:rsidRDefault="00A422D1" w:rsidP="00A422D1">
                  <w:pPr>
                    <w:rPr>
                      <w:sz w:val="24"/>
                      <w:szCs w:val="24"/>
                    </w:rPr>
                  </w:pPr>
                </w:p>
              </w:tc>
            </w:tr>
            <w:tr w:rsidR="00A422D1" w14:paraId="7DBF274A" w14:textId="77777777" w:rsidTr="001550AB">
              <w:tc>
                <w:tcPr>
                  <w:tcW w:w="5545" w:type="dxa"/>
                </w:tcPr>
                <w:p w14:paraId="6A1172CB" w14:textId="77777777" w:rsidR="00A422D1" w:rsidRDefault="00A422D1" w:rsidP="00A422D1">
                  <w:r w:rsidRPr="007A3275">
                    <w:rPr>
                      <w:b/>
                      <w:bCs/>
                    </w:rPr>
                    <w:t>*</w:t>
                  </w:r>
                  <w:r>
                    <w:t>Responsible Premises Officer (</w:t>
                  </w:r>
                  <w:r w:rsidRPr="005D456D">
                    <w:t>RPO</w:t>
                  </w:r>
                  <w:r>
                    <w:t>)</w:t>
                  </w:r>
                </w:p>
                <w:p w14:paraId="3A6DBA60" w14:textId="77777777" w:rsidR="00A422D1" w:rsidRPr="002711EA" w:rsidRDefault="00A422D1" w:rsidP="00A422D1"/>
              </w:tc>
              <w:tc>
                <w:tcPr>
                  <w:tcW w:w="1276" w:type="dxa"/>
                </w:tcPr>
                <w:p w14:paraId="1E93CC8B"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529260926"/>
                    <w15:appearance w15:val="hidden"/>
                    <w14:checkbox>
                      <w14:checked w14:val="0"/>
                      <w14:checkedState w14:val="00FE" w14:font="Wingdings"/>
                      <w14:uncheckedState w14:val="006F" w14:font="Wingdings"/>
                    </w14:checkbox>
                  </w:sdtPr>
                  <w:sdtEndPr/>
                  <w:sdtContent>
                    <w:p w14:paraId="271AB7E8" w14:textId="77777777" w:rsidR="00A422D1" w:rsidRDefault="00A422D1" w:rsidP="00A422D1">
                      <w:pPr>
                        <w:rPr>
                          <w:sz w:val="28"/>
                          <w:szCs w:val="28"/>
                        </w:rPr>
                      </w:pPr>
                      <w:r>
                        <w:rPr>
                          <w:sz w:val="24"/>
                          <w:szCs w:val="24"/>
                        </w:rPr>
                        <w:sym w:font="Wingdings" w:char="F06F"/>
                      </w:r>
                    </w:p>
                  </w:sdtContent>
                </w:sdt>
                <w:p w14:paraId="470DF6BA" w14:textId="77777777" w:rsidR="00A422D1" w:rsidRDefault="00A422D1" w:rsidP="00A422D1">
                  <w:pPr>
                    <w:rPr>
                      <w:sz w:val="24"/>
                      <w:szCs w:val="24"/>
                    </w:rPr>
                  </w:pPr>
                </w:p>
              </w:tc>
            </w:tr>
            <w:tr w:rsidR="00A422D1" w14:paraId="630C44E9" w14:textId="77777777" w:rsidTr="001550AB">
              <w:tc>
                <w:tcPr>
                  <w:tcW w:w="5545" w:type="dxa"/>
                </w:tcPr>
                <w:p w14:paraId="29534D67" w14:textId="77777777" w:rsidR="00A422D1" w:rsidRDefault="00A422D1" w:rsidP="00A422D1">
                  <w:pPr>
                    <w:rPr>
                      <w:rFonts w:cstheme="minorHAnsi"/>
                    </w:rPr>
                  </w:pPr>
                  <w:r w:rsidRPr="007A3275">
                    <w:rPr>
                      <w:rFonts w:cstheme="minorHAnsi"/>
                      <w:b/>
                      <w:bCs/>
                    </w:rPr>
                    <w:t>*</w:t>
                  </w:r>
                  <w:r w:rsidRPr="00A13189">
                    <w:rPr>
                      <w:rFonts w:cstheme="minorHAnsi"/>
                    </w:rPr>
                    <w:t>Public Sector Equality Duty</w:t>
                  </w:r>
                </w:p>
                <w:p w14:paraId="7BCD2448" w14:textId="77777777" w:rsidR="00A422D1" w:rsidRPr="002711EA" w:rsidRDefault="00A422D1" w:rsidP="00A422D1"/>
              </w:tc>
              <w:tc>
                <w:tcPr>
                  <w:tcW w:w="1276" w:type="dxa"/>
                </w:tcPr>
                <w:p w14:paraId="07F5E362"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1236863163"/>
                    <w15:appearance w15:val="hidden"/>
                    <w14:checkbox>
                      <w14:checked w14:val="0"/>
                      <w14:checkedState w14:val="00FE" w14:font="Wingdings"/>
                      <w14:uncheckedState w14:val="006F" w14:font="Wingdings"/>
                    </w14:checkbox>
                  </w:sdtPr>
                  <w:sdtEndPr/>
                  <w:sdtContent>
                    <w:p w14:paraId="7F20D893" w14:textId="77777777" w:rsidR="00A422D1" w:rsidRDefault="00A422D1" w:rsidP="00A422D1">
                      <w:pPr>
                        <w:rPr>
                          <w:sz w:val="28"/>
                          <w:szCs w:val="28"/>
                        </w:rPr>
                      </w:pPr>
                      <w:r>
                        <w:rPr>
                          <w:sz w:val="24"/>
                          <w:szCs w:val="24"/>
                        </w:rPr>
                        <w:sym w:font="Wingdings" w:char="F06F"/>
                      </w:r>
                    </w:p>
                  </w:sdtContent>
                </w:sdt>
                <w:p w14:paraId="2A218587" w14:textId="77777777" w:rsidR="00A422D1" w:rsidRDefault="00A422D1" w:rsidP="00A422D1">
                  <w:pPr>
                    <w:rPr>
                      <w:sz w:val="24"/>
                      <w:szCs w:val="24"/>
                    </w:rPr>
                  </w:pPr>
                </w:p>
              </w:tc>
            </w:tr>
            <w:tr w:rsidR="00A422D1" w14:paraId="65905781" w14:textId="77777777" w:rsidTr="001550AB">
              <w:tc>
                <w:tcPr>
                  <w:tcW w:w="5545" w:type="dxa"/>
                </w:tcPr>
                <w:p w14:paraId="68BC99AD" w14:textId="77777777" w:rsidR="00A422D1" w:rsidRDefault="00A422D1" w:rsidP="00A422D1">
                  <w:r w:rsidRPr="007A3275">
                    <w:rPr>
                      <w:b/>
                      <w:bCs/>
                    </w:rPr>
                    <w:t>*</w:t>
                  </w:r>
                  <w:r w:rsidRPr="002711EA">
                    <w:t xml:space="preserve">Risk Management (Strategy) </w:t>
                  </w:r>
                </w:p>
                <w:p w14:paraId="2660656E" w14:textId="77777777" w:rsidR="00A422D1" w:rsidRPr="002711EA" w:rsidRDefault="00A422D1" w:rsidP="00A422D1"/>
              </w:tc>
              <w:tc>
                <w:tcPr>
                  <w:tcW w:w="1276" w:type="dxa"/>
                </w:tcPr>
                <w:p w14:paraId="5B1FEFCC" w14:textId="77777777" w:rsidR="00A422D1" w:rsidRDefault="00A422D1" w:rsidP="00A422D1">
                  <w:pPr>
                    <w:rPr>
                      <w:rFonts w:cs="Calibri"/>
                      <w:szCs w:val="24"/>
                    </w:rPr>
                  </w:pPr>
                  <w:r>
                    <w:rPr>
                      <w:rFonts w:cs="Calibri"/>
                      <w:szCs w:val="24"/>
                    </w:rPr>
                    <w:t>Months 1-6</w:t>
                  </w:r>
                </w:p>
              </w:tc>
              <w:tc>
                <w:tcPr>
                  <w:tcW w:w="1595" w:type="dxa"/>
                </w:tcPr>
                <w:sdt>
                  <w:sdtPr>
                    <w:rPr>
                      <w:sz w:val="24"/>
                      <w:szCs w:val="24"/>
                    </w:rPr>
                    <w:id w:val="1978487118"/>
                    <w15:appearance w15:val="hidden"/>
                    <w14:checkbox>
                      <w14:checked w14:val="0"/>
                      <w14:checkedState w14:val="00FE" w14:font="Wingdings"/>
                      <w14:uncheckedState w14:val="006F" w14:font="Wingdings"/>
                    </w14:checkbox>
                  </w:sdtPr>
                  <w:sdtEndPr/>
                  <w:sdtContent>
                    <w:p w14:paraId="733F3FD8" w14:textId="77777777" w:rsidR="00A422D1" w:rsidRDefault="00A422D1" w:rsidP="00A422D1">
                      <w:pPr>
                        <w:rPr>
                          <w:sz w:val="28"/>
                          <w:szCs w:val="28"/>
                        </w:rPr>
                      </w:pPr>
                      <w:r>
                        <w:rPr>
                          <w:sz w:val="24"/>
                          <w:szCs w:val="24"/>
                        </w:rPr>
                        <w:sym w:font="Wingdings" w:char="F06F"/>
                      </w:r>
                    </w:p>
                  </w:sdtContent>
                </w:sdt>
                <w:p w14:paraId="5C814065" w14:textId="77777777" w:rsidR="00A422D1" w:rsidRDefault="00A422D1" w:rsidP="00A422D1">
                  <w:pPr>
                    <w:rPr>
                      <w:sz w:val="24"/>
                      <w:szCs w:val="24"/>
                    </w:rPr>
                  </w:pPr>
                </w:p>
              </w:tc>
            </w:tr>
          </w:tbl>
          <w:p w14:paraId="7ECDC613" w14:textId="77777777" w:rsidR="00D47ACF" w:rsidRDefault="00D47ACF" w:rsidP="00B30644">
            <w:pPr>
              <w:rPr>
                <w:rFonts w:cs="Calibri"/>
                <w:b/>
                <w:bCs/>
                <w:szCs w:val="24"/>
              </w:rPr>
            </w:pPr>
          </w:p>
          <w:p w14:paraId="571307A5" w14:textId="71F92A04" w:rsidR="00210ACC" w:rsidRPr="00B30644" w:rsidRDefault="00210ACC" w:rsidP="00B30644">
            <w:pPr>
              <w:rPr>
                <w:rFonts w:cs="Calibri"/>
                <w:b/>
                <w:bCs/>
                <w:szCs w:val="24"/>
              </w:rPr>
            </w:pPr>
          </w:p>
        </w:tc>
        <w:tc>
          <w:tcPr>
            <w:tcW w:w="1326" w:type="dxa"/>
          </w:tcPr>
          <w:p w14:paraId="10191694" w14:textId="77777777" w:rsidR="00B30644" w:rsidRDefault="00B30644" w:rsidP="00957F1D"/>
        </w:tc>
      </w:tr>
      <w:tr w:rsidR="008A405A" w14:paraId="32E68161" w14:textId="77777777" w:rsidTr="00823BC0">
        <w:trPr>
          <w:trHeight w:val="543"/>
        </w:trPr>
        <w:tc>
          <w:tcPr>
            <w:tcW w:w="8642" w:type="dxa"/>
          </w:tcPr>
          <w:p w14:paraId="2A5BEAA8" w14:textId="77777777" w:rsidR="008A405A" w:rsidRPr="004E5549" w:rsidRDefault="008A405A" w:rsidP="004E5549">
            <w:pPr>
              <w:pStyle w:val="ListParagraph"/>
              <w:numPr>
                <w:ilvl w:val="0"/>
                <w:numId w:val="7"/>
              </w:numPr>
              <w:rPr>
                <w:rFonts w:cs="Calibri"/>
                <w:b/>
                <w:bCs/>
                <w:szCs w:val="24"/>
              </w:rPr>
            </w:pPr>
            <w:r w:rsidRPr="004E5549">
              <w:rPr>
                <w:rFonts w:cs="Calibri"/>
                <w:b/>
                <w:bCs/>
                <w:szCs w:val="24"/>
              </w:rPr>
              <w:t>People Development (Learning &amp; Development)</w:t>
            </w:r>
          </w:p>
          <w:p w14:paraId="758BF740" w14:textId="4A331037" w:rsidR="008A405A" w:rsidRPr="00E23D75" w:rsidRDefault="008A405A" w:rsidP="004E5549">
            <w:pPr>
              <w:rPr>
                <w:rFonts w:cs="Calibri"/>
                <w:szCs w:val="24"/>
              </w:rPr>
            </w:pPr>
          </w:p>
        </w:tc>
        <w:tc>
          <w:tcPr>
            <w:tcW w:w="1326" w:type="dxa"/>
          </w:tcPr>
          <w:p w14:paraId="15993DDA" w14:textId="4FC200AD" w:rsidR="008A405A" w:rsidRDefault="008A405A" w:rsidP="00957F1D"/>
        </w:tc>
      </w:tr>
      <w:tr w:rsidR="004E5549" w:rsidRPr="004E5549" w14:paraId="6B1B730F" w14:textId="77777777" w:rsidTr="00183368">
        <w:trPr>
          <w:trHeight w:val="276"/>
        </w:trPr>
        <w:tc>
          <w:tcPr>
            <w:tcW w:w="8642" w:type="dxa"/>
          </w:tcPr>
          <w:p w14:paraId="441D7FA9" w14:textId="485757AA" w:rsidR="00AC77BD" w:rsidRDefault="00AC77BD" w:rsidP="00AC77BD">
            <w:pPr>
              <w:rPr>
                <w:rFonts w:cs="Calibri"/>
                <w:szCs w:val="24"/>
              </w:rPr>
            </w:pPr>
            <w:r w:rsidRPr="00857557">
              <w:rPr>
                <w:rFonts w:cs="Calibri"/>
                <w:szCs w:val="24"/>
              </w:rPr>
              <w:t>Record any relevant qualifications and copy certificates or previous training in appropriate system</w:t>
            </w:r>
          </w:p>
          <w:p w14:paraId="59CAFF3B" w14:textId="77777777" w:rsidR="00AC77BD" w:rsidRPr="00857557" w:rsidRDefault="00AC77BD" w:rsidP="00AC77BD">
            <w:pPr>
              <w:rPr>
                <w:rFonts w:cs="Calibri"/>
                <w:szCs w:val="24"/>
              </w:rPr>
            </w:pPr>
          </w:p>
          <w:p w14:paraId="3AB74286" w14:textId="5BAE588B" w:rsidR="00AC77BD" w:rsidRDefault="00AC77BD" w:rsidP="00AC77BD">
            <w:pPr>
              <w:rPr>
                <w:rFonts w:cs="Calibri"/>
                <w:szCs w:val="24"/>
              </w:rPr>
            </w:pPr>
            <w:r w:rsidRPr="00857557">
              <w:rPr>
                <w:rFonts w:cs="Calibri"/>
                <w:szCs w:val="24"/>
              </w:rPr>
              <w:t xml:space="preserve">Identify any other training necessary for the individual to fulfil their present duties using the </w:t>
            </w:r>
            <w:r w:rsidRPr="00857557">
              <w:rPr>
                <w:rFonts w:cs="Calibri"/>
                <w:szCs w:val="24"/>
              </w:rPr>
              <w:br/>
              <w:t>initial training needs form</w:t>
            </w:r>
          </w:p>
          <w:p w14:paraId="4A87ABBB" w14:textId="77777777" w:rsidR="00AC77BD" w:rsidRPr="00857557" w:rsidRDefault="00AC77BD" w:rsidP="00AC77BD">
            <w:pPr>
              <w:rPr>
                <w:rFonts w:cs="Calibri"/>
                <w:szCs w:val="24"/>
              </w:rPr>
            </w:pPr>
          </w:p>
          <w:p w14:paraId="237FD723" w14:textId="51D3F99A" w:rsidR="00AC77BD" w:rsidRDefault="00AC77BD" w:rsidP="00AC77BD">
            <w:pPr>
              <w:rPr>
                <w:rFonts w:cs="Calibri"/>
                <w:szCs w:val="24"/>
              </w:rPr>
            </w:pPr>
            <w:r w:rsidRPr="00857557">
              <w:rPr>
                <w:rFonts w:cs="Calibri"/>
                <w:szCs w:val="24"/>
              </w:rPr>
              <w:t>Explain Employee Review and Development schedule for the post and set date for first ERD in accordance with Highland Council policy</w:t>
            </w:r>
          </w:p>
          <w:p w14:paraId="4C1B6C86" w14:textId="77777777" w:rsidR="00AC77BD" w:rsidRPr="00857557" w:rsidRDefault="00AC77BD" w:rsidP="00AC77BD">
            <w:pPr>
              <w:rPr>
                <w:rFonts w:cs="Calibri"/>
                <w:szCs w:val="24"/>
              </w:rPr>
            </w:pPr>
          </w:p>
          <w:p w14:paraId="6FFC4779" w14:textId="77777777" w:rsidR="004E5549" w:rsidRDefault="00AC77BD" w:rsidP="00AC77BD">
            <w:pPr>
              <w:rPr>
                <w:rFonts w:cs="Calibri"/>
                <w:szCs w:val="24"/>
              </w:rPr>
            </w:pPr>
            <w:r w:rsidRPr="00857557">
              <w:rPr>
                <w:rFonts w:cs="Calibri"/>
                <w:szCs w:val="24"/>
              </w:rPr>
              <w:t xml:space="preserve">Agree plan for completion of mandatory training and how to </w:t>
            </w:r>
            <w:r>
              <w:rPr>
                <w:rFonts w:cs="Calibri"/>
                <w:szCs w:val="24"/>
              </w:rPr>
              <w:t>access other</w:t>
            </w:r>
            <w:r w:rsidRPr="00857557">
              <w:rPr>
                <w:rFonts w:cs="Calibri"/>
                <w:szCs w:val="24"/>
              </w:rPr>
              <w:t xml:space="preserve"> training via People Development</w:t>
            </w:r>
          </w:p>
          <w:p w14:paraId="31A6245D" w14:textId="531F39E1" w:rsidR="00AC77BD" w:rsidRPr="004E5549" w:rsidRDefault="00AC77BD" w:rsidP="00AC77BD">
            <w:pPr>
              <w:rPr>
                <w:rFonts w:cs="Calibri"/>
                <w:szCs w:val="24"/>
              </w:rPr>
            </w:pPr>
          </w:p>
        </w:tc>
        <w:tc>
          <w:tcPr>
            <w:tcW w:w="1326" w:type="dxa"/>
            <w:tcBorders>
              <w:bottom w:val="single" w:sz="4" w:space="0" w:color="auto"/>
            </w:tcBorders>
          </w:tcPr>
          <w:p w14:paraId="0E66EA3F" w14:textId="77777777" w:rsidR="00C331D5" w:rsidRDefault="00C331D5" w:rsidP="00C331D5">
            <w:pPr>
              <w:rPr>
                <w:sz w:val="28"/>
                <w:szCs w:val="28"/>
              </w:rPr>
            </w:pPr>
            <w:r>
              <w:rPr>
                <w:sz w:val="18"/>
                <w:szCs w:val="18"/>
              </w:rPr>
              <w:t xml:space="preserve">Yes </w:t>
            </w:r>
            <w:sdt>
              <w:sdtPr>
                <w:rPr>
                  <w:sz w:val="24"/>
                  <w:szCs w:val="24"/>
                </w:rPr>
                <w:id w:val="17177790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2131425938"/>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D3520AC" w14:textId="77777777" w:rsidR="00C331D5" w:rsidRPr="00D034E9" w:rsidRDefault="00C331D5" w:rsidP="00C331D5"/>
          <w:p w14:paraId="37C6E66B" w14:textId="1A33194A" w:rsidR="00A40269" w:rsidRDefault="00A40269" w:rsidP="00957F1D"/>
          <w:p w14:paraId="5F4219C5" w14:textId="77777777" w:rsidR="00C331D5" w:rsidRDefault="00C331D5" w:rsidP="00C331D5">
            <w:pPr>
              <w:rPr>
                <w:sz w:val="28"/>
                <w:szCs w:val="28"/>
              </w:rPr>
            </w:pPr>
            <w:r>
              <w:rPr>
                <w:sz w:val="18"/>
                <w:szCs w:val="18"/>
              </w:rPr>
              <w:t xml:space="preserve">Yes </w:t>
            </w:r>
            <w:sdt>
              <w:sdtPr>
                <w:rPr>
                  <w:sz w:val="24"/>
                  <w:szCs w:val="24"/>
                </w:rPr>
                <w:id w:val="-597939440"/>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12704990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05E3747C" w14:textId="77777777" w:rsidR="00C331D5" w:rsidRPr="00D034E9" w:rsidRDefault="00C331D5" w:rsidP="00C331D5"/>
          <w:p w14:paraId="355DE534" w14:textId="01F86B54" w:rsidR="00C331D5" w:rsidRDefault="00C331D5" w:rsidP="00957F1D"/>
          <w:p w14:paraId="1061F6E0" w14:textId="77777777" w:rsidR="00C331D5" w:rsidRDefault="00C331D5" w:rsidP="00C331D5">
            <w:pPr>
              <w:rPr>
                <w:sz w:val="28"/>
                <w:szCs w:val="28"/>
              </w:rPr>
            </w:pPr>
            <w:r>
              <w:rPr>
                <w:sz w:val="18"/>
                <w:szCs w:val="18"/>
              </w:rPr>
              <w:t xml:space="preserve">Yes </w:t>
            </w:r>
            <w:sdt>
              <w:sdtPr>
                <w:rPr>
                  <w:sz w:val="24"/>
                  <w:szCs w:val="24"/>
                </w:rPr>
                <w:id w:val="-14837632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508328028"/>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1948A002" w14:textId="77777777" w:rsidR="00C331D5" w:rsidRPr="00D034E9" w:rsidRDefault="00C331D5" w:rsidP="00C331D5"/>
          <w:p w14:paraId="323A246C" w14:textId="122F1BC9" w:rsidR="00C331D5" w:rsidRDefault="00C331D5" w:rsidP="00957F1D"/>
          <w:p w14:paraId="09D32437" w14:textId="77777777" w:rsidR="00C331D5" w:rsidRDefault="00C331D5" w:rsidP="00C331D5">
            <w:pPr>
              <w:rPr>
                <w:sz w:val="28"/>
                <w:szCs w:val="28"/>
              </w:rPr>
            </w:pPr>
            <w:r>
              <w:rPr>
                <w:sz w:val="18"/>
                <w:szCs w:val="18"/>
              </w:rPr>
              <w:t xml:space="preserve">Yes </w:t>
            </w:r>
            <w:sdt>
              <w:sdtPr>
                <w:rPr>
                  <w:sz w:val="24"/>
                  <w:szCs w:val="24"/>
                </w:rPr>
                <w:id w:val="274298125"/>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79898705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3449A432" w14:textId="77777777" w:rsidR="00C331D5" w:rsidRDefault="00C331D5" w:rsidP="00957F1D"/>
          <w:p w14:paraId="7AAC4D7A" w14:textId="77777777" w:rsidR="00A40269" w:rsidRDefault="00A40269" w:rsidP="00957F1D"/>
          <w:p w14:paraId="4DCDCC17" w14:textId="64826D69" w:rsidR="00A40269" w:rsidRPr="004E5549" w:rsidRDefault="00A40269" w:rsidP="00957F1D"/>
        </w:tc>
      </w:tr>
    </w:tbl>
    <w:p w14:paraId="0A3E1E4A" w14:textId="77777777" w:rsidR="00EC1D7B" w:rsidRDefault="00EC1D7B">
      <w:r>
        <w:br w:type="page"/>
      </w:r>
    </w:p>
    <w:tbl>
      <w:tblPr>
        <w:tblStyle w:val="TableGrid"/>
        <w:tblW w:w="0" w:type="auto"/>
        <w:tblLook w:val="04A0" w:firstRow="1" w:lastRow="0" w:firstColumn="1" w:lastColumn="0" w:noHBand="0" w:noVBand="1"/>
      </w:tblPr>
      <w:tblGrid>
        <w:gridCol w:w="8642"/>
        <w:gridCol w:w="1326"/>
      </w:tblGrid>
      <w:tr w:rsidR="00AC77BD" w:rsidRPr="00183368" w14:paraId="45B9BF4E" w14:textId="77777777" w:rsidTr="00183368">
        <w:trPr>
          <w:trHeight w:val="276"/>
        </w:trPr>
        <w:tc>
          <w:tcPr>
            <w:tcW w:w="8642" w:type="dxa"/>
            <w:tcBorders>
              <w:right w:val="nil"/>
            </w:tcBorders>
          </w:tcPr>
          <w:p w14:paraId="33F44169" w14:textId="68A7D909" w:rsidR="00AC77BD" w:rsidRPr="00183368" w:rsidRDefault="00183368" w:rsidP="00AC77BD">
            <w:pPr>
              <w:pStyle w:val="ListParagraph"/>
              <w:numPr>
                <w:ilvl w:val="0"/>
                <w:numId w:val="7"/>
              </w:numPr>
              <w:rPr>
                <w:rFonts w:cs="Calibri"/>
                <w:b/>
                <w:bCs/>
                <w:szCs w:val="24"/>
              </w:rPr>
            </w:pPr>
            <w:r w:rsidRPr="00183368">
              <w:rPr>
                <w:rFonts w:cs="Calibri"/>
                <w:b/>
                <w:bCs/>
                <w:szCs w:val="24"/>
              </w:rPr>
              <w:lastRenderedPageBreak/>
              <w:t>Review</w:t>
            </w:r>
          </w:p>
          <w:p w14:paraId="60D3BEAA" w14:textId="1BCD7452" w:rsidR="00183368" w:rsidRPr="00183368" w:rsidRDefault="00183368" w:rsidP="00183368">
            <w:pPr>
              <w:rPr>
                <w:rFonts w:cs="Calibri"/>
                <w:b/>
                <w:bCs/>
                <w:szCs w:val="24"/>
              </w:rPr>
            </w:pPr>
          </w:p>
        </w:tc>
        <w:tc>
          <w:tcPr>
            <w:tcW w:w="1326" w:type="dxa"/>
            <w:tcBorders>
              <w:left w:val="nil"/>
            </w:tcBorders>
          </w:tcPr>
          <w:p w14:paraId="364665BC" w14:textId="77777777" w:rsidR="00AC77BD" w:rsidRPr="00183368" w:rsidRDefault="00AC77BD" w:rsidP="00957F1D">
            <w:pPr>
              <w:rPr>
                <w:b/>
                <w:bCs/>
              </w:rPr>
            </w:pPr>
          </w:p>
        </w:tc>
      </w:tr>
      <w:tr w:rsidR="00183368" w:rsidRPr="004E5549" w14:paraId="494E723B" w14:textId="77777777" w:rsidTr="004E5549">
        <w:trPr>
          <w:trHeight w:val="276"/>
        </w:trPr>
        <w:tc>
          <w:tcPr>
            <w:tcW w:w="8642" w:type="dxa"/>
          </w:tcPr>
          <w:p w14:paraId="3385CA69" w14:textId="77777777" w:rsidR="00183368" w:rsidRDefault="00FB78E0" w:rsidP="00183368">
            <w:pPr>
              <w:rPr>
                <w:rFonts w:cs="Calibri"/>
                <w:szCs w:val="24"/>
              </w:rPr>
            </w:pPr>
            <w:r>
              <w:rPr>
                <w:rFonts w:cs="Calibri"/>
                <w:szCs w:val="24"/>
              </w:rPr>
              <w:t>Discuss first week</w:t>
            </w:r>
          </w:p>
          <w:p w14:paraId="208A769F" w14:textId="77777777" w:rsidR="00FB78E0" w:rsidRDefault="00FB78E0" w:rsidP="00183368">
            <w:pPr>
              <w:rPr>
                <w:rFonts w:cs="Calibri"/>
                <w:szCs w:val="24"/>
              </w:rPr>
            </w:pPr>
          </w:p>
          <w:p w14:paraId="37544790" w14:textId="77777777" w:rsidR="00FB78E0" w:rsidRDefault="00FB78E0" w:rsidP="00183368">
            <w:pPr>
              <w:rPr>
                <w:rFonts w:cs="Calibri"/>
                <w:szCs w:val="24"/>
              </w:rPr>
            </w:pPr>
          </w:p>
          <w:p w14:paraId="263FF5FF" w14:textId="77777777" w:rsidR="00FB78E0" w:rsidRDefault="00FB78E0" w:rsidP="00183368">
            <w:pPr>
              <w:rPr>
                <w:rFonts w:cs="Calibri"/>
                <w:szCs w:val="24"/>
              </w:rPr>
            </w:pPr>
            <w:r>
              <w:rPr>
                <w:rFonts w:cs="Calibri"/>
                <w:szCs w:val="24"/>
              </w:rPr>
              <w:t>Tasks for next week</w:t>
            </w:r>
          </w:p>
          <w:p w14:paraId="1A471C76" w14:textId="77777777" w:rsidR="00FB78E0" w:rsidRDefault="00FB78E0" w:rsidP="00183368">
            <w:pPr>
              <w:rPr>
                <w:rFonts w:cs="Calibri"/>
                <w:szCs w:val="24"/>
              </w:rPr>
            </w:pPr>
          </w:p>
          <w:p w14:paraId="01E7E154" w14:textId="77777777" w:rsidR="00FB78E0" w:rsidRDefault="00FB78E0" w:rsidP="00183368">
            <w:pPr>
              <w:rPr>
                <w:rFonts w:cs="Calibri"/>
                <w:szCs w:val="24"/>
              </w:rPr>
            </w:pPr>
          </w:p>
          <w:p w14:paraId="2F581725" w14:textId="77777777" w:rsidR="00FB78E0" w:rsidRDefault="00FB78E0" w:rsidP="00183368">
            <w:pPr>
              <w:rPr>
                <w:rFonts w:cs="Calibri"/>
                <w:szCs w:val="24"/>
              </w:rPr>
            </w:pPr>
            <w:r>
              <w:rPr>
                <w:rFonts w:cs="Calibri"/>
                <w:szCs w:val="24"/>
              </w:rPr>
              <w:t>Any further information required?</w:t>
            </w:r>
          </w:p>
          <w:p w14:paraId="06EF9E1A" w14:textId="77777777" w:rsidR="00FB78E0" w:rsidRDefault="00FB78E0" w:rsidP="00183368">
            <w:pPr>
              <w:rPr>
                <w:rFonts w:cs="Calibri"/>
                <w:szCs w:val="24"/>
              </w:rPr>
            </w:pPr>
          </w:p>
          <w:p w14:paraId="6367EE73" w14:textId="617CAC6C" w:rsidR="00FB78E0" w:rsidRPr="00183368" w:rsidRDefault="00FB78E0" w:rsidP="00183368">
            <w:pPr>
              <w:rPr>
                <w:rFonts w:cs="Calibri"/>
                <w:szCs w:val="24"/>
              </w:rPr>
            </w:pPr>
          </w:p>
        </w:tc>
        <w:tc>
          <w:tcPr>
            <w:tcW w:w="1326" w:type="dxa"/>
          </w:tcPr>
          <w:p w14:paraId="6B0C2F6F" w14:textId="77777777" w:rsidR="00C331D5" w:rsidRDefault="00C331D5" w:rsidP="00C331D5">
            <w:pPr>
              <w:rPr>
                <w:sz w:val="28"/>
                <w:szCs w:val="28"/>
              </w:rPr>
            </w:pPr>
            <w:r>
              <w:rPr>
                <w:sz w:val="18"/>
                <w:szCs w:val="18"/>
              </w:rPr>
              <w:t xml:space="preserve">Yes </w:t>
            </w:r>
            <w:sdt>
              <w:sdtPr>
                <w:rPr>
                  <w:sz w:val="24"/>
                  <w:szCs w:val="24"/>
                </w:rPr>
                <w:id w:val="175076683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40044943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4D849814" w14:textId="77777777" w:rsidR="00C331D5" w:rsidRPr="00D034E9" w:rsidRDefault="00C331D5" w:rsidP="00C331D5"/>
          <w:p w14:paraId="69743DFA" w14:textId="57FEC2F3" w:rsidR="00A40269" w:rsidRDefault="00A40269" w:rsidP="00957F1D"/>
          <w:p w14:paraId="50395000" w14:textId="77777777" w:rsidR="001D0739" w:rsidRDefault="001D0739" w:rsidP="001D0739">
            <w:pPr>
              <w:rPr>
                <w:sz w:val="28"/>
                <w:szCs w:val="28"/>
              </w:rPr>
            </w:pPr>
            <w:r>
              <w:rPr>
                <w:sz w:val="18"/>
                <w:szCs w:val="18"/>
              </w:rPr>
              <w:t xml:space="preserve">Yes </w:t>
            </w:r>
            <w:sdt>
              <w:sdtPr>
                <w:rPr>
                  <w:sz w:val="24"/>
                  <w:szCs w:val="24"/>
                </w:rPr>
                <w:id w:val="186601708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77142577"/>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41BEEB0A" w14:textId="77777777" w:rsidR="001D0739" w:rsidRPr="00D034E9" w:rsidRDefault="001D0739" w:rsidP="001D0739"/>
          <w:p w14:paraId="6389C6CE" w14:textId="544BACB5" w:rsidR="001D0739" w:rsidRDefault="001D0739" w:rsidP="00957F1D"/>
          <w:p w14:paraId="343D83E3" w14:textId="77777777" w:rsidR="001D0739" w:rsidRDefault="001D0739" w:rsidP="001D0739">
            <w:pPr>
              <w:rPr>
                <w:sz w:val="28"/>
                <w:szCs w:val="28"/>
              </w:rPr>
            </w:pPr>
            <w:r>
              <w:rPr>
                <w:sz w:val="18"/>
                <w:szCs w:val="18"/>
              </w:rPr>
              <w:t xml:space="preserve">Yes </w:t>
            </w:r>
            <w:sdt>
              <w:sdtPr>
                <w:rPr>
                  <w:sz w:val="24"/>
                  <w:szCs w:val="24"/>
                </w:rPr>
                <w:id w:val="-1792890009"/>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r>
              <w:rPr>
                <w:sz w:val="24"/>
                <w:szCs w:val="24"/>
              </w:rPr>
              <w:t xml:space="preserve"> </w:t>
            </w:r>
            <w:r>
              <w:rPr>
                <w:sz w:val="18"/>
                <w:szCs w:val="18"/>
              </w:rPr>
              <w:t>n/a</w:t>
            </w:r>
            <w:r>
              <w:rPr>
                <w:sz w:val="24"/>
                <w:szCs w:val="24"/>
              </w:rPr>
              <w:t xml:space="preserve"> </w:t>
            </w:r>
            <w:sdt>
              <w:sdtPr>
                <w:rPr>
                  <w:sz w:val="24"/>
                  <w:szCs w:val="24"/>
                </w:rPr>
                <w:id w:val="-122392854"/>
                <w15:appearance w15:val="hidden"/>
                <w14:checkbox>
                  <w14:checked w14:val="0"/>
                  <w14:checkedState w14:val="00FE" w14:font="Wingdings"/>
                  <w14:uncheckedState w14:val="006F" w14:font="Wingdings"/>
                </w14:checkbox>
              </w:sdtPr>
              <w:sdtEndPr/>
              <w:sdtContent>
                <w:r w:rsidRPr="00FB0449">
                  <w:rPr>
                    <w:sz w:val="24"/>
                    <w:szCs w:val="24"/>
                  </w:rPr>
                  <w:sym w:font="Wingdings" w:char="F06F"/>
                </w:r>
              </w:sdtContent>
            </w:sdt>
          </w:p>
          <w:p w14:paraId="762D7FEE" w14:textId="77777777" w:rsidR="001D0739" w:rsidRDefault="001D0739" w:rsidP="00957F1D"/>
          <w:p w14:paraId="52010D9E" w14:textId="77777777" w:rsidR="00EE65C9" w:rsidRDefault="00EE65C9" w:rsidP="00957F1D"/>
          <w:p w14:paraId="2533A505" w14:textId="1074BC9B" w:rsidR="00A40269" w:rsidRPr="004E5549" w:rsidRDefault="00A40269" w:rsidP="00957F1D"/>
        </w:tc>
      </w:tr>
    </w:tbl>
    <w:p w14:paraId="4B74A3B3" w14:textId="0C1CC591" w:rsidR="00B94AFD" w:rsidRDefault="00B94AFD"/>
    <w:p w14:paraId="46D4067F" w14:textId="77777777" w:rsidR="00EC1D7B" w:rsidRDefault="00EC1D7B"/>
    <w:p w14:paraId="43FE9374" w14:textId="77777777" w:rsidR="00F81B1A" w:rsidRPr="00D87778" w:rsidRDefault="00F81B1A" w:rsidP="00F81B1A">
      <w:pPr>
        <w:rPr>
          <w:rFonts w:cs="Calibri"/>
          <w:szCs w:val="24"/>
        </w:rPr>
      </w:pPr>
      <w:r w:rsidRPr="00D87778">
        <w:rPr>
          <w:rFonts w:cs="Calibri"/>
          <w:szCs w:val="24"/>
        </w:rPr>
        <w:t>The above elements of Part 1 and 2 of the Employee Induction have been covered satisfactorily.</w:t>
      </w:r>
    </w:p>
    <w:p w14:paraId="186B9186" w14:textId="77777777" w:rsidR="00F81B1A" w:rsidRPr="00D87778" w:rsidRDefault="00F81B1A" w:rsidP="00F81B1A">
      <w:pPr>
        <w:rPr>
          <w:rFonts w:cs="Calibri"/>
          <w:szCs w:val="24"/>
        </w:rPr>
      </w:pPr>
    </w:p>
    <w:p w14:paraId="71BA86FC" w14:textId="22B955E2" w:rsidR="00F81B1A" w:rsidRPr="00D87778" w:rsidRDefault="00F81B1A" w:rsidP="00F81B1A">
      <w:pPr>
        <w:rPr>
          <w:rFonts w:cs="Calibri"/>
          <w:szCs w:val="24"/>
        </w:rPr>
      </w:pPr>
      <w:r w:rsidRPr="00D87778">
        <w:rPr>
          <w:rFonts w:cs="Calibri"/>
          <w:szCs w:val="24"/>
        </w:rPr>
        <w:t>Signature of employee</w:t>
      </w:r>
      <w:r>
        <w:rPr>
          <w:rFonts w:cs="Calibri"/>
          <w:szCs w:val="24"/>
        </w:rPr>
        <w:t xml:space="preserve"> …</w:t>
      </w:r>
      <w:r w:rsidRPr="00D87778">
        <w:rPr>
          <w:rFonts w:cs="Calibri"/>
          <w:szCs w:val="24"/>
        </w:rPr>
        <w:t>………………………………………</w:t>
      </w:r>
      <w:r>
        <w:rPr>
          <w:rFonts w:cs="Calibri"/>
          <w:szCs w:val="24"/>
        </w:rPr>
        <w:t>……….</w:t>
      </w:r>
      <w:r w:rsidRPr="00D87778">
        <w:rPr>
          <w:rFonts w:cs="Calibri"/>
          <w:szCs w:val="24"/>
        </w:rPr>
        <w:t>……</w:t>
      </w:r>
      <w:r w:rsidR="00774FC5">
        <w:rPr>
          <w:rFonts w:cs="Calibri"/>
          <w:szCs w:val="24"/>
        </w:rPr>
        <w:t>….</w:t>
      </w:r>
      <w:r w:rsidRPr="00D87778">
        <w:rPr>
          <w:rFonts w:cs="Calibri"/>
          <w:szCs w:val="24"/>
        </w:rPr>
        <w:t xml:space="preserve">     Date………</w:t>
      </w:r>
      <w:r>
        <w:rPr>
          <w:rFonts w:cs="Calibri"/>
          <w:szCs w:val="24"/>
        </w:rPr>
        <w:t>…</w:t>
      </w:r>
      <w:r w:rsidRPr="00D87778">
        <w:rPr>
          <w:rFonts w:cs="Calibri"/>
          <w:szCs w:val="24"/>
        </w:rPr>
        <w:t>……</w:t>
      </w:r>
    </w:p>
    <w:p w14:paraId="1BD9726D" w14:textId="77777777" w:rsidR="00F81B1A" w:rsidRPr="00D87778" w:rsidRDefault="00F81B1A" w:rsidP="00F81B1A">
      <w:pPr>
        <w:rPr>
          <w:rFonts w:cs="Calibri"/>
          <w:szCs w:val="24"/>
        </w:rPr>
      </w:pPr>
    </w:p>
    <w:p w14:paraId="00078343" w14:textId="77777777" w:rsidR="00F81B1A" w:rsidRDefault="00F81B1A" w:rsidP="00F81B1A">
      <w:r w:rsidRPr="00D87778">
        <w:rPr>
          <w:rFonts w:cs="Calibri"/>
          <w:szCs w:val="24"/>
        </w:rPr>
        <w:t xml:space="preserve">Signature of </w:t>
      </w:r>
      <w:r>
        <w:rPr>
          <w:rFonts w:cs="Calibri"/>
          <w:szCs w:val="24"/>
        </w:rPr>
        <w:t>supervisor/</w:t>
      </w:r>
      <w:r w:rsidRPr="00D87778">
        <w:rPr>
          <w:rFonts w:cs="Calibri"/>
          <w:szCs w:val="24"/>
        </w:rPr>
        <w:t xml:space="preserve">line manager ……………………..................  </w:t>
      </w:r>
      <w:r>
        <w:rPr>
          <w:rFonts w:cs="Calibri"/>
          <w:szCs w:val="24"/>
        </w:rPr>
        <w:tab/>
      </w:r>
      <w:r w:rsidRPr="00D87778">
        <w:rPr>
          <w:rFonts w:cs="Calibri"/>
          <w:szCs w:val="24"/>
        </w:rPr>
        <w:t>Date …………</w:t>
      </w:r>
      <w:r>
        <w:rPr>
          <w:rFonts w:cs="Calibri"/>
          <w:szCs w:val="24"/>
        </w:rPr>
        <w:t>.</w:t>
      </w:r>
      <w:r w:rsidRPr="00D87778">
        <w:rPr>
          <w:rFonts w:cs="Calibri"/>
          <w:szCs w:val="24"/>
        </w:rPr>
        <w:t>...</w:t>
      </w:r>
    </w:p>
    <w:p w14:paraId="65506B35" w14:textId="47227F83" w:rsidR="000458AE" w:rsidRDefault="000458AE">
      <w:r>
        <w:br w:type="page"/>
      </w:r>
    </w:p>
    <w:p w14:paraId="39616220" w14:textId="77777777" w:rsidR="006165E1" w:rsidRPr="00BC38D1" w:rsidRDefault="006165E1" w:rsidP="006165E1">
      <w:pPr>
        <w:rPr>
          <w:rFonts w:cs="Calibri"/>
          <w:b/>
          <w:bCs/>
        </w:rPr>
      </w:pPr>
      <w:r w:rsidRPr="00BC38D1">
        <w:rPr>
          <w:rFonts w:cs="Calibri"/>
          <w:b/>
          <w:bCs/>
        </w:rPr>
        <w:lastRenderedPageBreak/>
        <w:t>Initial Training Needs</w:t>
      </w:r>
    </w:p>
    <w:p w14:paraId="1182A0AE" w14:textId="1BF2F6A7" w:rsidR="007D782B" w:rsidRPr="00BC38D1" w:rsidRDefault="006165E1" w:rsidP="006165E1">
      <w:pPr>
        <w:spacing w:after="0"/>
        <w:rPr>
          <w:rFonts w:cs="Calibri"/>
        </w:rPr>
      </w:pPr>
      <w:r w:rsidRPr="00BC38D1">
        <w:rPr>
          <w:rFonts w:cs="Calibri"/>
        </w:rPr>
        <w:t>This form can be kept in the individual’s personnel file, along with the Induction Checklist, or the information can be transferred to the Training Records System. This will form the basis of the ERD process.</w:t>
      </w:r>
    </w:p>
    <w:p w14:paraId="52ED1E23" w14:textId="6DAA0AC4" w:rsidR="006165E1" w:rsidRDefault="006165E1" w:rsidP="006165E1">
      <w:pPr>
        <w:spacing w:after="0"/>
        <w:rPr>
          <w:rFonts w:cs="Calibri"/>
          <w:szCs w:val="24"/>
        </w:rPr>
      </w:pPr>
    </w:p>
    <w:tbl>
      <w:tblPr>
        <w:tblStyle w:val="TableGrid"/>
        <w:tblW w:w="0" w:type="auto"/>
        <w:tblLook w:val="04A0" w:firstRow="1" w:lastRow="0" w:firstColumn="1" w:lastColumn="0" w:noHBand="0" w:noVBand="1"/>
      </w:tblPr>
      <w:tblGrid>
        <w:gridCol w:w="2492"/>
        <w:gridCol w:w="4449"/>
        <w:gridCol w:w="1418"/>
        <w:gridCol w:w="1609"/>
      </w:tblGrid>
      <w:tr w:rsidR="006165E1" w:rsidRPr="00936A6E" w14:paraId="1C5FD355" w14:textId="77777777" w:rsidTr="00C6133E">
        <w:tc>
          <w:tcPr>
            <w:tcW w:w="2492" w:type="dxa"/>
          </w:tcPr>
          <w:p w14:paraId="327CE102" w14:textId="2C20B6BA" w:rsidR="006165E1" w:rsidRPr="00936A6E" w:rsidRDefault="00936A6E" w:rsidP="006165E1">
            <w:pPr>
              <w:rPr>
                <w:b/>
                <w:bCs/>
              </w:rPr>
            </w:pPr>
            <w:r>
              <w:rPr>
                <w:b/>
                <w:bCs/>
              </w:rPr>
              <w:t>Name</w:t>
            </w:r>
          </w:p>
        </w:tc>
        <w:tc>
          <w:tcPr>
            <w:tcW w:w="4449" w:type="dxa"/>
          </w:tcPr>
          <w:p w14:paraId="7BD0CB23" w14:textId="77777777" w:rsidR="006165E1" w:rsidRPr="00936A6E" w:rsidRDefault="006165E1" w:rsidP="006165E1">
            <w:pPr>
              <w:rPr>
                <w:b/>
                <w:bCs/>
              </w:rPr>
            </w:pPr>
          </w:p>
        </w:tc>
        <w:tc>
          <w:tcPr>
            <w:tcW w:w="1418" w:type="dxa"/>
          </w:tcPr>
          <w:p w14:paraId="140DED83" w14:textId="40DA7F9E" w:rsidR="006165E1" w:rsidRPr="00936A6E" w:rsidRDefault="00936A6E" w:rsidP="006165E1">
            <w:pPr>
              <w:rPr>
                <w:b/>
                <w:bCs/>
              </w:rPr>
            </w:pPr>
            <w:r>
              <w:rPr>
                <w:b/>
                <w:bCs/>
              </w:rPr>
              <w:t>Date</w:t>
            </w:r>
          </w:p>
        </w:tc>
        <w:tc>
          <w:tcPr>
            <w:tcW w:w="1609" w:type="dxa"/>
          </w:tcPr>
          <w:p w14:paraId="755D6E5D" w14:textId="77777777" w:rsidR="006165E1" w:rsidRPr="00936A6E" w:rsidRDefault="006165E1" w:rsidP="006165E1">
            <w:pPr>
              <w:rPr>
                <w:b/>
                <w:bCs/>
              </w:rPr>
            </w:pPr>
          </w:p>
        </w:tc>
      </w:tr>
      <w:tr w:rsidR="00936A6E" w:rsidRPr="00936A6E" w14:paraId="6BA5BFD9" w14:textId="77777777" w:rsidTr="00C6133E">
        <w:tc>
          <w:tcPr>
            <w:tcW w:w="2492" w:type="dxa"/>
          </w:tcPr>
          <w:p w14:paraId="1C1D4567" w14:textId="77777777" w:rsidR="00936A6E" w:rsidRDefault="00936A6E" w:rsidP="006165E1">
            <w:pPr>
              <w:rPr>
                <w:b/>
                <w:bCs/>
              </w:rPr>
            </w:pPr>
          </w:p>
          <w:p w14:paraId="64F73A5C" w14:textId="77777777" w:rsidR="00936A6E" w:rsidRDefault="00936A6E" w:rsidP="006165E1">
            <w:pPr>
              <w:rPr>
                <w:b/>
                <w:bCs/>
              </w:rPr>
            </w:pPr>
            <w:r>
              <w:rPr>
                <w:b/>
                <w:bCs/>
              </w:rPr>
              <w:t>Training Needs</w:t>
            </w:r>
          </w:p>
          <w:p w14:paraId="3371AD1E" w14:textId="20D34B29" w:rsidR="00936A6E" w:rsidRDefault="00936A6E" w:rsidP="006165E1">
            <w:pPr>
              <w:rPr>
                <w:b/>
                <w:bCs/>
              </w:rPr>
            </w:pPr>
          </w:p>
        </w:tc>
        <w:tc>
          <w:tcPr>
            <w:tcW w:w="4449" w:type="dxa"/>
          </w:tcPr>
          <w:p w14:paraId="186D728C" w14:textId="77777777" w:rsidR="00936A6E" w:rsidRDefault="00936A6E" w:rsidP="006165E1">
            <w:pPr>
              <w:rPr>
                <w:b/>
                <w:bCs/>
              </w:rPr>
            </w:pPr>
          </w:p>
          <w:p w14:paraId="2B0B157E" w14:textId="7A68DE5C" w:rsidR="00C6133E" w:rsidRPr="00936A6E" w:rsidRDefault="00C6133E" w:rsidP="006165E1">
            <w:pPr>
              <w:rPr>
                <w:b/>
                <w:bCs/>
              </w:rPr>
            </w:pPr>
            <w:r>
              <w:rPr>
                <w:b/>
                <w:bCs/>
              </w:rPr>
              <w:t>How Training Needs Will Be Met</w:t>
            </w:r>
          </w:p>
        </w:tc>
        <w:tc>
          <w:tcPr>
            <w:tcW w:w="1418" w:type="dxa"/>
          </w:tcPr>
          <w:p w14:paraId="63444216" w14:textId="03F9950D" w:rsidR="00936A6E" w:rsidRDefault="00C6133E" w:rsidP="006165E1">
            <w:pPr>
              <w:rPr>
                <w:b/>
                <w:bCs/>
              </w:rPr>
            </w:pPr>
            <w:r>
              <w:rPr>
                <w:b/>
                <w:bCs/>
              </w:rPr>
              <w:t>Target Date for Training</w:t>
            </w:r>
          </w:p>
        </w:tc>
        <w:tc>
          <w:tcPr>
            <w:tcW w:w="1609" w:type="dxa"/>
          </w:tcPr>
          <w:p w14:paraId="4CA8327D" w14:textId="2C80C0D2" w:rsidR="00936A6E" w:rsidRPr="00936A6E" w:rsidRDefault="00C6133E" w:rsidP="006165E1">
            <w:pPr>
              <w:rPr>
                <w:b/>
                <w:bCs/>
              </w:rPr>
            </w:pPr>
            <w:r>
              <w:rPr>
                <w:b/>
                <w:bCs/>
              </w:rPr>
              <w:t>Date Training Completed</w:t>
            </w:r>
          </w:p>
        </w:tc>
      </w:tr>
      <w:tr w:rsidR="00491CDF" w:rsidRPr="00936A6E" w14:paraId="4217CAD8" w14:textId="77777777" w:rsidTr="00C6133E">
        <w:tc>
          <w:tcPr>
            <w:tcW w:w="2492" w:type="dxa"/>
          </w:tcPr>
          <w:p w14:paraId="12D9C1F0" w14:textId="77777777" w:rsidR="00491CDF" w:rsidRDefault="00491CDF" w:rsidP="006165E1">
            <w:pPr>
              <w:rPr>
                <w:b/>
                <w:bCs/>
              </w:rPr>
            </w:pPr>
            <w:r>
              <w:rPr>
                <w:b/>
                <w:bCs/>
              </w:rPr>
              <w:t>Occupational Health, Safety &amp; Wellbeing</w:t>
            </w:r>
          </w:p>
          <w:p w14:paraId="44185B58" w14:textId="77777777" w:rsidR="00F25664" w:rsidRDefault="00F25664" w:rsidP="006165E1">
            <w:pPr>
              <w:rPr>
                <w:b/>
                <w:bCs/>
              </w:rPr>
            </w:pPr>
          </w:p>
          <w:p w14:paraId="28AD0A38" w14:textId="77777777" w:rsidR="00F25664" w:rsidRDefault="00F25664" w:rsidP="006165E1">
            <w:pPr>
              <w:rPr>
                <w:b/>
                <w:bCs/>
              </w:rPr>
            </w:pPr>
          </w:p>
          <w:p w14:paraId="3A3676AF" w14:textId="77777777" w:rsidR="00F25664" w:rsidRDefault="00F25664" w:rsidP="006165E1">
            <w:pPr>
              <w:rPr>
                <w:b/>
                <w:bCs/>
              </w:rPr>
            </w:pPr>
          </w:p>
          <w:p w14:paraId="39A7F9AE" w14:textId="77777777" w:rsidR="00F25664" w:rsidRDefault="00F25664" w:rsidP="006165E1">
            <w:pPr>
              <w:rPr>
                <w:b/>
                <w:bCs/>
              </w:rPr>
            </w:pPr>
          </w:p>
          <w:p w14:paraId="4CB3EE6E" w14:textId="77777777" w:rsidR="00F25664" w:rsidRDefault="00F25664" w:rsidP="006165E1">
            <w:pPr>
              <w:rPr>
                <w:b/>
                <w:bCs/>
              </w:rPr>
            </w:pPr>
          </w:p>
          <w:p w14:paraId="73393473" w14:textId="77777777" w:rsidR="00F25664" w:rsidRDefault="00F25664" w:rsidP="006165E1">
            <w:pPr>
              <w:rPr>
                <w:b/>
                <w:bCs/>
              </w:rPr>
            </w:pPr>
          </w:p>
          <w:p w14:paraId="70187F1E" w14:textId="77777777" w:rsidR="00F25664" w:rsidRDefault="00F25664" w:rsidP="006165E1">
            <w:pPr>
              <w:rPr>
                <w:b/>
                <w:bCs/>
              </w:rPr>
            </w:pPr>
          </w:p>
          <w:p w14:paraId="2B7E85A4" w14:textId="749E1856" w:rsidR="00F25664" w:rsidRDefault="00F25664" w:rsidP="006165E1">
            <w:pPr>
              <w:rPr>
                <w:b/>
                <w:bCs/>
              </w:rPr>
            </w:pPr>
          </w:p>
        </w:tc>
        <w:tc>
          <w:tcPr>
            <w:tcW w:w="4449" w:type="dxa"/>
          </w:tcPr>
          <w:p w14:paraId="2FD9B248" w14:textId="77777777" w:rsidR="00491CDF" w:rsidRDefault="00491CDF" w:rsidP="006165E1">
            <w:pPr>
              <w:rPr>
                <w:b/>
                <w:bCs/>
              </w:rPr>
            </w:pPr>
          </w:p>
        </w:tc>
        <w:tc>
          <w:tcPr>
            <w:tcW w:w="1418" w:type="dxa"/>
          </w:tcPr>
          <w:p w14:paraId="4D99357E" w14:textId="77777777" w:rsidR="00491CDF" w:rsidRDefault="00491CDF" w:rsidP="006165E1">
            <w:pPr>
              <w:rPr>
                <w:b/>
                <w:bCs/>
              </w:rPr>
            </w:pPr>
          </w:p>
        </w:tc>
        <w:tc>
          <w:tcPr>
            <w:tcW w:w="1609" w:type="dxa"/>
          </w:tcPr>
          <w:p w14:paraId="09A60B9A" w14:textId="77777777" w:rsidR="00491CDF" w:rsidRDefault="00491CDF" w:rsidP="006165E1">
            <w:pPr>
              <w:rPr>
                <w:b/>
                <w:bCs/>
              </w:rPr>
            </w:pPr>
          </w:p>
        </w:tc>
      </w:tr>
      <w:tr w:rsidR="00491CDF" w:rsidRPr="00936A6E" w14:paraId="09DC9FA5" w14:textId="77777777" w:rsidTr="00C6133E">
        <w:tc>
          <w:tcPr>
            <w:tcW w:w="2492" w:type="dxa"/>
          </w:tcPr>
          <w:p w14:paraId="640248A8" w14:textId="77777777" w:rsidR="00491CDF" w:rsidRDefault="00491CDF" w:rsidP="006165E1">
            <w:pPr>
              <w:rPr>
                <w:b/>
                <w:bCs/>
              </w:rPr>
            </w:pPr>
            <w:r>
              <w:rPr>
                <w:b/>
                <w:bCs/>
              </w:rPr>
              <w:t>Other</w:t>
            </w:r>
          </w:p>
          <w:p w14:paraId="0A4DAD41" w14:textId="77777777" w:rsidR="00F25664" w:rsidRDefault="00F25664" w:rsidP="006165E1">
            <w:pPr>
              <w:rPr>
                <w:b/>
                <w:bCs/>
              </w:rPr>
            </w:pPr>
          </w:p>
          <w:p w14:paraId="4C708679" w14:textId="77777777" w:rsidR="00F25664" w:rsidRDefault="00F25664" w:rsidP="006165E1">
            <w:pPr>
              <w:rPr>
                <w:b/>
                <w:bCs/>
              </w:rPr>
            </w:pPr>
          </w:p>
          <w:p w14:paraId="1EAE1787" w14:textId="77777777" w:rsidR="00F25664" w:rsidRDefault="00F25664" w:rsidP="006165E1">
            <w:pPr>
              <w:rPr>
                <w:b/>
                <w:bCs/>
              </w:rPr>
            </w:pPr>
          </w:p>
          <w:p w14:paraId="216F3579" w14:textId="77777777" w:rsidR="00F25664" w:rsidRDefault="00F25664" w:rsidP="006165E1">
            <w:pPr>
              <w:rPr>
                <w:b/>
                <w:bCs/>
              </w:rPr>
            </w:pPr>
          </w:p>
          <w:p w14:paraId="6EF02B87" w14:textId="77777777" w:rsidR="00F25664" w:rsidRDefault="00F25664" w:rsidP="006165E1">
            <w:pPr>
              <w:rPr>
                <w:b/>
                <w:bCs/>
              </w:rPr>
            </w:pPr>
          </w:p>
          <w:p w14:paraId="62080DFB" w14:textId="77777777" w:rsidR="00F25664" w:rsidRDefault="00F25664" w:rsidP="006165E1">
            <w:pPr>
              <w:rPr>
                <w:b/>
                <w:bCs/>
              </w:rPr>
            </w:pPr>
          </w:p>
          <w:p w14:paraId="1842B8FB" w14:textId="77777777" w:rsidR="00F25664" w:rsidRDefault="00F25664" w:rsidP="006165E1">
            <w:pPr>
              <w:rPr>
                <w:b/>
                <w:bCs/>
              </w:rPr>
            </w:pPr>
          </w:p>
          <w:p w14:paraId="0E2DE30A" w14:textId="77777777" w:rsidR="00F25664" w:rsidRDefault="00F25664" w:rsidP="006165E1">
            <w:pPr>
              <w:rPr>
                <w:b/>
                <w:bCs/>
              </w:rPr>
            </w:pPr>
          </w:p>
          <w:p w14:paraId="03639246" w14:textId="52BF4103" w:rsidR="00F25664" w:rsidRDefault="00F25664" w:rsidP="006165E1">
            <w:pPr>
              <w:rPr>
                <w:b/>
                <w:bCs/>
              </w:rPr>
            </w:pPr>
          </w:p>
        </w:tc>
        <w:tc>
          <w:tcPr>
            <w:tcW w:w="4449" w:type="dxa"/>
          </w:tcPr>
          <w:p w14:paraId="1DEF2840" w14:textId="77777777" w:rsidR="00491CDF" w:rsidRDefault="00491CDF" w:rsidP="006165E1">
            <w:pPr>
              <w:rPr>
                <w:b/>
                <w:bCs/>
              </w:rPr>
            </w:pPr>
          </w:p>
        </w:tc>
        <w:tc>
          <w:tcPr>
            <w:tcW w:w="1418" w:type="dxa"/>
          </w:tcPr>
          <w:p w14:paraId="7AE7E827" w14:textId="77777777" w:rsidR="00491CDF" w:rsidRDefault="00491CDF" w:rsidP="006165E1">
            <w:pPr>
              <w:rPr>
                <w:b/>
                <w:bCs/>
              </w:rPr>
            </w:pPr>
          </w:p>
        </w:tc>
        <w:tc>
          <w:tcPr>
            <w:tcW w:w="1609" w:type="dxa"/>
          </w:tcPr>
          <w:p w14:paraId="2DC21642" w14:textId="77777777" w:rsidR="00491CDF" w:rsidRDefault="00491CDF" w:rsidP="006165E1">
            <w:pPr>
              <w:rPr>
                <w:b/>
                <w:bCs/>
              </w:rPr>
            </w:pPr>
          </w:p>
        </w:tc>
      </w:tr>
    </w:tbl>
    <w:p w14:paraId="2F6BEA2E" w14:textId="77777777" w:rsidR="006165E1" w:rsidRDefault="006165E1" w:rsidP="006165E1">
      <w:pPr>
        <w:spacing w:after="0"/>
      </w:pPr>
    </w:p>
    <w:sectPr w:rsidR="006165E1" w:rsidSect="003D131B">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0135" w14:textId="77777777" w:rsidR="005B59BE" w:rsidRDefault="005B59BE" w:rsidP="005B59BE">
      <w:pPr>
        <w:spacing w:after="0" w:line="240" w:lineRule="auto"/>
      </w:pPr>
      <w:r>
        <w:separator/>
      </w:r>
    </w:p>
  </w:endnote>
  <w:endnote w:type="continuationSeparator" w:id="0">
    <w:p w14:paraId="2C182797" w14:textId="77777777" w:rsidR="005B59BE" w:rsidRDefault="005B59BE" w:rsidP="005B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E066" w14:textId="77777777" w:rsidR="005B59BE" w:rsidRDefault="005B59BE" w:rsidP="005B59BE">
      <w:pPr>
        <w:spacing w:after="0" w:line="240" w:lineRule="auto"/>
      </w:pPr>
      <w:r>
        <w:separator/>
      </w:r>
    </w:p>
  </w:footnote>
  <w:footnote w:type="continuationSeparator" w:id="0">
    <w:p w14:paraId="6DD10861" w14:textId="77777777" w:rsidR="005B59BE" w:rsidRDefault="005B59BE" w:rsidP="005B5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2882"/>
    <w:multiLevelType w:val="hybridMultilevel"/>
    <w:tmpl w:val="3D1CAE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9742D"/>
    <w:multiLevelType w:val="hybridMultilevel"/>
    <w:tmpl w:val="853CDC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740D0"/>
    <w:multiLevelType w:val="hybridMultilevel"/>
    <w:tmpl w:val="D10E92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019EC"/>
    <w:multiLevelType w:val="hybridMultilevel"/>
    <w:tmpl w:val="267CE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549CE"/>
    <w:multiLevelType w:val="hybridMultilevel"/>
    <w:tmpl w:val="470895CE"/>
    <w:lvl w:ilvl="0" w:tplc="3F0C1CCC">
      <w:start w:val="1"/>
      <w:numFmt w:val="upperLett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55661"/>
    <w:multiLevelType w:val="hybridMultilevel"/>
    <w:tmpl w:val="5B1CBB22"/>
    <w:lvl w:ilvl="0" w:tplc="19A895FC">
      <w:start w:val="1"/>
      <w:numFmt w:val="upperLett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87E93"/>
    <w:multiLevelType w:val="hybridMultilevel"/>
    <w:tmpl w:val="99467940"/>
    <w:lvl w:ilvl="0" w:tplc="C8005D8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403507"/>
    <w:multiLevelType w:val="hybridMultilevel"/>
    <w:tmpl w:val="43DA8B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A65DAE"/>
    <w:multiLevelType w:val="hybridMultilevel"/>
    <w:tmpl w:val="EC3C80CE"/>
    <w:lvl w:ilvl="0" w:tplc="C7C45A22">
      <w:start w:val="1"/>
      <w:numFmt w:val="upperLett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D352DF"/>
    <w:multiLevelType w:val="hybridMultilevel"/>
    <w:tmpl w:val="42B45BD2"/>
    <w:lvl w:ilvl="0" w:tplc="299498F4">
      <w:start w:val="1"/>
      <w:numFmt w:val="upperLett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218062">
    <w:abstractNumId w:val="6"/>
  </w:num>
  <w:num w:numId="2" w16cid:durableId="12192809">
    <w:abstractNumId w:val="5"/>
  </w:num>
  <w:num w:numId="3" w16cid:durableId="1038894416">
    <w:abstractNumId w:val="3"/>
  </w:num>
  <w:num w:numId="4" w16cid:durableId="1245145436">
    <w:abstractNumId w:val="2"/>
  </w:num>
  <w:num w:numId="5" w16cid:durableId="238633697">
    <w:abstractNumId w:val="0"/>
  </w:num>
  <w:num w:numId="6" w16cid:durableId="360936330">
    <w:abstractNumId w:val="7"/>
  </w:num>
  <w:num w:numId="7" w16cid:durableId="1543326952">
    <w:abstractNumId w:val="8"/>
  </w:num>
  <w:num w:numId="8" w16cid:durableId="539440230">
    <w:abstractNumId w:val="4"/>
  </w:num>
  <w:num w:numId="9" w16cid:durableId="1830898600">
    <w:abstractNumId w:val="1"/>
  </w:num>
  <w:num w:numId="10" w16cid:durableId="1300719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1B"/>
    <w:rsid w:val="00001B87"/>
    <w:rsid w:val="00026901"/>
    <w:rsid w:val="00044108"/>
    <w:rsid w:val="000458AE"/>
    <w:rsid w:val="00057557"/>
    <w:rsid w:val="000867F0"/>
    <w:rsid w:val="000A4223"/>
    <w:rsid w:val="000A784E"/>
    <w:rsid w:val="000C1DD7"/>
    <w:rsid w:val="000C2BF5"/>
    <w:rsid w:val="00102622"/>
    <w:rsid w:val="00102AF0"/>
    <w:rsid w:val="00125B4D"/>
    <w:rsid w:val="00183368"/>
    <w:rsid w:val="0018353E"/>
    <w:rsid w:val="00195693"/>
    <w:rsid w:val="001B1D21"/>
    <w:rsid w:val="001C1529"/>
    <w:rsid w:val="001D0739"/>
    <w:rsid w:val="001E1C5D"/>
    <w:rsid w:val="00210ACC"/>
    <w:rsid w:val="00212A1B"/>
    <w:rsid w:val="00236F42"/>
    <w:rsid w:val="00275009"/>
    <w:rsid w:val="00277B1B"/>
    <w:rsid w:val="00281242"/>
    <w:rsid w:val="002823B9"/>
    <w:rsid w:val="00294B9C"/>
    <w:rsid w:val="0039797B"/>
    <w:rsid w:val="003B21CC"/>
    <w:rsid w:val="003D131B"/>
    <w:rsid w:val="003E275B"/>
    <w:rsid w:val="003E4963"/>
    <w:rsid w:val="003F2728"/>
    <w:rsid w:val="004036E8"/>
    <w:rsid w:val="00404D40"/>
    <w:rsid w:val="004161DB"/>
    <w:rsid w:val="004537FA"/>
    <w:rsid w:val="004824F4"/>
    <w:rsid w:val="00491CDF"/>
    <w:rsid w:val="004A3A03"/>
    <w:rsid w:val="004B2E0A"/>
    <w:rsid w:val="004C3A96"/>
    <w:rsid w:val="004D641D"/>
    <w:rsid w:val="004E5549"/>
    <w:rsid w:val="004E63E2"/>
    <w:rsid w:val="00510BAF"/>
    <w:rsid w:val="00520721"/>
    <w:rsid w:val="005371ED"/>
    <w:rsid w:val="00594721"/>
    <w:rsid w:val="005A2242"/>
    <w:rsid w:val="005A34DC"/>
    <w:rsid w:val="005B59BE"/>
    <w:rsid w:val="005C743A"/>
    <w:rsid w:val="005D2F6D"/>
    <w:rsid w:val="005E735A"/>
    <w:rsid w:val="006165E1"/>
    <w:rsid w:val="00620531"/>
    <w:rsid w:val="00621267"/>
    <w:rsid w:val="006220C5"/>
    <w:rsid w:val="006246FD"/>
    <w:rsid w:val="006256EF"/>
    <w:rsid w:val="00631CFC"/>
    <w:rsid w:val="0064771E"/>
    <w:rsid w:val="00675BA8"/>
    <w:rsid w:val="00690518"/>
    <w:rsid w:val="006D417E"/>
    <w:rsid w:val="006D7715"/>
    <w:rsid w:val="0071517D"/>
    <w:rsid w:val="007253CB"/>
    <w:rsid w:val="007440C1"/>
    <w:rsid w:val="007525B8"/>
    <w:rsid w:val="00774FC5"/>
    <w:rsid w:val="00792A97"/>
    <w:rsid w:val="007A3275"/>
    <w:rsid w:val="007D782B"/>
    <w:rsid w:val="00804A3A"/>
    <w:rsid w:val="00823BC0"/>
    <w:rsid w:val="00825C9C"/>
    <w:rsid w:val="0083236C"/>
    <w:rsid w:val="00833DAC"/>
    <w:rsid w:val="008470AD"/>
    <w:rsid w:val="008A405A"/>
    <w:rsid w:val="008C782F"/>
    <w:rsid w:val="00921A96"/>
    <w:rsid w:val="009221F3"/>
    <w:rsid w:val="00932B8E"/>
    <w:rsid w:val="00936A6E"/>
    <w:rsid w:val="00946267"/>
    <w:rsid w:val="00957F1D"/>
    <w:rsid w:val="009962BF"/>
    <w:rsid w:val="009A3435"/>
    <w:rsid w:val="009B4D4E"/>
    <w:rsid w:val="009D5671"/>
    <w:rsid w:val="009F1DB3"/>
    <w:rsid w:val="00A029F1"/>
    <w:rsid w:val="00A243C6"/>
    <w:rsid w:val="00A40269"/>
    <w:rsid w:val="00A422D1"/>
    <w:rsid w:val="00A442A5"/>
    <w:rsid w:val="00A60334"/>
    <w:rsid w:val="00A60C8C"/>
    <w:rsid w:val="00AB3711"/>
    <w:rsid w:val="00AC7724"/>
    <w:rsid w:val="00AC77BD"/>
    <w:rsid w:val="00B20F4B"/>
    <w:rsid w:val="00B30644"/>
    <w:rsid w:val="00B30780"/>
    <w:rsid w:val="00B426CF"/>
    <w:rsid w:val="00B45268"/>
    <w:rsid w:val="00B94AFD"/>
    <w:rsid w:val="00BA1F74"/>
    <w:rsid w:val="00BC38D1"/>
    <w:rsid w:val="00BD1960"/>
    <w:rsid w:val="00BF349B"/>
    <w:rsid w:val="00C24C15"/>
    <w:rsid w:val="00C331D5"/>
    <w:rsid w:val="00C53BA7"/>
    <w:rsid w:val="00C6133E"/>
    <w:rsid w:val="00C97EA8"/>
    <w:rsid w:val="00CA3690"/>
    <w:rsid w:val="00CC56D0"/>
    <w:rsid w:val="00CD276C"/>
    <w:rsid w:val="00CE44B7"/>
    <w:rsid w:val="00CE536D"/>
    <w:rsid w:val="00D034E9"/>
    <w:rsid w:val="00D141B4"/>
    <w:rsid w:val="00D242BA"/>
    <w:rsid w:val="00D47ACF"/>
    <w:rsid w:val="00D501DB"/>
    <w:rsid w:val="00D5373A"/>
    <w:rsid w:val="00D542CF"/>
    <w:rsid w:val="00D57A7F"/>
    <w:rsid w:val="00D63753"/>
    <w:rsid w:val="00D65406"/>
    <w:rsid w:val="00D8019E"/>
    <w:rsid w:val="00DA6DA4"/>
    <w:rsid w:val="00DB39B0"/>
    <w:rsid w:val="00DE38EF"/>
    <w:rsid w:val="00DE5081"/>
    <w:rsid w:val="00E03E53"/>
    <w:rsid w:val="00E07F37"/>
    <w:rsid w:val="00E10DCD"/>
    <w:rsid w:val="00E17FA2"/>
    <w:rsid w:val="00E23D75"/>
    <w:rsid w:val="00E73AEA"/>
    <w:rsid w:val="00E74268"/>
    <w:rsid w:val="00E90530"/>
    <w:rsid w:val="00EB1A72"/>
    <w:rsid w:val="00EC1D7B"/>
    <w:rsid w:val="00ED14F8"/>
    <w:rsid w:val="00EE65C9"/>
    <w:rsid w:val="00F25664"/>
    <w:rsid w:val="00F37C79"/>
    <w:rsid w:val="00F43515"/>
    <w:rsid w:val="00F729F3"/>
    <w:rsid w:val="00F81B1A"/>
    <w:rsid w:val="00F8307F"/>
    <w:rsid w:val="00F86C49"/>
    <w:rsid w:val="00F94B8C"/>
    <w:rsid w:val="00FB0449"/>
    <w:rsid w:val="00FB78E0"/>
    <w:rsid w:val="00FC0585"/>
    <w:rsid w:val="00FD402A"/>
    <w:rsid w:val="00FF2472"/>
    <w:rsid w:val="00FF28CF"/>
    <w:rsid w:val="00FF5E3E"/>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92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268"/>
    <w:pPr>
      <w:ind w:left="720"/>
      <w:contextualSpacing/>
    </w:pPr>
  </w:style>
  <w:style w:type="character" w:styleId="Hyperlink">
    <w:name w:val="Hyperlink"/>
    <w:basedOn w:val="DefaultParagraphFont"/>
    <w:uiPriority w:val="99"/>
    <w:unhideWhenUsed/>
    <w:rsid w:val="000867F0"/>
    <w:rPr>
      <w:color w:val="0563C1" w:themeColor="hyperlink"/>
      <w:u w:val="single"/>
    </w:rPr>
  </w:style>
  <w:style w:type="character" w:styleId="FollowedHyperlink">
    <w:name w:val="FollowedHyperlink"/>
    <w:basedOn w:val="DefaultParagraphFont"/>
    <w:uiPriority w:val="99"/>
    <w:semiHidden/>
    <w:unhideWhenUsed/>
    <w:rsid w:val="007525B8"/>
    <w:rPr>
      <w:color w:val="954F72" w:themeColor="followedHyperlink"/>
      <w:u w:val="single"/>
    </w:rPr>
  </w:style>
  <w:style w:type="character" w:styleId="UnresolvedMention">
    <w:name w:val="Unresolved Mention"/>
    <w:basedOn w:val="DefaultParagraphFont"/>
    <w:uiPriority w:val="99"/>
    <w:semiHidden/>
    <w:unhideWhenUsed/>
    <w:rsid w:val="009A3435"/>
    <w:rPr>
      <w:color w:val="605E5C"/>
      <w:shd w:val="clear" w:color="auto" w:fill="E1DFDD"/>
    </w:rPr>
  </w:style>
  <w:style w:type="character" w:styleId="PlaceholderText">
    <w:name w:val="Placeholder Text"/>
    <w:basedOn w:val="DefaultParagraphFont"/>
    <w:uiPriority w:val="99"/>
    <w:semiHidden/>
    <w:rsid w:val="00A029F1"/>
    <w:rPr>
      <w:color w:val="808080"/>
    </w:rPr>
  </w:style>
  <w:style w:type="paragraph" w:styleId="Header">
    <w:name w:val="header"/>
    <w:basedOn w:val="Normal"/>
    <w:link w:val="HeaderChar"/>
    <w:uiPriority w:val="99"/>
    <w:unhideWhenUsed/>
    <w:rsid w:val="005B5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9BE"/>
  </w:style>
  <w:style w:type="paragraph" w:styleId="Footer">
    <w:name w:val="footer"/>
    <w:basedOn w:val="Normal"/>
    <w:link w:val="FooterChar"/>
    <w:uiPriority w:val="99"/>
    <w:unhideWhenUsed/>
    <w:rsid w:val="005B5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staffsite/info/24/human_resources" TargetMode="External"/><Relationship Id="rId13" Type="http://schemas.openxmlformats.org/officeDocument/2006/relationships/hyperlink" Target="https://www.highland.gov.uk/info/695/council_information_performance_and_statistics/387/council_struc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ghland.gov.uk/staffsite/directory_record/1281/health_surveillance_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ighland.gov.uk/staffsite/info/35/learning_and_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land.gov.uk/staffsite/info/8/health_and_safety" TargetMode="External"/><Relationship Id="rId5" Type="http://schemas.openxmlformats.org/officeDocument/2006/relationships/webSettings" Target="webSettings.xml"/><Relationship Id="rId15" Type="http://schemas.openxmlformats.org/officeDocument/2006/relationships/hyperlink" Target="https://highlandcouncil.traineasy.com/" TargetMode="External"/><Relationship Id="rId10" Type="http://schemas.openxmlformats.org/officeDocument/2006/relationships/hyperlink" Target="https://www.highland.gov.uk/staffsite/downloads/file/4623/peep" TargetMode="External"/><Relationship Id="rId4" Type="http://schemas.openxmlformats.org/officeDocument/2006/relationships/settings" Target="settings.xml"/><Relationship Id="rId9" Type="http://schemas.openxmlformats.org/officeDocument/2006/relationships/hyperlink" Target="https://www.highland.gov.uk/staffsite/info/8/health_and_safety" TargetMode="External"/><Relationship Id="rId14" Type="http://schemas.openxmlformats.org/officeDocument/2006/relationships/hyperlink" Target="https://highlandcouncil1.sharepoint.com/sites/importal/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7876-58EC-4705-99EC-9080A050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1538</Words>
  <Characters>8568</Characters>
  <Application>Microsoft Office Word</Application>
  <DocSecurity>0</DocSecurity>
  <Lines>244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2023-09-27T12:50:00Z</dcterms:created>
  <dcterms:modified xsi:type="dcterms:W3CDTF">2023-09-27T12:50:00Z</dcterms:modified>
</cp:coreProperties>
</file>